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sz w:val="24"/>
        </w:rPr>
        <w:t>&lt;center&gt;</w:t>
      </w:r>
    </w:p>
    <w:p>
      <w:pPr>
        <w:jc w:val="center"/>
      </w:pPr>
      <w:r>
        <w:rPr>
          <w:rFonts w:ascii="Times New Roman" w:hAnsi="Times New Roman"/>
          <w:b/>
          <w:sz w:val="28"/>
        </w:rPr>
        <w:t>CAPSTONE PROJECT REPORT</w:t>
      </w:r>
    </w:p>
    <w:p>
      <w:pPr>
        <w:jc w:val="both"/>
      </w:pPr>
      <w:r>
        <w:rPr>
          <w:rFonts w:ascii="Times New Roman" w:hAnsi="Times New Roman"/>
          <w:b/>
          <w:sz w:val="24"/>
        </w:rPr>
        <w:t>(Project Term January–May 2026)</w:t>
      </w:r>
    </w:p>
    <w:p>
      <w:pPr>
        <w:jc w:val="both"/>
      </w:pPr>
      <w:r>
        <w:rPr>
          <w:rFonts w:ascii="Times New Roman" w:hAnsi="Times New Roman"/>
          <w:sz w:val="24"/>
        </w:rPr>
        <w:t>&amp;nbsp;</w:t>
      </w:r>
    </w:p>
    <w:p>
      <w:pPr>
        <w:pStyle w:val="Heading2"/>
      </w:pPr>
      <w:r>
        <w:rPr>
          <w:rFonts w:ascii="Times New Roman" w:hAnsi="Times New Roman"/>
          <w:sz w:val="28"/>
        </w:rPr>
        <w:t>KRISHISAARTHI: AN INTEGRATED AI PLATFORM FOR SMALLHOLDER FARM MANAGEMENT</w:t>
      </w:r>
    </w:p>
    <w:p>
      <w:pPr>
        <w:jc w:val="both"/>
      </w:pPr>
      <w:r>
        <w:rPr>
          <w:rFonts w:ascii="Times New Roman" w:hAnsi="Times New Roman"/>
          <w:sz w:val="24"/>
        </w:rPr>
        <w:t>&amp;nbsp;</w:t>
      </w:r>
    </w:p>
    <w:p>
      <w:pPr>
        <w:pStyle w:val="Heading3"/>
      </w:pPr>
      <w:r>
        <w:rPr>
          <w:rFonts w:ascii="Times New Roman" w:hAnsi="Times New Roman"/>
          <w:sz w:val="28"/>
        </w:rPr>
        <w:t>Submitted by</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Name</w:t>
            </w:r>
          </w:p>
        </w:tc>
        <w:tc>
          <w:tcPr>
            <w:tcW w:type="dxa" w:w="4333"/>
          </w:tcPr>
          <w:p>
            <w:pPr>
              <w:jc w:val="left"/>
            </w:pPr>
            <w:r/>
            <w:r>
              <w:rPr>
                <w:rFonts w:ascii="Times New Roman" w:hAnsi="Times New Roman"/>
                <w:b/>
                <w:sz w:val="20"/>
              </w:rPr>
              <w:t>Registration Number</w:t>
            </w:r>
          </w:p>
        </w:tc>
      </w:tr>
      <w:tr>
        <w:tc>
          <w:tcPr>
            <w:tcW w:type="dxa" w:w="4333"/>
          </w:tcPr>
          <w:p>
            <w:pPr>
              <w:jc w:val="left"/>
            </w:pPr>
            <w:r/>
            <w:r>
              <w:rPr>
                <w:rFonts w:ascii="Times New Roman" w:hAnsi="Times New Roman"/>
                <w:sz w:val="20"/>
              </w:rPr>
              <w:t>Gautam Chandra Giri</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Rohan Agarwal</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Subodh Katana</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Biswajeet Ray</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Abhishek Bhardwaj</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Aditya Pandey</w:t>
            </w:r>
          </w:p>
        </w:tc>
        <w:tc>
          <w:tcPr>
            <w:tcW w:type="dxa" w:w="4333"/>
          </w:tcPr>
          <w:p>
            <w:pPr>
              <w:jc w:val="left"/>
            </w:pPr>
            <w:r/>
            <w:r>
              <w:rPr>
                <w:rFonts w:ascii="Times New Roman" w:hAnsi="Times New Roman"/>
                <w:sz w:val="20"/>
              </w:rPr>
              <w:t>……………………..</w:t>
            </w:r>
          </w:p>
        </w:tc>
      </w:tr>
    </w:tbl>
    <w:p/>
    <w:p>
      <w:pPr>
        <w:jc w:val="both"/>
      </w:pPr>
      <w:r>
        <w:rPr>
          <w:rFonts w:ascii="Times New Roman" w:hAnsi="Times New Roman"/>
          <w:sz w:val="24"/>
        </w:rPr>
        <w:t>&amp;nbsp;</w:t>
      </w:r>
    </w:p>
    <w:p>
      <w:pPr>
        <w:jc w:val="both"/>
      </w:pPr>
      <w:r>
        <w:rPr>
          <w:rFonts w:ascii="Times New Roman" w:hAnsi="Times New Roman"/>
          <w:b/>
          <w:sz w:val="24"/>
        </w:rPr>
        <w:t>Project Group Number:</w:t>
      </w:r>
      <w:r>
        <w:rPr>
          <w:rFonts w:ascii="Times New Roman" w:hAnsi="Times New Roman"/>
          <w:sz w:val="24"/>
        </w:rPr>
        <w:t xml:space="preserve"> …………</w:t>
      </w:r>
    </w:p>
    <w:p>
      <w:pPr>
        <w:jc w:val="both"/>
      </w:pPr>
      <w:r>
        <w:rPr>
          <w:rFonts w:ascii="Times New Roman" w:hAnsi="Times New Roman"/>
          <w:b/>
          <w:sz w:val="24"/>
        </w:rPr>
        <w:t>Course Code:</w:t>
      </w:r>
      <w:r>
        <w:rPr>
          <w:rFonts w:ascii="Times New Roman" w:hAnsi="Times New Roman"/>
          <w:sz w:val="24"/>
        </w:rPr>
        <w:t xml:space="preserve"> ……………………</w:t>
      </w:r>
    </w:p>
    <w:p>
      <w:pPr>
        <w:jc w:val="both"/>
      </w:pPr>
      <w:r>
        <w:rPr>
          <w:rFonts w:ascii="Times New Roman" w:hAnsi="Times New Roman"/>
          <w:sz w:val="24"/>
        </w:rPr>
        <w:t>&amp;nbsp;</w:t>
      </w:r>
    </w:p>
    <w:p>
      <w:pPr>
        <w:pStyle w:val="Heading3"/>
      </w:pPr>
      <w:r>
        <w:rPr>
          <w:rFonts w:ascii="Times New Roman" w:hAnsi="Times New Roman"/>
          <w:sz w:val="28"/>
        </w:rPr>
        <w:t>Under the Guidance of</w:t>
      </w:r>
    </w:p>
    <w:p>
      <w:pPr>
        <w:jc w:val="both"/>
      </w:pPr>
      <w:r>
        <w:rPr>
          <w:rFonts w:ascii="Times New Roman" w:hAnsi="Times New Roman"/>
          <w:b/>
          <w:sz w:val="24"/>
        </w:rPr>
        <w:t>(Name of Faculty Mentor with Designation)</w:t>
      </w:r>
    </w:p>
    <w:p>
      <w:pPr>
        <w:jc w:val="both"/>
      </w:pPr>
      <w:r>
        <w:rPr>
          <w:rFonts w:ascii="Times New Roman" w:hAnsi="Times New Roman"/>
          <w:b/>
          <w:sz w:val="24"/>
        </w:rPr>
        <w:t>School of Computer Science and Engineering</w:t>
      </w:r>
    </w:p>
    <w:p>
      <w:pPr>
        <w:jc w:val="both"/>
      </w:pPr>
      <w:r>
        <w:rPr>
          <w:rFonts w:ascii="Times New Roman" w:hAnsi="Times New Roman"/>
          <w:b/>
          <w:sz w:val="24"/>
        </w:rPr>
        <w:t>Lovely Professional University, Phagwara, Punjab — 144411</w:t>
      </w:r>
    </w:p>
    <w:p>
      <w:pPr>
        <w:jc w:val="both"/>
      </w:pPr>
      <w:r>
        <w:rPr>
          <w:rFonts w:ascii="Times New Roman" w:hAnsi="Times New Roman"/>
          <w:sz w:val="24"/>
        </w:rPr>
        <w:t>&lt;/center&gt;</w:t>
      </w:r>
    </w:p>
    <w:p>
      <w:pPr>
        <w:jc w:val="both"/>
      </w:pPr>
      <w:r>
        <w:rPr>
          <w:rFonts w:ascii="Times New Roman" w:hAnsi="Times New Roman"/>
          <w:sz w:val="24"/>
        </w:rPr>
        <w:t>\newpage</w:t>
      </w:r>
    </w:p>
    <w:p>
      <w:pPr>
        <w:jc w:val="both"/>
      </w:pPr>
      <w:r>
        <w:rPr>
          <w:rFonts w:ascii="Times New Roman" w:hAnsi="Times New Roman"/>
          <w:sz w:val="24"/>
        </w:rPr>
        <w:t>&lt;center&gt;</w:t>
      </w:r>
    </w:p>
    <w:p>
      <w:pPr>
        <w:jc w:val="center"/>
      </w:pPr>
      <w:r>
        <w:rPr>
          <w:rFonts w:ascii="Times New Roman" w:hAnsi="Times New Roman"/>
          <w:b/>
          <w:sz w:val="28"/>
        </w:rPr>
        <w:t>CAPSTONE PROJECT REPORT</w:t>
      </w:r>
    </w:p>
    <w:p>
      <w:pPr>
        <w:jc w:val="both"/>
      </w:pPr>
      <w:r>
        <w:rPr>
          <w:rFonts w:ascii="Times New Roman" w:hAnsi="Times New Roman"/>
          <w:b/>
          <w:sz w:val="24"/>
        </w:rPr>
        <w:t>(Project Term January–May 2026)</w:t>
      </w:r>
    </w:p>
    <w:p>
      <w:pPr>
        <w:jc w:val="both"/>
      </w:pPr>
      <w:r>
        <w:rPr>
          <w:rFonts w:ascii="Times New Roman" w:hAnsi="Times New Roman"/>
          <w:sz w:val="24"/>
        </w:rPr>
        <w:t>&amp;nbsp;</w:t>
      </w:r>
    </w:p>
    <w:p>
      <w:pPr>
        <w:pStyle w:val="Heading2"/>
      </w:pPr>
      <w:r>
        <w:rPr>
          <w:rFonts w:ascii="Times New Roman" w:hAnsi="Times New Roman"/>
          <w:sz w:val="28"/>
        </w:rPr>
        <w:t>KRISHISAARTHI: AN INTEGRATED AI PLATFORM FOR SMALLHOLDER FARM MANAGEMENT</w:t>
      </w:r>
    </w:p>
    <w:p>
      <w:pPr>
        <w:jc w:val="both"/>
      </w:pPr>
      <w:r>
        <w:rPr>
          <w:rFonts w:ascii="Times New Roman" w:hAnsi="Times New Roman"/>
          <w:sz w:val="24"/>
        </w:rPr>
        <w:t>&amp;nbsp;</w:t>
      </w:r>
    </w:p>
    <w:p>
      <w:pPr>
        <w:pStyle w:val="Heading3"/>
      </w:pPr>
      <w:r>
        <w:rPr>
          <w:rFonts w:ascii="Times New Roman" w:hAnsi="Times New Roman"/>
          <w:sz w:val="28"/>
        </w:rPr>
        <w:t>Submitted by</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Name</w:t>
            </w:r>
          </w:p>
        </w:tc>
        <w:tc>
          <w:tcPr>
            <w:tcW w:type="dxa" w:w="4333"/>
          </w:tcPr>
          <w:p>
            <w:pPr>
              <w:jc w:val="left"/>
            </w:pPr>
            <w:r/>
            <w:r>
              <w:rPr>
                <w:rFonts w:ascii="Times New Roman" w:hAnsi="Times New Roman"/>
                <w:b/>
                <w:sz w:val="20"/>
              </w:rPr>
              <w:t>Registration Number</w:t>
            </w:r>
          </w:p>
        </w:tc>
      </w:tr>
      <w:tr>
        <w:tc>
          <w:tcPr>
            <w:tcW w:type="dxa" w:w="4333"/>
          </w:tcPr>
          <w:p>
            <w:pPr>
              <w:jc w:val="left"/>
            </w:pPr>
            <w:r/>
            <w:r>
              <w:rPr>
                <w:rFonts w:ascii="Times New Roman" w:hAnsi="Times New Roman"/>
                <w:sz w:val="20"/>
              </w:rPr>
              <w:t>Gautam Chandra Giri</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Rohan Agarwal</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Subodh Katana</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Biswajeet Ray</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Abhishek Bhardwaj</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Aditya Pandey</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Anzah Bashir</w:t>
            </w:r>
          </w:p>
        </w:tc>
        <w:tc>
          <w:tcPr>
            <w:tcW w:type="dxa" w:w="4333"/>
          </w:tcPr>
          <w:p>
            <w:pPr>
              <w:jc w:val="left"/>
            </w:pPr>
            <w:r/>
            <w:r>
              <w:rPr>
                <w:rFonts w:ascii="Times New Roman" w:hAnsi="Times New Roman"/>
                <w:sz w:val="20"/>
              </w:rPr>
              <w:t>……………………..</w:t>
            </w:r>
          </w:p>
        </w:tc>
      </w:tr>
    </w:tbl>
    <w:p/>
    <w:p>
      <w:pPr>
        <w:jc w:val="both"/>
      </w:pPr>
      <w:r>
        <w:rPr>
          <w:rFonts w:ascii="Times New Roman" w:hAnsi="Times New Roman"/>
          <w:sz w:val="24"/>
        </w:rPr>
        <w:t>&amp;nbsp;</w:t>
      </w:r>
    </w:p>
    <w:p>
      <w:pPr>
        <w:jc w:val="both"/>
      </w:pPr>
      <w:r>
        <w:rPr>
          <w:rFonts w:ascii="Times New Roman" w:hAnsi="Times New Roman"/>
          <w:b/>
          <w:sz w:val="24"/>
        </w:rPr>
        <w:t>Project Group Number:</w:t>
      </w:r>
      <w:r>
        <w:rPr>
          <w:rFonts w:ascii="Times New Roman" w:hAnsi="Times New Roman"/>
          <w:sz w:val="24"/>
        </w:rPr>
        <w:t xml:space="preserve"> …………</w:t>
      </w:r>
    </w:p>
    <w:p>
      <w:pPr>
        <w:jc w:val="both"/>
      </w:pPr>
      <w:r>
        <w:rPr>
          <w:rFonts w:ascii="Times New Roman" w:hAnsi="Times New Roman"/>
          <w:b/>
          <w:sz w:val="24"/>
        </w:rPr>
        <w:t>Course Code:</w:t>
      </w:r>
      <w:r>
        <w:rPr>
          <w:rFonts w:ascii="Times New Roman" w:hAnsi="Times New Roman"/>
          <w:sz w:val="24"/>
        </w:rPr>
        <w:t xml:space="preserve"> ……………………</w:t>
      </w:r>
    </w:p>
    <w:p>
      <w:pPr>
        <w:jc w:val="both"/>
      </w:pPr>
      <w:r>
        <w:rPr>
          <w:rFonts w:ascii="Times New Roman" w:hAnsi="Times New Roman"/>
          <w:sz w:val="24"/>
        </w:rPr>
        <w:t>&amp;nbsp;</w:t>
      </w:r>
    </w:p>
    <w:p>
      <w:pPr>
        <w:pStyle w:val="Heading3"/>
      </w:pPr>
      <w:r>
        <w:rPr>
          <w:rFonts w:ascii="Times New Roman" w:hAnsi="Times New Roman"/>
          <w:sz w:val="28"/>
        </w:rPr>
        <w:t>Under the Guidance of</w:t>
      </w:r>
    </w:p>
    <w:p>
      <w:pPr>
        <w:jc w:val="both"/>
      </w:pPr>
      <w:r>
        <w:rPr>
          <w:rFonts w:ascii="Times New Roman" w:hAnsi="Times New Roman"/>
          <w:b/>
          <w:sz w:val="24"/>
        </w:rPr>
        <w:t>(Name of Faculty Mentor with Designation)</w:t>
      </w:r>
    </w:p>
    <w:p>
      <w:pPr>
        <w:jc w:val="both"/>
      </w:pPr>
      <w:r>
        <w:rPr>
          <w:rFonts w:ascii="Times New Roman" w:hAnsi="Times New Roman"/>
          <w:b/>
          <w:sz w:val="24"/>
        </w:rPr>
        <w:t>School of Computer Science and Engineering</w:t>
      </w:r>
    </w:p>
    <w:p>
      <w:pPr>
        <w:jc w:val="both"/>
      </w:pPr>
      <w:r>
        <w:rPr>
          <w:rFonts w:ascii="Times New Roman" w:hAnsi="Times New Roman"/>
          <w:b/>
          <w:sz w:val="24"/>
        </w:rPr>
        <w:t>Lovely Professional University, Phagwara, Punjab — 144411</w:t>
      </w:r>
    </w:p>
    <w:p>
      <w:pPr>
        <w:jc w:val="both"/>
      </w:pPr>
      <w:r>
        <w:rPr>
          <w:rFonts w:ascii="Times New Roman" w:hAnsi="Times New Roman"/>
          <w:sz w:val="24"/>
        </w:rPr>
        <w:t>&lt;/center&gt;</w:t>
      </w:r>
    </w:p>
    <w:p>
      <w:pPr>
        <w:jc w:val="both"/>
      </w:pPr>
      <w:r>
        <w:rPr>
          <w:rFonts w:ascii="Times New Roman" w:hAnsi="Times New Roman"/>
          <w:sz w:val="24"/>
        </w:rPr>
        <w:t>\newpage</w:t>
      </w:r>
    </w:p>
    <w:p>
      <w:pPr>
        <w:pStyle w:val="Heading2"/>
      </w:pPr>
      <w:r>
        <w:rPr>
          <w:rFonts w:ascii="Times New Roman" w:hAnsi="Times New Roman"/>
          <w:sz w:val="28"/>
        </w:rPr>
        <w:t>PAC FORM</w:t>
      </w:r>
    </w:p>
    <w:p>
      <w:pPr>
        <w:jc w:val="both"/>
      </w:pPr>
      <w:r>
        <w:rPr>
          <w:rFonts w:ascii="Times New Roman" w:hAnsi="Times New Roman"/>
          <w:sz w:val="24"/>
        </w:rPr>
        <w:t>*(Attach the PAC form here)*</w:t>
      </w:r>
    </w:p>
    <w:p>
      <w:pPr>
        <w:jc w:val="both"/>
      </w:pPr>
      <w:r>
        <w:rPr>
          <w:rFonts w:ascii="Times New Roman" w:hAnsi="Times New Roman"/>
          <w:sz w:val="24"/>
        </w:rPr>
        <w:t>\newpage</w:t>
      </w:r>
    </w:p>
    <w:p>
      <w:pPr>
        <w:pStyle w:val="Heading2"/>
      </w:pPr>
      <w:r>
        <w:rPr>
          <w:rFonts w:ascii="Times New Roman" w:hAnsi="Times New Roman"/>
          <w:sz w:val="28"/>
        </w:rPr>
        <w:t>DECLARATION</w:t>
      </w:r>
    </w:p>
    <w:p>
      <w:pPr>
        <w:jc w:val="both"/>
      </w:pPr>
      <w:r>
        <w:rPr>
          <w:rFonts w:ascii="Times New Roman" w:hAnsi="Times New Roman"/>
          <w:sz w:val="24"/>
        </w:rPr>
        <w:t xml:space="preserve">We hereby declare that the project work entitled </w:t>
      </w:r>
      <w:r>
        <w:rPr>
          <w:rFonts w:ascii="Times New Roman" w:hAnsi="Times New Roman"/>
          <w:b/>
          <w:sz w:val="24"/>
        </w:rPr>
        <w:t>"KrishiSaarthi: An Integrated AI Platform for Smallholder Farm Management"</w:t>
      </w:r>
      <w:r>
        <w:rPr>
          <w:rFonts w:ascii="Times New Roman" w:hAnsi="Times New Roman"/>
          <w:sz w:val="24"/>
        </w:rPr>
        <w:t xml:space="preserve"> is an authentic record of our own work carried out as requirements of Capstone Project for the award of B.Tech degree in </w:t>
      </w:r>
      <w:r>
        <w:rPr>
          <w:rFonts w:ascii="Times New Roman" w:hAnsi="Times New Roman"/>
          <w:b/>
          <w:sz w:val="24"/>
        </w:rPr>
        <w:t>Computer Science and Engineering</w:t>
      </w:r>
      <w:r>
        <w:rPr>
          <w:rFonts w:ascii="Times New Roman" w:hAnsi="Times New Roman"/>
          <w:sz w:val="24"/>
        </w:rPr>
        <w:t xml:space="preserve"> from Lovely Professional University, Phagwara, under the guidance of </w:t>
      </w:r>
      <w:r>
        <w:rPr>
          <w:rFonts w:ascii="Times New Roman" w:hAnsi="Times New Roman"/>
          <w:b/>
          <w:sz w:val="24"/>
        </w:rPr>
        <w:t>(Name of Faculty Mentor)</w:t>
      </w:r>
      <w:r>
        <w:rPr>
          <w:rFonts w:ascii="Times New Roman" w:hAnsi="Times New Roman"/>
          <w:sz w:val="24"/>
        </w:rPr>
        <w:t>, during January to May 2026. All the information furnished in this capstone project report is based on our own intensive work and is genuine.</w:t>
      </w:r>
    </w:p>
    <w:p>
      <w:pPr>
        <w:jc w:val="both"/>
      </w:pPr>
      <w:r>
        <w:rPr>
          <w:rFonts w:ascii="Times New Roman" w:hAnsi="Times New Roman"/>
          <w:b/>
          <w:sz w:val="24"/>
        </w:rPr>
        <w:t>Project Group Number:</w:t>
      </w:r>
      <w:r>
        <w:rPr>
          <w:rFonts w:ascii="Times New Roman" w:hAnsi="Times New Roman"/>
          <w:sz w:val="24"/>
        </w:rPr>
        <w:t xml:space="preserve"> …………</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Name</w:t>
            </w:r>
          </w:p>
        </w:tc>
        <w:tc>
          <w:tcPr>
            <w:tcW w:type="dxa" w:w="4333"/>
          </w:tcPr>
          <w:p>
            <w:pPr>
              <w:jc w:val="left"/>
            </w:pPr>
            <w:r/>
            <w:r>
              <w:rPr>
                <w:rFonts w:ascii="Times New Roman" w:hAnsi="Times New Roman"/>
                <w:b/>
                <w:sz w:val="20"/>
              </w:rPr>
              <w:t>Registration Number</w:t>
            </w:r>
          </w:p>
        </w:tc>
      </w:tr>
      <w:tr>
        <w:tc>
          <w:tcPr>
            <w:tcW w:type="dxa" w:w="4333"/>
          </w:tcPr>
          <w:p>
            <w:pPr>
              <w:jc w:val="left"/>
            </w:pPr>
            <w:r/>
            <w:r>
              <w:rPr>
                <w:rFonts w:ascii="Times New Roman" w:hAnsi="Times New Roman"/>
                <w:sz w:val="20"/>
              </w:rPr>
              <w:t>Gautam Chandra Giri</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Rohan Agarwal</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Subodh Katana</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Biswajeet Ray</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Abhishek Bhardwaj</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Aditya Pandey</w:t>
            </w:r>
          </w:p>
        </w:tc>
        <w:tc>
          <w:tcPr>
            <w:tcW w:type="dxa" w:w="4333"/>
          </w:tcPr>
          <w:p>
            <w:pPr>
              <w:jc w:val="left"/>
            </w:pPr>
            <w:r/>
            <w:r>
              <w:rPr>
                <w:rFonts w:ascii="Times New Roman" w:hAnsi="Times New Roman"/>
                <w:sz w:val="20"/>
              </w:rPr>
              <w:t>……………………..</w:t>
            </w:r>
          </w:p>
        </w:tc>
      </w:tr>
      <w:tr>
        <w:tc>
          <w:tcPr>
            <w:tcW w:type="dxa" w:w="4333"/>
          </w:tcPr>
          <w:p>
            <w:pPr>
              <w:jc w:val="left"/>
            </w:pPr>
            <w:r/>
            <w:r>
              <w:rPr>
                <w:rFonts w:ascii="Times New Roman" w:hAnsi="Times New Roman"/>
                <w:sz w:val="20"/>
              </w:rPr>
              <w:t>Anzah Bashir</w:t>
            </w:r>
          </w:p>
        </w:tc>
        <w:tc>
          <w:tcPr>
            <w:tcW w:type="dxa" w:w="4333"/>
          </w:tcPr>
          <w:p>
            <w:pPr>
              <w:jc w:val="left"/>
            </w:pPr>
            <w:r/>
            <w:r>
              <w:rPr>
                <w:rFonts w:ascii="Times New Roman" w:hAnsi="Times New Roman"/>
                <w:sz w:val="20"/>
              </w:rPr>
              <w:t>……………………..</w:t>
            </w:r>
          </w:p>
        </w:tc>
      </w:tr>
    </w:tbl>
    <w:p/>
    <w:p>
      <w:pPr>
        <w:jc w:val="both"/>
      </w:pPr>
      <w:r>
        <w:rPr>
          <w:rFonts w:ascii="Times New Roman" w:hAnsi="Times New Roman"/>
          <w:sz w:val="24"/>
        </w:rPr>
        <w:t>&amp;nbsp;</w:t>
      </w:r>
    </w:p>
    <w:p>
      <w:pPr>
        <w:jc w:val="both"/>
      </w:pPr>
      <w:r>
        <w:rPr>
          <w:rFonts w:ascii="Times New Roman" w:hAnsi="Times New Roman"/>
          <w:sz w:val="24"/>
        </w:rPr>
        <w:t>(Signature of Student 1) — Date:</w:t>
      </w:r>
    </w:p>
    <w:p>
      <w:pPr>
        <w:jc w:val="both"/>
      </w:pPr>
      <w:r>
        <w:rPr>
          <w:rFonts w:ascii="Times New Roman" w:hAnsi="Times New Roman"/>
          <w:sz w:val="24"/>
        </w:rPr>
        <w:t>(Signature of Student 2) — Date:</w:t>
      </w:r>
    </w:p>
    <w:p>
      <w:pPr>
        <w:jc w:val="both"/>
      </w:pPr>
      <w:r>
        <w:rPr>
          <w:rFonts w:ascii="Times New Roman" w:hAnsi="Times New Roman"/>
          <w:sz w:val="24"/>
        </w:rPr>
        <w:t>(Signature of Student 3) — Date:</w:t>
      </w:r>
    </w:p>
    <w:p>
      <w:pPr>
        <w:jc w:val="both"/>
      </w:pPr>
      <w:r>
        <w:rPr>
          <w:rFonts w:ascii="Times New Roman" w:hAnsi="Times New Roman"/>
          <w:sz w:val="24"/>
        </w:rPr>
        <w:t>(Signature of Student 4) — Date:</w:t>
      </w:r>
    </w:p>
    <w:p>
      <w:pPr>
        <w:jc w:val="both"/>
      </w:pPr>
      <w:r>
        <w:rPr>
          <w:rFonts w:ascii="Times New Roman" w:hAnsi="Times New Roman"/>
          <w:sz w:val="24"/>
        </w:rPr>
        <w:t>(Signature of Student 5) — Date:</w:t>
      </w:r>
    </w:p>
    <w:p>
      <w:pPr>
        <w:jc w:val="both"/>
      </w:pPr>
      <w:r>
        <w:rPr>
          <w:rFonts w:ascii="Times New Roman" w:hAnsi="Times New Roman"/>
          <w:sz w:val="24"/>
        </w:rPr>
        <w:t>(Signature of Student 6) — Date:</w:t>
      </w:r>
    </w:p>
    <w:p>
      <w:pPr>
        <w:jc w:val="both"/>
      </w:pPr>
      <w:r>
        <w:rPr>
          <w:rFonts w:ascii="Times New Roman" w:hAnsi="Times New Roman"/>
          <w:sz w:val="24"/>
        </w:rPr>
        <w:t>(Signature of Student 7) — Date:</w:t>
      </w:r>
    </w:p>
    <w:p>
      <w:pPr>
        <w:jc w:val="both"/>
      </w:pPr>
      <w:r>
        <w:rPr>
          <w:rFonts w:ascii="Times New Roman" w:hAnsi="Times New Roman"/>
          <w:sz w:val="24"/>
        </w:rPr>
        <w:t>\newpage</w:t>
      </w:r>
    </w:p>
    <w:p>
      <w:pPr>
        <w:pStyle w:val="Heading2"/>
      </w:pPr>
      <w:r>
        <w:rPr>
          <w:rFonts w:ascii="Times New Roman" w:hAnsi="Times New Roman"/>
          <w:sz w:val="28"/>
        </w:rPr>
        <w:t>CERTIFICATE</w:t>
      </w:r>
    </w:p>
    <w:p>
      <w:pPr>
        <w:jc w:val="both"/>
      </w:pPr>
      <w:r>
        <w:rPr>
          <w:rFonts w:ascii="Times New Roman" w:hAnsi="Times New Roman"/>
          <w:sz w:val="24"/>
        </w:rPr>
        <w:t xml:space="preserve">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the submission and partial fulfillment of the conditions for the award of B.Tech degree in </w:t>
      </w:r>
      <w:r>
        <w:rPr>
          <w:rFonts w:ascii="Times New Roman" w:hAnsi="Times New Roman"/>
          <w:b/>
          <w:sz w:val="24"/>
        </w:rPr>
        <w:t>Computer Science and Engineering</w:t>
      </w:r>
      <w:r>
        <w:rPr>
          <w:rFonts w:ascii="Times New Roman" w:hAnsi="Times New Roman"/>
          <w:sz w:val="24"/>
        </w:rPr>
        <w:t xml:space="preserve"> from Lovely Professional University, Phagwara.</w:t>
      </w:r>
    </w:p>
    <w:p>
      <w:pPr>
        <w:jc w:val="both"/>
      </w:pPr>
      <w:r>
        <w:rPr>
          <w:rFonts w:ascii="Times New Roman" w:hAnsi="Times New Roman"/>
          <w:sz w:val="24"/>
        </w:rPr>
        <w:t>&amp;nbsp;</w:t>
      </w:r>
    </w:p>
    <w:p>
      <w:pPr>
        <w:jc w:val="both"/>
      </w:pPr>
      <w:r>
        <w:rPr>
          <w:rFonts w:ascii="Times New Roman" w:hAnsi="Times New Roman"/>
          <w:sz w:val="24"/>
        </w:rPr>
        <w:t>Signature and Name of the Mentor</w:t>
      </w:r>
    </w:p>
    <w:p>
      <w:pPr>
        <w:jc w:val="both"/>
      </w:pPr>
      <w:r>
        <w:rPr>
          <w:rFonts w:ascii="Times New Roman" w:hAnsi="Times New Roman"/>
          <w:sz w:val="24"/>
        </w:rPr>
        <w:t>Designation</w:t>
      </w:r>
    </w:p>
    <w:p>
      <w:pPr>
        <w:jc w:val="both"/>
      </w:pPr>
      <w:r>
        <w:rPr>
          <w:rFonts w:ascii="Times New Roman" w:hAnsi="Times New Roman"/>
          <w:sz w:val="24"/>
        </w:rPr>
        <w:t>School of Computer Science and Engineering,</w:t>
      </w:r>
    </w:p>
    <w:p>
      <w:pPr>
        <w:jc w:val="both"/>
      </w:pPr>
      <w:r>
        <w:rPr>
          <w:rFonts w:ascii="Times New Roman" w:hAnsi="Times New Roman"/>
          <w:sz w:val="24"/>
        </w:rPr>
        <w:t>Lovely Professional University,</w:t>
      </w:r>
    </w:p>
    <w:p>
      <w:pPr>
        <w:jc w:val="both"/>
      </w:pPr>
      <w:r>
        <w:rPr>
          <w:rFonts w:ascii="Times New Roman" w:hAnsi="Times New Roman"/>
          <w:sz w:val="24"/>
        </w:rPr>
        <w:t>Phagwara, Punjab.</w:t>
      </w:r>
    </w:p>
    <w:p>
      <w:pPr>
        <w:jc w:val="both"/>
      </w:pPr>
      <w:r>
        <w:rPr>
          <w:rFonts w:ascii="Times New Roman" w:hAnsi="Times New Roman"/>
          <w:sz w:val="24"/>
        </w:rPr>
        <w:t>Date:</w:t>
      </w:r>
    </w:p>
    <w:p>
      <w:pPr>
        <w:jc w:val="both"/>
      </w:pPr>
      <w:r>
        <w:rPr>
          <w:rFonts w:ascii="Times New Roman" w:hAnsi="Times New Roman"/>
          <w:sz w:val="24"/>
        </w:rPr>
        <w:t>\newpage</w:t>
      </w:r>
    </w:p>
    <w:p>
      <w:pPr>
        <w:pStyle w:val="Heading2"/>
      </w:pPr>
      <w:r>
        <w:rPr>
          <w:rFonts w:ascii="Times New Roman" w:hAnsi="Times New Roman"/>
          <w:sz w:val="28"/>
        </w:rPr>
        <w:t>ACKNOWLEDGEMENT</w:t>
      </w:r>
    </w:p>
    <w:p>
      <w:pPr>
        <w:jc w:val="both"/>
      </w:pPr>
      <w:r>
        <w:rPr>
          <w:rFonts w:ascii="Times New Roman" w:hAnsi="Times New Roman"/>
          <w:sz w:val="24"/>
        </w:rPr>
        <w:t>We would like to express our heartfelt gratitude to everyone who helped us complete this Capstone Project successfully.</w:t>
      </w:r>
    </w:p>
    <w:p>
      <w:pPr>
        <w:jc w:val="both"/>
      </w:pPr>
      <w:r>
        <w:rPr>
          <w:rFonts w:ascii="Times New Roman" w:hAnsi="Times New Roman"/>
          <w:sz w:val="24"/>
        </w:rPr>
        <w:t>First, we sincerely thank our project guide for their valuable guidance, constant motivation, and helpful feedback throughout the development of KrishiSaarthi. Their deep understanding of the subject and technical skills played a big role in shaping both the research direction and the way we built this platform.</w:t>
      </w:r>
    </w:p>
    <w:p>
      <w:pPr>
        <w:jc w:val="both"/>
      </w:pPr>
      <w:r>
        <w:rPr>
          <w:rFonts w:ascii="Times New Roman" w:hAnsi="Times New Roman"/>
          <w:sz w:val="24"/>
        </w:rPr>
        <w:t>We are truly grateful to the Head of the Department of Computer Science and Engineering, and all the faculty members at Lovely Professional University, for giving us the right academic environment and resources to carry out this work.</w:t>
      </w:r>
    </w:p>
    <w:p>
      <w:pPr>
        <w:jc w:val="both"/>
      </w:pPr>
      <w:r>
        <w:rPr>
          <w:rFonts w:ascii="Times New Roman" w:hAnsi="Times New Roman"/>
          <w:sz w:val="24"/>
        </w:rPr>
        <w:t>We also acknowledge the support of the open-source community, especially the developers and maintainers of PyTorch, Django, React, Google Earth Engine, and Google Gemini AI. Their tools and frameworks are the backbone of this platform.</w:t>
      </w:r>
    </w:p>
    <w:p>
      <w:pPr>
        <w:jc w:val="both"/>
      </w:pPr>
      <w:r>
        <w:rPr>
          <w:rFonts w:ascii="Times New Roman" w:hAnsi="Times New Roman"/>
          <w:sz w:val="24"/>
        </w:rPr>
        <w:t>We thank our families and friends for their continuous moral support and patience during the busy phases of research and coding.</w:t>
      </w:r>
    </w:p>
    <w:p>
      <w:pPr>
        <w:jc w:val="both"/>
      </w:pPr>
      <w:r>
        <w:rPr>
          <w:rFonts w:ascii="Times New Roman" w:hAnsi="Times New Roman"/>
          <w:sz w:val="24"/>
        </w:rPr>
        <w:t>Finally, we dedicate this work to the smallholder farming community of India, the people this platform is built for, whose real-world challenges inspired every feature, every design choice, and every line of code in KrishiSaarthi.</w:t>
      </w:r>
    </w:p>
    <w:p>
      <w:pPr>
        <w:jc w:val="both"/>
      </w:pPr>
      <w:r>
        <w:rPr>
          <w:rFonts w:ascii="Times New Roman" w:hAnsi="Times New Roman"/>
          <w:sz w:val="24"/>
        </w:rPr>
        <w:t>\newpage</w:t>
      </w:r>
    </w:p>
    <w:p>
      <w:pPr>
        <w:pStyle w:val="Heading2"/>
      </w:pPr>
      <w:r>
        <w:rPr>
          <w:rFonts w:ascii="Times New Roman" w:hAnsi="Times New Roman"/>
          <w:sz w:val="28"/>
        </w:rPr>
        <w:t>TABLE OF CONTENTS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left"/>
            </w:pPr>
            <w:r/>
            <w:r>
              <w:rPr>
                <w:rFonts w:ascii="Times New Roman" w:hAnsi="Times New Roman"/>
                <w:b/>
                <w:sz w:val="20"/>
              </w:rPr>
              <w:t>Section</w:t>
            </w:r>
          </w:p>
        </w:tc>
        <w:tc>
          <w:tcPr>
            <w:tcW w:type="dxa" w:w="2889"/>
          </w:tcPr>
          <w:p>
            <w:pPr>
              <w:jc w:val="left"/>
            </w:pPr>
            <w:r/>
            <w:r>
              <w:rPr>
                <w:rFonts w:ascii="Times New Roman" w:hAnsi="Times New Roman"/>
                <w:b/>
                <w:sz w:val="20"/>
              </w:rPr>
              <w:t>Title</w:t>
            </w:r>
          </w:p>
        </w:tc>
        <w:tc>
          <w:tcPr>
            <w:tcW w:type="dxa" w:w="2889"/>
          </w:tcPr>
          <w:p>
            <w:pPr>
              <w:jc w:val="left"/>
            </w:pPr>
            <w:r/>
            <w:r>
              <w:rPr>
                <w:rFonts w:ascii="Times New Roman" w:hAnsi="Times New Roman"/>
                <w:b/>
                <w:sz w:val="20"/>
              </w:rPr>
              <w:t>Page</w:t>
            </w:r>
          </w:p>
        </w:tc>
      </w:tr>
      <w:tr>
        <w:tc>
          <w:tcPr>
            <w:tcW w:type="dxa" w:w="2889"/>
          </w:tcPr>
          <w:p>
            <w:pPr>
              <w:jc w:val="left"/>
            </w:pPr>
            <w:r/>
            <w:r>
              <w:rPr>
                <w:rFonts w:ascii="Times New Roman" w:hAnsi="Times New Roman"/>
                <w:sz w:val="20"/>
              </w:rPr>
            </w:r>
          </w:p>
        </w:tc>
        <w:tc>
          <w:tcPr>
            <w:tcW w:type="dxa" w:w="2889"/>
          </w:tcPr>
          <w:p>
            <w:pPr>
              <w:jc w:val="left"/>
            </w:pPr>
            <w:r/>
            <w:r>
              <w:rPr>
                <w:rFonts w:ascii="Times New Roman" w:hAnsi="Times New Roman"/>
                <w:sz w:val="20"/>
              </w:rPr>
              <w:t>Inner first page</w:t>
            </w:r>
          </w:p>
        </w:tc>
        <w:tc>
          <w:tcPr>
            <w:tcW w:type="dxa" w:w="2889"/>
          </w:tcPr>
          <w:p>
            <w:pPr>
              <w:jc w:val="left"/>
            </w:pPr>
            <w:r/>
            <w:r>
              <w:rPr>
                <w:rFonts w:ascii="Times New Roman" w:hAnsi="Times New Roman"/>
                <w:sz w:val="20"/>
              </w:rPr>
              <w:t>(i)</w:t>
            </w:r>
          </w:p>
        </w:tc>
      </w:tr>
      <w:tr>
        <w:tc>
          <w:tcPr>
            <w:tcW w:type="dxa" w:w="2889"/>
          </w:tcPr>
          <w:p>
            <w:pPr>
              <w:jc w:val="left"/>
            </w:pPr>
            <w:r/>
            <w:r>
              <w:rPr>
                <w:rFonts w:ascii="Times New Roman" w:hAnsi="Times New Roman"/>
                <w:sz w:val="20"/>
              </w:rPr>
            </w:r>
          </w:p>
        </w:tc>
        <w:tc>
          <w:tcPr>
            <w:tcW w:type="dxa" w:w="2889"/>
          </w:tcPr>
          <w:p>
            <w:pPr>
              <w:jc w:val="left"/>
            </w:pPr>
            <w:r/>
            <w:r>
              <w:rPr>
                <w:rFonts w:ascii="Times New Roman" w:hAnsi="Times New Roman"/>
                <w:sz w:val="20"/>
              </w:rPr>
              <w:t>PAC form</w:t>
            </w:r>
          </w:p>
        </w:tc>
        <w:tc>
          <w:tcPr>
            <w:tcW w:type="dxa" w:w="2889"/>
          </w:tcPr>
          <w:p>
            <w:pPr>
              <w:jc w:val="left"/>
            </w:pPr>
            <w:r/>
            <w:r>
              <w:rPr>
                <w:rFonts w:ascii="Times New Roman" w:hAnsi="Times New Roman"/>
                <w:sz w:val="20"/>
              </w:rPr>
              <w:t>(ii)</w:t>
            </w:r>
          </w:p>
        </w:tc>
      </w:tr>
      <w:tr>
        <w:tc>
          <w:tcPr>
            <w:tcW w:type="dxa" w:w="2889"/>
          </w:tcPr>
          <w:p>
            <w:pPr>
              <w:jc w:val="left"/>
            </w:pPr>
            <w:r/>
            <w:r>
              <w:rPr>
                <w:rFonts w:ascii="Times New Roman" w:hAnsi="Times New Roman"/>
                <w:sz w:val="20"/>
              </w:rPr>
            </w:r>
          </w:p>
        </w:tc>
        <w:tc>
          <w:tcPr>
            <w:tcW w:type="dxa" w:w="2889"/>
          </w:tcPr>
          <w:p>
            <w:pPr>
              <w:jc w:val="left"/>
            </w:pPr>
            <w:r/>
            <w:r>
              <w:rPr>
                <w:rFonts w:ascii="Times New Roman" w:hAnsi="Times New Roman"/>
                <w:sz w:val="20"/>
              </w:rPr>
              <w:t>Declaration</w:t>
            </w:r>
          </w:p>
        </w:tc>
        <w:tc>
          <w:tcPr>
            <w:tcW w:type="dxa" w:w="2889"/>
          </w:tcPr>
          <w:p>
            <w:pPr>
              <w:jc w:val="left"/>
            </w:pPr>
            <w:r/>
            <w:r>
              <w:rPr>
                <w:rFonts w:ascii="Times New Roman" w:hAnsi="Times New Roman"/>
                <w:sz w:val="20"/>
              </w:rPr>
              <w:t>(iii)</w:t>
            </w:r>
          </w:p>
        </w:tc>
      </w:tr>
      <w:tr>
        <w:tc>
          <w:tcPr>
            <w:tcW w:type="dxa" w:w="2889"/>
          </w:tcPr>
          <w:p>
            <w:pPr>
              <w:jc w:val="left"/>
            </w:pPr>
            <w:r/>
            <w:r>
              <w:rPr>
                <w:rFonts w:ascii="Times New Roman" w:hAnsi="Times New Roman"/>
                <w:sz w:val="20"/>
              </w:rPr>
            </w:r>
          </w:p>
        </w:tc>
        <w:tc>
          <w:tcPr>
            <w:tcW w:type="dxa" w:w="2889"/>
          </w:tcPr>
          <w:p>
            <w:pPr>
              <w:jc w:val="left"/>
            </w:pPr>
            <w:r/>
            <w:r>
              <w:rPr>
                <w:rFonts w:ascii="Times New Roman" w:hAnsi="Times New Roman"/>
                <w:sz w:val="20"/>
              </w:rPr>
              <w:t>Certificate</w:t>
            </w:r>
          </w:p>
        </w:tc>
        <w:tc>
          <w:tcPr>
            <w:tcW w:type="dxa" w:w="2889"/>
          </w:tcPr>
          <w:p>
            <w:pPr>
              <w:jc w:val="left"/>
            </w:pPr>
            <w:r/>
            <w:r>
              <w:rPr>
                <w:rFonts w:ascii="Times New Roman" w:hAnsi="Times New Roman"/>
                <w:sz w:val="20"/>
              </w:rPr>
              <w:t>(iv)</w:t>
            </w:r>
          </w:p>
        </w:tc>
      </w:tr>
      <w:tr>
        <w:tc>
          <w:tcPr>
            <w:tcW w:type="dxa" w:w="2889"/>
          </w:tcPr>
          <w:p>
            <w:pPr>
              <w:jc w:val="left"/>
            </w:pPr>
            <w:r/>
            <w:r>
              <w:rPr>
                <w:rFonts w:ascii="Times New Roman" w:hAnsi="Times New Roman"/>
                <w:sz w:val="20"/>
              </w:rPr>
            </w:r>
          </w:p>
        </w:tc>
        <w:tc>
          <w:tcPr>
            <w:tcW w:type="dxa" w:w="2889"/>
          </w:tcPr>
          <w:p>
            <w:pPr>
              <w:jc w:val="left"/>
            </w:pPr>
            <w:r/>
            <w:r>
              <w:rPr>
                <w:rFonts w:ascii="Times New Roman" w:hAnsi="Times New Roman"/>
                <w:sz w:val="20"/>
              </w:rPr>
              <w:t>Acknowledgement</w:t>
            </w:r>
          </w:p>
        </w:tc>
        <w:tc>
          <w:tcPr>
            <w:tcW w:type="dxa" w:w="2889"/>
          </w:tcPr>
          <w:p>
            <w:pPr>
              <w:jc w:val="left"/>
            </w:pPr>
            <w:r/>
            <w:r>
              <w:rPr>
                <w:rFonts w:ascii="Times New Roman" w:hAnsi="Times New Roman"/>
                <w:sz w:val="20"/>
              </w:rPr>
              <w:t>(v)</w:t>
            </w:r>
          </w:p>
        </w:tc>
      </w:tr>
      <w:tr>
        <w:tc>
          <w:tcPr>
            <w:tcW w:type="dxa" w:w="2889"/>
          </w:tcPr>
          <w:p>
            <w:pPr>
              <w:jc w:val="left"/>
            </w:pPr>
            <w:r/>
            <w:r>
              <w:rPr>
                <w:rFonts w:ascii="Times New Roman" w:hAnsi="Times New Roman"/>
                <w:sz w:val="20"/>
              </w:rPr>
            </w:r>
          </w:p>
        </w:tc>
        <w:tc>
          <w:tcPr>
            <w:tcW w:type="dxa" w:w="2889"/>
          </w:tcPr>
          <w:p>
            <w:pPr>
              <w:jc w:val="left"/>
            </w:pPr>
            <w:r/>
            <w:r>
              <w:rPr>
                <w:rFonts w:ascii="Times New Roman" w:hAnsi="Times New Roman"/>
                <w:sz w:val="20"/>
              </w:rPr>
              <w:t>Table of Contents</w:t>
            </w:r>
          </w:p>
        </w:tc>
        <w:tc>
          <w:tcPr>
            <w:tcW w:type="dxa" w:w="2889"/>
          </w:tcPr>
          <w:p>
            <w:pPr>
              <w:jc w:val="left"/>
            </w:pPr>
            <w:r/>
            <w:r>
              <w:rPr>
                <w:rFonts w:ascii="Times New Roman" w:hAnsi="Times New Roman"/>
                <w:sz w:val="20"/>
              </w:rPr>
              <w:t>(vi)</w:t>
            </w:r>
          </w:p>
        </w:tc>
      </w:tr>
      <w:tr>
        <w:tc>
          <w:tcPr>
            <w:tcW w:type="dxa" w:w="2889"/>
          </w:tcPr>
          <w:p>
            <w:pPr>
              <w:jc w:val="left"/>
            </w:pPr>
            <w:r/>
            <w:r>
              <w:rPr>
                <w:rFonts w:ascii="Times New Roman" w:hAnsi="Times New Roman"/>
                <w:sz w:val="20"/>
              </w:rPr>
              <w:t>**1**</w:t>
            </w:r>
          </w:p>
        </w:tc>
        <w:tc>
          <w:tcPr>
            <w:tcW w:type="dxa" w:w="2889"/>
          </w:tcPr>
          <w:p>
            <w:pPr>
              <w:jc w:val="left"/>
            </w:pPr>
            <w:r/>
            <w:r>
              <w:rPr>
                <w:rFonts w:ascii="Times New Roman" w:hAnsi="Times New Roman"/>
                <w:sz w:val="20"/>
              </w:rPr>
              <w:t>**INTRODUCTION**</w:t>
            </w:r>
          </w:p>
        </w:tc>
        <w:tc>
          <w:tcPr>
            <w:tcW w:type="dxa" w:w="2889"/>
          </w:tcPr>
          <w:p>
            <w:pPr>
              <w:jc w:val="left"/>
            </w:pPr>
            <w:r/>
            <w:r>
              <w:rPr>
                <w:rFonts w:ascii="Times New Roman" w:hAnsi="Times New Roman"/>
                <w:sz w:val="20"/>
              </w:rPr>
              <w:t>1</w:t>
            </w:r>
          </w:p>
        </w:tc>
      </w:tr>
      <w:tr>
        <w:tc>
          <w:tcPr>
            <w:tcW w:type="dxa" w:w="2889"/>
          </w:tcPr>
          <w:p>
            <w:pPr>
              <w:jc w:val="left"/>
            </w:pPr>
            <w:r/>
            <w:r>
              <w:rPr>
                <w:rFonts w:ascii="Times New Roman" w:hAnsi="Times New Roman"/>
                <w:sz w:val="20"/>
              </w:rPr>
              <w:t>1.1</w:t>
            </w:r>
          </w:p>
        </w:tc>
        <w:tc>
          <w:tcPr>
            <w:tcW w:type="dxa" w:w="2889"/>
          </w:tcPr>
          <w:p>
            <w:pPr>
              <w:jc w:val="left"/>
            </w:pPr>
            <w:r/>
            <w:r>
              <w:rPr>
                <w:rFonts w:ascii="Times New Roman" w:hAnsi="Times New Roman"/>
                <w:sz w:val="20"/>
              </w:rPr>
              <w:t>Background and Importance</w:t>
            </w:r>
          </w:p>
        </w:tc>
        <w:tc>
          <w:tcPr>
            <w:tcW w:type="dxa" w:w="2889"/>
          </w:tcPr>
          <w:p>
            <w:pPr>
              <w:jc w:val="left"/>
            </w:pPr>
            <w:r/>
            <w:r>
              <w:rPr>
                <w:rFonts w:ascii="Times New Roman" w:hAnsi="Times New Roman"/>
                <w:sz w:val="20"/>
              </w:rPr>
              <w:t>1</w:t>
            </w:r>
          </w:p>
        </w:tc>
      </w:tr>
      <w:tr>
        <w:tc>
          <w:tcPr>
            <w:tcW w:type="dxa" w:w="2889"/>
          </w:tcPr>
          <w:p>
            <w:pPr>
              <w:jc w:val="left"/>
            </w:pPr>
            <w:r/>
            <w:r>
              <w:rPr>
                <w:rFonts w:ascii="Times New Roman" w:hAnsi="Times New Roman"/>
                <w:sz w:val="20"/>
              </w:rPr>
              <w:t>1.2</w:t>
            </w:r>
          </w:p>
        </w:tc>
        <w:tc>
          <w:tcPr>
            <w:tcW w:type="dxa" w:w="2889"/>
          </w:tcPr>
          <w:p>
            <w:pPr>
              <w:jc w:val="left"/>
            </w:pPr>
            <w:r/>
            <w:r>
              <w:rPr>
                <w:rFonts w:ascii="Times New Roman" w:hAnsi="Times New Roman"/>
                <w:sz w:val="20"/>
              </w:rPr>
              <w:t>Problem Statement</w:t>
            </w:r>
          </w:p>
        </w:tc>
        <w:tc>
          <w:tcPr>
            <w:tcW w:type="dxa" w:w="2889"/>
          </w:tcPr>
          <w:p>
            <w:pPr>
              <w:jc w:val="left"/>
            </w:pPr>
            <w:r/>
            <w:r>
              <w:rPr>
                <w:rFonts w:ascii="Times New Roman" w:hAnsi="Times New Roman"/>
                <w:sz w:val="20"/>
              </w:rPr>
              <w:t>4</w:t>
            </w:r>
          </w:p>
        </w:tc>
      </w:tr>
      <w:tr>
        <w:tc>
          <w:tcPr>
            <w:tcW w:type="dxa" w:w="2889"/>
          </w:tcPr>
          <w:p>
            <w:pPr>
              <w:jc w:val="left"/>
            </w:pPr>
            <w:r/>
            <w:r>
              <w:rPr>
                <w:rFonts w:ascii="Times New Roman" w:hAnsi="Times New Roman"/>
                <w:sz w:val="20"/>
              </w:rPr>
              <w:t>1.3</w:t>
            </w:r>
          </w:p>
        </w:tc>
        <w:tc>
          <w:tcPr>
            <w:tcW w:type="dxa" w:w="2889"/>
          </w:tcPr>
          <w:p>
            <w:pPr>
              <w:jc w:val="left"/>
            </w:pPr>
            <w:r/>
            <w:r>
              <w:rPr>
                <w:rFonts w:ascii="Times New Roman" w:hAnsi="Times New Roman"/>
                <w:sz w:val="20"/>
              </w:rPr>
              <w:t>Objectives of the Project</w:t>
            </w:r>
          </w:p>
        </w:tc>
        <w:tc>
          <w:tcPr>
            <w:tcW w:type="dxa" w:w="2889"/>
          </w:tcPr>
          <w:p>
            <w:pPr>
              <w:jc w:val="left"/>
            </w:pPr>
            <w:r/>
            <w:r>
              <w:rPr>
                <w:rFonts w:ascii="Times New Roman" w:hAnsi="Times New Roman"/>
                <w:sz w:val="20"/>
              </w:rPr>
              <w:t>5</w:t>
            </w:r>
          </w:p>
        </w:tc>
      </w:tr>
      <w:tr>
        <w:tc>
          <w:tcPr>
            <w:tcW w:type="dxa" w:w="2889"/>
          </w:tcPr>
          <w:p>
            <w:pPr>
              <w:jc w:val="left"/>
            </w:pPr>
            <w:r/>
            <w:r>
              <w:rPr>
                <w:rFonts w:ascii="Times New Roman" w:hAnsi="Times New Roman"/>
                <w:sz w:val="20"/>
              </w:rPr>
              <w:t>**2**</w:t>
            </w:r>
          </w:p>
        </w:tc>
        <w:tc>
          <w:tcPr>
            <w:tcW w:type="dxa" w:w="2889"/>
          </w:tcPr>
          <w:p>
            <w:pPr>
              <w:jc w:val="left"/>
            </w:pPr>
            <w:r/>
            <w:r>
              <w:rPr>
                <w:rFonts w:ascii="Times New Roman" w:hAnsi="Times New Roman"/>
                <w:sz w:val="20"/>
              </w:rPr>
              <w:t>**PROFILE OF THE PROBLEM**</w:t>
            </w:r>
          </w:p>
        </w:tc>
        <w:tc>
          <w:tcPr>
            <w:tcW w:type="dxa" w:w="2889"/>
          </w:tcPr>
          <w:p>
            <w:pPr>
              <w:jc w:val="left"/>
            </w:pPr>
            <w:r/>
            <w:r>
              <w:rPr>
                <w:rFonts w:ascii="Times New Roman" w:hAnsi="Times New Roman"/>
                <w:sz w:val="20"/>
              </w:rPr>
              <w:t>6</w:t>
            </w:r>
          </w:p>
        </w:tc>
      </w:tr>
      <w:tr>
        <w:tc>
          <w:tcPr>
            <w:tcW w:type="dxa" w:w="2889"/>
          </w:tcPr>
          <w:p>
            <w:pPr>
              <w:jc w:val="left"/>
            </w:pPr>
            <w:r/>
            <w:r>
              <w:rPr>
                <w:rFonts w:ascii="Times New Roman" w:hAnsi="Times New Roman"/>
                <w:sz w:val="20"/>
              </w:rPr>
              <w:t>2.1</w:t>
            </w:r>
          </w:p>
        </w:tc>
        <w:tc>
          <w:tcPr>
            <w:tcW w:type="dxa" w:w="2889"/>
          </w:tcPr>
          <w:p>
            <w:pPr>
              <w:jc w:val="left"/>
            </w:pPr>
            <w:r/>
            <w:r>
              <w:rPr>
                <w:rFonts w:ascii="Times New Roman" w:hAnsi="Times New Roman"/>
                <w:sz w:val="20"/>
              </w:rPr>
              <w:t>Rationale of the Study</w:t>
            </w:r>
          </w:p>
        </w:tc>
        <w:tc>
          <w:tcPr>
            <w:tcW w:type="dxa" w:w="2889"/>
          </w:tcPr>
          <w:p>
            <w:pPr>
              <w:jc w:val="left"/>
            </w:pPr>
            <w:r/>
            <w:r>
              <w:rPr>
                <w:rFonts w:ascii="Times New Roman" w:hAnsi="Times New Roman"/>
                <w:sz w:val="20"/>
              </w:rPr>
              <w:t>6</w:t>
            </w:r>
          </w:p>
        </w:tc>
      </w:tr>
      <w:tr>
        <w:tc>
          <w:tcPr>
            <w:tcW w:type="dxa" w:w="2889"/>
          </w:tcPr>
          <w:p>
            <w:pPr>
              <w:jc w:val="left"/>
            </w:pPr>
            <w:r/>
            <w:r>
              <w:rPr>
                <w:rFonts w:ascii="Times New Roman" w:hAnsi="Times New Roman"/>
                <w:sz w:val="20"/>
              </w:rPr>
              <w:t>2.2</w:t>
            </w:r>
          </w:p>
        </w:tc>
        <w:tc>
          <w:tcPr>
            <w:tcW w:type="dxa" w:w="2889"/>
          </w:tcPr>
          <w:p>
            <w:pPr>
              <w:jc w:val="left"/>
            </w:pPr>
            <w:r/>
            <w:r>
              <w:rPr>
                <w:rFonts w:ascii="Times New Roman" w:hAnsi="Times New Roman"/>
                <w:sz w:val="20"/>
              </w:rPr>
              <w:t>Scope of the Study</w:t>
            </w:r>
          </w:p>
        </w:tc>
        <w:tc>
          <w:tcPr>
            <w:tcW w:type="dxa" w:w="2889"/>
          </w:tcPr>
          <w:p>
            <w:pPr>
              <w:jc w:val="left"/>
            </w:pPr>
            <w:r/>
            <w:r>
              <w:rPr>
                <w:rFonts w:ascii="Times New Roman" w:hAnsi="Times New Roman"/>
                <w:sz w:val="20"/>
              </w:rPr>
              <w:t>7</w:t>
            </w:r>
          </w:p>
        </w:tc>
      </w:tr>
      <w:tr>
        <w:tc>
          <w:tcPr>
            <w:tcW w:type="dxa" w:w="2889"/>
          </w:tcPr>
          <w:p>
            <w:pPr>
              <w:jc w:val="left"/>
            </w:pPr>
            <w:r/>
            <w:r>
              <w:rPr>
                <w:rFonts w:ascii="Times New Roman" w:hAnsi="Times New Roman"/>
                <w:sz w:val="20"/>
              </w:rPr>
              <w:t>**3**</w:t>
            </w:r>
          </w:p>
        </w:tc>
        <w:tc>
          <w:tcPr>
            <w:tcW w:type="dxa" w:w="2889"/>
          </w:tcPr>
          <w:p>
            <w:pPr>
              <w:jc w:val="left"/>
            </w:pPr>
            <w:r/>
            <w:r>
              <w:rPr>
                <w:rFonts w:ascii="Times New Roman" w:hAnsi="Times New Roman"/>
                <w:sz w:val="20"/>
              </w:rPr>
              <w:t>**EXISTING SYSTEM**</w:t>
            </w:r>
          </w:p>
        </w:tc>
        <w:tc>
          <w:tcPr>
            <w:tcW w:type="dxa" w:w="2889"/>
          </w:tcPr>
          <w:p>
            <w:pPr>
              <w:jc w:val="left"/>
            </w:pPr>
            <w:r/>
            <w:r>
              <w:rPr>
                <w:rFonts w:ascii="Times New Roman" w:hAnsi="Times New Roman"/>
                <w:sz w:val="20"/>
              </w:rPr>
              <w:t>9</w:t>
            </w:r>
          </w:p>
        </w:tc>
      </w:tr>
      <w:tr>
        <w:tc>
          <w:tcPr>
            <w:tcW w:type="dxa" w:w="2889"/>
          </w:tcPr>
          <w:p>
            <w:pPr>
              <w:jc w:val="left"/>
            </w:pPr>
            <w:r/>
            <w:r>
              <w:rPr>
                <w:rFonts w:ascii="Times New Roman" w:hAnsi="Times New Roman"/>
                <w:sz w:val="20"/>
              </w:rPr>
              <w:t>3.1</w:t>
            </w:r>
          </w:p>
        </w:tc>
        <w:tc>
          <w:tcPr>
            <w:tcW w:type="dxa" w:w="2889"/>
          </w:tcPr>
          <w:p>
            <w:pPr>
              <w:jc w:val="left"/>
            </w:pPr>
            <w:r/>
            <w:r>
              <w:rPr>
                <w:rFonts w:ascii="Times New Roman" w:hAnsi="Times New Roman"/>
                <w:sz w:val="20"/>
              </w:rPr>
              <w:t>Introduction</w:t>
            </w:r>
          </w:p>
        </w:tc>
        <w:tc>
          <w:tcPr>
            <w:tcW w:type="dxa" w:w="2889"/>
          </w:tcPr>
          <w:p>
            <w:pPr>
              <w:jc w:val="left"/>
            </w:pPr>
            <w:r/>
            <w:r>
              <w:rPr>
                <w:rFonts w:ascii="Times New Roman" w:hAnsi="Times New Roman"/>
                <w:sz w:val="20"/>
              </w:rPr>
              <w:t>9</w:t>
            </w:r>
          </w:p>
        </w:tc>
      </w:tr>
      <w:tr>
        <w:tc>
          <w:tcPr>
            <w:tcW w:type="dxa" w:w="2889"/>
          </w:tcPr>
          <w:p>
            <w:pPr>
              <w:jc w:val="left"/>
            </w:pPr>
            <w:r/>
            <w:r>
              <w:rPr>
                <w:rFonts w:ascii="Times New Roman" w:hAnsi="Times New Roman"/>
                <w:sz w:val="20"/>
              </w:rPr>
              <w:t>3.2</w:t>
            </w:r>
          </w:p>
        </w:tc>
        <w:tc>
          <w:tcPr>
            <w:tcW w:type="dxa" w:w="2889"/>
          </w:tcPr>
          <w:p>
            <w:pPr>
              <w:jc w:val="left"/>
            </w:pPr>
            <w:r/>
            <w:r>
              <w:rPr>
                <w:rFonts w:ascii="Times New Roman" w:hAnsi="Times New Roman"/>
                <w:sz w:val="20"/>
              </w:rPr>
              <w:t>Existing Software</w:t>
            </w:r>
          </w:p>
        </w:tc>
        <w:tc>
          <w:tcPr>
            <w:tcW w:type="dxa" w:w="2889"/>
          </w:tcPr>
          <w:p>
            <w:pPr>
              <w:jc w:val="left"/>
            </w:pPr>
            <w:r/>
            <w:r>
              <w:rPr>
                <w:rFonts w:ascii="Times New Roman" w:hAnsi="Times New Roman"/>
                <w:sz w:val="20"/>
              </w:rPr>
              <w:t>9</w:t>
            </w:r>
          </w:p>
        </w:tc>
      </w:tr>
      <w:tr>
        <w:tc>
          <w:tcPr>
            <w:tcW w:type="dxa" w:w="2889"/>
          </w:tcPr>
          <w:p>
            <w:pPr>
              <w:jc w:val="left"/>
            </w:pPr>
            <w:r/>
            <w:r>
              <w:rPr>
                <w:rFonts w:ascii="Times New Roman" w:hAnsi="Times New Roman"/>
                <w:sz w:val="20"/>
              </w:rPr>
              <w:t>3.3</w:t>
            </w:r>
          </w:p>
        </w:tc>
        <w:tc>
          <w:tcPr>
            <w:tcW w:type="dxa" w:w="2889"/>
          </w:tcPr>
          <w:p>
            <w:pPr>
              <w:jc w:val="left"/>
            </w:pPr>
            <w:r/>
            <w:r>
              <w:rPr>
                <w:rFonts w:ascii="Times New Roman" w:hAnsi="Times New Roman"/>
                <w:sz w:val="20"/>
              </w:rPr>
              <w:t>DFD for Present System</w:t>
            </w:r>
          </w:p>
        </w:tc>
        <w:tc>
          <w:tcPr>
            <w:tcW w:type="dxa" w:w="2889"/>
          </w:tcPr>
          <w:p>
            <w:pPr>
              <w:jc w:val="left"/>
            </w:pPr>
            <w:r/>
            <w:r>
              <w:rPr>
                <w:rFonts w:ascii="Times New Roman" w:hAnsi="Times New Roman"/>
                <w:sz w:val="20"/>
              </w:rPr>
              <w:t>11</w:t>
            </w:r>
          </w:p>
        </w:tc>
      </w:tr>
      <w:tr>
        <w:tc>
          <w:tcPr>
            <w:tcW w:type="dxa" w:w="2889"/>
          </w:tcPr>
          <w:p>
            <w:pPr>
              <w:jc w:val="left"/>
            </w:pPr>
            <w:r/>
            <w:r>
              <w:rPr>
                <w:rFonts w:ascii="Times New Roman" w:hAnsi="Times New Roman"/>
                <w:sz w:val="20"/>
              </w:rPr>
              <w:t>3.4</w:t>
            </w:r>
          </w:p>
        </w:tc>
        <w:tc>
          <w:tcPr>
            <w:tcW w:type="dxa" w:w="2889"/>
          </w:tcPr>
          <w:p>
            <w:pPr>
              <w:jc w:val="left"/>
            </w:pPr>
            <w:r/>
            <w:r>
              <w:rPr>
                <w:rFonts w:ascii="Times New Roman" w:hAnsi="Times New Roman"/>
                <w:sz w:val="20"/>
              </w:rPr>
              <w:t>What's New in the System to Be Developed</w:t>
            </w:r>
          </w:p>
        </w:tc>
        <w:tc>
          <w:tcPr>
            <w:tcW w:type="dxa" w:w="2889"/>
          </w:tcPr>
          <w:p>
            <w:pPr>
              <w:jc w:val="left"/>
            </w:pPr>
            <w:r/>
            <w:r>
              <w:rPr>
                <w:rFonts w:ascii="Times New Roman" w:hAnsi="Times New Roman"/>
                <w:sz w:val="20"/>
              </w:rPr>
              <w:t>12</w:t>
            </w:r>
          </w:p>
        </w:tc>
      </w:tr>
      <w:tr>
        <w:tc>
          <w:tcPr>
            <w:tcW w:type="dxa" w:w="2889"/>
          </w:tcPr>
          <w:p>
            <w:pPr>
              <w:jc w:val="left"/>
            </w:pPr>
            <w:r/>
            <w:r>
              <w:rPr>
                <w:rFonts w:ascii="Times New Roman" w:hAnsi="Times New Roman"/>
                <w:sz w:val="20"/>
              </w:rPr>
              <w:t>**4**</w:t>
            </w:r>
          </w:p>
        </w:tc>
        <w:tc>
          <w:tcPr>
            <w:tcW w:type="dxa" w:w="2889"/>
          </w:tcPr>
          <w:p>
            <w:pPr>
              <w:jc w:val="left"/>
            </w:pPr>
            <w:r/>
            <w:r>
              <w:rPr>
                <w:rFonts w:ascii="Times New Roman" w:hAnsi="Times New Roman"/>
                <w:sz w:val="20"/>
              </w:rPr>
              <w:t>**PROBLEM ANALYSIS**</w:t>
            </w:r>
          </w:p>
        </w:tc>
        <w:tc>
          <w:tcPr>
            <w:tcW w:type="dxa" w:w="2889"/>
          </w:tcPr>
          <w:p>
            <w:pPr>
              <w:jc w:val="left"/>
            </w:pPr>
            <w:r/>
            <w:r>
              <w:rPr>
                <w:rFonts w:ascii="Times New Roman" w:hAnsi="Times New Roman"/>
                <w:sz w:val="20"/>
              </w:rPr>
              <w:t>14</w:t>
            </w:r>
          </w:p>
        </w:tc>
      </w:tr>
      <w:tr>
        <w:tc>
          <w:tcPr>
            <w:tcW w:type="dxa" w:w="2889"/>
          </w:tcPr>
          <w:p>
            <w:pPr>
              <w:jc w:val="left"/>
            </w:pPr>
            <w:r/>
            <w:r>
              <w:rPr>
                <w:rFonts w:ascii="Times New Roman" w:hAnsi="Times New Roman"/>
                <w:sz w:val="20"/>
              </w:rPr>
              <w:t>4.1</w:t>
            </w:r>
          </w:p>
        </w:tc>
        <w:tc>
          <w:tcPr>
            <w:tcW w:type="dxa" w:w="2889"/>
          </w:tcPr>
          <w:p>
            <w:pPr>
              <w:jc w:val="left"/>
            </w:pPr>
            <w:r/>
            <w:r>
              <w:rPr>
                <w:rFonts w:ascii="Times New Roman" w:hAnsi="Times New Roman"/>
                <w:sz w:val="20"/>
              </w:rPr>
              <w:t>Product Definition</w:t>
            </w:r>
          </w:p>
        </w:tc>
        <w:tc>
          <w:tcPr>
            <w:tcW w:type="dxa" w:w="2889"/>
          </w:tcPr>
          <w:p>
            <w:pPr>
              <w:jc w:val="left"/>
            </w:pPr>
            <w:r/>
            <w:r>
              <w:rPr>
                <w:rFonts w:ascii="Times New Roman" w:hAnsi="Times New Roman"/>
                <w:sz w:val="20"/>
              </w:rPr>
              <w:t>14</w:t>
            </w:r>
          </w:p>
        </w:tc>
      </w:tr>
      <w:tr>
        <w:tc>
          <w:tcPr>
            <w:tcW w:type="dxa" w:w="2889"/>
          </w:tcPr>
          <w:p>
            <w:pPr>
              <w:jc w:val="left"/>
            </w:pPr>
            <w:r/>
            <w:r>
              <w:rPr>
                <w:rFonts w:ascii="Times New Roman" w:hAnsi="Times New Roman"/>
                <w:sz w:val="20"/>
              </w:rPr>
              <w:t>4.2</w:t>
            </w:r>
          </w:p>
        </w:tc>
        <w:tc>
          <w:tcPr>
            <w:tcW w:type="dxa" w:w="2889"/>
          </w:tcPr>
          <w:p>
            <w:pPr>
              <w:jc w:val="left"/>
            </w:pPr>
            <w:r/>
            <w:r>
              <w:rPr>
                <w:rFonts w:ascii="Times New Roman" w:hAnsi="Times New Roman"/>
                <w:sz w:val="20"/>
              </w:rPr>
              <w:t>Feasibility Analysis</w:t>
            </w:r>
          </w:p>
        </w:tc>
        <w:tc>
          <w:tcPr>
            <w:tcW w:type="dxa" w:w="2889"/>
          </w:tcPr>
          <w:p>
            <w:pPr>
              <w:jc w:val="left"/>
            </w:pPr>
            <w:r/>
            <w:r>
              <w:rPr>
                <w:rFonts w:ascii="Times New Roman" w:hAnsi="Times New Roman"/>
                <w:sz w:val="20"/>
              </w:rPr>
              <w:t>15</w:t>
            </w:r>
          </w:p>
        </w:tc>
      </w:tr>
      <w:tr>
        <w:tc>
          <w:tcPr>
            <w:tcW w:type="dxa" w:w="2889"/>
          </w:tcPr>
          <w:p>
            <w:pPr>
              <w:jc w:val="left"/>
            </w:pPr>
            <w:r/>
            <w:r>
              <w:rPr>
                <w:rFonts w:ascii="Times New Roman" w:hAnsi="Times New Roman"/>
                <w:sz w:val="20"/>
              </w:rPr>
              <w:t>4.3</w:t>
            </w:r>
          </w:p>
        </w:tc>
        <w:tc>
          <w:tcPr>
            <w:tcW w:type="dxa" w:w="2889"/>
          </w:tcPr>
          <w:p>
            <w:pPr>
              <w:jc w:val="left"/>
            </w:pPr>
            <w:r/>
            <w:r>
              <w:rPr>
                <w:rFonts w:ascii="Times New Roman" w:hAnsi="Times New Roman"/>
                <w:sz w:val="20"/>
              </w:rPr>
              <w:t>Project Plan</w:t>
            </w:r>
          </w:p>
        </w:tc>
        <w:tc>
          <w:tcPr>
            <w:tcW w:type="dxa" w:w="2889"/>
          </w:tcPr>
          <w:p>
            <w:pPr>
              <w:jc w:val="left"/>
            </w:pPr>
            <w:r/>
            <w:r>
              <w:rPr>
                <w:rFonts w:ascii="Times New Roman" w:hAnsi="Times New Roman"/>
                <w:sz w:val="20"/>
              </w:rPr>
              <w:t>17</w:t>
            </w:r>
          </w:p>
        </w:tc>
      </w:tr>
      <w:tr>
        <w:tc>
          <w:tcPr>
            <w:tcW w:type="dxa" w:w="2889"/>
          </w:tcPr>
          <w:p>
            <w:pPr>
              <w:jc w:val="left"/>
            </w:pPr>
            <w:r/>
            <w:r>
              <w:rPr>
                <w:rFonts w:ascii="Times New Roman" w:hAnsi="Times New Roman"/>
                <w:sz w:val="20"/>
              </w:rPr>
              <w:t>**5**</w:t>
            </w:r>
          </w:p>
        </w:tc>
        <w:tc>
          <w:tcPr>
            <w:tcW w:type="dxa" w:w="2889"/>
          </w:tcPr>
          <w:p>
            <w:pPr>
              <w:jc w:val="left"/>
            </w:pPr>
            <w:r/>
            <w:r>
              <w:rPr>
                <w:rFonts w:ascii="Times New Roman" w:hAnsi="Times New Roman"/>
                <w:sz w:val="20"/>
              </w:rPr>
              <w:t>**SOFTWARE REQUIREMENT ANALYSIS**</w:t>
            </w:r>
          </w:p>
        </w:tc>
        <w:tc>
          <w:tcPr>
            <w:tcW w:type="dxa" w:w="2889"/>
          </w:tcPr>
          <w:p>
            <w:pPr>
              <w:jc w:val="left"/>
            </w:pPr>
            <w:r/>
            <w:r>
              <w:rPr>
                <w:rFonts w:ascii="Times New Roman" w:hAnsi="Times New Roman"/>
                <w:sz w:val="20"/>
              </w:rPr>
              <w:t>20</w:t>
            </w:r>
          </w:p>
        </w:tc>
      </w:tr>
      <w:tr>
        <w:tc>
          <w:tcPr>
            <w:tcW w:type="dxa" w:w="2889"/>
          </w:tcPr>
          <w:p>
            <w:pPr>
              <w:jc w:val="left"/>
            </w:pPr>
            <w:r/>
            <w:r>
              <w:rPr>
                <w:rFonts w:ascii="Times New Roman" w:hAnsi="Times New Roman"/>
                <w:sz w:val="20"/>
              </w:rPr>
              <w:t>5.1</w:t>
            </w:r>
          </w:p>
        </w:tc>
        <w:tc>
          <w:tcPr>
            <w:tcW w:type="dxa" w:w="2889"/>
          </w:tcPr>
          <w:p>
            <w:pPr>
              <w:jc w:val="left"/>
            </w:pPr>
            <w:r/>
            <w:r>
              <w:rPr>
                <w:rFonts w:ascii="Times New Roman" w:hAnsi="Times New Roman"/>
                <w:sz w:val="20"/>
              </w:rPr>
              <w:t>Introduction</w:t>
            </w:r>
          </w:p>
        </w:tc>
        <w:tc>
          <w:tcPr>
            <w:tcW w:type="dxa" w:w="2889"/>
          </w:tcPr>
          <w:p>
            <w:pPr>
              <w:jc w:val="left"/>
            </w:pPr>
            <w:r/>
            <w:r>
              <w:rPr>
                <w:rFonts w:ascii="Times New Roman" w:hAnsi="Times New Roman"/>
                <w:sz w:val="20"/>
              </w:rPr>
              <w:t>20</w:t>
            </w:r>
          </w:p>
        </w:tc>
      </w:tr>
      <w:tr>
        <w:tc>
          <w:tcPr>
            <w:tcW w:type="dxa" w:w="2889"/>
          </w:tcPr>
          <w:p>
            <w:pPr>
              <w:jc w:val="left"/>
            </w:pPr>
            <w:r/>
            <w:r>
              <w:rPr>
                <w:rFonts w:ascii="Times New Roman" w:hAnsi="Times New Roman"/>
                <w:sz w:val="20"/>
              </w:rPr>
              <w:t>5.2</w:t>
            </w:r>
          </w:p>
        </w:tc>
        <w:tc>
          <w:tcPr>
            <w:tcW w:type="dxa" w:w="2889"/>
          </w:tcPr>
          <w:p>
            <w:pPr>
              <w:jc w:val="left"/>
            </w:pPr>
            <w:r/>
            <w:r>
              <w:rPr>
                <w:rFonts w:ascii="Times New Roman" w:hAnsi="Times New Roman"/>
                <w:sz w:val="20"/>
              </w:rPr>
              <w:t>General Description</w:t>
            </w:r>
          </w:p>
        </w:tc>
        <w:tc>
          <w:tcPr>
            <w:tcW w:type="dxa" w:w="2889"/>
          </w:tcPr>
          <w:p>
            <w:pPr>
              <w:jc w:val="left"/>
            </w:pPr>
            <w:r/>
            <w:r>
              <w:rPr>
                <w:rFonts w:ascii="Times New Roman" w:hAnsi="Times New Roman"/>
                <w:sz w:val="20"/>
              </w:rPr>
              <w:t>20</w:t>
            </w:r>
          </w:p>
        </w:tc>
      </w:tr>
      <w:tr>
        <w:tc>
          <w:tcPr>
            <w:tcW w:type="dxa" w:w="2889"/>
          </w:tcPr>
          <w:p>
            <w:pPr>
              <w:jc w:val="left"/>
            </w:pPr>
            <w:r/>
            <w:r>
              <w:rPr>
                <w:rFonts w:ascii="Times New Roman" w:hAnsi="Times New Roman"/>
                <w:sz w:val="20"/>
              </w:rPr>
              <w:t>5.3</w:t>
            </w:r>
          </w:p>
        </w:tc>
        <w:tc>
          <w:tcPr>
            <w:tcW w:type="dxa" w:w="2889"/>
          </w:tcPr>
          <w:p>
            <w:pPr>
              <w:jc w:val="left"/>
            </w:pPr>
            <w:r/>
            <w:r>
              <w:rPr>
                <w:rFonts w:ascii="Times New Roman" w:hAnsi="Times New Roman"/>
                <w:sz w:val="20"/>
              </w:rPr>
              <w:t>Specific Requirements</w:t>
            </w:r>
          </w:p>
        </w:tc>
        <w:tc>
          <w:tcPr>
            <w:tcW w:type="dxa" w:w="2889"/>
          </w:tcPr>
          <w:p>
            <w:pPr>
              <w:jc w:val="left"/>
            </w:pPr>
            <w:r/>
            <w:r>
              <w:rPr>
                <w:rFonts w:ascii="Times New Roman" w:hAnsi="Times New Roman"/>
                <w:sz w:val="20"/>
              </w:rPr>
              <w:t>22</w:t>
            </w:r>
          </w:p>
        </w:tc>
      </w:tr>
      <w:tr>
        <w:tc>
          <w:tcPr>
            <w:tcW w:type="dxa" w:w="2889"/>
          </w:tcPr>
          <w:p>
            <w:pPr>
              <w:jc w:val="left"/>
            </w:pPr>
            <w:r/>
            <w:r>
              <w:rPr>
                <w:rFonts w:ascii="Times New Roman" w:hAnsi="Times New Roman"/>
                <w:sz w:val="20"/>
              </w:rPr>
              <w:t>**6**</w:t>
            </w:r>
          </w:p>
        </w:tc>
        <w:tc>
          <w:tcPr>
            <w:tcW w:type="dxa" w:w="2889"/>
          </w:tcPr>
          <w:p>
            <w:pPr>
              <w:jc w:val="left"/>
            </w:pPr>
            <w:r/>
            <w:r>
              <w:rPr>
                <w:rFonts w:ascii="Times New Roman" w:hAnsi="Times New Roman"/>
                <w:sz w:val="20"/>
              </w:rPr>
              <w:t>**DESIGN**</w:t>
            </w:r>
          </w:p>
        </w:tc>
        <w:tc>
          <w:tcPr>
            <w:tcW w:type="dxa" w:w="2889"/>
          </w:tcPr>
          <w:p>
            <w:pPr>
              <w:jc w:val="left"/>
            </w:pPr>
            <w:r/>
            <w:r>
              <w:rPr>
                <w:rFonts w:ascii="Times New Roman" w:hAnsi="Times New Roman"/>
                <w:sz w:val="20"/>
              </w:rPr>
              <w:t>26</w:t>
            </w:r>
          </w:p>
        </w:tc>
      </w:tr>
      <w:tr>
        <w:tc>
          <w:tcPr>
            <w:tcW w:type="dxa" w:w="2889"/>
          </w:tcPr>
          <w:p>
            <w:pPr>
              <w:jc w:val="left"/>
            </w:pPr>
            <w:r/>
            <w:r>
              <w:rPr>
                <w:rFonts w:ascii="Times New Roman" w:hAnsi="Times New Roman"/>
                <w:sz w:val="20"/>
              </w:rPr>
              <w:t>6.1</w:t>
            </w:r>
          </w:p>
        </w:tc>
        <w:tc>
          <w:tcPr>
            <w:tcW w:type="dxa" w:w="2889"/>
          </w:tcPr>
          <w:p>
            <w:pPr>
              <w:jc w:val="left"/>
            </w:pPr>
            <w:r/>
            <w:r>
              <w:rPr>
                <w:rFonts w:ascii="Times New Roman" w:hAnsi="Times New Roman"/>
                <w:sz w:val="20"/>
              </w:rPr>
              <w:t>System Design</w:t>
            </w:r>
          </w:p>
        </w:tc>
        <w:tc>
          <w:tcPr>
            <w:tcW w:type="dxa" w:w="2889"/>
          </w:tcPr>
          <w:p>
            <w:pPr>
              <w:jc w:val="left"/>
            </w:pPr>
            <w:r/>
            <w:r>
              <w:rPr>
                <w:rFonts w:ascii="Times New Roman" w:hAnsi="Times New Roman"/>
                <w:sz w:val="20"/>
              </w:rPr>
              <w:t>26</w:t>
            </w:r>
          </w:p>
        </w:tc>
      </w:tr>
      <w:tr>
        <w:tc>
          <w:tcPr>
            <w:tcW w:type="dxa" w:w="2889"/>
          </w:tcPr>
          <w:p>
            <w:pPr>
              <w:jc w:val="left"/>
            </w:pPr>
            <w:r/>
            <w:r>
              <w:rPr>
                <w:rFonts w:ascii="Times New Roman" w:hAnsi="Times New Roman"/>
                <w:sz w:val="20"/>
              </w:rPr>
              <w:t>6.2</w:t>
            </w:r>
          </w:p>
        </w:tc>
        <w:tc>
          <w:tcPr>
            <w:tcW w:type="dxa" w:w="2889"/>
          </w:tcPr>
          <w:p>
            <w:pPr>
              <w:jc w:val="left"/>
            </w:pPr>
            <w:r/>
            <w:r>
              <w:rPr>
                <w:rFonts w:ascii="Times New Roman" w:hAnsi="Times New Roman"/>
                <w:sz w:val="20"/>
              </w:rPr>
              <w:t>Design Notations</w:t>
            </w:r>
          </w:p>
        </w:tc>
        <w:tc>
          <w:tcPr>
            <w:tcW w:type="dxa" w:w="2889"/>
          </w:tcPr>
          <w:p>
            <w:pPr>
              <w:jc w:val="left"/>
            </w:pPr>
            <w:r/>
            <w:r>
              <w:rPr>
                <w:rFonts w:ascii="Times New Roman" w:hAnsi="Times New Roman"/>
                <w:sz w:val="20"/>
              </w:rPr>
              <w:t>29</w:t>
            </w:r>
          </w:p>
        </w:tc>
      </w:tr>
      <w:tr>
        <w:tc>
          <w:tcPr>
            <w:tcW w:type="dxa" w:w="2889"/>
          </w:tcPr>
          <w:p>
            <w:pPr>
              <w:jc w:val="left"/>
            </w:pPr>
            <w:r/>
            <w:r>
              <w:rPr>
                <w:rFonts w:ascii="Times New Roman" w:hAnsi="Times New Roman"/>
                <w:sz w:val="20"/>
              </w:rPr>
              <w:t>6.3</w:t>
            </w:r>
          </w:p>
        </w:tc>
        <w:tc>
          <w:tcPr>
            <w:tcW w:type="dxa" w:w="2889"/>
          </w:tcPr>
          <w:p>
            <w:pPr>
              <w:jc w:val="left"/>
            </w:pPr>
            <w:r/>
            <w:r>
              <w:rPr>
                <w:rFonts w:ascii="Times New Roman" w:hAnsi="Times New Roman"/>
                <w:sz w:val="20"/>
              </w:rPr>
              <w:t>Detailed Design</w:t>
            </w:r>
          </w:p>
        </w:tc>
        <w:tc>
          <w:tcPr>
            <w:tcW w:type="dxa" w:w="2889"/>
          </w:tcPr>
          <w:p>
            <w:pPr>
              <w:jc w:val="left"/>
            </w:pPr>
            <w:r/>
            <w:r>
              <w:rPr>
                <w:rFonts w:ascii="Times New Roman" w:hAnsi="Times New Roman"/>
                <w:sz w:val="20"/>
              </w:rPr>
              <w:t>30</w:t>
            </w:r>
          </w:p>
        </w:tc>
      </w:tr>
      <w:tr>
        <w:tc>
          <w:tcPr>
            <w:tcW w:type="dxa" w:w="2889"/>
          </w:tcPr>
          <w:p>
            <w:pPr>
              <w:jc w:val="left"/>
            </w:pPr>
            <w:r/>
            <w:r>
              <w:rPr>
                <w:rFonts w:ascii="Times New Roman" w:hAnsi="Times New Roman"/>
                <w:sz w:val="20"/>
              </w:rPr>
              <w:t>6.4</w:t>
            </w:r>
          </w:p>
        </w:tc>
        <w:tc>
          <w:tcPr>
            <w:tcW w:type="dxa" w:w="2889"/>
          </w:tcPr>
          <w:p>
            <w:pPr>
              <w:jc w:val="left"/>
            </w:pPr>
            <w:r/>
            <w:r>
              <w:rPr>
                <w:rFonts w:ascii="Times New Roman" w:hAnsi="Times New Roman"/>
                <w:sz w:val="20"/>
              </w:rPr>
              <w:t>Flowcharts</w:t>
            </w:r>
          </w:p>
        </w:tc>
        <w:tc>
          <w:tcPr>
            <w:tcW w:type="dxa" w:w="2889"/>
          </w:tcPr>
          <w:p>
            <w:pPr>
              <w:jc w:val="left"/>
            </w:pPr>
            <w:r/>
            <w:r>
              <w:rPr>
                <w:rFonts w:ascii="Times New Roman" w:hAnsi="Times New Roman"/>
                <w:sz w:val="20"/>
              </w:rPr>
              <w:t>34</w:t>
            </w:r>
          </w:p>
        </w:tc>
      </w:tr>
      <w:tr>
        <w:tc>
          <w:tcPr>
            <w:tcW w:type="dxa" w:w="2889"/>
          </w:tcPr>
          <w:p>
            <w:pPr>
              <w:jc w:val="left"/>
            </w:pPr>
            <w:r/>
            <w:r>
              <w:rPr>
                <w:rFonts w:ascii="Times New Roman" w:hAnsi="Times New Roman"/>
                <w:sz w:val="20"/>
              </w:rPr>
              <w:t>6.5</w:t>
            </w:r>
          </w:p>
        </w:tc>
        <w:tc>
          <w:tcPr>
            <w:tcW w:type="dxa" w:w="2889"/>
          </w:tcPr>
          <w:p>
            <w:pPr>
              <w:jc w:val="left"/>
            </w:pPr>
            <w:r/>
            <w:r>
              <w:rPr>
                <w:rFonts w:ascii="Times New Roman" w:hAnsi="Times New Roman"/>
                <w:sz w:val="20"/>
              </w:rPr>
              <w:t>Pseudo Code</w:t>
            </w:r>
          </w:p>
        </w:tc>
        <w:tc>
          <w:tcPr>
            <w:tcW w:type="dxa" w:w="2889"/>
          </w:tcPr>
          <w:p>
            <w:pPr>
              <w:jc w:val="left"/>
            </w:pPr>
            <w:r/>
            <w:r>
              <w:rPr>
                <w:rFonts w:ascii="Times New Roman" w:hAnsi="Times New Roman"/>
                <w:sz w:val="20"/>
              </w:rPr>
              <w:t>37</w:t>
            </w:r>
          </w:p>
        </w:tc>
      </w:tr>
      <w:tr>
        <w:tc>
          <w:tcPr>
            <w:tcW w:type="dxa" w:w="2889"/>
          </w:tcPr>
          <w:p>
            <w:pPr>
              <w:jc w:val="left"/>
            </w:pPr>
            <w:r/>
            <w:r>
              <w:rPr>
                <w:rFonts w:ascii="Times New Roman" w:hAnsi="Times New Roman"/>
                <w:sz w:val="20"/>
              </w:rPr>
              <w:t>**7**</w:t>
            </w:r>
          </w:p>
        </w:tc>
        <w:tc>
          <w:tcPr>
            <w:tcW w:type="dxa" w:w="2889"/>
          </w:tcPr>
          <w:p>
            <w:pPr>
              <w:jc w:val="left"/>
            </w:pPr>
            <w:r/>
            <w:r>
              <w:rPr>
                <w:rFonts w:ascii="Times New Roman" w:hAnsi="Times New Roman"/>
                <w:sz w:val="20"/>
              </w:rPr>
              <w:t>**TESTING**</w:t>
            </w:r>
          </w:p>
        </w:tc>
        <w:tc>
          <w:tcPr>
            <w:tcW w:type="dxa" w:w="2889"/>
          </w:tcPr>
          <w:p>
            <w:pPr>
              <w:jc w:val="left"/>
            </w:pPr>
            <w:r/>
            <w:r>
              <w:rPr>
                <w:rFonts w:ascii="Times New Roman" w:hAnsi="Times New Roman"/>
                <w:sz w:val="20"/>
              </w:rPr>
              <w:t>40</w:t>
            </w:r>
          </w:p>
        </w:tc>
      </w:tr>
      <w:tr>
        <w:tc>
          <w:tcPr>
            <w:tcW w:type="dxa" w:w="2889"/>
          </w:tcPr>
          <w:p>
            <w:pPr>
              <w:jc w:val="left"/>
            </w:pPr>
            <w:r/>
            <w:r>
              <w:rPr>
                <w:rFonts w:ascii="Times New Roman" w:hAnsi="Times New Roman"/>
                <w:sz w:val="20"/>
              </w:rPr>
              <w:t>7.1</w:t>
            </w:r>
          </w:p>
        </w:tc>
        <w:tc>
          <w:tcPr>
            <w:tcW w:type="dxa" w:w="2889"/>
          </w:tcPr>
          <w:p>
            <w:pPr>
              <w:jc w:val="left"/>
            </w:pPr>
            <w:r/>
            <w:r>
              <w:rPr>
                <w:rFonts w:ascii="Times New Roman" w:hAnsi="Times New Roman"/>
                <w:sz w:val="20"/>
              </w:rPr>
              <w:t>Functional Testing</w:t>
            </w:r>
          </w:p>
        </w:tc>
        <w:tc>
          <w:tcPr>
            <w:tcW w:type="dxa" w:w="2889"/>
          </w:tcPr>
          <w:p>
            <w:pPr>
              <w:jc w:val="left"/>
            </w:pPr>
            <w:r/>
            <w:r>
              <w:rPr>
                <w:rFonts w:ascii="Times New Roman" w:hAnsi="Times New Roman"/>
                <w:sz w:val="20"/>
              </w:rPr>
              <w:t>40</w:t>
            </w:r>
          </w:p>
        </w:tc>
      </w:tr>
      <w:tr>
        <w:tc>
          <w:tcPr>
            <w:tcW w:type="dxa" w:w="2889"/>
          </w:tcPr>
          <w:p>
            <w:pPr>
              <w:jc w:val="left"/>
            </w:pPr>
            <w:r/>
            <w:r>
              <w:rPr>
                <w:rFonts w:ascii="Times New Roman" w:hAnsi="Times New Roman"/>
                <w:sz w:val="20"/>
              </w:rPr>
              <w:t>7.2</w:t>
            </w:r>
          </w:p>
        </w:tc>
        <w:tc>
          <w:tcPr>
            <w:tcW w:type="dxa" w:w="2889"/>
          </w:tcPr>
          <w:p>
            <w:pPr>
              <w:jc w:val="left"/>
            </w:pPr>
            <w:r/>
            <w:r>
              <w:rPr>
                <w:rFonts w:ascii="Times New Roman" w:hAnsi="Times New Roman"/>
                <w:sz w:val="20"/>
              </w:rPr>
              <w:t>Structural Testing</w:t>
            </w:r>
          </w:p>
        </w:tc>
        <w:tc>
          <w:tcPr>
            <w:tcW w:type="dxa" w:w="2889"/>
          </w:tcPr>
          <w:p>
            <w:pPr>
              <w:jc w:val="left"/>
            </w:pPr>
            <w:r/>
            <w:r>
              <w:rPr>
                <w:rFonts w:ascii="Times New Roman" w:hAnsi="Times New Roman"/>
                <w:sz w:val="20"/>
              </w:rPr>
              <w:t>42</w:t>
            </w:r>
          </w:p>
        </w:tc>
      </w:tr>
      <w:tr>
        <w:tc>
          <w:tcPr>
            <w:tcW w:type="dxa" w:w="2889"/>
          </w:tcPr>
          <w:p>
            <w:pPr>
              <w:jc w:val="left"/>
            </w:pPr>
            <w:r/>
            <w:r>
              <w:rPr>
                <w:rFonts w:ascii="Times New Roman" w:hAnsi="Times New Roman"/>
                <w:sz w:val="20"/>
              </w:rPr>
              <w:t>7.3</w:t>
            </w:r>
          </w:p>
        </w:tc>
        <w:tc>
          <w:tcPr>
            <w:tcW w:type="dxa" w:w="2889"/>
          </w:tcPr>
          <w:p>
            <w:pPr>
              <w:jc w:val="left"/>
            </w:pPr>
            <w:r/>
            <w:r>
              <w:rPr>
                <w:rFonts w:ascii="Times New Roman" w:hAnsi="Times New Roman"/>
                <w:sz w:val="20"/>
              </w:rPr>
              <w:t>Levels of Testing</w:t>
            </w:r>
          </w:p>
        </w:tc>
        <w:tc>
          <w:tcPr>
            <w:tcW w:type="dxa" w:w="2889"/>
          </w:tcPr>
          <w:p>
            <w:pPr>
              <w:jc w:val="left"/>
            </w:pPr>
            <w:r/>
            <w:r>
              <w:rPr>
                <w:rFonts w:ascii="Times New Roman" w:hAnsi="Times New Roman"/>
                <w:sz w:val="20"/>
              </w:rPr>
              <w:t>43</w:t>
            </w:r>
          </w:p>
        </w:tc>
      </w:tr>
      <w:tr>
        <w:tc>
          <w:tcPr>
            <w:tcW w:type="dxa" w:w="2889"/>
          </w:tcPr>
          <w:p>
            <w:pPr>
              <w:jc w:val="left"/>
            </w:pPr>
            <w:r/>
            <w:r>
              <w:rPr>
                <w:rFonts w:ascii="Times New Roman" w:hAnsi="Times New Roman"/>
                <w:sz w:val="20"/>
              </w:rPr>
              <w:t>7.4</w:t>
            </w:r>
          </w:p>
        </w:tc>
        <w:tc>
          <w:tcPr>
            <w:tcW w:type="dxa" w:w="2889"/>
          </w:tcPr>
          <w:p>
            <w:pPr>
              <w:jc w:val="left"/>
            </w:pPr>
            <w:r/>
            <w:r>
              <w:rPr>
                <w:rFonts w:ascii="Times New Roman" w:hAnsi="Times New Roman"/>
                <w:sz w:val="20"/>
              </w:rPr>
              <w:t>Testing the Project</w:t>
            </w:r>
          </w:p>
        </w:tc>
        <w:tc>
          <w:tcPr>
            <w:tcW w:type="dxa" w:w="2889"/>
          </w:tcPr>
          <w:p>
            <w:pPr>
              <w:jc w:val="left"/>
            </w:pPr>
            <w:r/>
            <w:r>
              <w:rPr>
                <w:rFonts w:ascii="Times New Roman" w:hAnsi="Times New Roman"/>
                <w:sz w:val="20"/>
              </w:rPr>
              <w:t>44</w:t>
            </w:r>
          </w:p>
        </w:tc>
      </w:tr>
      <w:tr>
        <w:tc>
          <w:tcPr>
            <w:tcW w:type="dxa" w:w="2889"/>
          </w:tcPr>
          <w:p>
            <w:pPr>
              <w:jc w:val="left"/>
            </w:pPr>
            <w:r/>
            <w:r>
              <w:rPr>
                <w:rFonts w:ascii="Times New Roman" w:hAnsi="Times New Roman"/>
                <w:sz w:val="20"/>
              </w:rPr>
              <w:t>**8**</w:t>
            </w:r>
          </w:p>
        </w:tc>
        <w:tc>
          <w:tcPr>
            <w:tcW w:type="dxa" w:w="2889"/>
          </w:tcPr>
          <w:p>
            <w:pPr>
              <w:jc w:val="left"/>
            </w:pPr>
            <w:r/>
            <w:r>
              <w:rPr>
                <w:rFonts w:ascii="Times New Roman" w:hAnsi="Times New Roman"/>
                <w:sz w:val="20"/>
              </w:rPr>
              <w:t>**IMPLEMENTATION**</w:t>
            </w:r>
          </w:p>
        </w:tc>
        <w:tc>
          <w:tcPr>
            <w:tcW w:type="dxa" w:w="2889"/>
          </w:tcPr>
          <w:p>
            <w:pPr>
              <w:jc w:val="left"/>
            </w:pPr>
            <w:r/>
            <w:r>
              <w:rPr>
                <w:rFonts w:ascii="Times New Roman" w:hAnsi="Times New Roman"/>
                <w:sz w:val="20"/>
              </w:rPr>
              <w:t>47</w:t>
            </w:r>
          </w:p>
        </w:tc>
      </w:tr>
      <w:tr>
        <w:tc>
          <w:tcPr>
            <w:tcW w:type="dxa" w:w="2889"/>
          </w:tcPr>
          <w:p>
            <w:pPr>
              <w:jc w:val="left"/>
            </w:pPr>
            <w:r/>
            <w:r>
              <w:rPr>
                <w:rFonts w:ascii="Times New Roman" w:hAnsi="Times New Roman"/>
                <w:sz w:val="20"/>
              </w:rPr>
              <w:t>8.1</w:t>
            </w:r>
          </w:p>
        </w:tc>
        <w:tc>
          <w:tcPr>
            <w:tcW w:type="dxa" w:w="2889"/>
          </w:tcPr>
          <w:p>
            <w:pPr>
              <w:jc w:val="left"/>
            </w:pPr>
            <w:r/>
            <w:r>
              <w:rPr>
                <w:rFonts w:ascii="Times New Roman" w:hAnsi="Times New Roman"/>
                <w:sz w:val="20"/>
              </w:rPr>
              <w:t>Implementation of the Project</w:t>
            </w:r>
          </w:p>
        </w:tc>
        <w:tc>
          <w:tcPr>
            <w:tcW w:type="dxa" w:w="2889"/>
          </w:tcPr>
          <w:p>
            <w:pPr>
              <w:jc w:val="left"/>
            </w:pPr>
            <w:r/>
            <w:r>
              <w:rPr>
                <w:rFonts w:ascii="Times New Roman" w:hAnsi="Times New Roman"/>
                <w:sz w:val="20"/>
              </w:rPr>
              <w:t>47</w:t>
            </w:r>
          </w:p>
        </w:tc>
      </w:tr>
      <w:tr>
        <w:tc>
          <w:tcPr>
            <w:tcW w:type="dxa" w:w="2889"/>
          </w:tcPr>
          <w:p>
            <w:pPr>
              <w:jc w:val="left"/>
            </w:pPr>
            <w:r/>
            <w:r>
              <w:rPr>
                <w:rFonts w:ascii="Times New Roman" w:hAnsi="Times New Roman"/>
                <w:sz w:val="20"/>
              </w:rPr>
              <w:t>8.2</w:t>
            </w:r>
          </w:p>
        </w:tc>
        <w:tc>
          <w:tcPr>
            <w:tcW w:type="dxa" w:w="2889"/>
          </w:tcPr>
          <w:p>
            <w:pPr>
              <w:jc w:val="left"/>
            </w:pPr>
            <w:r/>
            <w:r>
              <w:rPr>
                <w:rFonts w:ascii="Times New Roman" w:hAnsi="Times New Roman"/>
                <w:sz w:val="20"/>
              </w:rPr>
              <w:t>Conversion Plan</w:t>
            </w:r>
          </w:p>
        </w:tc>
        <w:tc>
          <w:tcPr>
            <w:tcW w:type="dxa" w:w="2889"/>
          </w:tcPr>
          <w:p>
            <w:pPr>
              <w:jc w:val="left"/>
            </w:pPr>
            <w:r/>
            <w:r>
              <w:rPr>
                <w:rFonts w:ascii="Times New Roman" w:hAnsi="Times New Roman"/>
                <w:sz w:val="20"/>
              </w:rPr>
              <w:t>49</w:t>
            </w:r>
          </w:p>
        </w:tc>
      </w:tr>
      <w:tr>
        <w:tc>
          <w:tcPr>
            <w:tcW w:type="dxa" w:w="2889"/>
          </w:tcPr>
          <w:p>
            <w:pPr>
              <w:jc w:val="left"/>
            </w:pPr>
            <w:r/>
            <w:r>
              <w:rPr>
                <w:rFonts w:ascii="Times New Roman" w:hAnsi="Times New Roman"/>
                <w:sz w:val="20"/>
              </w:rPr>
              <w:t>8.3</w:t>
            </w:r>
          </w:p>
        </w:tc>
        <w:tc>
          <w:tcPr>
            <w:tcW w:type="dxa" w:w="2889"/>
          </w:tcPr>
          <w:p>
            <w:pPr>
              <w:jc w:val="left"/>
            </w:pPr>
            <w:r/>
            <w:r>
              <w:rPr>
                <w:rFonts w:ascii="Times New Roman" w:hAnsi="Times New Roman"/>
                <w:sz w:val="20"/>
              </w:rPr>
              <w:t>Post-Implementation and Software Maintenance</w:t>
            </w:r>
          </w:p>
        </w:tc>
        <w:tc>
          <w:tcPr>
            <w:tcW w:type="dxa" w:w="2889"/>
          </w:tcPr>
          <w:p>
            <w:pPr>
              <w:jc w:val="left"/>
            </w:pPr>
            <w:r/>
            <w:r>
              <w:rPr>
                <w:rFonts w:ascii="Times New Roman" w:hAnsi="Times New Roman"/>
                <w:sz w:val="20"/>
              </w:rPr>
              <w:t>50</w:t>
            </w:r>
          </w:p>
        </w:tc>
      </w:tr>
      <w:tr>
        <w:tc>
          <w:tcPr>
            <w:tcW w:type="dxa" w:w="2889"/>
          </w:tcPr>
          <w:p>
            <w:pPr>
              <w:jc w:val="left"/>
            </w:pPr>
            <w:r/>
            <w:r>
              <w:rPr>
                <w:rFonts w:ascii="Times New Roman" w:hAnsi="Times New Roman"/>
                <w:sz w:val="20"/>
              </w:rPr>
              <w:t>**9**</w:t>
            </w:r>
          </w:p>
        </w:tc>
        <w:tc>
          <w:tcPr>
            <w:tcW w:type="dxa" w:w="2889"/>
          </w:tcPr>
          <w:p>
            <w:pPr>
              <w:jc w:val="left"/>
            </w:pPr>
            <w:r/>
            <w:r>
              <w:rPr>
                <w:rFonts w:ascii="Times New Roman" w:hAnsi="Times New Roman"/>
                <w:sz w:val="20"/>
              </w:rPr>
              <w:t>**PROJECT LEGACY**</w:t>
            </w:r>
          </w:p>
        </w:tc>
        <w:tc>
          <w:tcPr>
            <w:tcW w:type="dxa" w:w="2889"/>
          </w:tcPr>
          <w:p>
            <w:pPr>
              <w:jc w:val="left"/>
            </w:pPr>
            <w:r/>
            <w:r>
              <w:rPr>
                <w:rFonts w:ascii="Times New Roman" w:hAnsi="Times New Roman"/>
                <w:sz w:val="20"/>
              </w:rPr>
              <w:t>52</w:t>
            </w:r>
          </w:p>
        </w:tc>
      </w:tr>
      <w:tr>
        <w:tc>
          <w:tcPr>
            <w:tcW w:type="dxa" w:w="2889"/>
          </w:tcPr>
          <w:p>
            <w:pPr>
              <w:jc w:val="left"/>
            </w:pPr>
            <w:r/>
            <w:r>
              <w:rPr>
                <w:rFonts w:ascii="Times New Roman" w:hAnsi="Times New Roman"/>
                <w:sz w:val="20"/>
              </w:rPr>
              <w:t>9.1</w:t>
            </w:r>
          </w:p>
        </w:tc>
        <w:tc>
          <w:tcPr>
            <w:tcW w:type="dxa" w:w="2889"/>
          </w:tcPr>
          <w:p>
            <w:pPr>
              <w:jc w:val="left"/>
            </w:pPr>
            <w:r/>
            <w:r>
              <w:rPr>
                <w:rFonts w:ascii="Times New Roman" w:hAnsi="Times New Roman"/>
                <w:sz w:val="20"/>
              </w:rPr>
              <w:t>Current Status of the Project</w:t>
            </w:r>
          </w:p>
        </w:tc>
        <w:tc>
          <w:tcPr>
            <w:tcW w:type="dxa" w:w="2889"/>
          </w:tcPr>
          <w:p>
            <w:pPr>
              <w:jc w:val="left"/>
            </w:pPr>
            <w:r/>
            <w:r>
              <w:rPr>
                <w:rFonts w:ascii="Times New Roman" w:hAnsi="Times New Roman"/>
                <w:sz w:val="20"/>
              </w:rPr>
              <w:t>52</w:t>
            </w:r>
          </w:p>
        </w:tc>
      </w:tr>
      <w:tr>
        <w:tc>
          <w:tcPr>
            <w:tcW w:type="dxa" w:w="2889"/>
          </w:tcPr>
          <w:p>
            <w:pPr>
              <w:jc w:val="left"/>
            </w:pPr>
            <w:r/>
            <w:r>
              <w:rPr>
                <w:rFonts w:ascii="Times New Roman" w:hAnsi="Times New Roman"/>
                <w:sz w:val="20"/>
              </w:rPr>
              <w:t>9.2</w:t>
            </w:r>
          </w:p>
        </w:tc>
        <w:tc>
          <w:tcPr>
            <w:tcW w:type="dxa" w:w="2889"/>
          </w:tcPr>
          <w:p>
            <w:pPr>
              <w:jc w:val="left"/>
            </w:pPr>
            <w:r/>
            <w:r>
              <w:rPr>
                <w:rFonts w:ascii="Times New Roman" w:hAnsi="Times New Roman"/>
                <w:sz w:val="20"/>
              </w:rPr>
              <w:t>Remaining Areas of Concern</w:t>
            </w:r>
          </w:p>
        </w:tc>
        <w:tc>
          <w:tcPr>
            <w:tcW w:type="dxa" w:w="2889"/>
          </w:tcPr>
          <w:p>
            <w:pPr>
              <w:jc w:val="left"/>
            </w:pPr>
            <w:r/>
            <w:r>
              <w:rPr>
                <w:rFonts w:ascii="Times New Roman" w:hAnsi="Times New Roman"/>
                <w:sz w:val="20"/>
              </w:rPr>
              <w:t>53</w:t>
            </w:r>
          </w:p>
        </w:tc>
      </w:tr>
      <w:tr>
        <w:tc>
          <w:tcPr>
            <w:tcW w:type="dxa" w:w="2889"/>
          </w:tcPr>
          <w:p>
            <w:pPr>
              <w:jc w:val="left"/>
            </w:pPr>
            <w:r/>
            <w:r>
              <w:rPr>
                <w:rFonts w:ascii="Times New Roman" w:hAnsi="Times New Roman"/>
                <w:sz w:val="20"/>
              </w:rPr>
              <w:t>9.3</w:t>
            </w:r>
          </w:p>
        </w:tc>
        <w:tc>
          <w:tcPr>
            <w:tcW w:type="dxa" w:w="2889"/>
          </w:tcPr>
          <w:p>
            <w:pPr>
              <w:jc w:val="left"/>
            </w:pPr>
            <w:r/>
            <w:r>
              <w:rPr>
                <w:rFonts w:ascii="Times New Roman" w:hAnsi="Times New Roman"/>
                <w:sz w:val="20"/>
              </w:rPr>
              <w:t>Technical and Managerial Lessons Learnt</w:t>
            </w:r>
          </w:p>
        </w:tc>
        <w:tc>
          <w:tcPr>
            <w:tcW w:type="dxa" w:w="2889"/>
          </w:tcPr>
          <w:p>
            <w:pPr>
              <w:jc w:val="left"/>
            </w:pPr>
            <w:r/>
            <w:r>
              <w:rPr>
                <w:rFonts w:ascii="Times New Roman" w:hAnsi="Times New Roman"/>
                <w:sz w:val="20"/>
              </w:rPr>
              <w:t>54</w:t>
            </w:r>
          </w:p>
        </w:tc>
      </w:tr>
      <w:tr>
        <w:tc>
          <w:tcPr>
            <w:tcW w:type="dxa" w:w="2889"/>
          </w:tcPr>
          <w:p>
            <w:pPr>
              <w:jc w:val="left"/>
            </w:pPr>
            <w:r/>
            <w:r>
              <w:rPr>
                <w:rFonts w:ascii="Times New Roman" w:hAnsi="Times New Roman"/>
                <w:sz w:val="20"/>
              </w:rPr>
              <w:t>**10**</w:t>
            </w:r>
          </w:p>
        </w:tc>
        <w:tc>
          <w:tcPr>
            <w:tcW w:type="dxa" w:w="2889"/>
          </w:tcPr>
          <w:p>
            <w:pPr>
              <w:jc w:val="left"/>
            </w:pPr>
            <w:r/>
            <w:r>
              <w:rPr>
                <w:rFonts w:ascii="Times New Roman" w:hAnsi="Times New Roman"/>
                <w:sz w:val="20"/>
              </w:rPr>
              <w:t>**USER MANUAL**</w:t>
            </w:r>
          </w:p>
        </w:tc>
        <w:tc>
          <w:tcPr>
            <w:tcW w:type="dxa" w:w="2889"/>
          </w:tcPr>
          <w:p>
            <w:pPr>
              <w:jc w:val="left"/>
            </w:pPr>
            <w:r/>
            <w:r>
              <w:rPr>
                <w:rFonts w:ascii="Times New Roman" w:hAnsi="Times New Roman"/>
                <w:sz w:val="20"/>
              </w:rPr>
              <w:t>55</w:t>
            </w:r>
          </w:p>
        </w:tc>
      </w:tr>
      <w:tr>
        <w:tc>
          <w:tcPr>
            <w:tcW w:type="dxa" w:w="2889"/>
          </w:tcPr>
          <w:p>
            <w:pPr>
              <w:jc w:val="left"/>
            </w:pPr>
            <w:r/>
            <w:r>
              <w:rPr>
                <w:rFonts w:ascii="Times New Roman" w:hAnsi="Times New Roman"/>
                <w:sz w:val="20"/>
              </w:rPr>
              <w:t>**11**</w:t>
            </w:r>
          </w:p>
        </w:tc>
        <w:tc>
          <w:tcPr>
            <w:tcW w:type="dxa" w:w="2889"/>
          </w:tcPr>
          <w:p>
            <w:pPr>
              <w:jc w:val="left"/>
            </w:pPr>
            <w:r/>
            <w:r>
              <w:rPr>
                <w:rFonts w:ascii="Times New Roman" w:hAnsi="Times New Roman"/>
                <w:sz w:val="20"/>
              </w:rPr>
              <w:t>**SOURCE CODE / SYSTEM SNAPSHOTS**</w:t>
            </w:r>
          </w:p>
        </w:tc>
        <w:tc>
          <w:tcPr>
            <w:tcW w:type="dxa" w:w="2889"/>
          </w:tcPr>
          <w:p>
            <w:pPr>
              <w:jc w:val="left"/>
            </w:pPr>
            <w:r/>
            <w:r>
              <w:rPr>
                <w:rFonts w:ascii="Times New Roman" w:hAnsi="Times New Roman"/>
                <w:sz w:val="20"/>
              </w:rPr>
              <w:t>58</w:t>
            </w:r>
          </w:p>
        </w:tc>
      </w:tr>
      <w:tr>
        <w:tc>
          <w:tcPr>
            <w:tcW w:type="dxa" w:w="2889"/>
          </w:tcPr>
          <w:p>
            <w:pPr>
              <w:jc w:val="left"/>
            </w:pPr>
            <w:r/>
            <w:r>
              <w:rPr>
                <w:rFonts w:ascii="Times New Roman" w:hAnsi="Times New Roman"/>
                <w:sz w:val="20"/>
              </w:rPr>
              <w:t>**12**</w:t>
            </w:r>
          </w:p>
        </w:tc>
        <w:tc>
          <w:tcPr>
            <w:tcW w:type="dxa" w:w="2889"/>
          </w:tcPr>
          <w:p>
            <w:pPr>
              <w:jc w:val="left"/>
            </w:pPr>
            <w:r/>
            <w:r>
              <w:rPr>
                <w:rFonts w:ascii="Times New Roman" w:hAnsi="Times New Roman"/>
                <w:sz w:val="20"/>
              </w:rPr>
              <w:t>**BIBLIOGRAPHY**</w:t>
            </w:r>
          </w:p>
        </w:tc>
        <w:tc>
          <w:tcPr>
            <w:tcW w:type="dxa" w:w="2889"/>
          </w:tcPr>
          <w:p>
            <w:pPr>
              <w:jc w:val="left"/>
            </w:pPr>
            <w:r/>
            <w:r>
              <w:rPr>
                <w:rFonts w:ascii="Times New Roman" w:hAnsi="Times New Roman"/>
                <w:sz w:val="20"/>
              </w:rPr>
              <w:t>62</w:t>
            </w:r>
          </w:p>
        </w:tc>
      </w:tr>
    </w:tbl>
    <w:p/>
    <w:p>
      <w:pPr>
        <w:jc w:val="both"/>
      </w:pPr>
      <w:r>
        <w:rPr>
          <w:rFonts w:ascii="Times New Roman" w:hAnsi="Times New Roman"/>
          <w:sz w:val="24"/>
        </w:rPr>
        <w:t>\newpage</w:t>
      </w:r>
    </w:p>
    <w:p>
      <w:pPr>
        <w:jc w:val="center"/>
      </w:pPr>
      <w:r>
        <w:rPr>
          <w:rFonts w:ascii="Times New Roman" w:hAnsi="Times New Roman"/>
          <w:b/>
          <w:sz w:val="28"/>
        </w:rPr>
        <w:t>1. INTRODUCTION</w:t>
      </w:r>
    </w:p>
    <w:p>
      <w:pPr>
        <w:pStyle w:val="Heading2"/>
      </w:pPr>
      <w:r>
        <w:rPr>
          <w:rFonts w:ascii="Times New Roman" w:hAnsi="Times New Roman"/>
          <w:sz w:val="28"/>
        </w:rPr>
        <w:t>1.1. BACKGROUND AND IMPORTANCE</w:t>
      </w:r>
    </w:p>
    <w:p>
      <w:pPr>
        <w:jc w:val="both"/>
      </w:pPr>
      <w:r>
        <w:rPr>
          <w:rFonts w:ascii="Times New Roman" w:hAnsi="Times New Roman"/>
          <w:sz w:val="24"/>
        </w:rPr>
        <w:t>Agriculture is the backbone of the Indian economy. It employs about 42% of the country's workforce and contributes around 18.3% to the GDP (Economic Survey of India, 2024-25). Smallholder farms, which are farms under two hectares, make up roughly 86% of all farms in India and operate on 47.3% of total cultivated land (Agricultural Census, 2015-16). Despite their huge role in food security and rural livelihoods, these farmers continue to struggle with a range of connected challenges.</w:t>
      </w:r>
    </w:p>
    <w:p>
      <w:pPr>
        <w:jc w:val="both"/>
      </w:pPr>
      <w:r>
        <w:rPr>
          <w:rFonts w:ascii="Times New Roman" w:hAnsi="Times New Roman"/>
          <w:sz w:val="24"/>
        </w:rPr>
        <w:t>Crop failures from pest attacks and disease outbreaks remain a major threat. Market price swings make planning difficult. Language barriers keep many farmers from getting proper advisory services. And climate change, with its unpredictable weather patterns, is making traditional farming practices less reliable year after year.</w:t>
      </w:r>
    </w:p>
    <w:p>
      <w:pPr>
        <w:jc w:val="both"/>
      </w:pPr>
      <w:r>
        <w:rPr>
          <w:rFonts w:ascii="Times New Roman" w:hAnsi="Times New Roman"/>
          <w:sz w:val="24"/>
        </w:rPr>
        <w:t>Precision agriculture has come up as a promising way to tackle these problems. It uses satellite data, cloud computing, machine learning, and IoT to give field-level guidance to farmers. Commercial platforms like Climate FieldView (by Bayer), CropX, and Plantix have shown what is possible when technology meets farming. But these tools are mostly built for large farms in developed countries. They come with steep licensing costs (USD 500-2,000 per farm per year), need special hardware, or demand advanced technical know-how. That puts them out of reach for the vast majority of smallholder farmers.</w:t>
      </w:r>
    </w:p>
    <w:p>
      <w:pPr>
        <w:jc w:val="both"/>
      </w:pPr>
      <w:r>
        <w:rPr>
          <w:rFonts w:ascii="Times New Roman" w:hAnsi="Times New Roman"/>
          <w:sz w:val="24"/>
        </w:rPr>
        <w:t>However, a few recent advances now make it possible to deliver similar capabilities at almost zero cost:</w:t>
      </w:r>
    </w:p>
    <w:p>
      <w:pPr>
        <w:pStyle w:val="ListNumber"/>
        <w:spacing w:line="360" w:lineRule="auto"/>
      </w:pPr>
      <w:r>
        <w:rPr>
          <w:rFonts w:ascii="Times New Roman" w:hAnsi="Times New Roman"/>
          <w:b/>
          <w:sz w:val="24"/>
        </w:rPr>
        <w:t>Free satellite imagery</w:t>
      </w:r>
      <w:r>
        <w:rPr>
          <w:rFonts w:ascii="Times New Roman" w:hAnsi="Times New Roman"/>
          <w:sz w:val="24"/>
        </w:rPr>
        <w:t xml:space="preserve"> - Copernicus Sentinel-2 provides cloud-free multispectral images at 10-meter resolution every 5 days, freely available through Google Earth Engine.</w:t>
      </w:r>
    </w:p>
    <w:p>
      <w:pPr>
        <w:pStyle w:val="ListNumber"/>
        <w:spacing w:line="360" w:lineRule="auto"/>
      </w:pPr>
      <w:r>
        <w:rPr>
          <w:rFonts w:ascii="Times New Roman" w:hAnsi="Times New Roman"/>
          <w:b/>
          <w:sz w:val="24"/>
        </w:rPr>
        <w:t>Lightweight deep learning models</w:t>
      </w:r>
      <w:r>
        <w:rPr>
          <w:rFonts w:ascii="Times New Roman" w:hAnsi="Times New Roman"/>
          <w:sz w:val="24"/>
        </w:rPr>
        <w:t xml:space="preserve"> - Architectures like MobileNetV2 (3.4 million parameters, 9.1 MB) can run accurate image classification on regular CPUs, so there is no need for expensive GPUs.</w:t>
      </w:r>
    </w:p>
    <w:p>
      <w:pPr>
        <w:pStyle w:val="ListNumber"/>
        <w:spacing w:line="360" w:lineRule="auto"/>
      </w:pPr>
      <w:r>
        <w:rPr>
          <w:rFonts w:ascii="Times New Roman" w:hAnsi="Times New Roman"/>
          <w:b/>
          <w:sz w:val="24"/>
        </w:rPr>
        <w:t>Free climate data</w:t>
      </w:r>
      <w:r>
        <w:rPr>
          <w:rFonts w:ascii="Times New Roman" w:hAnsi="Times New Roman"/>
          <w:sz w:val="24"/>
        </w:rPr>
        <w:t xml:space="preserve"> - ERA5 reanalysis datasets from ECMWF provide historical and near-real-time climate data at no cost.</w:t>
      </w:r>
    </w:p>
    <w:p>
      <w:pPr>
        <w:pStyle w:val="ListNumber"/>
        <w:spacing w:line="360" w:lineRule="auto"/>
      </w:pPr>
      <w:r>
        <w:rPr>
          <w:rFonts w:ascii="Times New Roman" w:hAnsi="Times New Roman"/>
          <w:b/>
          <w:sz w:val="24"/>
        </w:rPr>
        <w:t>Large Language Model APIs</w:t>
      </w:r>
      <w:r>
        <w:rPr>
          <w:rFonts w:ascii="Times New Roman" w:hAnsi="Times New Roman"/>
          <w:sz w:val="24"/>
        </w:rPr>
        <w:t xml:space="preserve"> - Google Gemini 2.5 Flash offers low-latency, multilingual conversational AI via API, which can power natural language advisory services.</w:t>
      </w:r>
    </w:p>
    <w:p>
      <w:pPr>
        <w:pStyle w:val="ListNumber"/>
        <w:spacing w:line="360" w:lineRule="auto"/>
      </w:pPr>
      <w:r>
        <w:rPr>
          <w:rFonts w:ascii="Times New Roman" w:hAnsi="Times New Roman"/>
          <w:b/>
          <w:sz w:val="24"/>
        </w:rPr>
        <w:t>Open-source web frameworks</w:t>
      </w:r>
      <w:r>
        <w:rPr>
          <w:rFonts w:ascii="Times New Roman" w:hAnsi="Times New Roman"/>
          <w:sz w:val="24"/>
        </w:rPr>
        <w:t xml:space="preserve"> - Django 5.1, React 18, and related libraries give production-grade development abilities without any licensing fees.</w:t>
      </w:r>
    </w:p>
    <w:p>
      <w:pPr>
        <w:jc w:val="both"/>
      </w:pPr>
      <w:r>
        <w:rPr>
          <w:rFonts w:ascii="Times New Roman" w:hAnsi="Times New Roman"/>
          <w:sz w:val="24"/>
        </w:rPr>
        <w:t>This project uses all five of these advances to build a complete, open-source platform that brings precision agriculture to smallholder farmers.</w:t>
      </w:r>
    </w:p>
    <w:p>
      <w:pPr>
        <w:pStyle w:val="Heading3"/>
      </w:pPr>
      <w:r>
        <w:rPr>
          <w:rFonts w:ascii="Times New Roman" w:hAnsi="Times New Roman"/>
          <w:sz w:val="28"/>
        </w:rPr>
        <w:t>1.1.1. The Indian Agricultural Context</w:t>
      </w:r>
    </w:p>
    <w:p>
      <w:pPr>
        <w:jc w:val="both"/>
      </w:pPr>
      <w:r>
        <w:rPr>
          <w:rFonts w:ascii="Times New Roman" w:hAnsi="Times New Roman"/>
          <w:sz w:val="24"/>
        </w:rPr>
        <w:t>India's farming landscape has some unique features that set it apart:</w:t>
      </w:r>
    </w:p>
    <w:p>
      <w:pPr>
        <w:jc w:val="both"/>
      </w:pPr>
      <w:r>
        <w:rPr>
          <w:rFonts w:ascii="Times New Roman" w:hAnsi="Times New Roman"/>
          <w:b/>
          <w:sz w:val="24"/>
        </w:rPr>
        <w:t>Fragmented land:</w:t>
      </w:r>
      <w:r>
        <w:rPr>
          <w:rFonts w:ascii="Times New Roman" w:hAnsi="Times New Roman"/>
          <w:sz w:val="24"/>
        </w:rPr>
        <w:t xml:space="preserve"> The average farm size in India has gone down from 2.28 hectares in 1970-71 to just 1.08 hectares in 2015-16. Over 68% of all holdings are less than 1 hectare.</w:t>
      </w:r>
    </w:p>
    <w:p>
      <w:pPr>
        <w:jc w:val="both"/>
      </w:pPr>
      <w:r>
        <w:rPr>
          <w:rFonts w:ascii="Times New Roman" w:hAnsi="Times New Roman"/>
          <w:b/>
          <w:sz w:val="24"/>
        </w:rPr>
        <w:t>Diverse climates:</w:t>
      </w:r>
      <w:r>
        <w:rPr>
          <w:rFonts w:ascii="Times New Roman" w:hAnsi="Times New Roman"/>
          <w:sz w:val="24"/>
        </w:rPr>
        <w:t xml:space="preserve"> India covers 15 different agro-climatic zones, from the dry deserts of Rajasthan to the humid tropics of Kerala. Any farming AI platform must handle this diversity without needing zone-specific changes.</w:t>
      </w:r>
    </w:p>
    <w:p>
      <w:pPr>
        <w:jc w:val="both"/>
      </w:pPr>
      <w:r>
        <w:rPr>
          <w:rFonts w:ascii="Times New Roman" w:hAnsi="Times New Roman"/>
          <w:b/>
          <w:sz w:val="24"/>
        </w:rPr>
        <w:t>Limited connectivity:</w:t>
      </w:r>
      <w:r>
        <w:rPr>
          <w:rFonts w:ascii="Times New Roman" w:hAnsi="Times New Roman"/>
          <w:sz w:val="24"/>
        </w:rPr>
        <w:t xml:space="preserve"> Smartphone use has grown a lot (about 750 million users by 2025), but internet quality is still uneven in rural areas.</w:t>
      </w:r>
    </w:p>
    <w:p>
      <w:pPr>
        <w:jc w:val="both"/>
      </w:pPr>
      <w:r>
        <w:rPr>
          <w:rFonts w:ascii="Times New Roman" w:hAnsi="Times New Roman"/>
          <w:b/>
          <w:sz w:val="24"/>
        </w:rPr>
        <w:t>Language diversity:</w:t>
      </w:r>
      <w:r>
        <w:rPr>
          <w:rFonts w:ascii="Times New Roman" w:hAnsi="Times New Roman"/>
          <w:sz w:val="24"/>
        </w:rPr>
        <w:t xml:space="preserve"> India has 22 official languages and over 780 distinct languages. If you only provide advisory services in English, you reach less than 11% of farmers.</w:t>
      </w:r>
    </w:p>
    <w:p>
      <w:pPr>
        <w:jc w:val="both"/>
      </w:pPr>
      <w:r>
        <w:rPr>
          <w:rFonts w:ascii="Times New Roman" w:hAnsi="Times New Roman"/>
          <w:b/>
          <w:sz w:val="24"/>
        </w:rPr>
        <w:t>Climate vulnerability:</w:t>
      </w:r>
      <w:r>
        <w:rPr>
          <w:rFonts w:ascii="Times New Roman" w:hAnsi="Times New Roman"/>
          <w:sz w:val="24"/>
        </w:rPr>
        <w:t xml:space="preserve"> About 52% of cultivated land in India depends on monsoon rain. More frequent droughts, floods, and unseasonal rainfall directly hit crop yields and farmer incomes.</w:t>
      </w:r>
    </w:p>
    <w:p>
      <w:pPr>
        <w:pStyle w:val="Heading2"/>
      </w:pPr>
      <w:r>
        <w:rPr>
          <w:rFonts w:ascii="Times New Roman" w:hAnsi="Times New Roman"/>
          <w:sz w:val="28"/>
        </w:rPr>
        <w:t>1.2. PROBLEM STATEMENT</w:t>
      </w:r>
    </w:p>
    <w:p>
      <w:pPr>
        <w:jc w:val="both"/>
      </w:pPr>
      <w:r>
        <w:rPr>
          <w:rFonts w:ascii="Times New Roman" w:hAnsi="Times New Roman"/>
          <w:sz w:val="24"/>
        </w:rPr>
        <w:t>The central question this project addresses is:</w:t>
      </w:r>
    </w:p>
    <w:p>
      <w:pPr>
        <w:jc w:val="both"/>
      </w:pPr>
      <w:r>
        <w:rPr>
          <w:rFonts w:ascii="Times New Roman" w:hAnsi="Times New Roman"/>
          <w:sz w:val="24"/>
        </w:rPr>
        <w:t>*How can an open-source, AI-powered platform be designed, built, and tested to handle six critical areas of smallholder farm management - crop health monitoring, disease detection, risk forecasting, financial management, carbon credit estimation, and multilingual advisory - all in one integrated system that runs on ordinary hardware without GPU, supports multiple Indian languages, and performs as well as or better than existing commercial tools?*</w:t>
      </w:r>
    </w:p>
    <w:p>
      <w:pPr>
        <w:jc w:val="both"/>
      </w:pPr>
      <w:r>
        <w:rPr>
          <w:rFonts w:ascii="Times New Roman" w:hAnsi="Times New Roman"/>
          <w:sz w:val="24"/>
        </w:rPr>
        <w:t>The specific sub-problems are:</w:t>
      </w:r>
    </w:p>
    <w:p>
      <w:pPr>
        <w:pStyle w:val="ListBullet"/>
        <w:spacing w:line="360" w:lineRule="auto"/>
      </w:pPr>
      <w:r>
        <w:rPr>
          <w:rFonts w:ascii="Times New Roman" w:hAnsi="Times New Roman"/>
          <w:b/>
          <w:sz w:val="24"/>
        </w:rPr>
        <w:t>SP1:</w:t>
      </w:r>
      <w:r>
        <w:rPr>
          <w:rFonts w:ascii="Times New Roman" w:hAnsi="Times New Roman"/>
          <w:sz w:val="24"/>
        </w:rPr>
        <w:t xml:space="preserve"> Can MobileNetV2 (3.4M parameters) match or beat heavyweight models for multi-class crop disease classification, while keeping inference under one second on CPU?</w:t>
      </w:r>
    </w:p>
    <w:p>
      <w:pPr>
        <w:pStyle w:val="ListBullet"/>
        <w:spacing w:line="360" w:lineRule="auto"/>
      </w:pPr>
      <w:r>
        <w:rPr>
          <w:rFonts w:ascii="Times New Roman" w:hAnsi="Times New Roman"/>
          <w:b/>
          <w:sz w:val="24"/>
        </w:rPr>
        <w:t>SP2:</w:t>
      </w:r>
      <w:r>
        <w:rPr>
          <w:rFonts w:ascii="Times New Roman" w:hAnsi="Times New Roman"/>
          <w:sz w:val="24"/>
        </w:rPr>
        <w:t xml:space="preserve"> Can a two-layer LSTM network trained on real-world ERA5 climate data produce reliable daily risk forecasts across different agro-climatic zones?</w:t>
      </w:r>
    </w:p>
    <w:p>
      <w:pPr>
        <w:pStyle w:val="ListBullet"/>
        <w:spacing w:line="360" w:lineRule="auto"/>
      </w:pPr>
      <w:r>
        <w:rPr>
          <w:rFonts w:ascii="Times New Roman" w:hAnsi="Times New Roman"/>
          <w:b/>
          <w:sz w:val="24"/>
        </w:rPr>
        <w:t>SP3:</w:t>
      </w:r>
      <w:r>
        <w:rPr>
          <w:rFonts w:ascii="Times New Roman" w:hAnsi="Times New Roman"/>
          <w:sz w:val="24"/>
        </w:rPr>
        <w:t xml:space="preserve"> Can NDWI time-series analysis automatically detect AWD irrigation cycles and estimate carbon credits using IPCC Tier 2 methodology?</w:t>
      </w:r>
    </w:p>
    <w:p>
      <w:pPr>
        <w:pStyle w:val="ListBullet"/>
        <w:spacing w:line="360" w:lineRule="auto"/>
      </w:pPr>
      <w:r>
        <w:rPr>
          <w:rFonts w:ascii="Times New Roman" w:hAnsi="Times New Roman"/>
          <w:b/>
          <w:sz w:val="24"/>
        </w:rPr>
        <w:t>SP4:</w:t>
      </w:r>
      <w:r>
        <w:rPr>
          <w:rFonts w:ascii="Times New Roman" w:hAnsi="Times New Roman"/>
          <w:sz w:val="24"/>
        </w:rPr>
        <w:t xml:space="preserve"> Can a composite health scoring system that combines CNN, satellite, LSTM, weather, and farming practice signals give a useful crop health assessment?</w:t>
      </w:r>
    </w:p>
    <w:p>
      <w:pPr>
        <w:pStyle w:val="ListBullet"/>
        <w:spacing w:line="360" w:lineRule="auto"/>
      </w:pPr>
      <w:r>
        <w:rPr>
          <w:rFonts w:ascii="Times New Roman" w:hAnsi="Times New Roman"/>
          <w:b/>
          <w:sz w:val="24"/>
        </w:rPr>
        <w:t>SP5:</w:t>
      </w:r>
      <w:r>
        <w:rPr>
          <w:rFonts w:ascii="Times New Roman" w:hAnsi="Times New Roman"/>
          <w:sz w:val="24"/>
        </w:rPr>
        <w:t xml:space="preserve"> Can a multilingual LLM-powered chat interface provide relevant agricultural advice with voice input and sub-3-second response times?</w:t>
      </w:r>
    </w:p>
    <w:p>
      <w:pPr>
        <w:pStyle w:val="Heading2"/>
      </w:pPr>
      <w:r>
        <w:rPr>
          <w:rFonts w:ascii="Times New Roman" w:hAnsi="Times New Roman"/>
          <w:sz w:val="28"/>
        </w:rPr>
        <w:t>1.3. OBJECTIVES OF THE PROJECT</w:t>
      </w:r>
    </w:p>
    <w:p>
      <w:pPr>
        <w:jc w:val="both"/>
      </w:pPr>
      <w:r>
        <w:rPr>
          <w:rFonts w:ascii="Times New Roman" w:hAnsi="Times New Roman"/>
          <w:sz w:val="24"/>
        </w:rPr>
        <w:t>Three primary objectives guide this work:</w:t>
      </w:r>
    </w:p>
    <w:p>
      <w:pPr>
        <w:pStyle w:val="ListBullet"/>
        <w:spacing w:line="360" w:lineRule="auto"/>
      </w:pPr>
      <w:r>
        <w:rPr>
          <w:rFonts w:ascii="Times New Roman" w:hAnsi="Times New Roman"/>
          <w:b/>
          <w:sz w:val="24"/>
        </w:rPr>
        <w:t>RO1 - Platform Design:</w:t>
      </w:r>
      <w:r>
        <w:rPr>
          <w:rFonts w:ascii="Times New Roman" w:hAnsi="Times New Roman"/>
          <w:sz w:val="24"/>
        </w:rPr>
        <w:t xml:space="preserve"> Design and build KrishiSaarthi as a production-grade platform with a REST API covering all six identified needs, deployed as a containerized application.</w:t>
      </w:r>
    </w:p>
    <w:p>
      <w:pPr>
        <w:pStyle w:val="ListBullet"/>
        <w:spacing w:line="360" w:lineRule="auto"/>
      </w:pPr>
      <w:r>
        <w:rPr>
          <w:rFonts w:ascii="Times New Roman" w:hAnsi="Times New Roman"/>
          <w:b/>
          <w:sz w:val="24"/>
        </w:rPr>
        <w:t>RO2 - ML Model Development:</w:t>
      </w:r>
      <w:r>
        <w:rPr>
          <w:rFonts w:ascii="Times New Roman" w:hAnsi="Times New Roman"/>
          <w:sz w:val="24"/>
        </w:rPr>
        <w:t xml:space="preserve"> Train and test the MobileNetV2 CNN (38-class), LSTM risk model (25 Indian districts), and composite health scoring model against published benchmarks.</w:t>
      </w:r>
    </w:p>
    <w:p>
      <w:pPr>
        <w:pStyle w:val="ListBullet"/>
        <w:spacing w:line="360" w:lineRule="auto"/>
      </w:pPr>
      <w:r>
        <w:rPr>
          <w:rFonts w:ascii="Times New Roman" w:hAnsi="Times New Roman"/>
          <w:b/>
          <w:sz w:val="24"/>
        </w:rPr>
        <w:t>RO3 - Gap Coverage:</w:t>
      </w:r>
      <w:r>
        <w:rPr>
          <w:rFonts w:ascii="Times New Roman" w:hAnsi="Times New Roman"/>
          <w:sz w:val="24"/>
        </w:rPr>
        <w:t xml:space="preserve"> Check platform coverage across all six areas and compare with leading commercial tools and 17 peer-reviewed research papers.</w:t>
      </w:r>
    </w:p>
    <w:p>
      <w:pPr>
        <w:pStyle w:val="Heading2"/>
      </w:pPr>
      <w:r>
        <w:rPr>
          <w:rFonts w:ascii="Times New Roman" w:hAnsi="Times New Roman"/>
          <w:sz w:val="28"/>
        </w:rPr>
        <w:t>1.4. SIGNIFICANCE AND EXPECTED IMPACT</w:t>
      </w:r>
    </w:p>
    <w:p>
      <w:pPr>
        <w:pStyle w:val="ListNumber"/>
        <w:spacing w:line="360" w:lineRule="auto"/>
      </w:pPr>
      <w:r>
        <w:rPr>
          <w:rFonts w:ascii="Times New Roman" w:hAnsi="Times New Roman"/>
          <w:b/>
          <w:sz w:val="24"/>
        </w:rPr>
        <w:t>Making precision agriculture accessible</w:t>
      </w:r>
      <w:r>
        <w:rPr>
          <w:rFonts w:ascii="Times New Roman" w:hAnsi="Times New Roman"/>
          <w:sz w:val="24"/>
        </w:rPr>
        <w:t xml:space="preserve"> - Open-source and GPU-free, removing cost and complexity barriers. Total cost drops by over 90% compared to commercial platforms.</w:t>
      </w:r>
    </w:p>
    <w:p>
      <w:pPr>
        <w:pStyle w:val="ListNumber"/>
        <w:spacing w:line="360" w:lineRule="auto"/>
      </w:pPr>
      <w:r>
        <w:rPr>
          <w:rFonts w:ascii="Times New Roman" w:hAnsi="Times New Roman"/>
          <w:b/>
          <w:sz w:val="24"/>
        </w:rPr>
        <w:t>New income through carbon credits</w:t>
      </w:r>
      <w:r>
        <w:rPr>
          <w:rFonts w:ascii="Times New Roman" w:hAnsi="Times New Roman"/>
          <w:sz w:val="24"/>
        </w:rPr>
        <w:t xml:space="preserve"> - IPCC Tier 2 AWD module can earn between 1,400 and 10,800 INR per AWD cycle while cutting methane emissions by up to 48%.</w:t>
      </w:r>
    </w:p>
    <w:p>
      <w:pPr>
        <w:pStyle w:val="ListNumber"/>
        <w:spacing w:line="360" w:lineRule="auto"/>
      </w:pPr>
      <w:r>
        <w:rPr>
          <w:rFonts w:ascii="Times New Roman" w:hAnsi="Times New Roman"/>
          <w:b/>
          <w:sz w:val="24"/>
        </w:rPr>
        <w:t>Breaking the language barrier</w:t>
      </w:r>
      <w:r>
        <w:rPr>
          <w:rFonts w:ascii="Times New Roman" w:hAnsi="Times New Roman"/>
          <w:sz w:val="24"/>
        </w:rPr>
        <w:t xml:space="preserve"> - 4 Indian languages plus voice input for the 89.4% who do not speak English.</w:t>
      </w:r>
    </w:p>
    <w:p>
      <w:pPr>
        <w:pStyle w:val="ListNumber"/>
        <w:spacing w:line="360" w:lineRule="auto"/>
      </w:pPr>
      <w:r>
        <w:rPr>
          <w:rFonts w:ascii="Times New Roman" w:hAnsi="Times New Roman"/>
          <w:b/>
          <w:sz w:val="24"/>
        </w:rPr>
        <w:t>Advancing research</w:t>
      </w:r>
      <w:r>
        <w:rPr>
          <w:rFonts w:ascii="Times New Roman" w:hAnsi="Times New Roman"/>
          <w:sz w:val="24"/>
        </w:rPr>
        <w:t xml:space="preserve"> - Two-stage LLM-augmented inference pipeline is absent from all 17 reviewed papers.</w:t>
      </w:r>
    </w:p>
    <w:p>
      <w:pPr>
        <w:pStyle w:val="ListNumber"/>
        <w:spacing w:line="360" w:lineRule="auto"/>
      </w:pPr>
      <w:r>
        <w:rPr>
          <w:rFonts w:ascii="Times New Roman" w:hAnsi="Times New Roman"/>
          <w:b/>
          <w:sz w:val="24"/>
        </w:rPr>
        <w:t>Open-source community</w:t>
      </w:r>
      <w:r>
        <w:rPr>
          <w:rFonts w:ascii="Times New Roman" w:hAnsi="Times New Roman"/>
          <w:sz w:val="24"/>
        </w:rPr>
        <w:t xml:space="preserve"> - Full code, weights, Docker deployment under MIT license.</w:t>
      </w:r>
    </w:p>
    <w:p>
      <w:pPr>
        <w:pStyle w:val="Heading2"/>
      </w:pPr>
      <w:r>
        <w:rPr>
          <w:rFonts w:ascii="Times New Roman" w:hAnsi="Times New Roman"/>
          <w:sz w:val="28"/>
        </w:rPr>
        <w:t>1.5. ORGANIZATION OF THE REPORT</w:t>
      </w:r>
    </w:p>
    <w:p>
      <w:pPr>
        <w:pStyle w:val="ListBullet"/>
        <w:spacing w:line="360" w:lineRule="auto"/>
      </w:pPr>
      <w:r>
        <w:rPr>
          <w:rFonts w:ascii="Times New Roman" w:hAnsi="Times New Roman"/>
          <w:b/>
          <w:sz w:val="24"/>
        </w:rPr>
        <w:t>Chapter 1</w:t>
      </w:r>
      <w:r>
        <w:rPr>
          <w:rFonts w:ascii="Times New Roman" w:hAnsi="Times New Roman"/>
          <w:sz w:val="24"/>
        </w:rPr>
        <w:t xml:space="preserve"> covers introduction, background, problem statement, and objectives.</w:t>
      </w:r>
    </w:p>
    <w:p>
      <w:pPr>
        <w:pStyle w:val="ListBullet"/>
        <w:spacing w:line="360" w:lineRule="auto"/>
      </w:pPr>
      <w:r>
        <w:rPr>
          <w:rFonts w:ascii="Times New Roman" w:hAnsi="Times New Roman"/>
          <w:b/>
          <w:sz w:val="24"/>
        </w:rPr>
        <w:t>Chapter 2</w:t>
      </w:r>
      <w:r>
        <w:rPr>
          <w:rFonts w:ascii="Times New Roman" w:hAnsi="Times New Roman"/>
          <w:sz w:val="24"/>
        </w:rPr>
        <w:t xml:space="preserve"> describes the profile of the problem, rationale, and scope.</w:t>
      </w:r>
    </w:p>
    <w:p>
      <w:pPr>
        <w:pStyle w:val="ListBullet"/>
        <w:spacing w:line="360" w:lineRule="auto"/>
      </w:pPr>
      <w:r>
        <w:rPr>
          <w:rFonts w:ascii="Times New Roman" w:hAnsi="Times New Roman"/>
          <w:b/>
          <w:sz w:val="24"/>
        </w:rPr>
        <w:t>Chapter 3</w:t>
      </w:r>
      <w:r>
        <w:rPr>
          <w:rFonts w:ascii="Times New Roman" w:hAnsi="Times New Roman"/>
          <w:sz w:val="24"/>
        </w:rPr>
        <w:t xml:space="preserve"> reviews the existing systems and what is new in KrishiSaarthi.</w:t>
      </w:r>
    </w:p>
    <w:p>
      <w:pPr>
        <w:pStyle w:val="ListBullet"/>
        <w:spacing w:line="360" w:lineRule="auto"/>
      </w:pPr>
      <w:r>
        <w:rPr>
          <w:rFonts w:ascii="Times New Roman" w:hAnsi="Times New Roman"/>
          <w:b/>
          <w:sz w:val="24"/>
        </w:rPr>
        <w:t>Chapter 4</w:t>
      </w:r>
      <w:r>
        <w:rPr>
          <w:rFonts w:ascii="Times New Roman" w:hAnsi="Times New Roman"/>
          <w:sz w:val="24"/>
        </w:rPr>
        <w:t xml:space="preserve"> presents the problem analysis including feasibility and project plan.</w:t>
      </w:r>
    </w:p>
    <w:p>
      <w:pPr>
        <w:pStyle w:val="ListBullet"/>
        <w:spacing w:line="360" w:lineRule="auto"/>
      </w:pPr>
      <w:r>
        <w:rPr>
          <w:rFonts w:ascii="Times New Roman" w:hAnsi="Times New Roman"/>
          <w:b/>
          <w:sz w:val="24"/>
        </w:rPr>
        <w:t>Chapter 5</w:t>
      </w:r>
      <w:r>
        <w:rPr>
          <w:rFonts w:ascii="Times New Roman" w:hAnsi="Times New Roman"/>
          <w:sz w:val="24"/>
        </w:rPr>
        <w:t xml:space="preserve"> details the software requirement analysis.</w:t>
      </w:r>
    </w:p>
    <w:p>
      <w:pPr>
        <w:pStyle w:val="ListBullet"/>
        <w:spacing w:line="360" w:lineRule="auto"/>
      </w:pPr>
      <w:r>
        <w:rPr>
          <w:rFonts w:ascii="Times New Roman" w:hAnsi="Times New Roman"/>
          <w:b/>
          <w:sz w:val="24"/>
        </w:rPr>
        <w:t>Chapter 6</w:t>
      </w:r>
      <w:r>
        <w:rPr>
          <w:rFonts w:ascii="Times New Roman" w:hAnsi="Times New Roman"/>
          <w:sz w:val="24"/>
        </w:rPr>
        <w:t xml:space="preserve"> covers the system design, flowcharts, and pseudo code.</w:t>
      </w:r>
    </w:p>
    <w:p>
      <w:pPr>
        <w:pStyle w:val="ListBullet"/>
        <w:spacing w:line="360" w:lineRule="auto"/>
      </w:pPr>
      <w:r>
        <w:rPr>
          <w:rFonts w:ascii="Times New Roman" w:hAnsi="Times New Roman"/>
          <w:b/>
          <w:sz w:val="24"/>
        </w:rPr>
        <w:t>Chapter 7</w:t>
      </w:r>
      <w:r>
        <w:rPr>
          <w:rFonts w:ascii="Times New Roman" w:hAnsi="Times New Roman"/>
          <w:sz w:val="24"/>
        </w:rPr>
        <w:t xml:space="preserve"> discusses the testing strategy and results.</w:t>
      </w:r>
    </w:p>
    <w:p>
      <w:pPr>
        <w:pStyle w:val="ListBullet"/>
        <w:spacing w:line="360" w:lineRule="auto"/>
      </w:pPr>
      <w:r>
        <w:rPr>
          <w:rFonts w:ascii="Times New Roman" w:hAnsi="Times New Roman"/>
          <w:b/>
          <w:sz w:val="24"/>
        </w:rPr>
        <w:t>Chapter 8</w:t>
      </w:r>
      <w:r>
        <w:rPr>
          <w:rFonts w:ascii="Times New Roman" w:hAnsi="Times New Roman"/>
          <w:sz w:val="24"/>
        </w:rPr>
        <w:t xml:space="preserve"> describes the implementation, conversion, and maintenance plan.</w:t>
      </w:r>
    </w:p>
    <w:p>
      <w:pPr>
        <w:pStyle w:val="ListBullet"/>
        <w:spacing w:line="360" w:lineRule="auto"/>
      </w:pPr>
      <w:r>
        <w:rPr>
          <w:rFonts w:ascii="Times New Roman" w:hAnsi="Times New Roman"/>
          <w:b/>
          <w:sz w:val="24"/>
        </w:rPr>
        <w:t>Chapter 9</w:t>
      </w:r>
      <w:r>
        <w:rPr>
          <w:rFonts w:ascii="Times New Roman" w:hAnsi="Times New Roman"/>
          <w:sz w:val="24"/>
        </w:rPr>
        <w:t xml:space="preserve"> presents the project legacy.</w:t>
      </w:r>
    </w:p>
    <w:p>
      <w:pPr>
        <w:pStyle w:val="ListBullet"/>
        <w:spacing w:line="360" w:lineRule="auto"/>
      </w:pPr>
      <w:r>
        <w:rPr>
          <w:rFonts w:ascii="Times New Roman" w:hAnsi="Times New Roman"/>
          <w:b/>
          <w:sz w:val="24"/>
        </w:rPr>
        <w:t>Chapter 10</w:t>
      </w:r>
      <w:r>
        <w:rPr>
          <w:rFonts w:ascii="Times New Roman" w:hAnsi="Times New Roman"/>
          <w:sz w:val="24"/>
        </w:rPr>
        <w:t xml:space="preserve"> is the complete user manual.</w:t>
      </w:r>
    </w:p>
    <w:p>
      <w:pPr>
        <w:pStyle w:val="ListBullet"/>
        <w:spacing w:line="360" w:lineRule="auto"/>
      </w:pPr>
      <w:r>
        <w:rPr>
          <w:rFonts w:ascii="Times New Roman" w:hAnsi="Times New Roman"/>
          <w:b/>
          <w:sz w:val="24"/>
        </w:rPr>
        <w:t>Chapter 11</w:t>
      </w:r>
      <w:r>
        <w:rPr>
          <w:rFonts w:ascii="Times New Roman" w:hAnsi="Times New Roman"/>
          <w:sz w:val="24"/>
        </w:rPr>
        <w:t xml:space="preserve"> shows source code highlights and system snapshots.</w:t>
      </w:r>
    </w:p>
    <w:p>
      <w:pPr>
        <w:pStyle w:val="ListBullet"/>
        <w:spacing w:line="360" w:lineRule="auto"/>
      </w:pPr>
      <w:r>
        <w:rPr>
          <w:rFonts w:ascii="Times New Roman" w:hAnsi="Times New Roman"/>
          <w:b/>
          <w:sz w:val="24"/>
        </w:rPr>
        <w:t>Chapter 12</w:t>
      </w:r>
      <w:r>
        <w:rPr>
          <w:rFonts w:ascii="Times New Roman" w:hAnsi="Times New Roman"/>
          <w:sz w:val="24"/>
        </w:rPr>
        <w:t xml:space="preserve"> lists the bibliography.</w:t>
      </w:r>
    </w:p>
    <w:p>
      <w:pPr>
        <w:jc w:val="both"/>
      </w:pPr>
      <w:r>
        <w:rPr>
          <w:rFonts w:ascii="Times New Roman" w:hAnsi="Times New Roman"/>
          <w:sz w:val="24"/>
        </w:rPr>
        <w:t>\newpage</w:t>
      </w:r>
    </w:p>
    <w:p>
      <w:pPr>
        <w:jc w:val="center"/>
      </w:pPr>
      <w:r>
        <w:rPr>
          <w:rFonts w:ascii="Times New Roman" w:hAnsi="Times New Roman"/>
          <w:b/>
          <w:sz w:val="28"/>
        </w:rPr>
        <w:t>2. PROFILE OF THE PROBLEM</w:t>
      </w:r>
    </w:p>
    <w:p>
      <w:pPr>
        <w:pStyle w:val="Heading2"/>
      </w:pPr>
      <w:r>
        <w:rPr>
          <w:rFonts w:ascii="Times New Roman" w:hAnsi="Times New Roman"/>
          <w:sz w:val="28"/>
        </w:rPr>
        <w:t>2.1. RATIONALE OF THE STUDY</w:t>
      </w:r>
    </w:p>
    <w:p>
      <w:pPr>
        <w:jc w:val="both"/>
      </w:pPr>
      <w:r>
        <w:rPr>
          <w:rFonts w:ascii="Times New Roman" w:hAnsi="Times New Roman"/>
          <w:sz w:val="24"/>
        </w:rPr>
        <w:t>The rationale for this project comes from three important observations:</w:t>
      </w:r>
    </w:p>
    <w:p>
      <w:pPr>
        <w:jc w:val="both"/>
      </w:pPr>
      <w:r>
        <w:rPr>
          <w:rFonts w:ascii="Times New Roman" w:hAnsi="Times New Roman"/>
          <w:b/>
          <w:sz w:val="24"/>
        </w:rPr>
        <w:t>1. Unmet needs in a single platform:</w:t>
      </w:r>
      <w:r>
        <w:rPr>
          <w:rFonts w:ascii="Times New Roman" w:hAnsi="Times New Roman"/>
          <w:sz w:val="24"/>
        </w:rPr>
        <w:t xml:space="preserve"> Despite significant progress in agricultural AI research, no single tool addresses all the needs of smallholder farmers in one place. Our review of 17 peer-reviewed papers confirmed that no study covers more than three of the eight functional areas we identified. Farmers currently have to juggle multiple apps and services to manage their farms, which is impractical for most.</w:t>
      </w:r>
    </w:p>
    <w:p>
      <w:pPr>
        <w:jc w:val="both"/>
      </w:pPr>
      <w:r>
        <w:rPr>
          <w:rFonts w:ascii="Times New Roman" w:hAnsi="Times New Roman"/>
          <w:b/>
          <w:sz w:val="24"/>
        </w:rPr>
        <w:t>2. Technology is now ready:</w:t>
      </w:r>
      <w:r>
        <w:rPr>
          <w:rFonts w:ascii="Times New Roman" w:hAnsi="Times New Roman"/>
          <w:sz w:val="24"/>
        </w:rPr>
        <w:t xml:space="preserve"> The coming together of free satellite data, lightweight ML models, and open-source frameworks now makes it technically and financially possible to deliver enterprise-grade agricultural intelligence at near-zero cost. This was simply not achievable even 3-5 years ago.</w:t>
      </w:r>
    </w:p>
    <w:p>
      <w:pPr>
        <w:jc w:val="both"/>
      </w:pPr>
      <w:r>
        <w:rPr>
          <w:rFonts w:ascii="Times New Roman" w:hAnsi="Times New Roman"/>
          <w:b/>
          <w:sz w:val="24"/>
        </w:rPr>
        <w:t>3. Untapped carbon revenue:</w:t>
      </w:r>
      <w:r>
        <w:rPr>
          <w:rFonts w:ascii="Times New Roman" w:hAnsi="Times New Roman"/>
          <w:sz w:val="24"/>
        </w:rPr>
        <w:t xml:space="preserve"> Sustainable practices like AWD irrigation for rice generate measurable carbon credits. The IPCC Tier 2 methodology gives a standard way to quantify this. But no existing platform implements this capability to help farmers earn from sustainable practices.</w:t>
      </w:r>
    </w:p>
    <w:p>
      <w:pPr>
        <w:pStyle w:val="Heading3"/>
      </w:pPr>
      <w:r>
        <w:rPr>
          <w:rFonts w:ascii="Times New Roman" w:hAnsi="Times New Roman"/>
          <w:sz w:val="28"/>
        </w:rPr>
        <w:t>2.1.1. Key Gaps in Current Solutions</w:t>
      </w:r>
    </w:p>
    <w:p>
      <w:pPr>
        <w:jc w:val="both"/>
      </w:pPr>
      <w:r>
        <w:rPr>
          <w:rFonts w:ascii="Times New Roman" w:hAnsi="Times New Roman"/>
          <w:sz w:val="24"/>
        </w:rPr>
        <w:t>Table 2: Identified Gaps in Existing Smallholder Tooling</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Gap Area</w:t>
            </w:r>
          </w:p>
        </w:tc>
        <w:tc>
          <w:tcPr>
            <w:tcW w:type="dxa" w:w="4333"/>
          </w:tcPr>
          <w:p>
            <w:pPr>
              <w:jc w:val="left"/>
            </w:pPr>
            <w:r/>
            <w:r>
              <w:rPr>
                <w:rFonts w:ascii="Times New Roman" w:hAnsi="Times New Roman"/>
                <w:b/>
                <w:sz w:val="20"/>
              </w:rPr>
              <w:t>Description</w:t>
            </w:r>
          </w:p>
        </w:tc>
      </w:tr>
      <w:tr>
        <w:tc>
          <w:tcPr>
            <w:tcW w:type="dxa" w:w="4333"/>
          </w:tcPr>
          <w:p>
            <w:pPr>
              <w:jc w:val="left"/>
            </w:pPr>
            <w:r/>
            <w:r>
              <w:rPr>
                <w:rFonts w:ascii="Times New Roman" w:hAnsi="Times New Roman"/>
                <w:sz w:val="20"/>
              </w:rPr>
              <w:t>No integrated platform</w:t>
            </w:r>
          </w:p>
        </w:tc>
        <w:tc>
          <w:tcPr>
            <w:tcW w:type="dxa" w:w="4333"/>
          </w:tcPr>
          <w:p>
            <w:pPr>
              <w:jc w:val="left"/>
            </w:pPr>
            <w:r/>
            <w:r>
              <w:rPr>
                <w:rFonts w:ascii="Times New Roman" w:hAnsi="Times New Roman"/>
                <w:sz w:val="20"/>
              </w:rPr>
              <w:t>Farmers must use 3-5 separate apps for disease detection, weather, finance, and advisory</w:t>
            </w:r>
          </w:p>
        </w:tc>
      </w:tr>
      <w:tr>
        <w:tc>
          <w:tcPr>
            <w:tcW w:type="dxa" w:w="4333"/>
          </w:tcPr>
          <w:p>
            <w:pPr>
              <w:jc w:val="left"/>
            </w:pPr>
            <w:r/>
            <w:r>
              <w:rPr>
                <w:rFonts w:ascii="Times New Roman" w:hAnsi="Times New Roman"/>
                <w:sz w:val="20"/>
              </w:rPr>
              <w:t>No LLM advisory in Indian languages</w:t>
            </w:r>
          </w:p>
        </w:tc>
        <w:tc>
          <w:tcPr>
            <w:tcW w:type="dxa" w:w="4333"/>
          </w:tcPr>
          <w:p>
            <w:pPr>
              <w:jc w:val="left"/>
            </w:pPr>
            <w:r/>
            <w:r>
              <w:rPr>
                <w:rFonts w:ascii="Times New Roman" w:hAnsi="Times New Roman"/>
                <w:sz w:val="20"/>
              </w:rPr>
              <w:t>Existing chatbots are English-only or rule-based, not AI-powered</w:t>
            </w:r>
          </w:p>
        </w:tc>
      </w:tr>
      <w:tr>
        <w:tc>
          <w:tcPr>
            <w:tcW w:type="dxa" w:w="4333"/>
          </w:tcPr>
          <w:p>
            <w:pPr>
              <w:jc w:val="left"/>
            </w:pPr>
            <w:r/>
            <w:r>
              <w:rPr>
                <w:rFonts w:ascii="Times New Roman" w:hAnsi="Times New Roman"/>
                <w:sz w:val="20"/>
              </w:rPr>
              <w:t>No financial management</w:t>
            </w:r>
          </w:p>
        </w:tc>
        <w:tc>
          <w:tcPr>
            <w:tcW w:type="dxa" w:w="4333"/>
          </w:tcPr>
          <w:p>
            <w:pPr>
              <w:jc w:val="left"/>
            </w:pPr>
            <w:r/>
            <w:r>
              <w:rPr>
                <w:rFonts w:ascii="Times New Roman" w:hAnsi="Times New Roman"/>
                <w:sz w:val="20"/>
              </w:rPr>
              <w:t>Agricultural AI research ignores the economic side that matters most to farmers</w:t>
            </w:r>
          </w:p>
        </w:tc>
      </w:tr>
      <w:tr>
        <w:tc>
          <w:tcPr>
            <w:tcW w:type="dxa" w:w="4333"/>
          </w:tcPr>
          <w:p>
            <w:pPr>
              <w:jc w:val="left"/>
            </w:pPr>
            <w:r/>
            <w:r>
              <w:rPr>
                <w:rFonts w:ascii="Times New Roman" w:hAnsi="Times New Roman"/>
                <w:sz w:val="20"/>
              </w:rPr>
              <w:t>No carbon credit tools</w:t>
            </w:r>
          </w:p>
        </w:tc>
        <w:tc>
          <w:tcPr>
            <w:tcW w:type="dxa" w:w="4333"/>
          </w:tcPr>
          <w:p>
            <w:pPr>
              <w:jc w:val="left"/>
            </w:pPr>
            <w:r/>
            <w:r>
              <w:rPr>
                <w:rFonts w:ascii="Times New Roman" w:hAnsi="Times New Roman"/>
                <w:sz w:val="20"/>
              </w:rPr>
              <w:t>No platform translates irrigation practices into monetary carbon credit value</w:t>
            </w:r>
          </w:p>
        </w:tc>
      </w:tr>
      <w:tr>
        <w:tc>
          <w:tcPr>
            <w:tcW w:type="dxa" w:w="4333"/>
          </w:tcPr>
          <w:p>
            <w:pPr>
              <w:jc w:val="left"/>
            </w:pPr>
            <w:r/>
            <w:r>
              <w:rPr>
                <w:rFonts w:ascii="Times New Roman" w:hAnsi="Times New Roman"/>
                <w:sz w:val="20"/>
              </w:rPr>
              <w:t>Expensive hardware needs</w:t>
            </w:r>
          </w:p>
        </w:tc>
        <w:tc>
          <w:tcPr>
            <w:tcW w:type="dxa" w:w="4333"/>
          </w:tcPr>
          <w:p>
            <w:pPr>
              <w:jc w:val="left"/>
            </w:pPr>
            <w:r/>
            <w:r>
              <w:rPr>
                <w:rFonts w:ascii="Times New Roman" w:hAnsi="Times New Roman"/>
                <w:sz w:val="20"/>
              </w:rPr>
              <w:t>Most solutions need GPUs, IoT sensors, or proprietary devices</w:t>
            </w:r>
          </w:p>
        </w:tc>
      </w:tr>
      <w:tr>
        <w:tc>
          <w:tcPr>
            <w:tcW w:type="dxa" w:w="4333"/>
          </w:tcPr>
          <w:p>
            <w:pPr>
              <w:jc w:val="left"/>
            </w:pPr>
            <w:r/>
            <w:r>
              <w:rPr>
                <w:rFonts w:ascii="Times New Roman" w:hAnsi="Times New Roman"/>
                <w:sz w:val="20"/>
              </w:rPr>
              <w:t>No explainability</w:t>
            </w:r>
          </w:p>
        </w:tc>
        <w:tc>
          <w:tcPr>
            <w:tcW w:type="dxa" w:w="4333"/>
          </w:tcPr>
          <w:p>
            <w:pPr>
              <w:jc w:val="left"/>
            </w:pPr>
            <w:r/>
            <w:r>
              <w:rPr>
                <w:rFonts w:ascii="Times New Roman" w:hAnsi="Times New Roman"/>
                <w:sz w:val="20"/>
              </w:rPr>
              <w:t>Farmers and extension workers cannot understand why the AI made a prediction</w:t>
            </w:r>
          </w:p>
        </w:tc>
      </w:tr>
    </w:tbl>
    <w:p/>
    <w:p>
      <w:pPr>
        <w:pStyle w:val="Heading2"/>
      </w:pPr>
      <w:r>
        <w:rPr>
          <w:rFonts w:ascii="Times New Roman" w:hAnsi="Times New Roman"/>
          <w:sz w:val="28"/>
        </w:rPr>
        <w:t>2.2. SCOPE OF THE STUDY</w:t>
      </w:r>
    </w:p>
    <w:p>
      <w:pPr>
        <w:pStyle w:val="Heading3"/>
      </w:pPr>
      <w:r>
        <w:rPr>
          <w:rFonts w:ascii="Times New Roman" w:hAnsi="Times New Roman"/>
          <w:sz w:val="28"/>
        </w:rPr>
        <w:t>2.2.1. Geographic Scope</w:t>
      </w:r>
    </w:p>
    <w:p>
      <w:pPr>
        <w:jc w:val="both"/>
      </w:pPr>
      <w:r>
        <w:rPr>
          <w:rFonts w:ascii="Times New Roman" w:hAnsi="Times New Roman"/>
          <w:sz w:val="24"/>
        </w:rPr>
        <w:t>The platform is designed and tested for Indian agricultural conditions. The LSTM risk model is trained on ERA5 climate data covering 25 agricultural districts across different agro-climatic zones:</w:t>
      </w:r>
    </w:p>
    <w:p>
      <w:pPr>
        <w:pStyle w:val="ListBullet"/>
        <w:spacing w:line="360" w:lineRule="auto"/>
      </w:pPr>
      <w:r>
        <w:rPr>
          <w:rFonts w:ascii="Times New Roman" w:hAnsi="Times New Roman"/>
          <w:b/>
          <w:sz w:val="24"/>
        </w:rPr>
        <w:t>Arid regions:</w:t>
      </w:r>
      <w:r>
        <w:rPr>
          <w:rFonts w:ascii="Times New Roman" w:hAnsi="Times New Roman"/>
          <w:sz w:val="24"/>
        </w:rPr>
        <w:t xml:space="preserve"> Jaipur (Rajasthan), Ahmedabad (Gujarat), Jodhpur (Rajasthan)</w:t>
      </w:r>
    </w:p>
    <w:p>
      <w:pPr>
        <w:pStyle w:val="ListBullet"/>
        <w:spacing w:line="360" w:lineRule="auto"/>
      </w:pPr>
      <w:r>
        <w:rPr>
          <w:rFonts w:ascii="Times New Roman" w:hAnsi="Times New Roman"/>
          <w:b/>
          <w:sz w:val="24"/>
        </w:rPr>
        <w:t>Semi-arid regions:</w:t>
      </w:r>
      <w:r>
        <w:rPr>
          <w:rFonts w:ascii="Times New Roman" w:hAnsi="Times New Roman"/>
          <w:sz w:val="24"/>
        </w:rPr>
        <w:t xml:space="preserve"> Hisar (Haryana), Nagpur (Maharashtra), Hyderabad (Telangana)</w:t>
      </w:r>
    </w:p>
    <w:p>
      <w:pPr>
        <w:pStyle w:val="ListBullet"/>
        <w:spacing w:line="360" w:lineRule="auto"/>
      </w:pPr>
      <w:r>
        <w:rPr>
          <w:rFonts w:ascii="Times New Roman" w:hAnsi="Times New Roman"/>
          <w:b/>
          <w:sz w:val="24"/>
        </w:rPr>
        <w:t>Humid tropical regions:</w:t>
      </w:r>
      <w:r>
        <w:rPr>
          <w:rFonts w:ascii="Times New Roman" w:hAnsi="Times New Roman"/>
          <w:sz w:val="24"/>
        </w:rPr>
        <w:t xml:space="preserve"> Ernakulam (Kerala), Coimbatore (Tamil Nadu), Guntur (Andhra Pradesh)</w:t>
      </w:r>
    </w:p>
    <w:p>
      <w:pPr>
        <w:pStyle w:val="ListBullet"/>
        <w:spacing w:line="360" w:lineRule="auto"/>
      </w:pPr>
      <w:r>
        <w:rPr>
          <w:rFonts w:ascii="Times New Roman" w:hAnsi="Times New Roman"/>
          <w:b/>
          <w:sz w:val="24"/>
        </w:rPr>
        <w:t>Sub-tropical regions:</w:t>
      </w:r>
      <w:r>
        <w:rPr>
          <w:rFonts w:ascii="Times New Roman" w:hAnsi="Times New Roman"/>
          <w:sz w:val="24"/>
        </w:rPr>
        <w:t xml:space="preserve"> Ludhiana (Punjab), Lucknow (Uttar Pradesh), Patna (Bihar)</w:t>
      </w:r>
    </w:p>
    <w:p>
      <w:pPr>
        <w:pStyle w:val="ListBullet"/>
        <w:spacing w:line="360" w:lineRule="auto"/>
      </w:pPr>
      <w:r>
        <w:rPr>
          <w:rFonts w:ascii="Times New Roman" w:hAnsi="Times New Roman"/>
          <w:b/>
          <w:sz w:val="24"/>
        </w:rPr>
        <w:t>Highland regions:</w:t>
      </w:r>
      <w:r>
        <w:rPr>
          <w:rFonts w:ascii="Times New Roman" w:hAnsi="Times New Roman"/>
          <w:sz w:val="24"/>
        </w:rPr>
        <w:t xml:space="preserve"> Shimla (Himachal Pradesh), Imphal (Manipur)</w:t>
      </w:r>
    </w:p>
    <w:p>
      <w:pPr>
        <w:pStyle w:val="Heading3"/>
      </w:pPr>
      <w:r>
        <w:rPr>
          <w:rFonts w:ascii="Times New Roman" w:hAnsi="Times New Roman"/>
          <w:sz w:val="28"/>
        </w:rPr>
        <w:t>2.2.2. Crop Coverage</w:t>
      </w:r>
    </w:p>
    <w:p>
      <w:pPr>
        <w:jc w:val="both"/>
      </w:pPr>
      <w:r>
        <w:rPr>
          <w:rFonts w:ascii="Times New Roman" w:hAnsi="Times New Roman"/>
          <w:sz w:val="24"/>
        </w:rPr>
        <w:t>The MobileNetV2 disease classifier handles 38 classes across 14 crop species from the PlantVillage dataset: tomato (10 classes), grape (4), apple (4), corn (4), potato (3), pepper (2), strawberry (2), cherry (2), peach (2), citrus (1), blueberry (1), raspberry (1), soybean (1), and squash (1).</w:t>
      </w:r>
    </w:p>
    <w:p>
      <w:pPr>
        <w:pStyle w:val="Heading3"/>
      </w:pPr>
      <w:r>
        <w:rPr>
          <w:rFonts w:ascii="Times New Roman" w:hAnsi="Times New Roman"/>
          <w:sz w:val="28"/>
        </w:rPr>
        <w:t>2.2.3. Functional Scope</w:t>
      </w:r>
    </w:p>
    <w:p>
      <w:pPr>
        <w:jc w:val="both"/>
      </w:pPr>
      <w:r>
        <w:rPr>
          <w:rFonts w:ascii="Times New Roman" w:hAnsi="Times New Roman"/>
          <w:sz w:val="24"/>
        </w:rPr>
        <w:t>The platform covers six functional areas end-to-end:</w:t>
      </w:r>
    </w:p>
    <w:p>
      <w:pPr>
        <w:pStyle w:val="ListNumber"/>
        <w:spacing w:line="360" w:lineRule="auto"/>
      </w:pPr>
      <w:r>
        <w:rPr>
          <w:rFonts w:ascii="Times New Roman" w:hAnsi="Times New Roman"/>
          <w:sz w:val="24"/>
        </w:rPr>
        <w:t>Satellite-based crop monitoring (NDVI, EVI, SAVI, NDWI via Google Earth Engine)</w:t>
      </w:r>
    </w:p>
    <w:p>
      <w:pPr>
        <w:pStyle w:val="ListNumber"/>
        <w:spacing w:line="360" w:lineRule="auto"/>
      </w:pPr>
      <w:r>
        <w:rPr>
          <w:rFonts w:ascii="Times New Roman" w:hAnsi="Times New Roman"/>
          <w:sz w:val="24"/>
        </w:rPr>
        <w:t>AI-powered disease detection (38-class CNN with LLM pre-validation)</w:t>
      </w:r>
    </w:p>
    <w:p>
      <w:pPr>
        <w:pStyle w:val="ListNumber"/>
        <w:spacing w:line="360" w:lineRule="auto"/>
      </w:pPr>
      <w:r>
        <w:rPr>
          <w:rFonts w:ascii="Times New Roman" w:hAnsi="Times New Roman"/>
          <w:sz w:val="24"/>
        </w:rPr>
        <w:t>Temporal risk forecasting (LSTM-based daily risk prediction for 25 districts)</w:t>
      </w:r>
    </w:p>
    <w:p>
      <w:pPr>
        <w:pStyle w:val="ListNumber"/>
        <w:spacing w:line="360" w:lineRule="auto"/>
      </w:pPr>
      <w:r>
        <w:rPr>
          <w:rFonts w:ascii="Times New Roman" w:hAnsi="Times New Roman"/>
          <w:sz w:val="24"/>
        </w:rPr>
        <w:t>Financial management with P&amp;L analysis (costs, revenue, seasons, market prices, insurance)</w:t>
      </w:r>
    </w:p>
    <w:p>
      <w:pPr>
        <w:pStyle w:val="ListNumber"/>
        <w:spacing w:line="360" w:lineRule="auto"/>
      </w:pPr>
      <w:r>
        <w:rPr>
          <w:rFonts w:ascii="Times New Roman" w:hAnsi="Times New Roman"/>
          <w:sz w:val="24"/>
        </w:rPr>
        <w:t>Carbon credit estimation (IPCC Tier 2 AWD methodology)</w:t>
      </w:r>
    </w:p>
    <w:p>
      <w:pPr>
        <w:pStyle w:val="ListNumber"/>
        <w:spacing w:line="360" w:lineRule="auto"/>
      </w:pPr>
      <w:r>
        <w:rPr>
          <w:rFonts w:ascii="Times New Roman" w:hAnsi="Times New Roman"/>
          <w:sz w:val="24"/>
        </w:rPr>
        <w:t>Multilingual conversational advisory (4 languages plus voice input)</w:t>
      </w:r>
    </w:p>
    <w:p>
      <w:pPr>
        <w:pStyle w:val="Heading3"/>
      </w:pPr>
      <w:r>
        <w:rPr>
          <w:rFonts w:ascii="Times New Roman" w:hAnsi="Times New Roman"/>
          <w:sz w:val="28"/>
        </w:rPr>
        <w:t>2.2.4. Exclusions</w:t>
      </w:r>
    </w:p>
    <w:p>
      <w:pPr>
        <w:jc w:val="both"/>
      </w:pPr>
      <w:r>
        <w:rPr>
          <w:rFonts w:ascii="Times New Roman" w:hAnsi="Times New Roman"/>
          <w:sz w:val="24"/>
        </w:rPr>
        <w:t>The project does not include real-world field trials with actual farmers (planned as future work), IoT sensor integration, drone-based imagery analysis, or blockchain-based supply chain tracking. The disease model is tested on PlantVillage laboratory data; field-level validation is planned for the future.</w:t>
      </w:r>
    </w:p>
    <w:p>
      <w:pPr>
        <w:jc w:val="both"/>
      </w:pPr>
      <w:r>
        <w:rPr>
          <w:rFonts w:ascii="Times New Roman" w:hAnsi="Times New Roman"/>
          <w:sz w:val="24"/>
        </w:rPr>
        <w:t>\newpage</w:t>
      </w:r>
    </w:p>
    <w:p>
      <w:pPr>
        <w:jc w:val="center"/>
      </w:pPr>
      <w:r>
        <w:rPr>
          <w:rFonts w:ascii="Times New Roman" w:hAnsi="Times New Roman"/>
          <w:b/>
          <w:sz w:val="28"/>
        </w:rPr>
        <w:t>3. EXISTING SYSTEM</w:t>
      </w:r>
    </w:p>
    <w:p>
      <w:pPr>
        <w:pStyle w:val="Heading2"/>
      </w:pPr>
      <w:r>
        <w:rPr>
          <w:rFonts w:ascii="Times New Roman" w:hAnsi="Times New Roman"/>
          <w:sz w:val="28"/>
        </w:rPr>
        <w:t>3.1. INTRODUCTION</w:t>
      </w:r>
    </w:p>
    <w:p>
      <w:pPr>
        <w:jc w:val="both"/>
      </w:pPr>
      <w:r>
        <w:rPr>
          <w:rFonts w:ascii="Times New Roman" w:hAnsi="Times New Roman"/>
          <w:sz w:val="24"/>
        </w:rPr>
        <w:t>Before building KrishiSaarthi, we studied the existing tools and platforms available to Indian farmers. This chapter looks at what is already out there, how those systems work, what they lack, and what new things our system brings to the table.</w:t>
      </w:r>
    </w:p>
    <w:p>
      <w:pPr>
        <w:jc w:val="both"/>
      </w:pPr>
      <w:r>
        <w:rPr>
          <w:rFonts w:ascii="Times New Roman" w:hAnsi="Times New Roman"/>
          <w:sz w:val="24"/>
        </w:rPr>
        <w:t>The agricultural technology space has grown rapidly in recent years. Several platforms now offer disease detection, satellite monitoring, or weather information. However, most of these are either too expensive for small farmers, limited in what they do, or designed for large commercial farms in developed countries. None of them brings together all six functional areas (crop health, disease detection, risk forecasting, finance, carbon credits, and multilingual advisory) under one roof.</w:t>
      </w:r>
    </w:p>
    <w:p>
      <w:pPr>
        <w:pStyle w:val="Heading2"/>
      </w:pPr>
      <w:r>
        <w:rPr>
          <w:rFonts w:ascii="Times New Roman" w:hAnsi="Times New Roman"/>
          <w:sz w:val="28"/>
        </w:rPr>
        <w:t>3.2. EXISTING SOFTWARE</w:t>
      </w:r>
    </w:p>
    <w:p>
      <w:pPr>
        <w:pStyle w:val="Heading3"/>
      </w:pPr>
      <w:r>
        <w:rPr>
          <w:rFonts w:ascii="Times New Roman" w:hAnsi="Times New Roman"/>
          <w:sz w:val="28"/>
        </w:rPr>
        <w:t>3.2.1. Climate FieldView (Bayer)</w:t>
      </w:r>
    </w:p>
    <w:p>
      <w:pPr>
        <w:jc w:val="both"/>
      </w:pPr>
      <w:r>
        <w:rPr>
          <w:rFonts w:ascii="Times New Roman" w:hAnsi="Times New Roman"/>
          <w:sz w:val="24"/>
        </w:rPr>
        <w:t>Climate FieldView is one of the most well-known precision agriculture platforms. It offers satellite-based field health mapping, yield prediction, and seed selection advice. However, it costs USD 500-2,000 per farm per year, needs specialized hardware, works only in English, and is built for large US farms. Indian smallholders with 1-2 hectares cannot justify this expense.</w:t>
      </w:r>
    </w:p>
    <w:p>
      <w:pPr>
        <w:pStyle w:val="Heading3"/>
      </w:pPr>
      <w:r>
        <w:rPr>
          <w:rFonts w:ascii="Times New Roman" w:hAnsi="Times New Roman"/>
          <w:sz w:val="28"/>
        </w:rPr>
        <w:t>3.2.2. CropX</w:t>
      </w:r>
    </w:p>
    <w:p>
      <w:pPr>
        <w:jc w:val="both"/>
      </w:pPr>
      <w:r>
        <w:rPr>
          <w:rFonts w:ascii="Times New Roman" w:hAnsi="Times New Roman"/>
          <w:sz w:val="24"/>
        </w:rPr>
        <w:t>CropX focuses on soil moisture sensing and irrigation management. It provides good irrigation advice, but it requires proprietary IoT sensors that cost USD 200 or more per unit. It covers a limited number of crops, has no disease detection, and does not help with financial management.</w:t>
      </w:r>
    </w:p>
    <w:p>
      <w:pPr>
        <w:pStyle w:val="Heading3"/>
      </w:pPr>
      <w:r>
        <w:rPr>
          <w:rFonts w:ascii="Times New Roman" w:hAnsi="Times New Roman"/>
          <w:sz w:val="28"/>
        </w:rPr>
        <w:t>3.2.3. Plantix</w:t>
      </w:r>
    </w:p>
    <w:p>
      <w:pPr>
        <w:jc w:val="both"/>
      </w:pPr>
      <w:r>
        <w:rPr>
          <w:rFonts w:ascii="Times New Roman" w:hAnsi="Times New Roman"/>
          <w:sz w:val="24"/>
        </w:rPr>
        <w:t>Plantix is a mobile app for crop disease identification using photos. It has a large community of users and covers many crops. However, it is limited to just disease identification. It has no satellite integration, no financial tools, no carbon credit features, and uses a freemium model that restricts access to advanced features.</w:t>
      </w:r>
    </w:p>
    <w:p>
      <w:pPr>
        <w:pStyle w:val="Heading3"/>
      </w:pPr>
      <w:r>
        <w:rPr>
          <w:rFonts w:ascii="Times New Roman" w:hAnsi="Times New Roman"/>
          <w:sz w:val="28"/>
        </w:rPr>
        <w:t>3.2.4. Kisan Suvidha (Government of India)</w:t>
      </w:r>
    </w:p>
    <w:p>
      <w:pPr>
        <w:jc w:val="both"/>
      </w:pPr>
      <w:r>
        <w:rPr>
          <w:rFonts w:ascii="Times New Roman" w:hAnsi="Times New Roman"/>
          <w:sz w:val="24"/>
        </w:rPr>
        <w:t>Kisan Suvidha is a government app that provides market prices, weather updates, and dealer info. It is free but has no AI or ML capabilities. The interface is basic, the data is often static, and it simply aggregates information without any personalized analysis.</w:t>
      </w:r>
    </w:p>
    <w:p>
      <w:pPr>
        <w:pStyle w:val="Heading3"/>
      </w:pPr>
      <w:r>
        <w:rPr>
          <w:rFonts w:ascii="Times New Roman" w:hAnsi="Times New Roman"/>
          <w:sz w:val="28"/>
        </w:rPr>
        <w:t>3.2.5. eNAM (Electronic National Agriculture Market)</w:t>
      </w:r>
    </w:p>
    <w:p>
      <w:pPr>
        <w:jc w:val="both"/>
      </w:pPr>
      <w:r>
        <w:rPr>
          <w:rFonts w:ascii="Times New Roman" w:hAnsi="Times New Roman"/>
          <w:sz w:val="24"/>
        </w:rPr>
        <w:t>eNAM is a government electronic marketplace for agricultural produce. It helps with price discovery and market transactions but has no farm management features, no crop health monitoring, and no advisory services.</w:t>
      </w:r>
    </w:p>
    <w:p>
      <w:pPr>
        <w:pStyle w:val="Heading3"/>
      </w:pPr>
      <w:r>
        <w:rPr>
          <w:rFonts w:ascii="Times New Roman" w:hAnsi="Times New Roman"/>
          <w:sz w:val="28"/>
        </w:rPr>
        <w:t>3.2.6. Comparison of Existing Platforms</w:t>
      </w:r>
    </w:p>
    <w:p>
      <w:pPr>
        <w:jc w:val="both"/>
      </w:pPr>
      <w:r>
        <w:rPr>
          <w:rFonts w:ascii="Times New Roman" w:hAnsi="Times New Roman"/>
          <w:sz w:val="24"/>
        </w:rPr>
        <w:t>Table 3: Comparison of Existing Platforms with KrishiSaarthi</w:t>
      </w:r>
    </w:p>
    <w:tbl>
      <w:tblPr>
        <w:tblStyle w:val="TableGrid"/>
        <w:tblW w:type="auto" w:w="0"/>
        <w:jc w:val="center"/>
        <w:tblLook w:firstColumn="1" w:firstRow="1" w:lastColumn="0" w:lastRow="0" w:noHBand="0" w:noVBand="1" w:val="04A0"/>
      </w:tblPr>
      <w:tblGrid>
        <w:gridCol w:w="1444"/>
        <w:gridCol w:w="1444"/>
        <w:gridCol w:w="1444"/>
        <w:gridCol w:w="1444"/>
        <w:gridCol w:w="1444"/>
        <w:gridCol w:w="1444"/>
      </w:tblGrid>
      <w:tr>
        <w:tc>
          <w:tcPr>
            <w:tcW w:type="dxa" w:w="1444"/>
          </w:tcPr>
          <w:p>
            <w:pPr>
              <w:jc w:val="left"/>
            </w:pPr>
            <w:r/>
            <w:r>
              <w:rPr>
                <w:rFonts w:ascii="Times New Roman" w:hAnsi="Times New Roman"/>
                <w:b/>
                <w:sz w:val="20"/>
              </w:rPr>
              <w:t>Feature</w:t>
            </w:r>
          </w:p>
        </w:tc>
        <w:tc>
          <w:tcPr>
            <w:tcW w:type="dxa" w:w="1444"/>
          </w:tcPr>
          <w:p>
            <w:pPr>
              <w:jc w:val="left"/>
            </w:pPr>
            <w:r/>
            <w:r>
              <w:rPr>
                <w:rFonts w:ascii="Times New Roman" w:hAnsi="Times New Roman"/>
                <w:b/>
                <w:sz w:val="20"/>
              </w:rPr>
              <w:t>Climate FieldView</w:t>
            </w:r>
          </w:p>
        </w:tc>
        <w:tc>
          <w:tcPr>
            <w:tcW w:type="dxa" w:w="1444"/>
          </w:tcPr>
          <w:p>
            <w:pPr>
              <w:jc w:val="left"/>
            </w:pPr>
            <w:r/>
            <w:r>
              <w:rPr>
                <w:rFonts w:ascii="Times New Roman" w:hAnsi="Times New Roman"/>
                <w:b/>
                <w:sz w:val="20"/>
              </w:rPr>
              <w:t>CropX</w:t>
            </w:r>
          </w:p>
        </w:tc>
        <w:tc>
          <w:tcPr>
            <w:tcW w:type="dxa" w:w="1444"/>
          </w:tcPr>
          <w:p>
            <w:pPr>
              <w:jc w:val="left"/>
            </w:pPr>
            <w:r/>
            <w:r>
              <w:rPr>
                <w:rFonts w:ascii="Times New Roman" w:hAnsi="Times New Roman"/>
                <w:b/>
                <w:sz w:val="20"/>
              </w:rPr>
              <w:t>Plantix</w:t>
            </w:r>
          </w:p>
        </w:tc>
        <w:tc>
          <w:tcPr>
            <w:tcW w:type="dxa" w:w="1444"/>
          </w:tcPr>
          <w:p>
            <w:pPr>
              <w:jc w:val="left"/>
            </w:pPr>
            <w:r/>
            <w:r>
              <w:rPr>
                <w:rFonts w:ascii="Times New Roman" w:hAnsi="Times New Roman"/>
                <w:b/>
                <w:sz w:val="20"/>
              </w:rPr>
              <w:t>Kisan Suvidha</w:t>
            </w:r>
          </w:p>
        </w:tc>
        <w:tc>
          <w:tcPr>
            <w:tcW w:type="dxa" w:w="1444"/>
          </w:tcPr>
          <w:p>
            <w:pPr>
              <w:jc w:val="left"/>
            </w:pPr>
            <w:r/>
            <w:r>
              <w:rPr>
                <w:rFonts w:ascii="Times New Roman" w:hAnsi="Times New Roman"/>
                <w:b/>
                <w:sz w:val="20"/>
              </w:rPr>
              <w:t>KrishiSaarthi</w:t>
            </w:r>
          </w:p>
        </w:tc>
      </w:tr>
      <w:tr>
        <w:tc>
          <w:tcPr>
            <w:tcW w:type="dxa" w:w="1444"/>
          </w:tcPr>
          <w:p>
            <w:pPr>
              <w:jc w:val="left"/>
            </w:pPr>
            <w:r/>
            <w:r>
              <w:rPr>
                <w:rFonts w:ascii="Times New Roman" w:hAnsi="Times New Roman"/>
                <w:sz w:val="20"/>
              </w:rPr>
              <w:t>Disease Detection</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(limited)</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(38-class CNN + LLM)</w:t>
            </w:r>
          </w:p>
        </w:tc>
      </w:tr>
      <w:tr>
        <w:tc>
          <w:tcPr>
            <w:tcW w:type="dxa" w:w="1444"/>
          </w:tcPr>
          <w:p>
            <w:pPr>
              <w:jc w:val="left"/>
            </w:pPr>
            <w:r/>
            <w:r>
              <w:rPr>
                <w:rFonts w:ascii="Times New Roman" w:hAnsi="Times New Roman"/>
                <w:sz w:val="20"/>
              </w:rPr>
              <w:t>Satellite Monitoring</w:t>
            </w:r>
          </w:p>
        </w:tc>
        <w:tc>
          <w:tcPr>
            <w:tcW w:type="dxa" w:w="1444"/>
          </w:tcPr>
          <w:p>
            <w:pPr>
              <w:jc w:val="left"/>
            </w:pPr>
            <w:r/>
            <w:r>
              <w:rPr>
                <w:rFonts w:ascii="Times New Roman" w:hAnsi="Times New Roman"/>
                <w:sz w:val="20"/>
              </w:rPr>
              <w:t>Yes</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(4 indices)</w:t>
            </w:r>
          </w:p>
        </w:tc>
      </w:tr>
      <w:tr>
        <w:tc>
          <w:tcPr>
            <w:tcW w:type="dxa" w:w="1444"/>
          </w:tcPr>
          <w:p>
            <w:pPr>
              <w:jc w:val="left"/>
            </w:pPr>
            <w:r/>
            <w:r>
              <w:rPr>
                <w:rFonts w:ascii="Times New Roman" w:hAnsi="Times New Roman"/>
                <w:sz w:val="20"/>
              </w:rPr>
              <w:t>Risk Prediction</w:t>
            </w:r>
          </w:p>
        </w:tc>
        <w:tc>
          <w:tcPr>
            <w:tcW w:type="dxa" w:w="1444"/>
          </w:tcPr>
          <w:p>
            <w:pPr>
              <w:jc w:val="left"/>
            </w:pPr>
            <w:r/>
            <w:r>
              <w:rPr>
                <w:rFonts w:ascii="Times New Roman" w:hAnsi="Times New Roman"/>
                <w:sz w:val="20"/>
              </w:rPr>
              <w:t>Yes</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(LSTM, 25 districts)</w:t>
            </w:r>
          </w:p>
        </w:tc>
      </w:tr>
      <w:tr>
        <w:tc>
          <w:tcPr>
            <w:tcW w:type="dxa" w:w="1444"/>
          </w:tcPr>
          <w:p>
            <w:pPr>
              <w:jc w:val="left"/>
            </w:pPr>
            <w:r/>
            <w:r>
              <w:rPr>
                <w:rFonts w:ascii="Times New Roman" w:hAnsi="Times New Roman"/>
                <w:sz w:val="20"/>
              </w:rPr>
              <w:t>Financial Management</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(Full P&amp;L)</w:t>
            </w:r>
          </w:p>
        </w:tc>
      </w:tr>
      <w:tr>
        <w:tc>
          <w:tcPr>
            <w:tcW w:type="dxa" w:w="1444"/>
          </w:tcPr>
          <w:p>
            <w:pPr>
              <w:jc w:val="left"/>
            </w:pPr>
            <w:r/>
            <w:r>
              <w:rPr>
                <w:rFonts w:ascii="Times New Roman" w:hAnsi="Times New Roman"/>
                <w:sz w:val="20"/>
              </w:rPr>
              <w:t>Carbon Credits</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(IPCC Tier 2)</w:t>
            </w:r>
          </w:p>
        </w:tc>
      </w:tr>
      <w:tr>
        <w:tc>
          <w:tcPr>
            <w:tcW w:type="dxa" w:w="1444"/>
          </w:tcPr>
          <w:p>
            <w:pPr>
              <w:jc w:val="left"/>
            </w:pPr>
            <w:r/>
            <w:r>
              <w:rPr>
                <w:rFonts w:ascii="Times New Roman" w:hAnsi="Times New Roman"/>
                <w:sz w:val="20"/>
              </w:rPr>
              <w:t>Multilingual Support</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Partial</w:t>
            </w:r>
          </w:p>
        </w:tc>
        <w:tc>
          <w:tcPr>
            <w:tcW w:type="dxa" w:w="1444"/>
          </w:tcPr>
          <w:p>
            <w:pPr>
              <w:jc w:val="left"/>
            </w:pPr>
            <w:r/>
            <w:r>
              <w:rPr>
                <w:rFonts w:ascii="Times New Roman" w:hAnsi="Times New Roman"/>
                <w:sz w:val="20"/>
              </w:rPr>
              <w:t>Hindi/English</w:t>
            </w:r>
          </w:p>
        </w:tc>
        <w:tc>
          <w:tcPr>
            <w:tcW w:type="dxa" w:w="1444"/>
          </w:tcPr>
          <w:p>
            <w:pPr>
              <w:jc w:val="left"/>
            </w:pPr>
            <w:r/>
            <w:r>
              <w:rPr>
                <w:rFonts w:ascii="Times New Roman" w:hAnsi="Times New Roman"/>
                <w:sz w:val="20"/>
              </w:rPr>
              <w:t>Yes (4 languages + voice)</w:t>
            </w:r>
          </w:p>
        </w:tc>
      </w:tr>
      <w:tr>
        <w:tc>
          <w:tcPr>
            <w:tcW w:type="dxa" w:w="1444"/>
          </w:tcPr>
          <w:p>
            <w:pPr>
              <w:jc w:val="left"/>
            </w:pPr>
            <w:r/>
            <w:r>
              <w:rPr>
                <w:rFonts w:ascii="Times New Roman" w:hAnsi="Times New Roman"/>
                <w:sz w:val="20"/>
              </w:rPr>
              <w:t>AI Chat Advisory</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(Gemini 2.5 Flash)</w:t>
            </w:r>
          </w:p>
        </w:tc>
      </w:tr>
      <w:tr>
        <w:tc>
          <w:tcPr>
            <w:tcW w:type="dxa" w:w="1444"/>
          </w:tcPr>
          <w:p>
            <w:pPr>
              <w:jc w:val="left"/>
            </w:pPr>
            <w:r/>
            <w:r>
              <w:rPr>
                <w:rFonts w:ascii="Times New Roman" w:hAnsi="Times New Roman"/>
                <w:sz w:val="20"/>
              </w:rPr>
              <w:t>Open Source</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No</w:t>
            </w:r>
          </w:p>
        </w:tc>
        <w:tc>
          <w:tcPr>
            <w:tcW w:type="dxa" w:w="1444"/>
          </w:tcPr>
          <w:p>
            <w:pPr>
              <w:jc w:val="left"/>
            </w:pPr>
            <w:r/>
            <w:r>
              <w:rPr>
                <w:rFonts w:ascii="Times New Roman" w:hAnsi="Times New Roman"/>
                <w:sz w:val="20"/>
              </w:rPr>
              <w:t>Yes (MIT License)</w:t>
            </w:r>
          </w:p>
        </w:tc>
      </w:tr>
      <w:tr>
        <w:tc>
          <w:tcPr>
            <w:tcW w:type="dxa" w:w="1444"/>
          </w:tcPr>
          <w:p>
            <w:pPr>
              <w:jc w:val="left"/>
            </w:pPr>
            <w:r/>
            <w:r>
              <w:rPr>
                <w:rFonts w:ascii="Times New Roman" w:hAnsi="Times New Roman"/>
                <w:sz w:val="20"/>
              </w:rPr>
              <w:t>Annual Cost</w:t>
            </w:r>
          </w:p>
        </w:tc>
        <w:tc>
          <w:tcPr>
            <w:tcW w:type="dxa" w:w="1444"/>
          </w:tcPr>
          <w:p>
            <w:pPr>
              <w:jc w:val="left"/>
            </w:pPr>
            <w:r/>
            <w:r>
              <w:rPr>
                <w:rFonts w:ascii="Times New Roman" w:hAnsi="Times New Roman"/>
                <w:sz w:val="20"/>
              </w:rPr>
              <w:t>$500-$2,000</w:t>
            </w:r>
          </w:p>
        </w:tc>
        <w:tc>
          <w:tcPr>
            <w:tcW w:type="dxa" w:w="1444"/>
          </w:tcPr>
          <w:p>
            <w:pPr>
              <w:jc w:val="left"/>
            </w:pPr>
            <w:r/>
            <w:r>
              <w:rPr>
                <w:rFonts w:ascii="Times New Roman" w:hAnsi="Times New Roman"/>
                <w:sz w:val="20"/>
              </w:rPr>
              <w:t>$200+ sensors</w:t>
            </w:r>
          </w:p>
        </w:tc>
        <w:tc>
          <w:tcPr>
            <w:tcW w:type="dxa" w:w="1444"/>
          </w:tcPr>
          <w:p>
            <w:pPr>
              <w:jc w:val="left"/>
            </w:pPr>
            <w:r/>
            <w:r>
              <w:rPr>
                <w:rFonts w:ascii="Times New Roman" w:hAnsi="Times New Roman"/>
                <w:sz w:val="20"/>
              </w:rPr>
              <w:t>Freemium</w:t>
            </w:r>
          </w:p>
        </w:tc>
        <w:tc>
          <w:tcPr>
            <w:tcW w:type="dxa" w:w="1444"/>
          </w:tcPr>
          <w:p>
            <w:pPr>
              <w:jc w:val="left"/>
            </w:pPr>
            <w:r/>
            <w:r>
              <w:rPr>
                <w:rFonts w:ascii="Times New Roman" w:hAnsi="Times New Roman"/>
                <w:sz w:val="20"/>
              </w:rPr>
              <w:t>Free</w:t>
            </w:r>
          </w:p>
        </w:tc>
        <w:tc>
          <w:tcPr>
            <w:tcW w:type="dxa" w:w="1444"/>
          </w:tcPr>
          <w:p>
            <w:pPr>
              <w:jc w:val="left"/>
            </w:pPr>
            <w:r/>
            <w:r>
              <w:rPr>
                <w:rFonts w:ascii="Times New Roman" w:hAnsi="Times New Roman"/>
                <w:sz w:val="20"/>
              </w:rPr>
              <w:t>Free</w:t>
            </w:r>
          </w:p>
        </w:tc>
      </w:tr>
    </w:tbl>
    <w:p/>
    <w:p>
      <w:pPr>
        <w:pStyle w:val="Heading2"/>
      </w:pPr>
      <w:r>
        <w:rPr>
          <w:rFonts w:ascii="Times New Roman" w:hAnsi="Times New Roman"/>
          <w:sz w:val="28"/>
        </w:rPr>
        <w:t>3.3. DFD FOR PRESENT SYSTEM</w:t>
      </w:r>
    </w:p>
    <w:p>
      <w:pPr>
        <w:jc w:val="both"/>
      </w:pPr>
      <w:r>
        <w:rPr>
          <w:rFonts w:ascii="Times New Roman" w:hAnsi="Times New Roman"/>
          <w:sz w:val="24"/>
        </w:rPr>
        <w:t>The current farm management process without a unified platform works like this:</w:t>
      </w:r>
    </w:p>
    <w:p>
      <w:pPr>
        <w:pStyle w:val="CodeBlock"/>
        <w:spacing w:line="240" w:lineRule="auto"/>
        <w:jc w:val="left"/>
      </w:pPr>
      <w:r>
        <w:rPr>
          <w:rFonts w:ascii="Courier New" w:hAnsi="Courier New"/>
          <w:sz w:val="18"/>
        </w:rPr>
        <w:t>Level 0 DFD - Current Situation (Without KrishiSaarthi)</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    Farmer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               v               v                 v</w:t>
      </w:r>
    </w:p>
    <w:p>
      <w:pPr>
        <w:pStyle w:val="CodeBlock"/>
        <w:spacing w:line="240" w:lineRule="auto"/>
        <w:jc w:val="left"/>
      </w:pPr>
      <w:r>
        <w:rPr>
          <w:rFonts w:ascii="Courier New" w:hAnsi="Courier New"/>
          <w:sz w:val="18"/>
        </w:rPr>
        <w:t xml:space="preserve">  +-----------+   +-----------+   +--------------+   +-----------+</w:t>
      </w:r>
    </w:p>
    <w:p>
      <w:pPr>
        <w:pStyle w:val="CodeBlock"/>
        <w:spacing w:line="240" w:lineRule="auto"/>
        <w:jc w:val="left"/>
      </w:pPr>
      <w:r>
        <w:rPr>
          <w:rFonts w:ascii="Courier New" w:hAnsi="Courier New"/>
          <w:sz w:val="18"/>
        </w:rPr>
        <w:t xml:space="preserve">  | Plantix   |   | Weather   |   | Manual       |   | Mandi     |</w:t>
      </w:r>
    </w:p>
    <w:p>
      <w:pPr>
        <w:pStyle w:val="CodeBlock"/>
        <w:spacing w:line="240" w:lineRule="auto"/>
        <w:jc w:val="left"/>
      </w:pPr>
      <w:r>
        <w:rPr>
          <w:rFonts w:ascii="Courier New" w:hAnsi="Courier New"/>
          <w:sz w:val="18"/>
        </w:rPr>
        <w:t xml:space="preserve">  | (Disease  |   | App       |   | Record       |   | Visit     |</w:t>
      </w:r>
    </w:p>
    <w:p>
      <w:pPr>
        <w:pStyle w:val="CodeBlock"/>
        <w:spacing w:line="240" w:lineRule="auto"/>
        <w:jc w:val="left"/>
      </w:pPr>
      <w:r>
        <w:rPr>
          <w:rFonts w:ascii="Courier New" w:hAnsi="Courier New"/>
          <w:sz w:val="18"/>
        </w:rPr>
        <w:t xml:space="preserve">  | only)     |   | (Weather  |   | Keeping      |   | (Prices)  |</w:t>
      </w:r>
    </w:p>
    <w:p>
      <w:pPr>
        <w:pStyle w:val="CodeBlock"/>
        <w:spacing w:line="240" w:lineRule="auto"/>
        <w:jc w:val="left"/>
      </w:pPr>
      <w:r>
        <w:rPr>
          <w:rFonts w:ascii="Courier New" w:hAnsi="Courier New"/>
          <w:sz w:val="18"/>
        </w:rPr>
        <w:t xml:space="preserve">  |           |   | only)     |   | (Pen/Paper)  |   |           |</w:t>
      </w:r>
    </w:p>
    <w:p>
      <w:pPr>
        <w:pStyle w:val="CodeBlock"/>
        <w:spacing w:line="240" w:lineRule="auto"/>
        <w:jc w:val="left"/>
      </w:pPr>
      <w:r>
        <w:rPr>
          <w:rFonts w:ascii="Courier New" w:hAnsi="Courier New"/>
          <w:sz w:val="18"/>
        </w:rPr>
        <w:t xml:space="preserve">  +-----------+   +-----------+   +--------------+   +-----------+</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Problems:</w:t>
      </w:r>
    </w:p>
    <w:p>
      <w:pPr>
        <w:pStyle w:val="CodeBlock"/>
        <w:spacing w:line="240" w:lineRule="auto"/>
        <w:jc w:val="left"/>
      </w:pPr>
      <w:r>
        <w:rPr>
          <w:rFonts w:ascii="Courier New" w:hAnsi="Courier New"/>
          <w:sz w:val="18"/>
        </w:rPr>
        <w:t xml:space="preserve">  - No unified view of farm status</w:t>
      </w:r>
    </w:p>
    <w:p>
      <w:pPr>
        <w:pStyle w:val="CodeBlock"/>
        <w:spacing w:line="240" w:lineRule="auto"/>
        <w:jc w:val="left"/>
      </w:pPr>
      <w:r>
        <w:rPr>
          <w:rFonts w:ascii="Courier New" w:hAnsi="Courier New"/>
          <w:sz w:val="18"/>
        </w:rPr>
        <w:t xml:space="preserve">  - No risk prediction or early warning</w:t>
      </w:r>
    </w:p>
    <w:p>
      <w:pPr>
        <w:pStyle w:val="CodeBlock"/>
        <w:spacing w:line="240" w:lineRule="auto"/>
        <w:jc w:val="left"/>
      </w:pPr>
      <w:r>
        <w:rPr>
          <w:rFonts w:ascii="Courier New" w:hAnsi="Courier New"/>
          <w:sz w:val="18"/>
        </w:rPr>
        <w:t xml:space="preserve">  - No satellite data for crop monitoring</w:t>
      </w:r>
    </w:p>
    <w:p>
      <w:pPr>
        <w:pStyle w:val="CodeBlock"/>
        <w:spacing w:line="240" w:lineRule="auto"/>
        <w:jc w:val="left"/>
      </w:pPr>
      <w:r>
        <w:rPr>
          <w:rFonts w:ascii="Courier New" w:hAnsi="Courier New"/>
          <w:sz w:val="18"/>
        </w:rPr>
        <w:t xml:space="preserve">  - No AI advisory in local language</w:t>
      </w:r>
    </w:p>
    <w:p>
      <w:pPr>
        <w:pStyle w:val="CodeBlock"/>
        <w:spacing w:line="240" w:lineRule="auto"/>
        <w:jc w:val="left"/>
      </w:pPr>
      <w:r>
        <w:rPr>
          <w:rFonts w:ascii="Courier New" w:hAnsi="Courier New"/>
          <w:sz w:val="18"/>
        </w:rPr>
        <w:t xml:space="preserve">  - Data is scattered across apps and paper</w:t>
      </w:r>
    </w:p>
    <w:p>
      <w:pPr>
        <w:pStyle w:val="CodeBlock"/>
        <w:spacing w:line="240" w:lineRule="auto"/>
        <w:jc w:val="left"/>
      </w:pPr>
      <w:r>
        <w:rPr>
          <w:rFonts w:ascii="Courier New" w:hAnsi="Courier New"/>
          <w:sz w:val="18"/>
        </w:rPr>
        <w:t xml:space="preserve">  - No carbon credit tracking</w:t>
      </w:r>
    </w:p>
    <w:p>
      <w:pPr>
        <w:pStyle w:val="CodeBlock"/>
        <w:spacing w:line="240" w:lineRule="auto"/>
        <w:jc w:val="left"/>
      </w:pPr>
      <w:r>
        <w:rPr>
          <w:rFonts w:ascii="Courier New" w:hAnsi="Courier New"/>
          <w:sz w:val="18"/>
        </w:rPr>
        <w:t xml:space="preserve">  - Language barriers in most apps</w:t>
      </w:r>
    </w:p>
    <w:p>
      <w:pPr>
        <w:jc w:val="both"/>
      </w:pPr>
      <w:r>
        <w:rPr>
          <w:rFonts w:ascii="Times New Roman" w:hAnsi="Times New Roman"/>
          <w:sz w:val="24"/>
        </w:rPr>
        <w:t>In the current system, a farmer has to use different apps for different things. Disease checking happens through one app, weather through another, financial records on paper, and market prices require a physical visit to the mandi. There is no connection between these tools, and the farmer gets no integrated insight.</w:t>
      </w:r>
    </w:p>
    <w:p>
      <w:pPr>
        <w:pStyle w:val="Heading2"/>
      </w:pPr>
      <w:r>
        <w:rPr>
          <w:rFonts w:ascii="Times New Roman" w:hAnsi="Times New Roman"/>
          <w:sz w:val="28"/>
        </w:rPr>
        <w:t>3.4. WHAT'S NEW IN THE SYSTEM TO BE DEVELOPED</w:t>
      </w:r>
    </w:p>
    <w:p>
      <w:pPr>
        <w:jc w:val="both"/>
      </w:pPr>
      <w:r>
        <w:rPr>
          <w:rFonts w:ascii="Times New Roman" w:hAnsi="Times New Roman"/>
          <w:sz w:val="24"/>
        </w:rPr>
        <w:t>KrishiSaarthi brings several entirely new capabilities that no existing platform offers:</w:t>
      </w:r>
    </w:p>
    <w:p>
      <w:pPr>
        <w:jc w:val="both"/>
      </w:pPr>
      <w:r>
        <w:rPr>
          <w:rFonts w:ascii="Times New Roman" w:hAnsi="Times New Roman"/>
          <w:b/>
          <w:sz w:val="24"/>
        </w:rPr>
        <w:t>1. All-in-one integrated platform:</w:t>
      </w:r>
      <w:r>
        <w:rPr>
          <w:rFonts w:ascii="Times New Roman" w:hAnsi="Times New Roman"/>
          <w:sz w:val="24"/>
        </w:rPr>
        <w:t xml:space="preserve"> Instead of juggling 4-5 separate apps and manual registers, a farmer gets everything in one place. Disease detection, satellite monitoring, risk alerts, financial management, crop planning, and AI advice are all available from a single dashboard.</w:t>
      </w:r>
    </w:p>
    <w:p>
      <w:pPr>
        <w:jc w:val="both"/>
      </w:pPr>
      <w:r>
        <w:rPr>
          <w:rFonts w:ascii="Times New Roman" w:hAnsi="Times New Roman"/>
          <w:b/>
          <w:sz w:val="24"/>
        </w:rPr>
        <w:t>2. Two-stage LLM-augmented disease detection:</w:t>
      </w:r>
      <w:r>
        <w:rPr>
          <w:rFonts w:ascii="Times New Roman" w:hAnsi="Times New Roman"/>
          <w:sz w:val="24"/>
        </w:rPr>
        <w:t xml:space="preserve"> Before running the CNN, images are first validated by Gemini Vision to check if the uploaded photo is actually a plant leaf. This prevents false predictions on non-plant images (like a selfie or a landscape photo), which is a common real-world problem that no other platform handles.</w:t>
      </w:r>
    </w:p>
    <w:p>
      <w:pPr>
        <w:jc w:val="both"/>
      </w:pPr>
      <w:r>
        <w:rPr>
          <w:rFonts w:ascii="Times New Roman" w:hAnsi="Times New Roman"/>
          <w:b/>
          <w:sz w:val="24"/>
        </w:rPr>
        <w:t>3. IPCC Tier 2 carbon credit estimation:</w:t>
      </w:r>
      <w:r>
        <w:rPr>
          <w:rFonts w:ascii="Times New Roman" w:hAnsi="Times New Roman"/>
          <w:sz w:val="24"/>
        </w:rPr>
        <w:t xml:space="preserve"> This is the first platform to calculate carbon credits from AWD irrigation practices using internationally accepted IPCC methodology. Farmers can see how much money they could earn by adopting sustainable water management.</w:t>
      </w:r>
    </w:p>
    <w:p>
      <w:pPr>
        <w:jc w:val="both"/>
      </w:pPr>
      <w:r>
        <w:rPr>
          <w:rFonts w:ascii="Times New Roman" w:hAnsi="Times New Roman"/>
          <w:b/>
          <w:sz w:val="24"/>
        </w:rPr>
        <w:t>4. Composite health scoring:</w:t>
      </w:r>
      <w:r>
        <w:rPr>
          <w:rFonts w:ascii="Times New Roman" w:hAnsi="Times New Roman"/>
          <w:sz w:val="24"/>
        </w:rPr>
        <w:t xml:space="preserve"> Instead of a single metric, KrishiSaarthi fuses five different signals (CNN disease probability, satellite NDVI, LSTM risk, weather conditions, and farming practices) into one health score from 0 to 100. This gives a much more complete picture of crop health than any individual model can provide.</w:t>
      </w:r>
    </w:p>
    <w:p>
      <w:pPr>
        <w:jc w:val="both"/>
      </w:pPr>
      <w:r>
        <w:rPr>
          <w:rFonts w:ascii="Times New Roman" w:hAnsi="Times New Roman"/>
          <w:b/>
          <w:sz w:val="24"/>
        </w:rPr>
        <w:t>5. Multilingual AI advisory with voice:</w:t>
      </w:r>
      <w:r>
        <w:rPr>
          <w:rFonts w:ascii="Times New Roman" w:hAnsi="Times New Roman"/>
          <w:sz w:val="24"/>
        </w:rPr>
        <w:t xml:space="preserve"> The Gemini-powered chatbot understands and responds in English, Hindi, Punjabi, and Malayalam. It also accepts voice input through the Web Speech API, which helps farmers who are not comfortable typing.</w:t>
      </w:r>
    </w:p>
    <w:p>
      <w:pPr>
        <w:jc w:val="both"/>
      </w:pPr>
      <w:r>
        <w:rPr>
          <w:rFonts w:ascii="Times New Roman" w:hAnsi="Times New Roman"/>
          <w:b/>
          <w:sz w:val="24"/>
        </w:rPr>
        <w:t>6. Explainable AI:</w:t>
      </w:r>
      <w:r>
        <w:rPr>
          <w:rFonts w:ascii="Times New Roman" w:hAnsi="Times New Roman"/>
          <w:sz w:val="24"/>
        </w:rPr>
        <w:t xml:space="preserve"> Both the CNN and LSTM models come with explainability tools. Grad-CAM++ shows which parts of the leaf image the CNN focused on, and SHAP analysis shows which climate factors matter most for risk predictions. This builds trust in the AI system.</w:t>
      </w:r>
    </w:p>
    <w:p>
      <w:pPr>
        <w:jc w:val="both"/>
      </w:pPr>
      <w:r>
        <w:rPr>
          <w:rFonts w:ascii="Times New Roman" w:hAnsi="Times New Roman"/>
          <w:sz w:val="24"/>
        </w:rPr>
        <w:t>\newpage</w:t>
      </w:r>
    </w:p>
    <w:p>
      <w:pPr>
        <w:jc w:val="center"/>
      </w:pPr>
      <w:r>
        <w:rPr>
          <w:rFonts w:ascii="Times New Roman" w:hAnsi="Times New Roman"/>
          <w:b/>
          <w:sz w:val="28"/>
        </w:rPr>
        <w:t>4. PROBLEM ANALYSIS</w:t>
      </w:r>
    </w:p>
    <w:p>
      <w:pPr>
        <w:pStyle w:val="Heading2"/>
      </w:pPr>
      <w:r>
        <w:rPr>
          <w:rFonts w:ascii="Times New Roman" w:hAnsi="Times New Roman"/>
          <w:sz w:val="28"/>
        </w:rPr>
        <w:t>4.1. PRODUCT DEFINITION</w:t>
      </w:r>
    </w:p>
    <w:p>
      <w:pPr>
        <w:jc w:val="both"/>
      </w:pPr>
      <w:r>
        <w:rPr>
          <w:rFonts w:ascii="Times New Roman" w:hAnsi="Times New Roman"/>
          <w:sz w:val="24"/>
        </w:rPr>
        <w:t>KrishiSaarthi (Sanskrit for "Agriculture Companion") is an open-source, AI-powered web platform designed specifically for smallholder farmers in India. It brings together six critical farm management capabilities into one unified system.</w:t>
      </w:r>
    </w:p>
    <w:p>
      <w:pPr>
        <w:pStyle w:val="Heading3"/>
      </w:pPr>
      <w:r>
        <w:rPr>
          <w:rFonts w:ascii="Times New Roman" w:hAnsi="Times New Roman"/>
          <w:sz w:val="28"/>
        </w:rPr>
        <w:t>4.1.1. Product Overview</w:t>
      </w:r>
    </w:p>
    <w:p>
      <w:pPr>
        <w:jc w:val="both"/>
      </w:pPr>
      <w:r>
        <w:rPr>
          <w:rFonts w:ascii="Times New Roman" w:hAnsi="Times New Roman"/>
          <w:sz w:val="24"/>
        </w:rPr>
        <w:t>The platform is built as a full-stack web application with these key components:</w:t>
      </w:r>
    </w:p>
    <w:p>
      <w:pPr>
        <w:pStyle w:val="ListBullet"/>
        <w:spacing w:line="360" w:lineRule="auto"/>
      </w:pPr>
      <w:r>
        <w:rPr>
          <w:rFonts w:ascii="Times New Roman" w:hAnsi="Times New Roman"/>
          <w:b/>
          <w:sz w:val="24"/>
        </w:rPr>
        <w:t>Frontend:</w:t>
      </w:r>
      <w:r>
        <w:rPr>
          <w:rFonts w:ascii="Times New Roman" w:hAnsi="Times New Roman"/>
          <w:sz w:val="24"/>
        </w:rPr>
        <w:t xml:space="preserve"> React 18 with TypeScript, featuring 79 components organized across 21 dashboard modules. It uses TailwindCSS 4 with Shadcn UI for a clean, modern interface. Leaflet.js provides interactive maps for field boundary drawing, and Recharts handles all data visualization.</w:t>
      </w:r>
    </w:p>
    <w:p>
      <w:pPr>
        <w:pStyle w:val="ListBullet"/>
        <w:spacing w:line="360" w:lineRule="auto"/>
      </w:pPr>
      <w:r>
        <w:rPr>
          <w:rFonts w:ascii="Times New Roman" w:hAnsi="Times New Roman"/>
          <w:b/>
          <w:sz w:val="24"/>
        </w:rPr>
        <w:t>Backend:</w:t>
      </w:r>
      <w:r>
        <w:rPr>
          <w:rFonts w:ascii="Times New Roman" w:hAnsi="Times New Roman"/>
          <w:sz w:val="24"/>
        </w:rPr>
        <w:t xml:space="preserve"> Django 5.1 with Django REST Framework, exposing 45 REST endpoints across 8 functional modules. It uses PostgreSQL in production and SQLite for development. The API is fully documented with OpenAPI 3.0 via drf-spectacular.</w:t>
      </w:r>
    </w:p>
    <w:p>
      <w:pPr>
        <w:pStyle w:val="ListBullet"/>
        <w:spacing w:line="360" w:lineRule="auto"/>
      </w:pPr>
      <w:r>
        <w:rPr>
          <w:rFonts w:ascii="Times New Roman" w:hAnsi="Times New Roman"/>
          <w:b/>
          <w:sz w:val="24"/>
        </w:rPr>
        <w:t>ML/AI Layer:</w:t>
      </w:r>
      <w:r>
        <w:rPr>
          <w:rFonts w:ascii="Times New Roman" w:hAnsi="Times New Roman"/>
          <w:sz w:val="24"/>
        </w:rPr>
        <w:t xml:space="preserve"> A MobileNetV2 CNN for 38-class disease classification (9.1 MB model), a two-layer LSTM for risk prediction (208 KB model), and Google Gemini 2.5 Flash for image validation and conversational advisory.</w:t>
      </w:r>
    </w:p>
    <w:p>
      <w:pPr>
        <w:pStyle w:val="ListBullet"/>
        <w:spacing w:line="360" w:lineRule="auto"/>
      </w:pPr>
      <w:r>
        <w:rPr>
          <w:rFonts w:ascii="Times New Roman" w:hAnsi="Times New Roman"/>
          <w:b/>
          <w:sz w:val="24"/>
        </w:rPr>
        <w:t>External Services:</w:t>
      </w:r>
      <w:r>
        <w:rPr>
          <w:rFonts w:ascii="Times New Roman" w:hAnsi="Times New Roman"/>
          <w:sz w:val="24"/>
        </w:rPr>
        <w:t xml:space="preserve"> Google Earth Engine for satellite vegetation indices, OpenWeather API for weather data, and ERA5 reanalysis data for LSTM training.</w:t>
      </w:r>
    </w:p>
    <w:p>
      <w:pPr>
        <w:pStyle w:val="Heading3"/>
      </w:pPr>
      <w:r>
        <w:rPr>
          <w:rFonts w:ascii="Times New Roman" w:hAnsi="Times New Roman"/>
          <w:sz w:val="28"/>
        </w:rPr>
        <w:t>4.1.2. Target Users</w:t>
      </w:r>
    </w:p>
    <w:p>
      <w:pPr>
        <w:jc w:val="both"/>
      </w:pPr>
      <w:r>
        <w:rPr>
          <w:rFonts w:ascii="Times New Roman" w:hAnsi="Times New Roman"/>
          <w:sz w:val="24"/>
        </w:rPr>
        <w:t>The primary users are smallholder farmers in India who:</w:t>
      </w:r>
    </w:p>
    <w:p>
      <w:pPr>
        <w:pStyle w:val="ListBullet"/>
        <w:spacing w:line="360" w:lineRule="auto"/>
      </w:pPr>
      <w:r>
        <w:rPr>
          <w:rFonts w:ascii="Times New Roman" w:hAnsi="Times New Roman"/>
          <w:sz w:val="24"/>
        </w:rPr>
        <w:t>Own or operate farms under 2 hectares</w:t>
      </w:r>
    </w:p>
    <w:p>
      <w:pPr>
        <w:pStyle w:val="ListBullet"/>
        <w:spacing w:line="360" w:lineRule="auto"/>
      </w:pPr>
      <w:r>
        <w:rPr>
          <w:rFonts w:ascii="Times New Roman" w:hAnsi="Times New Roman"/>
          <w:sz w:val="24"/>
        </w:rPr>
        <w:t>Have basic smartphone and internet access</w:t>
      </w:r>
    </w:p>
    <w:p>
      <w:pPr>
        <w:pStyle w:val="ListBullet"/>
        <w:spacing w:line="360" w:lineRule="auto"/>
      </w:pPr>
      <w:r>
        <w:rPr>
          <w:rFonts w:ascii="Times New Roman" w:hAnsi="Times New Roman"/>
          <w:sz w:val="24"/>
        </w:rPr>
        <w:t>May not be fluent in English</w:t>
      </w:r>
    </w:p>
    <w:p>
      <w:pPr>
        <w:pStyle w:val="ListBullet"/>
        <w:spacing w:line="360" w:lineRule="auto"/>
      </w:pPr>
      <w:r>
        <w:rPr>
          <w:rFonts w:ascii="Times New Roman" w:hAnsi="Times New Roman"/>
          <w:sz w:val="24"/>
        </w:rPr>
        <w:t>Cannot afford commercial precision agriculture tools</w:t>
      </w:r>
    </w:p>
    <w:p>
      <w:pPr>
        <w:pStyle w:val="ListBullet"/>
        <w:spacing w:line="360" w:lineRule="auto"/>
      </w:pPr>
      <w:r>
        <w:rPr>
          <w:rFonts w:ascii="Times New Roman" w:hAnsi="Times New Roman"/>
          <w:sz w:val="24"/>
        </w:rPr>
        <w:t>Need help with both agronomic and financial decision-making</w:t>
      </w:r>
    </w:p>
    <w:p>
      <w:pPr>
        <w:jc w:val="both"/>
      </w:pPr>
      <w:r>
        <w:rPr>
          <w:rFonts w:ascii="Times New Roman" w:hAnsi="Times New Roman"/>
          <w:sz w:val="24"/>
        </w:rPr>
        <w:t>Secondary users include agricultural extension workers, NGOs working with farming communities, and agricultural researchers.</w:t>
      </w:r>
    </w:p>
    <w:p>
      <w:pPr>
        <w:pStyle w:val="Heading2"/>
      </w:pPr>
      <w:r>
        <w:rPr>
          <w:rFonts w:ascii="Times New Roman" w:hAnsi="Times New Roman"/>
          <w:sz w:val="28"/>
        </w:rPr>
        <w:t>4.2. FEASIBILITY ANALYSIS</w:t>
      </w:r>
    </w:p>
    <w:p>
      <w:pPr>
        <w:pStyle w:val="Heading3"/>
      </w:pPr>
      <w:r>
        <w:rPr>
          <w:rFonts w:ascii="Times New Roman" w:hAnsi="Times New Roman"/>
          <w:sz w:val="28"/>
        </w:rPr>
        <w:t>4.2.1. Technical Feasibility</w:t>
      </w:r>
    </w:p>
    <w:p>
      <w:pPr>
        <w:jc w:val="both"/>
      </w:pPr>
      <w:r>
        <w:rPr>
          <w:rFonts w:ascii="Times New Roman" w:hAnsi="Times New Roman"/>
          <w:sz w:val="24"/>
        </w:rPr>
        <w:t>The project is technically feasible because:</w:t>
      </w:r>
    </w:p>
    <w:p>
      <w:pPr>
        <w:pStyle w:val="ListBullet"/>
        <w:spacing w:line="360" w:lineRule="auto"/>
      </w:pPr>
      <w:r>
        <w:rPr>
          <w:rFonts w:ascii="Times New Roman" w:hAnsi="Times New Roman"/>
          <w:b/>
          <w:sz w:val="24"/>
        </w:rPr>
        <w:t>ML models run on CPU:</w:t>
      </w:r>
      <w:r>
        <w:rPr>
          <w:rFonts w:ascii="Times New Roman" w:hAnsi="Times New Roman"/>
          <w:sz w:val="24"/>
        </w:rPr>
        <w:t xml:space="preserve"> MobileNetV2 (3.4M parameters) achieves sub-millisecond inference on CPU. No GPU is needed. The LSTM model (51,265 parameters) is even lighter.</w:t>
      </w:r>
    </w:p>
    <w:p>
      <w:pPr>
        <w:pStyle w:val="ListBullet"/>
        <w:spacing w:line="360" w:lineRule="auto"/>
      </w:pPr>
      <w:r>
        <w:rPr>
          <w:rFonts w:ascii="Times New Roman" w:hAnsi="Times New Roman"/>
          <w:b/>
          <w:sz w:val="24"/>
        </w:rPr>
        <w:t>Free data sources:</w:t>
      </w:r>
      <w:r>
        <w:rPr>
          <w:rFonts w:ascii="Times New Roman" w:hAnsi="Times New Roman"/>
          <w:sz w:val="24"/>
        </w:rPr>
        <w:t xml:space="preserve"> Sentinel-2 imagery via Earth Engine, ERA5 climate data via Open-Meteo, and OpenWeather API all provide free tiers sufficient for the platform's needs.</w:t>
      </w:r>
    </w:p>
    <w:p>
      <w:pPr>
        <w:pStyle w:val="ListBullet"/>
        <w:spacing w:line="360" w:lineRule="auto"/>
      </w:pPr>
      <w:r>
        <w:rPr>
          <w:rFonts w:ascii="Times New Roman" w:hAnsi="Times New Roman"/>
          <w:b/>
          <w:sz w:val="24"/>
        </w:rPr>
        <w:t>Mature frameworks:</w:t>
      </w:r>
      <w:r>
        <w:rPr>
          <w:rFonts w:ascii="Times New Roman" w:hAnsi="Times New Roman"/>
          <w:sz w:val="24"/>
        </w:rPr>
        <w:t xml:space="preserve"> Django 5.1 and React 18 are battle-tested frameworks with large ecosystems, excellent documentation, and active communities.</w:t>
      </w:r>
    </w:p>
    <w:p>
      <w:pPr>
        <w:pStyle w:val="ListBullet"/>
        <w:spacing w:line="360" w:lineRule="auto"/>
      </w:pPr>
      <w:r>
        <w:rPr>
          <w:rFonts w:ascii="Times New Roman" w:hAnsi="Times New Roman"/>
          <w:b/>
          <w:sz w:val="24"/>
        </w:rPr>
        <w:t>Cloud deployment ready:</w:t>
      </w:r>
      <w:r>
        <w:rPr>
          <w:rFonts w:ascii="Times New Roman" w:hAnsi="Times New Roman"/>
          <w:sz w:val="24"/>
        </w:rPr>
        <w:t xml:space="preserve"> Docker Compose configurations for both development and production are provided. The entire stack runs on a single server with 2 GB RAM.</w:t>
      </w:r>
    </w:p>
    <w:p>
      <w:pPr>
        <w:jc w:val="both"/>
      </w:pPr>
      <w:r>
        <w:rPr>
          <w:rFonts w:ascii="Times New Roman" w:hAnsi="Times New Roman"/>
          <w:sz w:val="24"/>
        </w:rPr>
        <w:t>Table 4: Technology Stack Summary</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left"/>
            </w:pPr>
            <w:r/>
            <w:r>
              <w:rPr>
                <w:rFonts w:ascii="Times New Roman" w:hAnsi="Times New Roman"/>
                <w:b/>
                <w:sz w:val="20"/>
              </w:rPr>
              <w:t>Layer</w:t>
            </w:r>
          </w:p>
        </w:tc>
        <w:tc>
          <w:tcPr>
            <w:tcW w:type="dxa" w:w="2166"/>
          </w:tcPr>
          <w:p>
            <w:pPr>
              <w:jc w:val="left"/>
            </w:pPr>
            <w:r/>
            <w:r>
              <w:rPr>
                <w:rFonts w:ascii="Times New Roman" w:hAnsi="Times New Roman"/>
                <w:b/>
                <w:sz w:val="20"/>
              </w:rPr>
              <w:t>Technology</w:t>
            </w:r>
          </w:p>
        </w:tc>
        <w:tc>
          <w:tcPr>
            <w:tcW w:type="dxa" w:w="2166"/>
          </w:tcPr>
          <w:p>
            <w:pPr>
              <w:jc w:val="left"/>
            </w:pPr>
            <w:r/>
            <w:r>
              <w:rPr>
                <w:rFonts w:ascii="Times New Roman" w:hAnsi="Times New Roman"/>
                <w:b/>
                <w:sz w:val="20"/>
              </w:rPr>
              <w:t>Version</w:t>
            </w:r>
          </w:p>
        </w:tc>
        <w:tc>
          <w:tcPr>
            <w:tcW w:type="dxa" w:w="2166"/>
          </w:tcPr>
          <w:p>
            <w:pPr>
              <w:jc w:val="left"/>
            </w:pPr>
            <w:r/>
            <w:r>
              <w:rPr>
                <w:rFonts w:ascii="Times New Roman" w:hAnsi="Times New Roman"/>
                <w:b/>
                <w:sz w:val="20"/>
              </w:rPr>
              <w:t>Purpose</w:t>
            </w:r>
          </w:p>
        </w:tc>
      </w:tr>
      <w:tr>
        <w:tc>
          <w:tcPr>
            <w:tcW w:type="dxa" w:w="2166"/>
          </w:tcPr>
          <w:p>
            <w:pPr>
              <w:jc w:val="left"/>
            </w:pPr>
            <w:r/>
            <w:r>
              <w:rPr>
                <w:rFonts w:ascii="Times New Roman" w:hAnsi="Times New Roman"/>
                <w:sz w:val="20"/>
              </w:rPr>
              <w:t>Frontend</w:t>
            </w:r>
          </w:p>
        </w:tc>
        <w:tc>
          <w:tcPr>
            <w:tcW w:type="dxa" w:w="2166"/>
          </w:tcPr>
          <w:p>
            <w:pPr>
              <w:jc w:val="left"/>
            </w:pPr>
            <w:r/>
            <w:r>
              <w:rPr>
                <w:rFonts w:ascii="Times New Roman" w:hAnsi="Times New Roman"/>
                <w:sz w:val="20"/>
              </w:rPr>
              <w:t>React + TypeScript</w:t>
            </w:r>
          </w:p>
        </w:tc>
        <w:tc>
          <w:tcPr>
            <w:tcW w:type="dxa" w:w="2166"/>
          </w:tcPr>
          <w:p>
            <w:pPr>
              <w:jc w:val="left"/>
            </w:pPr>
            <w:r/>
            <w:r>
              <w:rPr>
                <w:rFonts w:ascii="Times New Roman" w:hAnsi="Times New Roman"/>
                <w:sz w:val="20"/>
              </w:rPr>
              <w:t>18.x / 5.0+</w:t>
            </w:r>
          </w:p>
        </w:tc>
        <w:tc>
          <w:tcPr>
            <w:tcW w:type="dxa" w:w="2166"/>
          </w:tcPr>
          <w:p>
            <w:pPr>
              <w:jc w:val="left"/>
            </w:pPr>
            <w:r/>
            <w:r>
              <w:rPr>
                <w:rFonts w:ascii="Times New Roman" w:hAnsi="Times New Roman"/>
                <w:sz w:val="20"/>
              </w:rPr>
              <w:t>Component-based SPA</w:t>
            </w:r>
          </w:p>
        </w:tc>
      </w:tr>
      <w:tr>
        <w:tc>
          <w:tcPr>
            <w:tcW w:type="dxa" w:w="2166"/>
          </w:tcPr>
          <w:p>
            <w:pPr>
              <w:jc w:val="left"/>
            </w:pPr>
            <w:r/>
            <w:r>
              <w:rPr>
                <w:rFonts w:ascii="Times New Roman" w:hAnsi="Times New Roman"/>
                <w:sz w:val="20"/>
              </w:rPr>
              <w:t>Styling</w:t>
            </w:r>
          </w:p>
        </w:tc>
        <w:tc>
          <w:tcPr>
            <w:tcW w:type="dxa" w:w="2166"/>
          </w:tcPr>
          <w:p>
            <w:pPr>
              <w:jc w:val="left"/>
            </w:pPr>
            <w:r/>
            <w:r>
              <w:rPr>
                <w:rFonts w:ascii="Times New Roman" w:hAnsi="Times New Roman"/>
                <w:sz w:val="20"/>
              </w:rPr>
              <w:t>TailwindCSS + Shadcn UI</w:t>
            </w:r>
          </w:p>
        </w:tc>
        <w:tc>
          <w:tcPr>
            <w:tcW w:type="dxa" w:w="2166"/>
          </w:tcPr>
          <w:p>
            <w:pPr>
              <w:jc w:val="left"/>
            </w:pPr>
            <w:r/>
            <w:r>
              <w:rPr>
                <w:rFonts w:ascii="Times New Roman" w:hAnsi="Times New Roman"/>
                <w:sz w:val="20"/>
              </w:rPr>
              <w:t>4.0</w:t>
            </w:r>
          </w:p>
        </w:tc>
        <w:tc>
          <w:tcPr>
            <w:tcW w:type="dxa" w:w="2166"/>
          </w:tcPr>
          <w:p>
            <w:pPr>
              <w:jc w:val="left"/>
            </w:pPr>
            <w:r/>
            <w:r>
              <w:rPr>
                <w:rFonts w:ascii="Times New Roman" w:hAnsi="Times New Roman"/>
                <w:sz w:val="20"/>
              </w:rPr>
              <w:t>Modern UI components</w:t>
            </w:r>
          </w:p>
        </w:tc>
      </w:tr>
      <w:tr>
        <w:tc>
          <w:tcPr>
            <w:tcW w:type="dxa" w:w="2166"/>
          </w:tcPr>
          <w:p>
            <w:pPr>
              <w:jc w:val="left"/>
            </w:pPr>
            <w:r/>
            <w:r>
              <w:rPr>
                <w:rFonts w:ascii="Times New Roman" w:hAnsi="Times New Roman"/>
                <w:sz w:val="20"/>
              </w:rPr>
              <w:t>Maps</w:t>
            </w:r>
          </w:p>
        </w:tc>
        <w:tc>
          <w:tcPr>
            <w:tcW w:type="dxa" w:w="2166"/>
          </w:tcPr>
          <w:p>
            <w:pPr>
              <w:jc w:val="left"/>
            </w:pPr>
            <w:r/>
            <w:r>
              <w:rPr>
                <w:rFonts w:ascii="Times New Roman" w:hAnsi="Times New Roman"/>
                <w:sz w:val="20"/>
              </w:rPr>
              <w:t>Leaflet.js</w:t>
            </w:r>
          </w:p>
        </w:tc>
        <w:tc>
          <w:tcPr>
            <w:tcW w:type="dxa" w:w="2166"/>
          </w:tcPr>
          <w:p>
            <w:pPr>
              <w:jc w:val="left"/>
            </w:pPr>
            <w:r/>
            <w:r>
              <w:rPr>
                <w:rFonts w:ascii="Times New Roman" w:hAnsi="Times New Roman"/>
                <w:sz w:val="20"/>
              </w:rPr>
              <w:t>1.9+</w:t>
            </w:r>
          </w:p>
        </w:tc>
        <w:tc>
          <w:tcPr>
            <w:tcW w:type="dxa" w:w="2166"/>
          </w:tcPr>
          <w:p>
            <w:pPr>
              <w:jc w:val="left"/>
            </w:pPr>
            <w:r/>
            <w:r>
              <w:rPr>
                <w:rFonts w:ascii="Times New Roman" w:hAnsi="Times New Roman"/>
                <w:sz w:val="20"/>
              </w:rPr>
              <w:t>Interactive field maps</w:t>
            </w:r>
          </w:p>
        </w:tc>
      </w:tr>
      <w:tr>
        <w:tc>
          <w:tcPr>
            <w:tcW w:type="dxa" w:w="2166"/>
          </w:tcPr>
          <w:p>
            <w:pPr>
              <w:jc w:val="left"/>
            </w:pPr>
            <w:r/>
            <w:r>
              <w:rPr>
                <w:rFonts w:ascii="Times New Roman" w:hAnsi="Times New Roman"/>
                <w:sz w:val="20"/>
              </w:rPr>
              <w:t>Charts</w:t>
            </w:r>
          </w:p>
        </w:tc>
        <w:tc>
          <w:tcPr>
            <w:tcW w:type="dxa" w:w="2166"/>
          </w:tcPr>
          <w:p>
            <w:pPr>
              <w:jc w:val="left"/>
            </w:pPr>
            <w:r/>
            <w:r>
              <w:rPr>
                <w:rFonts w:ascii="Times New Roman" w:hAnsi="Times New Roman"/>
                <w:sz w:val="20"/>
              </w:rPr>
              <w:t>Recharts</w:t>
            </w:r>
          </w:p>
        </w:tc>
        <w:tc>
          <w:tcPr>
            <w:tcW w:type="dxa" w:w="2166"/>
          </w:tcPr>
          <w:p>
            <w:pPr>
              <w:jc w:val="left"/>
            </w:pPr>
            <w:r/>
            <w:r>
              <w:rPr>
                <w:rFonts w:ascii="Times New Roman" w:hAnsi="Times New Roman"/>
                <w:sz w:val="20"/>
              </w:rPr>
              <w:t>2.x</w:t>
            </w:r>
          </w:p>
        </w:tc>
        <w:tc>
          <w:tcPr>
            <w:tcW w:type="dxa" w:w="2166"/>
          </w:tcPr>
          <w:p>
            <w:pPr>
              <w:jc w:val="left"/>
            </w:pPr>
            <w:r/>
            <w:r>
              <w:rPr>
                <w:rFonts w:ascii="Times New Roman" w:hAnsi="Times New Roman"/>
                <w:sz w:val="20"/>
              </w:rPr>
              <w:t>Data visualization</w:t>
            </w:r>
          </w:p>
        </w:tc>
      </w:tr>
      <w:tr>
        <w:tc>
          <w:tcPr>
            <w:tcW w:type="dxa" w:w="2166"/>
          </w:tcPr>
          <w:p>
            <w:pPr>
              <w:jc w:val="left"/>
            </w:pPr>
            <w:r/>
            <w:r>
              <w:rPr>
                <w:rFonts w:ascii="Times New Roman" w:hAnsi="Times New Roman"/>
                <w:sz w:val="20"/>
              </w:rPr>
              <w:t>Backend</w:t>
            </w:r>
          </w:p>
        </w:tc>
        <w:tc>
          <w:tcPr>
            <w:tcW w:type="dxa" w:w="2166"/>
          </w:tcPr>
          <w:p>
            <w:pPr>
              <w:jc w:val="left"/>
            </w:pPr>
            <w:r/>
            <w:r>
              <w:rPr>
                <w:rFonts w:ascii="Times New Roman" w:hAnsi="Times New Roman"/>
                <w:sz w:val="20"/>
              </w:rPr>
              <w:t>Django + DRF</w:t>
            </w:r>
          </w:p>
        </w:tc>
        <w:tc>
          <w:tcPr>
            <w:tcW w:type="dxa" w:w="2166"/>
          </w:tcPr>
          <w:p>
            <w:pPr>
              <w:jc w:val="left"/>
            </w:pPr>
            <w:r/>
            <w:r>
              <w:rPr>
                <w:rFonts w:ascii="Times New Roman" w:hAnsi="Times New Roman"/>
                <w:sz w:val="20"/>
              </w:rPr>
              <w:t>5.1</w:t>
            </w:r>
          </w:p>
        </w:tc>
        <w:tc>
          <w:tcPr>
            <w:tcW w:type="dxa" w:w="2166"/>
          </w:tcPr>
          <w:p>
            <w:pPr>
              <w:jc w:val="left"/>
            </w:pPr>
            <w:r/>
            <w:r>
              <w:rPr>
                <w:rFonts w:ascii="Times New Roman" w:hAnsi="Times New Roman"/>
                <w:sz w:val="20"/>
              </w:rPr>
              <w:t>REST API (45 endpoints)</w:t>
            </w:r>
          </w:p>
        </w:tc>
      </w:tr>
      <w:tr>
        <w:tc>
          <w:tcPr>
            <w:tcW w:type="dxa" w:w="2166"/>
          </w:tcPr>
          <w:p>
            <w:pPr>
              <w:jc w:val="left"/>
            </w:pPr>
            <w:r/>
            <w:r>
              <w:rPr>
                <w:rFonts w:ascii="Times New Roman" w:hAnsi="Times New Roman"/>
                <w:sz w:val="20"/>
              </w:rPr>
              <w:t>Deep Learning</w:t>
            </w:r>
          </w:p>
        </w:tc>
        <w:tc>
          <w:tcPr>
            <w:tcW w:type="dxa" w:w="2166"/>
          </w:tcPr>
          <w:p>
            <w:pPr>
              <w:jc w:val="left"/>
            </w:pPr>
            <w:r/>
            <w:r>
              <w:rPr>
                <w:rFonts w:ascii="Times New Roman" w:hAnsi="Times New Roman"/>
                <w:sz w:val="20"/>
              </w:rPr>
              <w:t>PyTorch</w:t>
            </w:r>
          </w:p>
        </w:tc>
        <w:tc>
          <w:tcPr>
            <w:tcW w:type="dxa" w:w="2166"/>
          </w:tcPr>
          <w:p>
            <w:pPr>
              <w:jc w:val="left"/>
            </w:pPr>
            <w:r/>
            <w:r>
              <w:rPr>
                <w:rFonts w:ascii="Times New Roman" w:hAnsi="Times New Roman"/>
                <w:sz w:val="20"/>
              </w:rPr>
              <w:t>2.0+</w:t>
            </w:r>
          </w:p>
        </w:tc>
        <w:tc>
          <w:tcPr>
            <w:tcW w:type="dxa" w:w="2166"/>
          </w:tcPr>
          <w:p>
            <w:pPr>
              <w:jc w:val="left"/>
            </w:pPr>
            <w:r/>
            <w:r>
              <w:rPr>
                <w:rFonts w:ascii="Times New Roman" w:hAnsi="Times New Roman"/>
                <w:sz w:val="20"/>
              </w:rPr>
              <w:t>CNN and LSTM inference</w:t>
            </w:r>
          </w:p>
        </w:tc>
      </w:tr>
      <w:tr>
        <w:tc>
          <w:tcPr>
            <w:tcW w:type="dxa" w:w="2166"/>
          </w:tcPr>
          <w:p>
            <w:pPr>
              <w:jc w:val="left"/>
            </w:pPr>
            <w:r/>
            <w:r>
              <w:rPr>
                <w:rFonts w:ascii="Times New Roman" w:hAnsi="Times New Roman"/>
                <w:sz w:val="20"/>
              </w:rPr>
              <w:t>LLM</w:t>
            </w:r>
          </w:p>
        </w:tc>
        <w:tc>
          <w:tcPr>
            <w:tcW w:type="dxa" w:w="2166"/>
          </w:tcPr>
          <w:p>
            <w:pPr>
              <w:jc w:val="left"/>
            </w:pPr>
            <w:r/>
            <w:r>
              <w:rPr>
                <w:rFonts w:ascii="Times New Roman" w:hAnsi="Times New Roman"/>
                <w:sz w:val="20"/>
              </w:rPr>
              <w:t>Google Gemini</w:t>
            </w:r>
          </w:p>
        </w:tc>
        <w:tc>
          <w:tcPr>
            <w:tcW w:type="dxa" w:w="2166"/>
          </w:tcPr>
          <w:p>
            <w:pPr>
              <w:jc w:val="left"/>
            </w:pPr>
            <w:r/>
            <w:r>
              <w:rPr>
                <w:rFonts w:ascii="Times New Roman" w:hAnsi="Times New Roman"/>
                <w:sz w:val="20"/>
              </w:rPr>
              <w:t>2.5 Flash</w:t>
            </w:r>
          </w:p>
        </w:tc>
        <w:tc>
          <w:tcPr>
            <w:tcW w:type="dxa" w:w="2166"/>
          </w:tcPr>
          <w:p>
            <w:pPr>
              <w:jc w:val="left"/>
            </w:pPr>
            <w:r/>
            <w:r>
              <w:rPr>
                <w:rFonts w:ascii="Times New Roman" w:hAnsi="Times New Roman"/>
                <w:sz w:val="20"/>
              </w:rPr>
              <w:t>Vision + Chat advisory</w:t>
            </w:r>
          </w:p>
        </w:tc>
      </w:tr>
      <w:tr>
        <w:tc>
          <w:tcPr>
            <w:tcW w:type="dxa" w:w="2166"/>
          </w:tcPr>
          <w:p>
            <w:pPr>
              <w:jc w:val="left"/>
            </w:pPr>
            <w:r/>
            <w:r>
              <w:rPr>
                <w:rFonts w:ascii="Times New Roman" w:hAnsi="Times New Roman"/>
                <w:sz w:val="20"/>
              </w:rPr>
              <w:t>Satellite</w:t>
            </w:r>
          </w:p>
        </w:tc>
        <w:tc>
          <w:tcPr>
            <w:tcW w:type="dxa" w:w="2166"/>
          </w:tcPr>
          <w:p>
            <w:pPr>
              <w:jc w:val="left"/>
            </w:pPr>
            <w:r/>
            <w:r>
              <w:rPr>
                <w:rFonts w:ascii="Times New Roman" w:hAnsi="Times New Roman"/>
                <w:sz w:val="20"/>
              </w:rPr>
              <w:t>Google Earth Engine</w:t>
            </w:r>
          </w:p>
        </w:tc>
        <w:tc>
          <w:tcPr>
            <w:tcW w:type="dxa" w:w="2166"/>
          </w:tcPr>
          <w:p>
            <w:pPr>
              <w:jc w:val="left"/>
            </w:pPr>
            <w:r/>
            <w:r>
              <w:rPr>
                <w:rFonts w:ascii="Times New Roman" w:hAnsi="Times New Roman"/>
                <w:sz w:val="20"/>
              </w:rPr>
              <w:t>Python API</w:t>
            </w:r>
          </w:p>
        </w:tc>
        <w:tc>
          <w:tcPr>
            <w:tcW w:type="dxa" w:w="2166"/>
          </w:tcPr>
          <w:p>
            <w:pPr>
              <w:jc w:val="left"/>
            </w:pPr>
            <w:r/>
            <w:r>
              <w:rPr>
                <w:rFonts w:ascii="Times New Roman" w:hAnsi="Times New Roman"/>
                <w:sz w:val="20"/>
              </w:rPr>
              <w:t>Vegetation indices</w:t>
            </w:r>
          </w:p>
        </w:tc>
      </w:tr>
      <w:tr>
        <w:tc>
          <w:tcPr>
            <w:tcW w:type="dxa" w:w="2166"/>
          </w:tcPr>
          <w:p>
            <w:pPr>
              <w:jc w:val="left"/>
            </w:pPr>
            <w:r/>
            <w:r>
              <w:rPr>
                <w:rFonts w:ascii="Times New Roman" w:hAnsi="Times New Roman"/>
                <w:sz w:val="20"/>
              </w:rPr>
              <w:t>Database</w:t>
            </w:r>
          </w:p>
        </w:tc>
        <w:tc>
          <w:tcPr>
            <w:tcW w:type="dxa" w:w="2166"/>
          </w:tcPr>
          <w:p>
            <w:pPr>
              <w:jc w:val="left"/>
            </w:pPr>
            <w:r/>
            <w:r>
              <w:rPr>
                <w:rFonts w:ascii="Times New Roman" w:hAnsi="Times New Roman"/>
                <w:sz w:val="20"/>
              </w:rPr>
              <w:t>PostgreSQL / SQLite</w:t>
            </w:r>
          </w:p>
        </w:tc>
        <w:tc>
          <w:tcPr>
            <w:tcW w:type="dxa" w:w="2166"/>
          </w:tcPr>
          <w:p>
            <w:pPr>
              <w:jc w:val="left"/>
            </w:pPr>
            <w:r/>
            <w:r>
              <w:rPr>
                <w:rFonts w:ascii="Times New Roman" w:hAnsi="Times New Roman"/>
                <w:sz w:val="20"/>
              </w:rPr>
              <w:t>14+ / 3.x</w:t>
            </w:r>
          </w:p>
        </w:tc>
        <w:tc>
          <w:tcPr>
            <w:tcW w:type="dxa" w:w="2166"/>
          </w:tcPr>
          <w:p>
            <w:pPr>
              <w:jc w:val="left"/>
            </w:pPr>
            <w:r/>
            <w:r>
              <w:rPr>
                <w:rFonts w:ascii="Times New Roman" w:hAnsi="Times New Roman"/>
                <w:sz w:val="20"/>
              </w:rPr>
              <w:t>Data storage</w:t>
            </w:r>
          </w:p>
        </w:tc>
      </w:tr>
      <w:tr>
        <w:tc>
          <w:tcPr>
            <w:tcW w:type="dxa" w:w="2166"/>
          </w:tcPr>
          <w:p>
            <w:pPr>
              <w:jc w:val="left"/>
            </w:pPr>
            <w:r/>
            <w:r>
              <w:rPr>
                <w:rFonts w:ascii="Times New Roman" w:hAnsi="Times New Roman"/>
                <w:sz w:val="20"/>
              </w:rPr>
              <w:t>Cache</w:t>
            </w:r>
          </w:p>
        </w:tc>
        <w:tc>
          <w:tcPr>
            <w:tcW w:type="dxa" w:w="2166"/>
          </w:tcPr>
          <w:p>
            <w:pPr>
              <w:jc w:val="left"/>
            </w:pPr>
            <w:r/>
            <w:r>
              <w:rPr>
                <w:rFonts w:ascii="Times New Roman" w:hAnsi="Times New Roman"/>
                <w:sz w:val="20"/>
              </w:rPr>
              <w:t>Redis</w:t>
            </w:r>
          </w:p>
        </w:tc>
        <w:tc>
          <w:tcPr>
            <w:tcW w:type="dxa" w:w="2166"/>
          </w:tcPr>
          <w:p>
            <w:pPr>
              <w:jc w:val="left"/>
            </w:pPr>
            <w:r/>
            <w:r>
              <w:rPr>
                <w:rFonts w:ascii="Times New Roman" w:hAnsi="Times New Roman"/>
                <w:sz w:val="20"/>
              </w:rPr>
              <w:t>7.x</w:t>
            </w:r>
          </w:p>
        </w:tc>
        <w:tc>
          <w:tcPr>
            <w:tcW w:type="dxa" w:w="2166"/>
          </w:tcPr>
          <w:p>
            <w:pPr>
              <w:jc w:val="left"/>
            </w:pPr>
            <w:r/>
            <w:r>
              <w:rPr>
                <w:rFonts w:ascii="Times New Roman" w:hAnsi="Times New Roman"/>
                <w:sz w:val="20"/>
              </w:rPr>
              <w:t>Session and response cache</w:t>
            </w:r>
          </w:p>
        </w:tc>
      </w:tr>
      <w:tr>
        <w:tc>
          <w:tcPr>
            <w:tcW w:type="dxa" w:w="2166"/>
          </w:tcPr>
          <w:p>
            <w:pPr>
              <w:jc w:val="left"/>
            </w:pPr>
            <w:r/>
            <w:r>
              <w:rPr>
                <w:rFonts w:ascii="Times New Roman" w:hAnsi="Times New Roman"/>
                <w:sz w:val="20"/>
              </w:rPr>
              <w:t>Containers</w:t>
            </w:r>
          </w:p>
        </w:tc>
        <w:tc>
          <w:tcPr>
            <w:tcW w:type="dxa" w:w="2166"/>
          </w:tcPr>
          <w:p>
            <w:pPr>
              <w:jc w:val="left"/>
            </w:pPr>
            <w:r/>
            <w:r>
              <w:rPr>
                <w:rFonts w:ascii="Times New Roman" w:hAnsi="Times New Roman"/>
                <w:sz w:val="20"/>
              </w:rPr>
              <w:t>Docker + Compose</w:t>
            </w:r>
          </w:p>
        </w:tc>
        <w:tc>
          <w:tcPr>
            <w:tcW w:type="dxa" w:w="2166"/>
          </w:tcPr>
          <w:p>
            <w:pPr>
              <w:jc w:val="left"/>
            </w:pPr>
            <w:r/>
            <w:r>
              <w:rPr>
                <w:rFonts w:ascii="Times New Roman" w:hAnsi="Times New Roman"/>
                <w:sz w:val="20"/>
              </w:rPr>
              <w:t>24.x</w:t>
            </w:r>
          </w:p>
        </w:tc>
        <w:tc>
          <w:tcPr>
            <w:tcW w:type="dxa" w:w="2166"/>
          </w:tcPr>
          <w:p>
            <w:pPr>
              <w:jc w:val="left"/>
            </w:pPr>
            <w:r/>
            <w:r>
              <w:rPr>
                <w:rFonts w:ascii="Times New Roman" w:hAnsi="Times New Roman"/>
                <w:sz w:val="20"/>
              </w:rPr>
              <w:t>Deployment</w:t>
            </w:r>
          </w:p>
        </w:tc>
      </w:tr>
      <w:tr>
        <w:tc>
          <w:tcPr>
            <w:tcW w:type="dxa" w:w="2166"/>
          </w:tcPr>
          <w:p>
            <w:pPr>
              <w:jc w:val="left"/>
            </w:pPr>
            <w:r/>
            <w:r>
              <w:rPr>
                <w:rFonts w:ascii="Times New Roman" w:hAnsi="Times New Roman"/>
                <w:sz w:val="20"/>
              </w:rPr>
              <w:t>Web Server</w:t>
            </w:r>
          </w:p>
        </w:tc>
        <w:tc>
          <w:tcPr>
            <w:tcW w:type="dxa" w:w="2166"/>
          </w:tcPr>
          <w:p>
            <w:pPr>
              <w:jc w:val="left"/>
            </w:pPr>
            <w:r/>
            <w:r>
              <w:rPr>
                <w:rFonts w:ascii="Times New Roman" w:hAnsi="Times New Roman"/>
                <w:sz w:val="20"/>
              </w:rPr>
              <w:t>Nginx + Gunicorn</w:t>
            </w:r>
          </w:p>
        </w:tc>
        <w:tc>
          <w:tcPr>
            <w:tcW w:type="dxa" w:w="2166"/>
          </w:tcPr>
          <w:p>
            <w:pPr>
              <w:jc w:val="left"/>
            </w:pPr>
            <w:r/>
            <w:r>
              <w:rPr>
                <w:rFonts w:ascii="Times New Roman" w:hAnsi="Times New Roman"/>
                <w:sz w:val="20"/>
              </w:rPr>
              <w:t>latest / 21.x</w:t>
            </w:r>
          </w:p>
        </w:tc>
        <w:tc>
          <w:tcPr>
            <w:tcW w:type="dxa" w:w="2166"/>
          </w:tcPr>
          <w:p>
            <w:pPr>
              <w:jc w:val="left"/>
            </w:pPr>
            <w:r/>
            <w:r>
              <w:rPr>
                <w:rFonts w:ascii="Times New Roman" w:hAnsi="Times New Roman"/>
                <w:sz w:val="20"/>
              </w:rPr>
              <w:t>Production serving</w:t>
            </w:r>
          </w:p>
        </w:tc>
      </w:tr>
      <w:tr>
        <w:tc>
          <w:tcPr>
            <w:tcW w:type="dxa" w:w="2166"/>
          </w:tcPr>
          <w:p>
            <w:pPr>
              <w:jc w:val="left"/>
            </w:pPr>
            <w:r/>
            <w:r>
              <w:rPr>
                <w:rFonts w:ascii="Times New Roman" w:hAnsi="Times New Roman"/>
                <w:sz w:val="20"/>
              </w:rPr>
              <w:t>Monitoring</w:t>
            </w:r>
          </w:p>
        </w:tc>
        <w:tc>
          <w:tcPr>
            <w:tcW w:type="dxa" w:w="2166"/>
          </w:tcPr>
          <w:p>
            <w:pPr>
              <w:jc w:val="left"/>
            </w:pPr>
            <w:r/>
            <w:r>
              <w:rPr>
                <w:rFonts w:ascii="Times New Roman" w:hAnsi="Times New Roman"/>
                <w:sz w:val="20"/>
              </w:rPr>
              <w:t>Prometheus + Grafana</w:t>
            </w:r>
          </w:p>
        </w:tc>
        <w:tc>
          <w:tcPr>
            <w:tcW w:type="dxa" w:w="2166"/>
          </w:tcPr>
          <w:p>
            <w:pPr>
              <w:jc w:val="left"/>
            </w:pPr>
            <w:r/>
            <w:r>
              <w:rPr>
                <w:rFonts w:ascii="Times New Roman" w:hAnsi="Times New Roman"/>
                <w:sz w:val="20"/>
              </w:rPr>
              <w:t>latest</w:t>
            </w:r>
          </w:p>
        </w:tc>
        <w:tc>
          <w:tcPr>
            <w:tcW w:type="dxa" w:w="2166"/>
          </w:tcPr>
          <w:p>
            <w:pPr>
              <w:jc w:val="left"/>
            </w:pPr>
            <w:r/>
            <w:r>
              <w:rPr>
                <w:rFonts w:ascii="Times New Roman" w:hAnsi="Times New Roman"/>
                <w:sz w:val="20"/>
              </w:rPr>
              <w:t>Observability</w:t>
            </w:r>
          </w:p>
        </w:tc>
      </w:tr>
      <w:tr>
        <w:tc>
          <w:tcPr>
            <w:tcW w:type="dxa" w:w="2166"/>
          </w:tcPr>
          <w:p>
            <w:pPr>
              <w:jc w:val="left"/>
            </w:pPr>
            <w:r/>
            <w:r>
              <w:rPr>
                <w:rFonts w:ascii="Times New Roman" w:hAnsi="Times New Roman"/>
                <w:sz w:val="20"/>
              </w:rPr>
              <w:t>CI/CD</w:t>
            </w:r>
          </w:p>
        </w:tc>
        <w:tc>
          <w:tcPr>
            <w:tcW w:type="dxa" w:w="2166"/>
          </w:tcPr>
          <w:p>
            <w:pPr>
              <w:jc w:val="left"/>
            </w:pPr>
            <w:r/>
            <w:r>
              <w:rPr>
                <w:rFonts w:ascii="Times New Roman" w:hAnsi="Times New Roman"/>
                <w:sz w:val="20"/>
              </w:rPr>
              <w:t>GitHub Actions</w:t>
            </w:r>
          </w:p>
        </w:tc>
        <w:tc>
          <w:tcPr>
            <w:tcW w:type="dxa" w:w="2166"/>
          </w:tcPr>
          <w:p>
            <w:pPr>
              <w:jc w:val="left"/>
            </w:pPr>
            <w:r/>
            <w:r>
              <w:rPr>
                <w:rFonts w:ascii="Times New Roman" w:hAnsi="Times New Roman"/>
                <w:sz w:val="20"/>
              </w:rPr>
              <w:t>-</w:t>
            </w:r>
          </w:p>
        </w:tc>
        <w:tc>
          <w:tcPr>
            <w:tcW w:type="dxa" w:w="2166"/>
          </w:tcPr>
          <w:p>
            <w:pPr>
              <w:jc w:val="left"/>
            </w:pPr>
            <w:r/>
            <w:r>
              <w:rPr>
                <w:rFonts w:ascii="Times New Roman" w:hAnsi="Times New Roman"/>
                <w:sz w:val="20"/>
              </w:rPr>
              <w:t>Automated pipeline</w:t>
            </w:r>
          </w:p>
        </w:tc>
      </w:tr>
    </w:tbl>
    <w:p/>
    <w:p>
      <w:pPr>
        <w:pStyle w:val="Heading3"/>
      </w:pPr>
      <w:r>
        <w:rPr>
          <w:rFonts w:ascii="Times New Roman" w:hAnsi="Times New Roman"/>
          <w:sz w:val="28"/>
        </w:rPr>
        <w:t>4.2.2. Economic Feasibility</w:t>
      </w:r>
    </w:p>
    <w:p>
      <w:pPr>
        <w:jc w:val="both"/>
      </w:pPr>
      <w:r>
        <w:rPr>
          <w:rFonts w:ascii="Times New Roman" w:hAnsi="Times New Roman"/>
          <w:sz w:val="24"/>
        </w:rPr>
        <w:t>The project is economically viable because:</w:t>
      </w:r>
    </w:p>
    <w:p>
      <w:pPr>
        <w:pStyle w:val="ListBullet"/>
        <w:spacing w:line="360" w:lineRule="auto"/>
      </w:pPr>
      <w:r>
        <w:rPr>
          <w:rFonts w:ascii="Times New Roman" w:hAnsi="Times New Roman"/>
          <w:b/>
          <w:sz w:val="24"/>
        </w:rPr>
        <w:t>Zero licensing costs:</w:t>
      </w:r>
      <w:r>
        <w:rPr>
          <w:rFonts w:ascii="Times New Roman" w:hAnsi="Times New Roman"/>
          <w:sz w:val="24"/>
        </w:rPr>
        <w:t xml:space="preserve"> All frameworks, libraries, and data sources used are either open-source or provide free tiers.</w:t>
      </w:r>
    </w:p>
    <w:p>
      <w:pPr>
        <w:pStyle w:val="ListBullet"/>
        <w:spacing w:line="360" w:lineRule="auto"/>
      </w:pPr>
      <w:r>
        <w:rPr>
          <w:rFonts w:ascii="Times New Roman" w:hAnsi="Times New Roman"/>
          <w:b/>
          <w:sz w:val="24"/>
        </w:rPr>
        <w:t>Commodity hardware:</w:t>
      </w:r>
      <w:r>
        <w:rPr>
          <w:rFonts w:ascii="Times New Roman" w:hAnsi="Times New Roman"/>
          <w:sz w:val="24"/>
        </w:rPr>
        <w:t xml:space="preserve"> The platform runs on a standard server or VPS costing as little as USD 5-20/month. No GPU instances are needed.</w:t>
      </w:r>
    </w:p>
    <w:p>
      <w:pPr>
        <w:pStyle w:val="ListBullet"/>
        <w:spacing w:line="360" w:lineRule="auto"/>
      </w:pPr>
      <w:r>
        <w:rPr>
          <w:rFonts w:ascii="Times New Roman" w:hAnsi="Times New Roman"/>
          <w:b/>
          <w:sz w:val="24"/>
        </w:rPr>
        <w:t>Free external APIs:</w:t>
      </w:r>
      <w:r>
        <w:rPr>
          <w:rFonts w:ascii="Times New Roman" w:hAnsi="Times New Roman"/>
          <w:sz w:val="24"/>
        </w:rPr>
        <w:t xml:space="preserve"> Google Earth Engine, ERA5, and Gemini API free tiers handle the expected load for a smallholder-focused deployment.</w:t>
      </w:r>
    </w:p>
    <w:p>
      <w:pPr>
        <w:pStyle w:val="ListBullet"/>
        <w:spacing w:line="360" w:lineRule="auto"/>
      </w:pPr>
      <w:r>
        <w:rPr>
          <w:rFonts w:ascii="Times New Roman" w:hAnsi="Times New Roman"/>
          <w:b/>
          <w:sz w:val="24"/>
        </w:rPr>
        <w:t>Comparison with alternatives:</w:t>
      </w:r>
      <w:r>
        <w:rPr>
          <w:rFonts w:ascii="Times New Roman" w:hAnsi="Times New Roman"/>
          <w:sz w:val="24"/>
        </w:rPr>
        <w:t xml:space="preserve"> Commercial platforms cost USD 500-2,000 per farm per year. KrishiSaarthi reduces this to near-zero.</w:t>
      </w:r>
    </w:p>
    <w:p>
      <w:pPr>
        <w:pStyle w:val="Heading3"/>
      </w:pPr>
      <w:r>
        <w:rPr>
          <w:rFonts w:ascii="Times New Roman" w:hAnsi="Times New Roman"/>
          <w:sz w:val="28"/>
        </w:rPr>
        <w:t>4.2.3. Operational Feasibility</w:t>
      </w:r>
    </w:p>
    <w:p>
      <w:pPr>
        <w:jc w:val="both"/>
      </w:pPr>
      <w:r>
        <w:rPr>
          <w:rFonts w:ascii="Times New Roman" w:hAnsi="Times New Roman"/>
          <w:sz w:val="24"/>
        </w:rPr>
        <w:t>The platform is operationally feasible because:</w:t>
      </w:r>
    </w:p>
    <w:p>
      <w:pPr>
        <w:pStyle w:val="ListBullet"/>
        <w:spacing w:line="360" w:lineRule="auto"/>
      </w:pPr>
      <w:r>
        <w:rPr>
          <w:rFonts w:ascii="Times New Roman" w:hAnsi="Times New Roman"/>
          <w:b/>
          <w:sz w:val="24"/>
        </w:rPr>
        <w:t>Web-based access:</w:t>
      </w:r>
      <w:r>
        <w:rPr>
          <w:rFonts w:ascii="Times New Roman" w:hAnsi="Times New Roman"/>
          <w:sz w:val="24"/>
        </w:rPr>
        <w:t xml:space="preserve"> No app installation needed. Works on any device with a browser.</w:t>
      </w:r>
    </w:p>
    <w:p>
      <w:pPr>
        <w:pStyle w:val="ListBullet"/>
        <w:spacing w:line="360" w:lineRule="auto"/>
      </w:pPr>
      <w:r>
        <w:rPr>
          <w:rFonts w:ascii="Times New Roman" w:hAnsi="Times New Roman"/>
          <w:b/>
          <w:sz w:val="24"/>
        </w:rPr>
        <w:t>Multilingual interface:</w:t>
      </w:r>
      <w:r>
        <w:rPr>
          <w:rFonts w:ascii="Times New Roman" w:hAnsi="Times New Roman"/>
          <w:sz w:val="24"/>
        </w:rPr>
        <w:t xml:space="preserve"> Four Indian languages reduce the language barrier.</w:t>
      </w:r>
    </w:p>
    <w:p>
      <w:pPr>
        <w:pStyle w:val="ListBullet"/>
        <w:spacing w:line="360" w:lineRule="auto"/>
      </w:pPr>
      <w:r>
        <w:rPr>
          <w:rFonts w:ascii="Times New Roman" w:hAnsi="Times New Roman"/>
          <w:b/>
          <w:sz w:val="24"/>
        </w:rPr>
        <w:t>Voice input:</w:t>
      </w:r>
      <w:r>
        <w:rPr>
          <w:rFonts w:ascii="Times New Roman" w:hAnsi="Times New Roman"/>
          <w:sz w:val="24"/>
        </w:rPr>
        <w:t xml:space="preserve"> Farmers who cannot type comfortably can speak their queries.</w:t>
      </w:r>
    </w:p>
    <w:p>
      <w:pPr>
        <w:pStyle w:val="ListBullet"/>
        <w:spacing w:line="360" w:lineRule="auto"/>
      </w:pPr>
      <w:r>
        <w:rPr>
          <w:rFonts w:ascii="Times New Roman" w:hAnsi="Times New Roman"/>
          <w:b/>
          <w:sz w:val="24"/>
        </w:rPr>
        <w:t>Responsive design:</w:t>
      </w:r>
      <w:r>
        <w:rPr>
          <w:rFonts w:ascii="Times New Roman" w:hAnsi="Times New Roman"/>
          <w:sz w:val="24"/>
        </w:rPr>
        <w:t xml:space="preserve"> The UI works on both desktop and mobile screens.</w:t>
      </w:r>
    </w:p>
    <w:p>
      <w:pPr>
        <w:pStyle w:val="ListBullet"/>
        <w:spacing w:line="360" w:lineRule="auto"/>
      </w:pPr>
      <w:r>
        <w:rPr>
          <w:rFonts w:ascii="Times New Roman" w:hAnsi="Times New Roman"/>
          <w:b/>
          <w:sz w:val="24"/>
        </w:rPr>
        <w:t>Offline consideration:</w:t>
      </w:r>
      <w:r>
        <w:rPr>
          <w:rFonts w:ascii="Times New Roman" w:hAnsi="Times New Roman"/>
          <w:sz w:val="24"/>
        </w:rPr>
        <w:t xml:space="preserve"> The system is designed to degrade gracefully when connectivity is poor. Cached data and fallback values are used when external APIs are unavailable.</w:t>
      </w:r>
    </w:p>
    <w:p>
      <w:pPr>
        <w:pStyle w:val="Heading2"/>
      </w:pPr>
      <w:r>
        <w:rPr>
          <w:rFonts w:ascii="Times New Roman" w:hAnsi="Times New Roman"/>
          <w:sz w:val="28"/>
        </w:rPr>
        <w:t>4.3. PROJECT PLAN</w:t>
      </w:r>
    </w:p>
    <w:p>
      <w:pPr>
        <w:pStyle w:val="Heading3"/>
      </w:pPr>
      <w:r>
        <w:rPr>
          <w:rFonts w:ascii="Times New Roman" w:hAnsi="Times New Roman"/>
          <w:sz w:val="28"/>
        </w:rPr>
        <w:t>4.3.1. Phase-wise Development Plan</w:t>
      </w:r>
    </w:p>
    <w:p>
      <w:pPr>
        <w:jc w:val="both"/>
      </w:pPr>
      <w:r>
        <w:rPr>
          <w:rFonts w:ascii="Times New Roman" w:hAnsi="Times New Roman"/>
          <w:sz w:val="24"/>
        </w:rPr>
        <w:t>The project was executed across four phases spanning the academic year 2025-26:</w:t>
      </w:r>
    </w:p>
    <w:p>
      <w:pPr>
        <w:jc w:val="both"/>
      </w:pPr>
      <w:r>
        <w:rPr>
          <w:rFonts w:ascii="Times New Roman" w:hAnsi="Times New Roman"/>
          <w:sz w:val="24"/>
        </w:rPr>
        <w:t>Table 5: Phase-wise Development Timeline</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left"/>
            </w:pPr>
            <w:r/>
            <w:r>
              <w:rPr>
                <w:rFonts w:ascii="Times New Roman" w:hAnsi="Times New Roman"/>
                <w:b/>
                <w:sz w:val="20"/>
              </w:rPr>
              <w:t>Phase</w:t>
            </w:r>
          </w:p>
        </w:tc>
        <w:tc>
          <w:tcPr>
            <w:tcW w:type="dxa" w:w="2166"/>
          </w:tcPr>
          <w:p>
            <w:pPr>
              <w:jc w:val="left"/>
            </w:pPr>
            <w:r/>
            <w:r>
              <w:rPr>
                <w:rFonts w:ascii="Times New Roman" w:hAnsi="Times New Roman"/>
                <w:b/>
                <w:sz w:val="20"/>
              </w:rPr>
              <w:t>Duration</w:t>
            </w:r>
          </w:p>
        </w:tc>
        <w:tc>
          <w:tcPr>
            <w:tcW w:type="dxa" w:w="2166"/>
          </w:tcPr>
          <w:p>
            <w:pPr>
              <w:jc w:val="left"/>
            </w:pPr>
            <w:r/>
            <w:r>
              <w:rPr>
                <w:rFonts w:ascii="Times New Roman" w:hAnsi="Times New Roman"/>
                <w:b/>
                <w:sz w:val="20"/>
              </w:rPr>
              <w:t>Activities</w:t>
            </w:r>
          </w:p>
        </w:tc>
        <w:tc>
          <w:tcPr>
            <w:tcW w:type="dxa" w:w="2166"/>
          </w:tcPr>
          <w:p>
            <w:pPr>
              <w:jc w:val="left"/>
            </w:pPr>
            <w:r/>
            <w:r>
              <w:rPr>
                <w:rFonts w:ascii="Times New Roman" w:hAnsi="Times New Roman"/>
                <w:b/>
                <w:sz w:val="20"/>
              </w:rPr>
              <w:t>Deliverables</w:t>
            </w:r>
          </w:p>
        </w:tc>
      </w:tr>
      <w:tr>
        <w:tc>
          <w:tcPr>
            <w:tcW w:type="dxa" w:w="2166"/>
          </w:tcPr>
          <w:p>
            <w:pPr>
              <w:jc w:val="left"/>
            </w:pPr>
            <w:r/>
            <w:r>
              <w:rPr>
                <w:rFonts w:ascii="Times New Roman" w:hAnsi="Times New Roman"/>
                <w:sz w:val="20"/>
              </w:rPr>
              <w:t>Phase 1: Research and Planning</w:t>
            </w:r>
          </w:p>
        </w:tc>
        <w:tc>
          <w:tcPr>
            <w:tcW w:type="dxa" w:w="2166"/>
          </w:tcPr>
          <w:p>
            <w:pPr>
              <w:jc w:val="left"/>
            </w:pPr>
            <w:r/>
            <w:r>
              <w:rPr>
                <w:rFonts w:ascii="Times New Roman" w:hAnsi="Times New Roman"/>
                <w:sz w:val="20"/>
              </w:rPr>
              <w:t>Aug-Sep 2025 (8 weeks)</w:t>
            </w:r>
          </w:p>
        </w:tc>
        <w:tc>
          <w:tcPr>
            <w:tcW w:type="dxa" w:w="2166"/>
          </w:tcPr>
          <w:p>
            <w:pPr>
              <w:jc w:val="left"/>
            </w:pPr>
            <w:r/>
            <w:r>
              <w:rPr>
                <w:rFonts w:ascii="Times New Roman" w:hAnsi="Times New Roman"/>
                <w:sz w:val="20"/>
              </w:rPr>
              <w:t>Literature review, requirements analysis, architecture design, technology selection</w:t>
            </w:r>
          </w:p>
        </w:tc>
        <w:tc>
          <w:tcPr>
            <w:tcW w:type="dxa" w:w="2166"/>
          </w:tcPr>
          <w:p>
            <w:pPr>
              <w:jc w:val="left"/>
            </w:pPr>
            <w:r/>
            <w:r>
              <w:rPr>
                <w:rFonts w:ascii="Times New Roman" w:hAnsi="Times New Roman"/>
                <w:sz w:val="20"/>
              </w:rPr>
              <w:t>Literature survey, problem statement, architecture document, approved proposal</w:t>
            </w:r>
          </w:p>
        </w:tc>
      </w:tr>
      <w:tr>
        <w:tc>
          <w:tcPr>
            <w:tcW w:type="dxa" w:w="2166"/>
          </w:tcPr>
          <w:p>
            <w:pPr>
              <w:jc w:val="left"/>
            </w:pPr>
            <w:r/>
            <w:r>
              <w:rPr>
                <w:rFonts w:ascii="Times New Roman" w:hAnsi="Times New Roman"/>
                <w:sz w:val="20"/>
              </w:rPr>
              <w:t>Phase 2: Core Development</w:t>
            </w:r>
          </w:p>
        </w:tc>
        <w:tc>
          <w:tcPr>
            <w:tcW w:type="dxa" w:w="2166"/>
          </w:tcPr>
          <w:p>
            <w:pPr>
              <w:jc w:val="left"/>
            </w:pPr>
            <w:r/>
            <w:r>
              <w:rPr>
                <w:rFonts w:ascii="Times New Roman" w:hAnsi="Times New Roman"/>
                <w:sz w:val="20"/>
              </w:rPr>
              <w:t>Oct-Dec 2025 (12 weeks)</w:t>
            </w:r>
          </w:p>
        </w:tc>
        <w:tc>
          <w:tcPr>
            <w:tcW w:type="dxa" w:w="2166"/>
          </w:tcPr>
          <w:p>
            <w:pPr>
              <w:jc w:val="left"/>
            </w:pPr>
            <w:r/>
            <w:r>
              <w:rPr>
                <w:rFonts w:ascii="Times New Roman" w:hAnsi="Times New Roman"/>
                <w:sz w:val="20"/>
              </w:rPr>
              <w:t>Backend API, database design, ML model training (CNN, LSTM), satellite integration, frontend scaffold</w:t>
            </w:r>
          </w:p>
        </w:tc>
        <w:tc>
          <w:tcPr>
            <w:tcW w:type="dxa" w:w="2166"/>
          </w:tcPr>
          <w:p>
            <w:pPr>
              <w:jc w:val="left"/>
            </w:pPr>
            <w:r/>
            <w:r>
              <w:rPr>
                <w:rFonts w:ascii="Times New Roman" w:hAnsi="Times New Roman"/>
                <w:sz w:val="20"/>
              </w:rPr>
              <w:t>Working backend with 45 endpoints, trained ML models, Earth Engine integration</w:t>
            </w:r>
          </w:p>
        </w:tc>
      </w:tr>
      <w:tr>
        <w:tc>
          <w:tcPr>
            <w:tcW w:type="dxa" w:w="2166"/>
          </w:tcPr>
          <w:p>
            <w:pPr>
              <w:jc w:val="left"/>
            </w:pPr>
            <w:r/>
            <w:r>
              <w:rPr>
                <w:rFonts w:ascii="Times New Roman" w:hAnsi="Times New Roman"/>
                <w:sz w:val="20"/>
              </w:rPr>
              <w:t>Phase 3: Integration and Features</w:t>
            </w:r>
          </w:p>
        </w:tc>
        <w:tc>
          <w:tcPr>
            <w:tcW w:type="dxa" w:w="2166"/>
          </w:tcPr>
          <w:p>
            <w:pPr>
              <w:jc w:val="left"/>
            </w:pPr>
            <w:r/>
            <w:r>
              <w:rPr>
                <w:rFonts w:ascii="Times New Roman" w:hAnsi="Times New Roman"/>
                <w:sz w:val="20"/>
              </w:rPr>
              <w:t>Jan-Feb 2026 (8 weeks)</w:t>
            </w:r>
          </w:p>
        </w:tc>
        <w:tc>
          <w:tcPr>
            <w:tcW w:type="dxa" w:w="2166"/>
          </w:tcPr>
          <w:p>
            <w:pPr>
              <w:jc w:val="left"/>
            </w:pPr>
            <w:r/>
            <w:r>
              <w:rPr>
                <w:rFonts w:ascii="Times New Roman" w:hAnsi="Times New Roman"/>
                <w:sz w:val="20"/>
              </w:rPr>
              <w:t>Dashboard development, chat integration, financial modules, planning modules, carbon credit engine, multilingual support</w:t>
            </w:r>
          </w:p>
        </w:tc>
        <w:tc>
          <w:tcPr>
            <w:tcW w:type="dxa" w:w="2166"/>
          </w:tcPr>
          <w:p>
            <w:pPr>
              <w:jc w:val="left"/>
            </w:pPr>
            <w:r/>
            <w:r>
              <w:rPr>
                <w:rFonts w:ascii="Times New Roman" w:hAnsi="Times New Roman"/>
                <w:sz w:val="20"/>
              </w:rPr>
              <w:t>Complete full-stack application, all 21 dashboard modules</w:t>
            </w:r>
          </w:p>
        </w:tc>
      </w:tr>
      <w:tr>
        <w:tc>
          <w:tcPr>
            <w:tcW w:type="dxa" w:w="2166"/>
          </w:tcPr>
          <w:p>
            <w:pPr>
              <w:jc w:val="left"/>
            </w:pPr>
            <w:r/>
            <w:r>
              <w:rPr>
                <w:rFonts w:ascii="Times New Roman" w:hAnsi="Times New Roman"/>
                <w:sz w:val="20"/>
              </w:rPr>
              <w:t>Phase 4: Testing and Documentation</w:t>
            </w:r>
          </w:p>
        </w:tc>
        <w:tc>
          <w:tcPr>
            <w:tcW w:type="dxa" w:w="2166"/>
          </w:tcPr>
          <w:p>
            <w:pPr>
              <w:jc w:val="left"/>
            </w:pPr>
            <w:r/>
            <w:r>
              <w:rPr>
                <w:rFonts w:ascii="Times New Roman" w:hAnsi="Times New Roman"/>
                <w:sz w:val="20"/>
              </w:rPr>
              <w:t>Mar-Apr 2026 (8 weeks)</w:t>
            </w:r>
          </w:p>
        </w:tc>
        <w:tc>
          <w:tcPr>
            <w:tcW w:type="dxa" w:w="2166"/>
          </w:tcPr>
          <w:p>
            <w:pPr>
              <w:jc w:val="left"/>
            </w:pPr>
            <w:r/>
            <w:r>
              <w:rPr>
                <w:rFonts w:ascii="Times New Roman" w:hAnsi="Times New Roman"/>
                <w:sz w:val="20"/>
              </w:rPr>
              <w:t>Performance evaluation, security audit, explainability analysis, Docker deployment, report writing</w:t>
            </w:r>
          </w:p>
        </w:tc>
        <w:tc>
          <w:tcPr>
            <w:tcW w:type="dxa" w:w="2166"/>
          </w:tcPr>
          <w:p>
            <w:pPr>
              <w:jc w:val="left"/>
            </w:pPr>
            <w:r/>
            <w:r>
              <w:rPr>
                <w:rFonts w:ascii="Times New Roman" w:hAnsi="Times New Roman"/>
                <w:sz w:val="20"/>
              </w:rPr>
              <w:t>Evaluation results, Docker images, capstone report</w:t>
            </w:r>
          </w:p>
        </w:tc>
      </w:tr>
    </w:tbl>
    <w:p/>
    <w:p>
      <w:pPr>
        <w:pStyle w:val="Heading3"/>
      </w:pPr>
      <w:r>
        <w:rPr>
          <w:rFonts w:ascii="Times New Roman" w:hAnsi="Times New Roman"/>
          <w:sz w:val="28"/>
        </w:rPr>
        <w:t>4.3.2. Gantt Chart</w:t>
      </w:r>
    </w:p>
    <w:p>
      <w:pPr>
        <w:pStyle w:val="CodeBlock"/>
        <w:spacing w:line="240" w:lineRule="auto"/>
        <w:jc w:val="left"/>
      </w:pPr>
      <w:r>
        <w:rPr>
          <w:rFonts w:ascii="Courier New" w:hAnsi="Courier New"/>
          <w:sz w:val="18"/>
        </w:rPr>
        <w:t>Phase / Task                    Aug  Sep  Oct  Nov  Dec  Jan  Feb  Mar  Apr</w:t>
      </w:r>
    </w:p>
    <w:p>
      <w:pPr>
        <w:pStyle w:val="CodeBlock"/>
        <w:spacing w:line="240" w:lineRule="auto"/>
        <w:jc w:val="left"/>
      </w:pPr>
      <w:r>
        <w:rPr>
          <w:rFonts w:ascii="Courier New" w:hAnsi="Courier New"/>
          <w:sz w:val="18"/>
        </w:rPr>
        <w:t xml:space="preserve">                                 |    |    |    |    |    |    |    |    |</w:t>
      </w:r>
    </w:p>
    <w:p>
      <w:pPr>
        <w:pStyle w:val="CodeBlock"/>
        <w:spacing w:line="240" w:lineRule="auto"/>
        <w:jc w:val="left"/>
      </w:pPr>
      <w:r>
        <w:rPr>
          <w:rFonts w:ascii="Courier New" w:hAnsi="Courier New"/>
          <w:sz w:val="18"/>
        </w:rPr>
        <w:t>Phase 1: Research &amp; Planning    ========</w:t>
      </w:r>
    </w:p>
    <w:p>
      <w:pPr>
        <w:pStyle w:val="CodeBlock"/>
        <w:spacing w:line="240" w:lineRule="auto"/>
        <w:jc w:val="left"/>
      </w:pPr>
      <w:r>
        <w:rPr>
          <w:rFonts w:ascii="Courier New" w:hAnsi="Courier New"/>
          <w:sz w:val="18"/>
        </w:rPr>
        <w:t xml:space="preserve">  Literature Review             ====</w:t>
      </w:r>
    </w:p>
    <w:p>
      <w:pPr>
        <w:pStyle w:val="CodeBlock"/>
        <w:spacing w:line="240" w:lineRule="auto"/>
        <w:jc w:val="left"/>
      </w:pPr>
      <w:r>
        <w:rPr>
          <w:rFonts w:ascii="Courier New" w:hAnsi="Courier New"/>
          <w:sz w:val="18"/>
        </w:rPr>
        <w:t xml:space="preserve">  Requirements Analysis              ====</w:t>
      </w:r>
    </w:p>
    <w:p>
      <w:pPr>
        <w:pStyle w:val="CodeBlock"/>
        <w:spacing w:line="240" w:lineRule="auto"/>
        <w:jc w:val="left"/>
      </w:pPr>
      <w:r>
        <w:rPr>
          <w:rFonts w:ascii="Courier New" w:hAnsi="Courier New"/>
          <w:sz w:val="18"/>
        </w:rPr>
        <w:t xml:space="preserve">  Architecture Design                ====</w:t>
      </w:r>
    </w:p>
    <w:p>
      <w:pPr>
        <w:pStyle w:val="CodeBlock"/>
        <w:spacing w:line="240" w:lineRule="auto"/>
        <w:jc w:val="left"/>
      </w:pPr>
      <w:r>
        <w:rPr>
          <w:rFonts w:ascii="Courier New" w:hAnsi="Courier New"/>
          <w:sz w:val="18"/>
        </w:rPr>
        <w:t xml:space="preserve">  Project Proposal                   ====</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Phase 2: Core Development                ====================</w:t>
      </w:r>
    </w:p>
    <w:p>
      <w:pPr>
        <w:pStyle w:val="CodeBlock"/>
        <w:spacing w:line="240" w:lineRule="auto"/>
        <w:jc w:val="left"/>
      </w:pPr>
      <w:r>
        <w:rPr>
          <w:rFonts w:ascii="Courier New" w:hAnsi="Courier New"/>
          <w:sz w:val="18"/>
        </w:rPr>
        <w:t xml:space="preserve">  Django Backend Setup                   ====</w:t>
      </w:r>
    </w:p>
    <w:p>
      <w:pPr>
        <w:pStyle w:val="CodeBlock"/>
        <w:spacing w:line="240" w:lineRule="auto"/>
        <w:jc w:val="left"/>
      </w:pPr>
      <w:r>
        <w:rPr>
          <w:rFonts w:ascii="Courier New" w:hAnsi="Courier New"/>
          <w:sz w:val="18"/>
        </w:rPr>
        <w:t xml:space="preserve">  Database Schema Design                 ====</w:t>
      </w:r>
    </w:p>
    <w:p>
      <w:pPr>
        <w:pStyle w:val="CodeBlock"/>
        <w:spacing w:line="240" w:lineRule="auto"/>
        <w:jc w:val="left"/>
      </w:pPr>
      <w:r>
        <w:rPr>
          <w:rFonts w:ascii="Courier New" w:hAnsi="Courier New"/>
          <w:sz w:val="18"/>
        </w:rPr>
        <w:t xml:space="preserve">  REST API Development                   ============</w:t>
      </w:r>
    </w:p>
    <w:p>
      <w:pPr>
        <w:pStyle w:val="CodeBlock"/>
        <w:spacing w:line="240" w:lineRule="auto"/>
        <w:jc w:val="left"/>
      </w:pPr>
      <w:r>
        <w:rPr>
          <w:rFonts w:ascii="Courier New" w:hAnsi="Courier New"/>
          <w:sz w:val="18"/>
        </w:rPr>
        <w:t xml:space="preserve">  CNN Model Training                          ========</w:t>
      </w:r>
    </w:p>
    <w:p>
      <w:pPr>
        <w:pStyle w:val="CodeBlock"/>
        <w:spacing w:line="240" w:lineRule="auto"/>
        <w:jc w:val="left"/>
      </w:pPr>
      <w:r>
        <w:rPr>
          <w:rFonts w:ascii="Courier New" w:hAnsi="Courier New"/>
          <w:sz w:val="18"/>
        </w:rPr>
        <w:t xml:space="preserve">  LSTM Model Training                         ========</w:t>
      </w:r>
    </w:p>
    <w:p>
      <w:pPr>
        <w:pStyle w:val="CodeBlock"/>
        <w:spacing w:line="240" w:lineRule="auto"/>
        <w:jc w:val="left"/>
      </w:pPr>
      <w:r>
        <w:rPr>
          <w:rFonts w:ascii="Courier New" w:hAnsi="Courier New"/>
          <w:sz w:val="18"/>
        </w:rPr>
        <w:t xml:space="preserve">  Earth Engine Integration                         ========</w:t>
      </w:r>
    </w:p>
    <w:p>
      <w:pPr>
        <w:pStyle w:val="CodeBlock"/>
        <w:spacing w:line="240" w:lineRule="auto"/>
        <w:jc w:val="left"/>
      </w:pPr>
      <w:r>
        <w:rPr>
          <w:rFonts w:ascii="Courier New" w:hAnsi="Courier New"/>
          <w:sz w:val="18"/>
        </w:rPr>
        <w:t xml:space="preserve">  Frontend Scaffold                                ========</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Phase 3: Integration &amp; Features                          ============</w:t>
      </w:r>
    </w:p>
    <w:p>
      <w:pPr>
        <w:pStyle w:val="CodeBlock"/>
        <w:spacing w:line="240" w:lineRule="auto"/>
        <w:jc w:val="left"/>
      </w:pPr>
      <w:r>
        <w:rPr>
          <w:rFonts w:ascii="Courier New" w:hAnsi="Courier New"/>
          <w:sz w:val="18"/>
        </w:rPr>
        <w:t xml:space="preserve">  Dashboard Modules (21)                                  ========</w:t>
      </w:r>
    </w:p>
    <w:p>
      <w:pPr>
        <w:pStyle w:val="CodeBlock"/>
        <w:spacing w:line="240" w:lineRule="auto"/>
        <w:jc w:val="left"/>
      </w:pPr>
      <w:r>
        <w:rPr>
          <w:rFonts w:ascii="Courier New" w:hAnsi="Courier New"/>
          <w:sz w:val="18"/>
        </w:rPr>
        <w:t xml:space="preserve">  Financial Management                                    ========</w:t>
      </w:r>
    </w:p>
    <w:p>
      <w:pPr>
        <w:pStyle w:val="CodeBlock"/>
        <w:spacing w:line="240" w:lineRule="auto"/>
        <w:jc w:val="left"/>
      </w:pPr>
      <w:r>
        <w:rPr>
          <w:rFonts w:ascii="Courier New" w:hAnsi="Courier New"/>
          <w:sz w:val="18"/>
        </w:rPr>
        <w:t xml:space="preserve">  Planning Modules                                        ========</w:t>
      </w:r>
    </w:p>
    <w:p>
      <w:pPr>
        <w:pStyle w:val="CodeBlock"/>
        <w:spacing w:line="240" w:lineRule="auto"/>
        <w:jc w:val="left"/>
      </w:pPr>
      <w:r>
        <w:rPr>
          <w:rFonts w:ascii="Courier New" w:hAnsi="Courier New"/>
          <w:sz w:val="18"/>
        </w:rPr>
        <w:t xml:space="preserve">  Chat/LLM Integration                                  ====</w:t>
      </w:r>
    </w:p>
    <w:p>
      <w:pPr>
        <w:pStyle w:val="CodeBlock"/>
        <w:spacing w:line="240" w:lineRule="auto"/>
        <w:jc w:val="left"/>
      </w:pPr>
      <w:r>
        <w:rPr>
          <w:rFonts w:ascii="Courier New" w:hAnsi="Courier New"/>
          <w:sz w:val="18"/>
        </w:rPr>
        <w:t xml:space="preserve">  Carbon Credit Engine                                        ====</w:t>
      </w:r>
    </w:p>
    <w:p>
      <w:pPr>
        <w:pStyle w:val="CodeBlock"/>
        <w:spacing w:line="240" w:lineRule="auto"/>
        <w:jc w:val="left"/>
      </w:pPr>
      <w:r>
        <w:rPr>
          <w:rFonts w:ascii="Courier New" w:hAnsi="Courier New"/>
          <w:sz w:val="18"/>
        </w:rPr>
        <w:t xml:space="preserve">  Multilingual + Voice                                        ====</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Phase 4: Testing &amp; Docs                                          ============</w:t>
      </w:r>
    </w:p>
    <w:p>
      <w:pPr>
        <w:pStyle w:val="CodeBlock"/>
        <w:spacing w:line="240" w:lineRule="auto"/>
        <w:jc w:val="left"/>
      </w:pPr>
      <w:r>
        <w:rPr>
          <w:rFonts w:ascii="Courier New" w:hAnsi="Courier New"/>
          <w:sz w:val="18"/>
        </w:rPr>
        <w:t xml:space="preserve">  Performance Evaluation                                          ====</w:t>
      </w:r>
    </w:p>
    <w:p>
      <w:pPr>
        <w:pStyle w:val="CodeBlock"/>
        <w:spacing w:line="240" w:lineRule="auto"/>
        <w:jc w:val="left"/>
      </w:pPr>
      <w:r>
        <w:rPr>
          <w:rFonts w:ascii="Courier New" w:hAnsi="Courier New"/>
          <w:sz w:val="18"/>
        </w:rPr>
        <w:t xml:space="preserve">  Security Audit                                                  ====</w:t>
      </w:r>
    </w:p>
    <w:p>
      <w:pPr>
        <w:pStyle w:val="CodeBlock"/>
        <w:spacing w:line="240" w:lineRule="auto"/>
        <w:jc w:val="left"/>
      </w:pPr>
      <w:r>
        <w:rPr>
          <w:rFonts w:ascii="Courier New" w:hAnsi="Courier New"/>
          <w:sz w:val="18"/>
        </w:rPr>
        <w:t xml:space="preserve">  Docker Deployment                                                    ====</w:t>
      </w:r>
    </w:p>
    <w:p>
      <w:pPr>
        <w:pStyle w:val="CodeBlock"/>
        <w:spacing w:line="240" w:lineRule="auto"/>
        <w:jc w:val="left"/>
      </w:pPr>
      <w:r>
        <w:rPr>
          <w:rFonts w:ascii="Courier New" w:hAnsi="Courier New"/>
          <w:sz w:val="18"/>
        </w:rPr>
        <w:t xml:space="preserve">  Report Writing                                                  ========</w:t>
      </w:r>
    </w:p>
    <w:p>
      <w:pPr>
        <w:pStyle w:val="CodeBlock"/>
        <w:spacing w:line="240" w:lineRule="auto"/>
        <w:jc w:val="left"/>
      </w:pPr>
      <w:r>
        <w:rPr>
          <w:rFonts w:ascii="Courier New" w:hAnsi="Courier New"/>
          <w:sz w:val="18"/>
        </w:rPr>
        <w:t xml:space="preserve">  Final Presentation                                                   ====</w:t>
      </w:r>
    </w:p>
    <w:p>
      <w:pPr>
        <w:pStyle w:val="Heading3"/>
      </w:pPr>
      <w:r>
        <w:rPr>
          <w:rFonts w:ascii="Times New Roman" w:hAnsi="Times New Roman"/>
          <w:sz w:val="28"/>
        </w:rPr>
        <w:t>4.3.3. Milestone Tracking</w:t>
      </w:r>
    </w:p>
    <w:p>
      <w:pPr>
        <w:jc w:val="both"/>
      </w:pPr>
      <w:r>
        <w:rPr>
          <w:rFonts w:ascii="Times New Roman" w:hAnsi="Times New Roman"/>
          <w:sz w:val="24"/>
        </w:rPr>
        <w:t>Table 6: Milestone Tracking Table</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left"/>
            </w:pPr>
            <w:r/>
            <w:r>
              <w:rPr>
                <w:rFonts w:ascii="Times New Roman" w:hAnsi="Times New Roman"/>
                <w:b/>
                <w:sz w:val="20"/>
              </w:rPr>
              <w:t>Milestone</w:t>
            </w:r>
          </w:p>
        </w:tc>
        <w:tc>
          <w:tcPr>
            <w:tcW w:type="dxa" w:w="2166"/>
          </w:tcPr>
          <w:p>
            <w:pPr>
              <w:jc w:val="left"/>
            </w:pPr>
            <w:r/>
            <w:r>
              <w:rPr>
                <w:rFonts w:ascii="Times New Roman" w:hAnsi="Times New Roman"/>
                <w:b/>
                <w:sz w:val="20"/>
              </w:rPr>
              <w:t>Target Date</w:t>
            </w:r>
          </w:p>
        </w:tc>
        <w:tc>
          <w:tcPr>
            <w:tcW w:type="dxa" w:w="2166"/>
          </w:tcPr>
          <w:p>
            <w:pPr>
              <w:jc w:val="left"/>
            </w:pPr>
            <w:r/>
            <w:r>
              <w:rPr>
                <w:rFonts w:ascii="Times New Roman" w:hAnsi="Times New Roman"/>
                <w:b/>
                <w:sz w:val="20"/>
              </w:rPr>
              <w:t>Actual Date</w:t>
            </w:r>
          </w:p>
        </w:tc>
        <w:tc>
          <w:tcPr>
            <w:tcW w:type="dxa" w:w="2166"/>
          </w:tcPr>
          <w:p>
            <w:pPr>
              <w:jc w:val="left"/>
            </w:pPr>
            <w:r/>
            <w:r>
              <w:rPr>
                <w:rFonts w:ascii="Times New Roman" w:hAnsi="Times New Roman"/>
                <w:b/>
                <w:sz w:val="20"/>
              </w:rPr>
              <w:t>Status</w:t>
            </w:r>
          </w:p>
        </w:tc>
      </w:tr>
      <w:tr>
        <w:tc>
          <w:tcPr>
            <w:tcW w:type="dxa" w:w="2166"/>
          </w:tcPr>
          <w:p>
            <w:pPr>
              <w:jc w:val="left"/>
            </w:pPr>
            <w:r/>
            <w:r>
              <w:rPr>
                <w:rFonts w:ascii="Times New Roman" w:hAnsi="Times New Roman"/>
                <w:sz w:val="20"/>
              </w:rPr>
              <w:t>M1: Literature review complete</w:t>
            </w:r>
          </w:p>
        </w:tc>
        <w:tc>
          <w:tcPr>
            <w:tcW w:type="dxa" w:w="2166"/>
          </w:tcPr>
          <w:p>
            <w:pPr>
              <w:jc w:val="left"/>
            </w:pPr>
            <w:r/>
            <w:r>
              <w:rPr>
                <w:rFonts w:ascii="Times New Roman" w:hAnsi="Times New Roman"/>
                <w:sz w:val="20"/>
              </w:rPr>
              <w:t>Sep 30, 2025</w:t>
            </w:r>
          </w:p>
        </w:tc>
        <w:tc>
          <w:tcPr>
            <w:tcW w:type="dxa" w:w="2166"/>
          </w:tcPr>
          <w:p>
            <w:pPr>
              <w:jc w:val="left"/>
            </w:pPr>
            <w:r/>
            <w:r>
              <w:rPr>
                <w:rFonts w:ascii="Times New Roman" w:hAnsi="Times New Roman"/>
                <w:sz w:val="20"/>
              </w:rPr>
              <w:t>Sep 28, 2025</w:t>
            </w:r>
          </w:p>
        </w:tc>
        <w:tc>
          <w:tcPr>
            <w:tcW w:type="dxa" w:w="2166"/>
          </w:tcPr>
          <w:p>
            <w:pPr>
              <w:jc w:val="left"/>
            </w:pPr>
            <w:r/>
            <w:r>
              <w:rPr>
                <w:rFonts w:ascii="Times New Roman" w:hAnsi="Times New Roman"/>
                <w:sz w:val="20"/>
              </w:rPr>
              <w:t>Completed</w:t>
            </w:r>
          </w:p>
        </w:tc>
      </w:tr>
      <w:tr>
        <w:tc>
          <w:tcPr>
            <w:tcW w:type="dxa" w:w="2166"/>
          </w:tcPr>
          <w:p>
            <w:pPr>
              <w:jc w:val="left"/>
            </w:pPr>
            <w:r/>
            <w:r>
              <w:rPr>
                <w:rFonts w:ascii="Times New Roman" w:hAnsi="Times New Roman"/>
                <w:sz w:val="20"/>
              </w:rPr>
              <w:t>M2: Project proposal approved</w:t>
            </w:r>
          </w:p>
        </w:tc>
        <w:tc>
          <w:tcPr>
            <w:tcW w:type="dxa" w:w="2166"/>
          </w:tcPr>
          <w:p>
            <w:pPr>
              <w:jc w:val="left"/>
            </w:pPr>
            <w:r/>
            <w:r>
              <w:rPr>
                <w:rFonts w:ascii="Times New Roman" w:hAnsi="Times New Roman"/>
                <w:sz w:val="20"/>
              </w:rPr>
              <w:t>Oct 15, 2025</w:t>
            </w:r>
          </w:p>
        </w:tc>
        <w:tc>
          <w:tcPr>
            <w:tcW w:type="dxa" w:w="2166"/>
          </w:tcPr>
          <w:p>
            <w:pPr>
              <w:jc w:val="left"/>
            </w:pPr>
            <w:r/>
            <w:r>
              <w:rPr>
                <w:rFonts w:ascii="Times New Roman" w:hAnsi="Times New Roman"/>
                <w:sz w:val="20"/>
              </w:rPr>
              <w:t>Oct 12, 2025</w:t>
            </w:r>
          </w:p>
        </w:tc>
        <w:tc>
          <w:tcPr>
            <w:tcW w:type="dxa" w:w="2166"/>
          </w:tcPr>
          <w:p>
            <w:pPr>
              <w:jc w:val="left"/>
            </w:pPr>
            <w:r/>
            <w:r>
              <w:rPr>
                <w:rFonts w:ascii="Times New Roman" w:hAnsi="Times New Roman"/>
                <w:sz w:val="20"/>
              </w:rPr>
              <w:t>Completed</w:t>
            </w:r>
          </w:p>
        </w:tc>
      </w:tr>
      <w:tr>
        <w:tc>
          <w:tcPr>
            <w:tcW w:type="dxa" w:w="2166"/>
          </w:tcPr>
          <w:p>
            <w:pPr>
              <w:jc w:val="left"/>
            </w:pPr>
            <w:r/>
            <w:r>
              <w:rPr>
                <w:rFonts w:ascii="Times New Roman" w:hAnsi="Times New Roman"/>
                <w:sz w:val="20"/>
              </w:rPr>
              <w:t>M3: Backend API (v1) functional</w:t>
            </w:r>
          </w:p>
        </w:tc>
        <w:tc>
          <w:tcPr>
            <w:tcW w:type="dxa" w:w="2166"/>
          </w:tcPr>
          <w:p>
            <w:pPr>
              <w:jc w:val="left"/>
            </w:pPr>
            <w:r/>
            <w:r>
              <w:rPr>
                <w:rFonts w:ascii="Times New Roman" w:hAnsi="Times New Roman"/>
                <w:sz w:val="20"/>
              </w:rPr>
              <w:t>Nov 30, 2025</w:t>
            </w:r>
          </w:p>
        </w:tc>
        <w:tc>
          <w:tcPr>
            <w:tcW w:type="dxa" w:w="2166"/>
          </w:tcPr>
          <w:p>
            <w:pPr>
              <w:jc w:val="left"/>
            </w:pPr>
            <w:r/>
            <w:r>
              <w:rPr>
                <w:rFonts w:ascii="Times New Roman" w:hAnsi="Times New Roman"/>
                <w:sz w:val="20"/>
              </w:rPr>
              <w:t>Dec 5, 2025</w:t>
            </w:r>
          </w:p>
        </w:tc>
        <w:tc>
          <w:tcPr>
            <w:tcW w:type="dxa" w:w="2166"/>
          </w:tcPr>
          <w:p>
            <w:pPr>
              <w:jc w:val="left"/>
            </w:pPr>
            <w:r/>
            <w:r>
              <w:rPr>
                <w:rFonts w:ascii="Times New Roman" w:hAnsi="Times New Roman"/>
                <w:sz w:val="20"/>
              </w:rPr>
              <w:t>Completed (5 days late)</w:t>
            </w:r>
          </w:p>
        </w:tc>
      </w:tr>
      <w:tr>
        <w:tc>
          <w:tcPr>
            <w:tcW w:type="dxa" w:w="2166"/>
          </w:tcPr>
          <w:p>
            <w:pPr>
              <w:jc w:val="left"/>
            </w:pPr>
            <w:r/>
            <w:r>
              <w:rPr>
                <w:rFonts w:ascii="Times New Roman" w:hAnsi="Times New Roman"/>
                <w:sz w:val="20"/>
              </w:rPr>
              <w:t>M4: CNN model trained (&gt;=95% accuracy)</w:t>
            </w:r>
          </w:p>
        </w:tc>
        <w:tc>
          <w:tcPr>
            <w:tcW w:type="dxa" w:w="2166"/>
          </w:tcPr>
          <w:p>
            <w:pPr>
              <w:jc w:val="left"/>
            </w:pPr>
            <w:r/>
            <w:r>
              <w:rPr>
                <w:rFonts w:ascii="Times New Roman" w:hAnsi="Times New Roman"/>
                <w:sz w:val="20"/>
              </w:rPr>
              <w:t>Dec 15, 2025</w:t>
            </w:r>
          </w:p>
        </w:tc>
        <w:tc>
          <w:tcPr>
            <w:tcW w:type="dxa" w:w="2166"/>
          </w:tcPr>
          <w:p>
            <w:pPr>
              <w:jc w:val="left"/>
            </w:pPr>
            <w:r/>
            <w:r>
              <w:rPr>
                <w:rFonts w:ascii="Times New Roman" w:hAnsi="Times New Roman"/>
                <w:sz w:val="20"/>
              </w:rPr>
              <w:t>Dec 10, 2025</w:t>
            </w:r>
          </w:p>
        </w:tc>
        <w:tc>
          <w:tcPr>
            <w:tcW w:type="dxa" w:w="2166"/>
          </w:tcPr>
          <w:p>
            <w:pPr>
              <w:jc w:val="left"/>
            </w:pPr>
            <w:r/>
            <w:r>
              <w:rPr>
                <w:rFonts w:ascii="Times New Roman" w:hAnsi="Times New Roman"/>
                <w:sz w:val="20"/>
              </w:rPr>
              <w:t>Completed (99.03%)</w:t>
            </w:r>
          </w:p>
        </w:tc>
      </w:tr>
      <w:tr>
        <w:tc>
          <w:tcPr>
            <w:tcW w:type="dxa" w:w="2166"/>
          </w:tcPr>
          <w:p>
            <w:pPr>
              <w:jc w:val="left"/>
            </w:pPr>
            <w:r/>
            <w:r>
              <w:rPr>
                <w:rFonts w:ascii="Times New Roman" w:hAnsi="Times New Roman"/>
                <w:sz w:val="20"/>
              </w:rPr>
              <w:t>M5: LSTM model trained (&gt;=90% accuracy)</w:t>
            </w:r>
          </w:p>
        </w:tc>
        <w:tc>
          <w:tcPr>
            <w:tcW w:type="dxa" w:w="2166"/>
          </w:tcPr>
          <w:p>
            <w:pPr>
              <w:jc w:val="left"/>
            </w:pPr>
            <w:r/>
            <w:r>
              <w:rPr>
                <w:rFonts w:ascii="Times New Roman" w:hAnsi="Times New Roman"/>
                <w:sz w:val="20"/>
              </w:rPr>
              <w:t>Dec 31, 2025</w:t>
            </w:r>
          </w:p>
        </w:tc>
        <w:tc>
          <w:tcPr>
            <w:tcW w:type="dxa" w:w="2166"/>
          </w:tcPr>
          <w:p>
            <w:pPr>
              <w:jc w:val="left"/>
            </w:pPr>
            <w:r/>
            <w:r>
              <w:rPr>
                <w:rFonts w:ascii="Times New Roman" w:hAnsi="Times New Roman"/>
                <w:sz w:val="20"/>
              </w:rPr>
              <w:t>Dec 22, 2025</w:t>
            </w:r>
          </w:p>
        </w:tc>
        <w:tc>
          <w:tcPr>
            <w:tcW w:type="dxa" w:w="2166"/>
          </w:tcPr>
          <w:p>
            <w:pPr>
              <w:jc w:val="left"/>
            </w:pPr>
            <w:r/>
            <w:r>
              <w:rPr>
                <w:rFonts w:ascii="Times New Roman" w:hAnsi="Times New Roman"/>
                <w:sz w:val="20"/>
              </w:rPr>
              <w:t>Completed (97.56%)</w:t>
            </w:r>
          </w:p>
        </w:tc>
      </w:tr>
      <w:tr>
        <w:tc>
          <w:tcPr>
            <w:tcW w:type="dxa" w:w="2166"/>
          </w:tcPr>
          <w:p>
            <w:pPr>
              <w:jc w:val="left"/>
            </w:pPr>
            <w:r/>
            <w:r>
              <w:rPr>
                <w:rFonts w:ascii="Times New Roman" w:hAnsi="Times New Roman"/>
                <w:sz w:val="20"/>
              </w:rPr>
              <w:t>M6: Earth Engine integration working</w:t>
            </w:r>
          </w:p>
        </w:tc>
        <w:tc>
          <w:tcPr>
            <w:tcW w:type="dxa" w:w="2166"/>
          </w:tcPr>
          <w:p>
            <w:pPr>
              <w:jc w:val="left"/>
            </w:pPr>
            <w:r/>
            <w:r>
              <w:rPr>
                <w:rFonts w:ascii="Times New Roman" w:hAnsi="Times New Roman"/>
                <w:sz w:val="20"/>
              </w:rPr>
              <w:t>Jan 15, 2026</w:t>
            </w:r>
          </w:p>
        </w:tc>
        <w:tc>
          <w:tcPr>
            <w:tcW w:type="dxa" w:w="2166"/>
          </w:tcPr>
          <w:p>
            <w:pPr>
              <w:jc w:val="left"/>
            </w:pPr>
            <w:r/>
            <w:r>
              <w:rPr>
                <w:rFonts w:ascii="Times New Roman" w:hAnsi="Times New Roman"/>
                <w:sz w:val="20"/>
              </w:rPr>
              <w:t>Jan 10, 2026</w:t>
            </w:r>
          </w:p>
        </w:tc>
        <w:tc>
          <w:tcPr>
            <w:tcW w:type="dxa" w:w="2166"/>
          </w:tcPr>
          <w:p>
            <w:pPr>
              <w:jc w:val="left"/>
            </w:pPr>
            <w:r/>
            <w:r>
              <w:rPr>
                <w:rFonts w:ascii="Times New Roman" w:hAnsi="Times New Roman"/>
                <w:sz w:val="20"/>
              </w:rPr>
              <w:t>Completed</w:t>
            </w:r>
          </w:p>
        </w:tc>
      </w:tr>
      <w:tr>
        <w:tc>
          <w:tcPr>
            <w:tcW w:type="dxa" w:w="2166"/>
          </w:tcPr>
          <w:p>
            <w:pPr>
              <w:jc w:val="left"/>
            </w:pPr>
            <w:r/>
            <w:r>
              <w:rPr>
                <w:rFonts w:ascii="Times New Roman" w:hAnsi="Times New Roman"/>
                <w:sz w:val="20"/>
              </w:rPr>
              <w:t>M7: All 21 dashboard modules functional</w:t>
            </w:r>
          </w:p>
        </w:tc>
        <w:tc>
          <w:tcPr>
            <w:tcW w:type="dxa" w:w="2166"/>
          </w:tcPr>
          <w:p>
            <w:pPr>
              <w:jc w:val="left"/>
            </w:pPr>
            <w:r/>
            <w:r>
              <w:rPr>
                <w:rFonts w:ascii="Times New Roman" w:hAnsi="Times New Roman"/>
                <w:sz w:val="20"/>
              </w:rPr>
              <w:t>Feb 15, 2026</w:t>
            </w:r>
          </w:p>
        </w:tc>
        <w:tc>
          <w:tcPr>
            <w:tcW w:type="dxa" w:w="2166"/>
          </w:tcPr>
          <w:p>
            <w:pPr>
              <w:jc w:val="left"/>
            </w:pPr>
            <w:r/>
            <w:r>
              <w:rPr>
                <w:rFonts w:ascii="Times New Roman" w:hAnsi="Times New Roman"/>
                <w:sz w:val="20"/>
              </w:rPr>
              <w:t>Feb 18, 2026</w:t>
            </w:r>
          </w:p>
        </w:tc>
        <w:tc>
          <w:tcPr>
            <w:tcW w:type="dxa" w:w="2166"/>
          </w:tcPr>
          <w:p>
            <w:pPr>
              <w:jc w:val="left"/>
            </w:pPr>
            <w:r/>
            <w:r>
              <w:rPr>
                <w:rFonts w:ascii="Times New Roman" w:hAnsi="Times New Roman"/>
                <w:sz w:val="20"/>
              </w:rPr>
              <w:t>Completed (3 days late)</w:t>
            </w:r>
          </w:p>
        </w:tc>
      </w:tr>
      <w:tr>
        <w:tc>
          <w:tcPr>
            <w:tcW w:type="dxa" w:w="2166"/>
          </w:tcPr>
          <w:p>
            <w:pPr>
              <w:jc w:val="left"/>
            </w:pPr>
            <w:r/>
            <w:r>
              <w:rPr>
                <w:rFonts w:ascii="Times New Roman" w:hAnsi="Times New Roman"/>
                <w:sz w:val="20"/>
              </w:rPr>
              <w:t>M8: Multilingual support (4 languages)</w:t>
            </w:r>
          </w:p>
        </w:tc>
        <w:tc>
          <w:tcPr>
            <w:tcW w:type="dxa" w:w="2166"/>
          </w:tcPr>
          <w:p>
            <w:pPr>
              <w:jc w:val="left"/>
            </w:pPr>
            <w:r/>
            <w:r>
              <w:rPr>
                <w:rFonts w:ascii="Times New Roman" w:hAnsi="Times New Roman"/>
                <w:sz w:val="20"/>
              </w:rPr>
              <w:t>Feb 28, 2026</w:t>
            </w:r>
          </w:p>
        </w:tc>
        <w:tc>
          <w:tcPr>
            <w:tcW w:type="dxa" w:w="2166"/>
          </w:tcPr>
          <w:p>
            <w:pPr>
              <w:jc w:val="left"/>
            </w:pPr>
            <w:r/>
            <w:r>
              <w:rPr>
                <w:rFonts w:ascii="Times New Roman" w:hAnsi="Times New Roman"/>
                <w:sz w:val="20"/>
              </w:rPr>
              <w:t>Feb 25, 2026</w:t>
            </w:r>
          </w:p>
        </w:tc>
        <w:tc>
          <w:tcPr>
            <w:tcW w:type="dxa" w:w="2166"/>
          </w:tcPr>
          <w:p>
            <w:pPr>
              <w:jc w:val="left"/>
            </w:pPr>
            <w:r/>
            <w:r>
              <w:rPr>
                <w:rFonts w:ascii="Times New Roman" w:hAnsi="Times New Roman"/>
                <w:sz w:val="20"/>
              </w:rPr>
              <w:t>Completed</w:t>
            </w:r>
          </w:p>
        </w:tc>
      </w:tr>
      <w:tr>
        <w:tc>
          <w:tcPr>
            <w:tcW w:type="dxa" w:w="2166"/>
          </w:tcPr>
          <w:p>
            <w:pPr>
              <w:jc w:val="left"/>
            </w:pPr>
            <w:r/>
            <w:r>
              <w:rPr>
                <w:rFonts w:ascii="Times New Roman" w:hAnsi="Times New Roman"/>
                <w:sz w:val="20"/>
              </w:rPr>
              <w:t>M9: Docker deployment validated</w:t>
            </w:r>
          </w:p>
        </w:tc>
        <w:tc>
          <w:tcPr>
            <w:tcW w:type="dxa" w:w="2166"/>
          </w:tcPr>
          <w:p>
            <w:pPr>
              <w:jc w:val="left"/>
            </w:pPr>
            <w:r/>
            <w:r>
              <w:rPr>
                <w:rFonts w:ascii="Times New Roman" w:hAnsi="Times New Roman"/>
                <w:sz w:val="20"/>
              </w:rPr>
              <w:t>Mar 15, 2026</w:t>
            </w:r>
          </w:p>
        </w:tc>
        <w:tc>
          <w:tcPr>
            <w:tcW w:type="dxa" w:w="2166"/>
          </w:tcPr>
          <w:p>
            <w:pPr>
              <w:jc w:val="left"/>
            </w:pPr>
            <w:r/>
            <w:r>
              <w:rPr>
                <w:rFonts w:ascii="Times New Roman" w:hAnsi="Times New Roman"/>
                <w:sz w:val="20"/>
              </w:rPr>
              <w:t>Mar 12, 2026</w:t>
            </w:r>
          </w:p>
        </w:tc>
        <w:tc>
          <w:tcPr>
            <w:tcW w:type="dxa" w:w="2166"/>
          </w:tcPr>
          <w:p>
            <w:pPr>
              <w:jc w:val="left"/>
            </w:pPr>
            <w:r/>
            <w:r>
              <w:rPr>
                <w:rFonts w:ascii="Times New Roman" w:hAnsi="Times New Roman"/>
                <w:sz w:val="20"/>
              </w:rPr>
              <w:t>Completed</w:t>
            </w:r>
          </w:p>
        </w:tc>
      </w:tr>
      <w:tr>
        <w:tc>
          <w:tcPr>
            <w:tcW w:type="dxa" w:w="2166"/>
          </w:tcPr>
          <w:p>
            <w:pPr>
              <w:jc w:val="left"/>
            </w:pPr>
            <w:r/>
            <w:r>
              <w:rPr>
                <w:rFonts w:ascii="Times New Roman" w:hAnsi="Times New Roman"/>
                <w:sz w:val="20"/>
              </w:rPr>
              <w:t>M10: Performance evaluation complete</w:t>
            </w:r>
          </w:p>
        </w:tc>
        <w:tc>
          <w:tcPr>
            <w:tcW w:type="dxa" w:w="2166"/>
          </w:tcPr>
          <w:p>
            <w:pPr>
              <w:jc w:val="left"/>
            </w:pPr>
            <w:r/>
            <w:r>
              <w:rPr>
                <w:rFonts w:ascii="Times New Roman" w:hAnsi="Times New Roman"/>
                <w:sz w:val="20"/>
              </w:rPr>
              <w:t>Mar 31, 2026</w:t>
            </w:r>
          </w:p>
        </w:tc>
        <w:tc>
          <w:tcPr>
            <w:tcW w:type="dxa" w:w="2166"/>
          </w:tcPr>
          <w:p>
            <w:pPr>
              <w:jc w:val="left"/>
            </w:pPr>
            <w:r/>
            <w:r>
              <w:rPr>
                <w:rFonts w:ascii="Times New Roman" w:hAnsi="Times New Roman"/>
                <w:sz w:val="20"/>
              </w:rPr>
              <w:t>Apr 3, 2026</w:t>
            </w:r>
          </w:p>
        </w:tc>
        <w:tc>
          <w:tcPr>
            <w:tcW w:type="dxa" w:w="2166"/>
          </w:tcPr>
          <w:p>
            <w:pPr>
              <w:jc w:val="left"/>
            </w:pPr>
            <w:r/>
            <w:r>
              <w:rPr>
                <w:rFonts w:ascii="Times New Roman" w:hAnsi="Times New Roman"/>
                <w:sz w:val="20"/>
              </w:rPr>
              <w:t>Completed</w:t>
            </w:r>
          </w:p>
        </w:tc>
      </w:tr>
      <w:tr>
        <w:tc>
          <w:tcPr>
            <w:tcW w:type="dxa" w:w="2166"/>
          </w:tcPr>
          <w:p>
            <w:pPr>
              <w:jc w:val="left"/>
            </w:pPr>
            <w:r/>
            <w:r>
              <w:rPr>
                <w:rFonts w:ascii="Times New Roman" w:hAnsi="Times New Roman"/>
                <w:sz w:val="20"/>
              </w:rPr>
              <w:t>M11: Final report submitted</w:t>
            </w:r>
          </w:p>
        </w:tc>
        <w:tc>
          <w:tcPr>
            <w:tcW w:type="dxa" w:w="2166"/>
          </w:tcPr>
          <w:p>
            <w:pPr>
              <w:jc w:val="left"/>
            </w:pPr>
            <w:r/>
            <w:r>
              <w:rPr>
                <w:rFonts w:ascii="Times New Roman" w:hAnsi="Times New Roman"/>
                <w:sz w:val="20"/>
              </w:rPr>
              <w:t>Apr 15, 2026</w:t>
            </w:r>
          </w:p>
        </w:tc>
        <w:tc>
          <w:tcPr>
            <w:tcW w:type="dxa" w:w="2166"/>
          </w:tcPr>
          <w:p>
            <w:pPr>
              <w:jc w:val="left"/>
            </w:pPr>
            <w:r/>
            <w:r>
              <w:rPr>
                <w:rFonts w:ascii="Times New Roman" w:hAnsi="Times New Roman"/>
                <w:sz w:val="20"/>
              </w:rPr>
              <w:t>Apr 11, 2026</w:t>
            </w:r>
          </w:p>
        </w:tc>
        <w:tc>
          <w:tcPr>
            <w:tcW w:type="dxa" w:w="2166"/>
          </w:tcPr>
          <w:p>
            <w:pPr>
              <w:jc w:val="left"/>
            </w:pPr>
            <w:r/>
            <w:r>
              <w:rPr>
                <w:rFonts w:ascii="Times New Roman" w:hAnsi="Times New Roman"/>
                <w:sz w:val="20"/>
              </w:rPr>
              <w:t>Completed</w:t>
            </w:r>
          </w:p>
        </w:tc>
      </w:tr>
    </w:tbl>
    <w:p/>
    <w:p>
      <w:pPr>
        <w:pStyle w:val="Heading3"/>
      </w:pPr>
      <w:r>
        <w:rPr>
          <w:rFonts w:ascii="Times New Roman" w:hAnsi="Times New Roman"/>
          <w:sz w:val="28"/>
        </w:rPr>
        <w:t>4.3.4. Risk Mitigation Plan</w:t>
      </w:r>
    </w:p>
    <w:p>
      <w:pPr>
        <w:jc w:val="both"/>
      </w:pPr>
      <w:r>
        <w:rPr>
          <w:rFonts w:ascii="Times New Roman" w:hAnsi="Times New Roman"/>
          <w:sz w:val="24"/>
        </w:rPr>
        <w:t>Table 7: Risk Mitigation Matrix</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tcPr>
          <w:p>
            <w:pPr>
              <w:jc w:val="left"/>
            </w:pPr>
            <w:r/>
            <w:r>
              <w:rPr>
                <w:rFonts w:ascii="Times New Roman" w:hAnsi="Times New Roman"/>
                <w:b/>
                <w:sz w:val="20"/>
              </w:rPr>
              <w:t>Risk</w:t>
            </w:r>
          </w:p>
        </w:tc>
        <w:tc>
          <w:tcPr>
            <w:tcW w:type="dxa" w:w="1733"/>
          </w:tcPr>
          <w:p>
            <w:pPr>
              <w:jc w:val="left"/>
            </w:pPr>
            <w:r/>
            <w:r>
              <w:rPr>
                <w:rFonts w:ascii="Times New Roman" w:hAnsi="Times New Roman"/>
                <w:b/>
                <w:sz w:val="20"/>
              </w:rPr>
              <w:t>Probability</w:t>
            </w:r>
          </w:p>
        </w:tc>
        <w:tc>
          <w:tcPr>
            <w:tcW w:type="dxa" w:w="1733"/>
          </w:tcPr>
          <w:p>
            <w:pPr>
              <w:jc w:val="left"/>
            </w:pPr>
            <w:r/>
            <w:r>
              <w:rPr>
                <w:rFonts w:ascii="Times New Roman" w:hAnsi="Times New Roman"/>
                <w:b/>
                <w:sz w:val="20"/>
              </w:rPr>
              <w:t>Impact</w:t>
            </w:r>
          </w:p>
        </w:tc>
        <w:tc>
          <w:tcPr>
            <w:tcW w:type="dxa" w:w="1733"/>
          </w:tcPr>
          <w:p>
            <w:pPr>
              <w:jc w:val="left"/>
            </w:pPr>
            <w:r/>
            <w:r>
              <w:rPr>
                <w:rFonts w:ascii="Times New Roman" w:hAnsi="Times New Roman"/>
                <w:b/>
                <w:sz w:val="20"/>
              </w:rPr>
              <w:t>Mitigation Strategy</w:t>
            </w:r>
          </w:p>
        </w:tc>
        <w:tc>
          <w:tcPr>
            <w:tcW w:type="dxa" w:w="1733"/>
          </w:tcPr>
          <w:p>
            <w:pPr>
              <w:jc w:val="left"/>
            </w:pPr>
            <w:r/>
            <w:r>
              <w:rPr>
                <w:rFonts w:ascii="Times New Roman" w:hAnsi="Times New Roman"/>
                <w:b/>
                <w:sz w:val="20"/>
              </w:rPr>
              <w:t>Outcome</w:t>
            </w:r>
          </w:p>
        </w:tc>
      </w:tr>
      <w:tr>
        <w:tc>
          <w:tcPr>
            <w:tcW w:type="dxa" w:w="1733"/>
          </w:tcPr>
          <w:p>
            <w:pPr>
              <w:jc w:val="left"/>
            </w:pPr>
            <w:r/>
            <w:r>
              <w:rPr>
                <w:rFonts w:ascii="Times New Roman" w:hAnsi="Times New Roman"/>
                <w:sz w:val="20"/>
              </w:rPr>
              <w:t>Earth Engine API quota exhaustion</w:t>
            </w:r>
          </w:p>
        </w:tc>
        <w:tc>
          <w:tcPr>
            <w:tcW w:type="dxa" w:w="1733"/>
          </w:tcPr>
          <w:p>
            <w:pPr>
              <w:jc w:val="left"/>
            </w:pPr>
            <w:r/>
            <w:r>
              <w:rPr>
                <w:rFonts w:ascii="Times New Roman" w:hAnsi="Times New Roman"/>
                <w:sz w:val="20"/>
              </w:rPr>
              <w:t>Medium</w:t>
            </w:r>
          </w:p>
        </w:tc>
        <w:tc>
          <w:tcPr>
            <w:tcW w:type="dxa" w:w="1733"/>
          </w:tcPr>
          <w:p>
            <w:pPr>
              <w:jc w:val="left"/>
            </w:pPr>
            <w:r/>
            <w:r>
              <w:rPr>
                <w:rFonts w:ascii="Times New Roman" w:hAnsi="Times New Roman"/>
                <w:sz w:val="20"/>
              </w:rPr>
              <w:t>High</w:t>
            </w:r>
          </w:p>
        </w:tc>
        <w:tc>
          <w:tcPr>
            <w:tcW w:type="dxa" w:w="1733"/>
          </w:tcPr>
          <w:p>
            <w:pPr>
              <w:jc w:val="left"/>
            </w:pPr>
            <w:r/>
            <w:r>
              <w:rPr>
                <w:rFonts w:ascii="Times New Roman" w:hAnsi="Times New Roman"/>
                <w:sz w:val="20"/>
              </w:rPr>
              <w:t>Circuit breaker pattern with deterministic NDVI fallback</w:t>
            </w:r>
          </w:p>
        </w:tc>
        <w:tc>
          <w:tcPr>
            <w:tcW w:type="dxa" w:w="1733"/>
          </w:tcPr>
          <w:p>
            <w:pPr>
              <w:jc w:val="left"/>
            </w:pPr>
            <w:r/>
            <w:r>
              <w:rPr>
                <w:rFonts w:ascii="Times New Roman" w:hAnsi="Times New Roman"/>
                <w:sz w:val="20"/>
              </w:rPr>
              <w:t>Implemented successfully</w:t>
            </w:r>
          </w:p>
        </w:tc>
      </w:tr>
      <w:tr>
        <w:tc>
          <w:tcPr>
            <w:tcW w:type="dxa" w:w="1733"/>
          </w:tcPr>
          <w:p>
            <w:pPr>
              <w:jc w:val="left"/>
            </w:pPr>
            <w:r/>
            <w:r>
              <w:rPr>
                <w:rFonts w:ascii="Times New Roman" w:hAnsi="Times New Roman"/>
                <w:sz w:val="20"/>
              </w:rPr>
              <w:t>CNN model accuracy below target</w:t>
            </w:r>
          </w:p>
        </w:tc>
        <w:tc>
          <w:tcPr>
            <w:tcW w:type="dxa" w:w="1733"/>
          </w:tcPr>
          <w:p>
            <w:pPr>
              <w:jc w:val="left"/>
            </w:pPr>
            <w:r/>
            <w:r>
              <w:rPr>
                <w:rFonts w:ascii="Times New Roman" w:hAnsi="Times New Roman"/>
                <w:sz w:val="20"/>
              </w:rPr>
              <w:t>Low</w:t>
            </w:r>
          </w:p>
        </w:tc>
        <w:tc>
          <w:tcPr>
            <w:tcW w:type="dxa" w:w="1733"/>
          </w:tcPr>
          <w:p>
            <w:pPr>
              <w:jc w:val="left"/>
            </w:pPr>
            <w:r/>
            <w:r>
              <w:rPr>
                <w:rFonts w:ascii="Times New Roman" w:hAnsi="Times New Roman"/>
                <w:sz w:val="20"/>
              </w:rPr>
              <w:t>Critical</w:t>
            </w:r>
          </w:p>
        </w:tc>
        <w:tc>
          <w:tcPr>
            <w:tcW w:type="dxa" w:w="1733"/>
          </w:tcPr>
          <w:p>
            <w:pPr>
              <w:jc w:val="left"/>
            </w:pPr>
            <w:r/>
            <w:r>
              <w:rPr>
                <w:rFonts w:ascii="Times New Roman" w:hAnsi="Times New Roman"/>
                <w:sz w:val="20"/>
              </w:rPr>
              <w:t>Progressive unfreezing strategy; data augmentation</w:t>
            </w:r>
          </w:p>
        </w:tc>
        <w:tc>
          <w:tcPr>
            <w:tcW w:type="dxa" w:w="1733"/>
          </w:tcPr>
          <w:p>
            <w:pPr>
              <w:jc w:val="left"/>
            </w:pPr>
            <w:r/>
            <w:r>
              <w:rPr>
                <w:rFonts w:ascii="Times New Roman" w:hAnsi="Times New Roman"/>
                <w:sz w:val="20"/>
              </w:rPr>
              <w:t>Exceeded target (99.03% vs 95%)</w:t>
            </w:r>
          </w:p>
        </w:tc>
      </w:tr>
      <w:tr>
        <w:tc>
          <w:tcPr>
            <w:tcW w:type="dxa" w:w="1733"/>
          </w:tcPr>
          <w:p>
            <w:pPr>
              <w:jc w:val="left"/>
            </w:pPr>
            <w:r/>
            <w:r>
              <w:rPr>
                <w:rFonts w:ascii="Times New Roman" w:hAnsi="Times New Roman"/>
                <w:sz w:val="20"/>
              </w:rPr>
              <w:t>Gemini API rate limits on chat</w:t>
            </w:r>
          </w:p>
        </w:tc>
        <w:tc>
          <w:tcPr>
            <w:tcW w:type="dxa" w:w="1733"/>
          </w:tcPr>
          <w:p>
            <w:pPr>
              <w:jc w:val="left"/>
            </w:pPr>
            <w:r/>
            <w:r>
              <w:rPr>
                <w:rFonts w:ascii="Times New Roman" w:hAnsi="Times New Roman"/>
                <w:sz w:val="20"/>
              </w:rPr>
              <w:t>Medium</w:t>
            </w:r>
          </w:p>
        </w:tc>
        <w:tc>
          <w:tcPr>
            <w:tcW w:type="dxa" w:w="1733"/>
          </w:tcPr>
          <w:p>
            <w:pPr>
              <w:jc w:val="left"/>
            </w:pPr>
            <w:r/>
            <w:r>
              <w:rPr>
                <w:rFonts w:ascii="Times New Roman" w:hAnsi="Times New Roman"/>
                <w:sz w:val="20"/>
              </w:rPr>
              <w:t>Medium</w:t>
            </w:r>
          </w:p>
        </w:tc>
        <w:tc>
          <w:tcPr>
            <w:tcW w:type="dxa" w:w="1733"/>
          </w:tcPr>
          <w:p>
            <w:pPr>
              <w:jc w:val="left"/>
            </w:pPr>
            <w:r/>
            <w:r>
              <w:rPr>
                <w:rFonts w:ascii="Times New Roman" w:hAnsi="Times New Roman"/>
                <w:sz w:val="20"/>
              </w:rPr>
              <w:t>Response caching; fallback to rule-based advisory</w:t>
            </w:r>
          </w:p>
        </w:tc>
        <w:tc>
          <w:tcPr>
            <w:tcW w:type="dxa" w:w="1733"/>
          </w:tcPr>
          <w:p>
            <w:pPr>
              <w:jc w:val="left"/>
            </w:pPr>
            <w:r/>
            <w:r>
              <w:rPr>
                <w:rFonts w:ascii="Times New Roman" w:hAnsi="Times New Roman"/>
                <w:sz w:val="20"/>
              </w:rPr>
              <w:t>Rate limits not hit during testing</w:t>
            </w:r>
          </w:p>
        </w:tc>
      </w:tr>
      <w:tr>
        <w:tc>
          <w:tcPr>
            <w:tcW w:type="dxa" w:w="1733"/>
          </w:tcPr>
          <w:p>
            <w:pPr>
              <w:jc w:val="left"/>
            </w:pPr>
            <w:r/>
            <w:r>
              <w:rPr>
                <w:rFonts w:ascii="Times New Roman" w:hAnsi="Times New Roman"/>
                <w:sz w:val="20"/>
              </w:rPr>
              <w:t>Database performance at scale</w:t>
            </w:r>
          </w:p>
        </w:tc>
        <w:tc>
          <w:tcPr>
            <w:tcW w:type="dxa" w:w="1733"/>
          </w:tcPr>
          <w:p>
            <w:pPr>
              <w:jc w:val="left"/>
            </w:pPr>
            <w:r/>
            <w:r>
              <w:rPr>
                <w:rFonts w:ascii="Times New Roman" w:hAnsi="Times New Roman"/>
                <w:sz w:val="20"/>
              </w:rPr>
              <w:t>Low</w:t>
            </w:r>
          </w:p>
        </w:tc>
        <w:tc>
          <w:tcPr>
            <w:tcW w:type="dxa" w:w="1733"/>
          </w:tcPr>
          <w:p>
            <w:pPr>
              <w:jc w:val="left"/>
            </w:pPr>
            <w:r/>
            <w:r>
              <w:rPr>
                <w:rFonts w:ascii="Times New Roman" w:hAnsi="Times New Roman"/>
                <w:sz w:val="20"/>
              </w:rPr>
              <w:t>High</w:t>
            </w:r>
          </w:p>
        </w:tc>
        <w:tc>
          <w:tcPr>
            <w:tcW w:type="dxa" w:w="1733"/>
          </w:tcPr>
          <w:p>
            <w:pPr>
              <w:jc w:val="left"/>
            </w:pPr>
            <w:r/>
            <w:r>
              <w:rPr>
                <w:rFonts w:ascii="Times New Roman" w:hAnsi="Times New Roman"/>
                <w:sz w:val="20"/>
              </w:rPr>
              <w:t>Indexing strategy; query optimization; pagination</w:t>
            </w:r>
          </w:p>
        </w:tc>
        <w:tc>
          <w:tcPr>
            <w:tcW w:type="dxa" w:w="1733"/>
          </w:tcPr>
          <w:p>
            <w:pPr>
              <w:jc w:val="left"/>
            </w:pPr>
            <w:r/>
            <w:r>
              <w:rPr>
                <w:rFonts w:ascii="Times New Roman" w:hAnsi="Times New Roman"/>
                <w:sz w:val="20"/>
              </w:rPr>
              <w:t>Sub-15ms single-field queries achieved</w:t>
            </w:r>
          </w:p>
        </w:tc>
      </w:tr>
      <w:tr>
        <w:tc>
          <w:tcPr>
            <w:tcW w:type="dxa" w:w="1733"/>
          </w:tcPr>
          <w:p>
            <w:pPr>
              <w:jc w:val="left"/>
            </w:pPr>
            <w:r/>
            <w:r>
              <w:rPr>
                <w:rFonts w:ascii="Times New Roman" w:hAnsi="Times New Roman"/>
                <w:sz w:val="20"/>
              </w:rPr>
              <w:t>Team member availability conflicts</w:t>
            </w:r>
          </w:p>
        </w:tc>
        <w:tc>
          <w:tcPr>
            <w:tcW w:type="dxa" w:w="1733"/>
          </w:tcPr>
          <w:p>
            <w:pPr>
              <w:jc w:val="left"/>
            </w:pPr>
            <w:r/>
            <w:r>
              <w:rPr>
                <w:rFonts w:ascii="Times New Roman" w:hAnsi="Times New Roman"/>
                <w:sz w:val="20"/>
              </w:rPr>
              <w:t>Medium</w:t>
            </w:r>
          </w:p>
        </w:tc>
        <w:tc>
          <w:tcPr>
            <w:tcW w:type="dxa" w:w="1733"/>
          </w:tcPr>
          <w:p>
            <w:pPr>
              <w:jc w:val="left"/>
            </w:pPr>
            <w:r/>
            <w:r>
              <w:rPr>
                <w:rFonts w:ascii="Times New Roman" w:hAnsi="Times New Roman"/>
                <w:sz w:val="20"/>
              </w:rPr>
              <w:t>Medium</w:t>
            </w:r>
          </w:p>
        </w:tc>
        <w:tc>
          <w:tcPr>
            <w:tcW w:type="dxa" w:w="1733"/>
          </w:tcPr>
          <w:p>
            <w:pPr>
              <w:jc w:val="left"/>
            </w:pPr>
            <w:r/>
            <w:r>
              <w:rPr>
                <w:rFonts w:ascii="Times New Roman" w:hAnsi="Times New Roman"/>
                <w:sz w:val="20"/>
              </w:rPr>
              <w:t>Modular architecture enabling parallel development</w:t>
            </w:r>
          </w:p>
        </w:tc>
        <w:tc>
          <w:tcPr>
            <w:tcW w:type="dxa" w:w="1733"/>
          </w:tcPr>
          <w:p>
            <w:pPr>
              <w:jc w:val="left"/>
            </w:pPr>
            <w:r/>
            <w:r>
              <w:rPr>
                <w:rFonts w:ascii="Times New Roman" w:hAnsi="Times New Roman"/>
                <w:sz w:val="20"/>
              </w:rPr>
              <w:t>No critical delays</w:t>
            </w:r>
          </w:p>
        </w:tc>
      </w:tr>
      <w:tr>
        <w:tc>
          <w:tcPr>
            <w:tcW w:type="dxa" w:w="1733"/>
          </w:tcPr>
          <w:p>
            <w:pPr>
              <w:jc w:val="left"/>
            </w:pPr>
            <w:r/>
            <w:r>
              <w:rPr>
                <w:rFonts w:ascii="Times New Roman" w:hAnsi="Times New Roman"/>
                <w:sz w:val="20"/>
              </w:rPr>
              <w:t>Security vulnerabilities</w:t>
            </w:r>
          </w:p>
        </w:tc>
        <w:tc>
          <w:tcPr>
            <w:tcW w:type="dxa" w:w="1733"/>
          </w:tcPr>
          <w:p>
            <w:pPr>
              <w:jc w:val="left"/>
            </w:pPr>
            <w:r/>
            <w:r>
              <w:rPr>
                <w:rFonts w:ascii="Times New Roman" w:hAnsi="Times New Roman"/>
                <w:sz w:val="20"/>
              </w:rPr>
              <w:t>Medium</w:t>
            </w:r>
          </w:p>
        </w:tc>
        <w:tc>
          <w:tcPr>
            <w:tcW w:type="dxa" w:w="1733"/>
          </w:tcPr>
          <w:p>
            <w:pPr>
              <w:jc w:val="left"/>
            </w:pPr>
            <w:r/>
            <w:r>
              <w:rPr>
                <w:rFonts w:ascii="Times New Roman" w:hAnsi="Times New Roman"/>
                <w:sz w:val="20"/>
              </w:rPr>
              <w:t>Critical</w:t>
            </w:r>
          </w:p>
        </w:tc>
        <w:tc>
          <w:tcPr>
            <w:tcW w:type="dxa" w:w="1733"/>
          </w:tcPr>
          <w:p>
            <w:pPr>
              <w:jc w:val="left"/>
            </w:pPr>
            <w:r/>
            <w:r>
              <w:rPr>
                <w:rFonts w:ascii="Times New Roman" w:hAnsi="Times New Roman"/>
                <w:sz w:val="20"/>
              </w:rPr>
              <w:t>Comprehensive security audit; automated scanning</w:t>
            </w:r>
          </w:p>
        </w:tc>
        <w:tc>
          <w:tcPr>
            <w:tcW w:type="dxa" w:w="1733"/>
          </w:tcPr>
          <w:p>
            <w:pPr>
              <w:jc w:val="left"/>
            </w:pPr>
            <w:r/>
            <w:r>
              <w:rPr>
                <w:rFonts w:ascii="Times New Roman" w:hAnsi="Times New Roman"/>
                <w:sz w:val="20"/>
              </w:rPr>
              <w:t>42 issues identified and prioritized</w:t>
            </w:r>
          </w:p>
        </w:tc>
      </w:tr>
    </w:tbl>
    <w:p/>
    <w:p>
      <w:pPr>
        <w:jc w:val="both"/>
      </w:pPr>
      <w:r>
        <w:rPr>
          <w:rFonts w:ascii="Times New Roman" w:hAnsi="Times New Roman"/>
          <w:sz w:val="24"/>
        </w:rPr>
        <w:t>\newpage</w:t>
      </w:r>
    </w:p>
    <w:p>
      <w:pPr>
        <w:jc w:val="center"/>
      </w:pPr>
      <w:r>
        <w:rPr>
          <w:rFonts w:ascii="Times New Roman" w:hAnsi="Times New Roman"/>
          <w:b/>
          <w:sz w:val="28"/>
        </w:rPr>
        <w:t>5. SOFTWARE REQUIREMENT ANALYSIS</w:t>
      </w:r>
    </w:p>
    <w:p>
      <w:pPr>
        <w:pStyle w:val="Heading2"/>
      </w:pPr>
      <w:r>
        <w:rPr>
          <w:rFonts w:ascii="Times New Roman" w:hAnsi="Times New Roman"/>
          <w:sz w:val="28"/>
        </w:rPr>
        <w:t>5.1. INTRODUCTION</w:t>
      </w:r>
    </w:p>
    <w:p>
      <w:pPr>
        <w:jc w:val="both"/>
      </w:pPr>
      <w:r>
        <w:rPr>
          <w:rFonts w:ascii="Times New Roman" w:hAnsi="Times New Roman"/>
          <w:sz w:val="24"/>
        </w:rPr>
        <w:t>This chapter describes the software requirements for the KrishiSaarthi platform. The requirements were gathered through a combination of literature review, analysis of existing platforms, understanding of smallholder farmer needs, and technical feasibility assessment. The requirements are organized following the IEEE 830 standard for Software Requirements Specifications.</w:t>
      </w:r>
    </w:p>
    <w:p>
      <w:pPr>
        <w:jc w:val="both"/>
      </w:pPr>
      <w:r>
        <w:rPr>
          <w:rFonts w:ascii="Times New Roman" w:hAnsi="Times New Roman"/>
          <w:sz w:val="24"/>
        </w:rPr>
        <w:t>The primary goal is to build a system that is technically strong but also simple enough for farmers with limited digital literacy to use. Every feature was evaluated against the question: "Will a farmer with a basic smartphone and limited English skills be able to use this?"</w:t>
      </w:r>
    </w:p>
    <w:p>
      <w:pPr>
        <w:pStyle w:val="Heading2"/>
      </w:pPr>
      <w:r>
        <w:rPr>
          <w:rFonts w:ascii="Times New Roman" w:hAnsi="Times New Roman"/>
          <w:sz w:val="28"/>
        </w:rPr>
        <w:t>5.2. GENERAL DESCRIPTION</w:t>
      </w:r>
    </w:p>
    <w:p>
      <w:pPr>
        <w:pStyle w:val="Heading3"/>
      </w:pPr>
      <w:r>
        <w:rPr>
          <w:rFonts w:ascii="Times New Roman" w:hAnsi="Times New Roman"/>
          <w:sz w:val="28"/>
        </w:rPr>
        <w:t>5.2.1. Product Perspective</w:t>
      </w:r>
    </w:p>
    <w:p>
      <w:pPr>
        <w:jc w:val="both"/>
      </w:pPr>
      <w:r>
        <w:rPr>
          <w:rFonts w:ascii="Times New Roman" w:hAnsi="Times New Roman"/>
          <w:sz w:val="24"/>
        </w:rPr>
        <w:t>KrishiSaarthi is a standalone web application that integrates with several external services. It is not a replacement for any single existing tool but rather a unified platform that combines the functionality of multiple separate applications into one cohesive system.</w:t>
      </w:r>
    </w:p>
    <w:p>
      <w:pPr>
        <w:jc w:val="both"/>
      </w:pPr>
      <w:r>
        <w:rPr>
          <w:rFonts w:ascii="Times New Roman" w:hAnsi="Times New Roman"/>
          <w:sz w:val="24"/>
        </w:rPr>
        <w:t>The system interacts with:</w:t>
      </w:r>
    </w:p>
    <w:p>
      <w:pPr>
        <w:pStyle w:val="ListBullet"/>
        <w:spacing w:line="360" w:lineRule="auto"/>
      </w:pPr>
      <w:r>
        <w:rPr>
          <w:rFonts w:ascii="Times New Roman" w:hAnsi="Times New Roman"/>
          <w:b/>
          <w:sz w:val="24"/>
        </w:rPr>
        <w:t>Google Earth Engine</w:t>
      </w:r>
      <w:r>
        <w:rPr>
          <w:rFonts w:ascii="Times New Roman" w:hAnsi="Times New Roman"/>
          <w:sz w:val="24"/>
        </w:rPr>
        <w:t xml:space="preserve"> for satellite imagery and vegetation index computation</w:t>
      </w:r>
    </w:p>
    <w:p>
      <w:pPr>
        <w:pStyle w:val="ListBullet"/>
        <w:spacing w:line="360" w:lineRule="auto"/>
      </w:pPr>
      <w:r>
        <w:rPr>
          <w:rFonts w:ascii="Times New Roman" w:hAnsi="Times New Roman"/>
          <w:b/>
          <w:sz w:val="24"/>
        </w:rPr>
        <w:t>OpenWeather API</w:t>
      </w:r>
      <w:r>
        <w:rPr>
          <w:rFonts w:ascii="Times New Roman" w:hAnsi="Times New Roman"/>
          <w:sz w:val="24"/>
        </w:rPr>
        <w:t xml:space="preserve"> for real-time weather data and forecasts</w:t>
      </w:r>
    </w:p>
    <w:p>
      <w:pPr>
        <w:pStyle w:val="ListBullet"/>
        <w:spacing w:line="360" w:lineRule="auto"/>
      </w:pPr>
      <w:r>
        <w:rPr>
          <w:rFonts w:ascii="Times New Roman" w:hAnsi="Times New Roman"/>
          <w:b/>
          <w:sz w:val="24"/>
        </w:rPr>
        <w:t>Google Gemini 2.5 Flash</w:t>
      </w:r>
      <w:r>
        <w:rPr>
          <w:rFonts w:ascii="Times New Roman" w:hAnsi="Times New Roman"/>
          <w:sz w:val="24"/>
        </w:rPr>
        <w:t xml:space="preserve"> for image validation and conversational AI</w:t>
      </w:r>
    </w:p>
    <w:p>
      <w:pPr>
        <w:pStyle w:val="ListBullet"/>
        <w:spacing w:line="360" w:lineRule="auto"/>
      </w:pPr>
      <w:r>
        <w:rPr>
          <w:rFonts w:ascii="Times New Roman" w:hAnsi="Times New Roman"/>
          <w:b/>
          <w:sz w:val="24"/>
        </w:rPr>
        <w:t>ERA5 Reanalysis</w:t>
      </w:r>
      <w:r>
        <w:rPr>
          <w:rFonts w:ascii="Times New Roman" w:hAnsi="Times New Roman"/>
          <w:sz w:val="24"/>
        </w:rPr>
        <w:t xml:space="preserve"> (via Open-Meteo) for historical climate data used in model training</w:t>
      </w:r>
    </w:p>
    <w:p>
      <w:pPr>
        <w:pStyle w:val="Heading3"/>
      </w:pPr>
      <w:r>
        <w:rPr>
          <w:rFonts w:ascii="Times New Roman" w:hAnsi="Times New Roman"/>
          <w:sz w:val="28"/>
        </w:rPr>
        <w:t>5.2.2. Product Functions</w:t>
      </w:r>
    </w:p>
    <w:p>
      <w:pPr>
        <w:jc w:val="both"/>
      </w:pPr>
      <w:r>
        <w:rPr>
          <w:rFonts w:ascii="Times New Roman" w:hAnsi="Times New Roman"/>
          <w:sz w:val="24"/>
        </w:rPr>
        <w:t>The platform provides the following major functions:</w:t>
      </w:r>
    </w:p>
    <w:p>
      <w:pPr>
        <w:pStyle w:val="ListNumber"/>
        <w:spacing w:line="360" w:lineRule="auto"/>
      </w:pPr>
      <w:r>
        <w:rPr>
          <w:rFonts w:ascii="Times New Roman" w:hAnsi="Times New Roman"/>
          <w:b/>
          <w:sz w:val="24"/>
        </w:rPr>
        <w:t>User Authentication and Profile Management</w:t>
      </w:r>
      <w:r>
        <w:rPr>
          <w:rFonts w:ascii="Times New Roman" w:hAnsi="Times New Roman"/>
          <w:sz w:val="24"/>
        </w:rPr>
        <w:t xml:space="preserve"> - Secure registration, login, password reset, and profile management with token-based authentication.</w:t>
      </w:r>
    </w:p>
    <w:p>
      <w:pPr>
        <w:pStyle w:val="ListNumber"/>
        <w:spacing w:line="360" w:lineRule="auto"/>
      </w:pPr>
      <w:r>
        <w:rPr>
          <w:rFonts w:ascii="Times New Roman" w:hAnsi="Times New Roman"/>
          <w:b/>
          <w:sz w:val="24"/>
        </w:rPr>
        <w:t>Field Management</w:t>
      </w:r>
      <w:r>
        <w:rPr>
          <w:rFonts w:ascii="Times New Roman" w:hAnsi="Times New Roman"/>
          <w:sz w:val="24"/>
        </w:rPr>
        <w:t xml:space="preserve"> - Create, view, update, and delete agricultural fields. Each field is defined by a name, crop type, and polygon boundary drawn on an interactive map.</w:t>
      </w:r>
    </w:p>
    <w:p>
      <w:pPr>
        <w:pStyle w:val="ListNumber"/>
        <w:spacing w:line="360" w:lineRule="auto"/>
      </w:pPr>
      <w:r>
        <w:rPr>
          <w:rFonts w:ascii="Times New Roman" w:hAnsi="Times New Roman"/>
          <w:b/>
          <w:sz w:val="24"/>
        </w:rPr>
        <w:t>Satellite Vegetation Analysis</w:t>
      </w:r>
      <w:r>
        <w:rPr>
          <w:rFonts w:ascii="Times New Roman" w:hAnsi="Times New Roman"/>
          <w:sz w:val="24"/>
        </w:rPr>
        <w:t xml:space="preserve"> - On-demand computation of NDVI, EVI, SAVI, and NDWI indices for any registered field using Sentinel-2 satellite imagery via Google Earth Engine.</w:t>
      </w:r>
    </w:p>
    <w:p>
      <w:pPr>
        <w:pStyle w:val="ListNumber"/>
        <w:spacing w:line="360" w:lineRule="auto"/>
      </w:pPr>
      <w:r>
        <w:rPr>
          <w:rFonts w:ascii="Times New Roman" w:hAnsi="Times New Roman"/>
          <w:b/>
          <w:sz w:val="24"/>
        </w:rPr>
        <w:t>Crop Disease Detection</w:t>
      </w:r>
      <w:r>
        <w:rPr>
          <w:rFonts w:ascii="Times New Roman" w:hAnsi="Times New Roman"/>
          <w:sz w:val="24"/>
        </w:rPr>
        <w:t xml:space="preserve"> - Upload a crop leaf image to get a 38-class disease classification with confidence scores and top-3 predictions. Includes Gemini Vision pre-validation to reject non-plant images.</w:t>
      </w:r>
    </w:p>
    <w:p>
      <w:pPr>
        <w:pStyle w:val="ListNumber"/>
        <w:spacing w:line="360" w:lineRule="auto"/>
      </w:pPr>
      <w:r>
        <w:rPr>
          <w:rFonts w:ascii="Times New Roman" w:hAnsi="Times New Roman"/>
          <w:b/>
          <w:sz w:val="24"/>
        </w:rPr>
        <w:t>Risk Prediction</w:t>
      </w:r>
      <w:r>
        <w:rPr>
          <w:rFonts w:ascii="Times New Roman" w:hAnsi="Times New Roman"/>
          <w:sz w:val="24"/>
        </w:rPr>
        <w:t xml:space="preserve"> - LSTM-based daily risk assessment using time-series climate data. Provides risk level (High/Medium/Low) and actionable recommendations.</w:t>
      </w:r>
    </w:p>
    <w:p>
      <w:pPr>
        <w:pStyle w:val="ListNumber"/>
        <w:spacing w:line="360" w:lineRule="auto"/>
      </w:pPr>
      <w:r>
        <w:rPr>
          <w:rFonts w:ascii="Times New Roman" w:hAnsi="Times New Roman"/>
          <w:b/>
          <w:sz w:val="24"/>
        </w:rPr>
        <w:t>Composite Health Score</w:t>
      </w:r>
      <w:r>
        <w:rPr>
          <w:rFonts w:ascii="Times New Roman" w:hAnsi="Times New Roman"/>
          <w:sz w:val="24"/>
        </w:rPr>
        <w:t xml:space="preserve"> - A single 0-100 score that fuses CNN, satellite, LSTM, weather, and practice signals to give an overall crop health assessment.</w:t>
      </w:r>
    </w:p>
    <w:p>
      <w:pPr>
        <w:pStyle w:val="ListNumber"/>
        <w:spacing w:line="360" w:lineRule="auto"/>
      </w:pPr>
      <w:r>
        <w:rPr>
          <w:rFonts w:ascii="Times New Roman" w:hAnsi="Times New Roman"/>
          <w:b/>
          <w:sz w:val="24"/>
        </w:rPr>
        <w:t>Financial Management</w:t>
      </w:r>
      <w:r>
        <w:rPr>
          <w:rFonts w:ascii="Times New Roman" w:hAnsi="Times New Roman"/>
          <w:sz w:val="24"/>
        </w:rPr>
        <w:t xml:space="preserve"> - Track costs (seeds, fertilizer, labor, equipment), record revenue (sales, crop prices), manage seasons, view P&amp;L dashboards, check market prices, discover government schemes, and manage crop insurance claims.</w:t>
      </w:r>
    </w:p>
    <w:p>
      <w:pPr>
        <w:pStyle w:val="ListNumber"/>
        <w:spacing w:line="360" w:lineRule="auto"/>
      </w:pPr>
      <w:r>
        <w:rPr>
          <w:rFonts w:ascii="Times New Roman" w:hAnsi="Times New Roman"/>
          <w:b/>
          <w:sz w:val="24"/>
        </w:rPr>
        <w:t>Resource Planning</w:t>
      </w:r>
      <w:r>
        <w:rPr>
          <w:rFonts w:ascii="Times New Roman" w:hAnsi="Times New Roman"/>
          <w:sz w:val="24"/>
        </w:rPr>
        <w:t xml:space="preserve"> - Season calendar management, inventory tracking, labor management, equipment scheduling, and crop rotation planning.</w:t>
      </w:r>
    </w:p>
    <w:p>
      <w:pPr>
        <w:pStyle w:val="ListNumber"/>
        <w:spacing w:line="360" w:lineRule="auto"/>
      </w:pPr>
      <w:r>
        <w:rPr>
          <w:rFonts w:ascii="Times New Roman" w:hAnsi="Times New Roman"/>
          <w:b/>
          <w:sz w:val="24"/>
        </w:rPr>
        <w:t>AWD Detection and Carbon Credits</w:t>
      </w:r>
      <w:r>
        <w:rPr>
          <w:rFonts w:ascii="Times New Roman" w:hAnsi="Times New Roman"/>
          <w:sz w:val="24"/>
        </w:rPr>
        <w:t xml:space="preserve"> - Automatic detection of AWD irrigation patterns from NDWI time-series, with IPCC Tier 2 carbon credit estimation.</w:t>
      </w:r>
    </w:p>
    <w:p>
      <w:pPr>
        <w:pStyle w:val="ListNumber"/>
        <w:spacing w:line="360" w:lineRule="auto"/>
      </w:pPr>
      <w:r>
        <w:rPr>
          <w:rFonts w:ascii="Times New Roman" w:hAnsi="Times New Roman"/>
          <w:b/>
          <w:sz w:val="24"/>
        </w:rPr>
        <w:t>AI Chat Advisory</w:t>
      </w:r>
      <w:r>
        <w:rPr>
          <w:rFonts w:ascii="Times New Roman" w:hAnsi="Times New Roman"/>
          <w:sz w:val="24"/>
        </w:rPr>
        <w:t xml:space="preserve"> - Gemini-powered conversational interface with multilingual support (English, Hindi, Punjabi, Malayalam) and voice input.</w:t>
      </w:r>
    </w:p>
    <w:p>
      <w:pPr>
        <w:pStyle w:val="Heading3"/>
      </w:pPr>
      <w:r>
        <w:rPr>
          <w:rFonts w:ascii="Times New Roman" w:hAnsi="Times New Roman"/>
          <w:sz w:val="28"/>
        </w:rPr>
        <w:t>5.2.3. User Characteristics</w:t>
      </w:r>
    </w:p>
    <w:p>
      <w:pPr>
        <w:jc w:val="both"/>
      </w:pPr>
      <w:r>
        <w:rPr>
          <w:rFonts w:ascii="Times New Roman" w:hAnsi="Times New Roman"/>
          <w:sz w:val="24"/>
        </w:rPr>
        <w:t>The primary users are Indian smallholder farmers who:</w:t>
      </w:r>
    </w:p>
    <w:p>
      <w:pPr>
        <w:pStyle w:val="ListBullet"/>
        <w:spacing w:line="360" w:lineRule="auto"/>
      </w:pPr>
      <w:r>
        <w:rPr>
          <w:rFonts w:ascii="Times New Roman" w:hAnsi="Times New Roman"/>
          <w:sz w:val="24"/>
        </w:rPr>
        <w:t>May have limited formal education (Class 5 to Class 12)</w:t>
      </w:r>
    </w:p>
    <w:p>
      <w:pPr>
        <w:pStyle w:val="ListBullet"/>
        <w:spacing w:line="360" w:lineRule="auto"/>
      </w:pPr>
      <w:r>
        <w:rPr>
          <w:rFonts w:ascii="Times New Roman" w:hAnsi="Times New Roman"/>
          <w:sz w:val="24"/>
        </w:rPr>
        <w:t>Primarily speak Hindi, Punjabi, Malayalam, or other regional languages</w:t>
      </w:r>
    </w:p>
    <w:p>
      <w:pPr>
        <w:pStyle w:val="ListBullet"/>
        <w:spacing w:line="360" w:lineRule="auto"/>
      </w:pPr>
      <w:r>
        <w:rPr>
          <w:rFonts w:ascii="Times New Roman" w:hAnsi="Times New Roman"/>
          <w:sz w:val="24"/>
        </w:rPr>
        <w:t>Have access to smartphones with intermittent internet connectivity</w:t>
      </w:r>
    </w:p>
    <w:p>
      <w:pPr>
        <w:pStyle w:val="ListBullet"/>
        <w:spacing w:line="360" w:lineRule="auto"/>
      </w:pPr>
      <w:r>
        <w:rPr>
          <w:rFonts w:ascii="Times New Roman" w:hAnsi="Times New Roman"/>
          <w:sz w:val="24"/>
        </w:rPr>
        <w:t>Are not familiar with complex software interfaces</w:t>
      </w:r>
    </w:p>
    <w:p>
      <w:pPr>
        <w:pStyle w:val="ListBullet"/>
        <w:spacing w:line="360" w:lineRule="auto"/>
      </w:pPr>
      <w:r>
        <w:rPr>
          <w:rFonts w:ascii="Times New Roman" w:hAnsi="Times New Roman"/>
          <w:sz w:val="24"/>
        </w:rPr>
        <w:t>Need practical, actionable farming advice, not academic information</w:t>
      </w:r>
    </w:p>
    <w:p>
      <w:pPr>
        <w:pStyle w:val="Heading3"/>
      </w:pPr>
      <w:r>
        <w:rPr>
          <w:rFonts w:ascii="Times New Roman" w:hAnsi="Times New Roman"/>
          <w:sz w:val="28"/>
        </w:rPr>
        <w:t>5.2.4. Constraints</w:t>
      </w:r>
    </w:p>
    <w:p>
      <w:pPr>
        <w:pStyle w:val="ListBullet"/>
        <w:spacing w:line="360" w:lineRule="auto"/>
      </w:pPr>
      <w:r>
        <w:rPr>
          <w:rFonts w:ascii="Times New Roman" w:hAnsi="Times New Roman"/>
          <w:sz w:val="24"/>
        </w:rPr>
        <w:t>The system must work without GPU hardware</w:t>
      </w:r>
    </w:p>
    <w:p>
      <w:pPr>
        <w:pStyle w:val="ListBullet"/>
        <w:spacing w:line="360" w:lineRule="auto"/>
      </w:pPr>
      <w:r>
        <w:rPr>
          <w:rFonts w:ascii="Times New Roman" w:hAnsi="Times New Roman"/>
          <w:sz w:val="24"/>
        </w:rPr>
        <w:t>External API calls (Earth Engine, Gemini) may be slow or unavailable</w:t>
      </w:r>
    </w:p>
    <w:p>
      <w:pPr>
        <w:pStyle w:val="ListBullet"/>
        <w:spacing w:line="360" w:lineRule="auto"/>
      </w:pPr>
      <w:r>
        <w:rPr>
          <w:rFonts w:ascii="Times New Roman" w:hAnsi="Times New Roman"/>
          <w:sz w:val="24"/>
        </w:rPr>
        <w:t>The system must handle intermittent internet connectivity gracefully</w:t>
      </w:r>
    </w:p>
    <w:p>
      <w:pPr>
        <w:pStyle w:val="ListBullet"/>
        <w:spacing w:line="360" w:lineRule="auto"/>
      </w:pPr>
      <w:r>
        <w:rPr>
          <w:rFonts w:ascii="Times New Roman" w:hAnsi="Times New Roman"/>
          <w:sz w:val="24"/>
        </w:rPr>
        <w:t>The disease detection model is currently limited to 14 crop species from PlantVillage</w:t>
      </w:r>
    </w:p>
    <w:p>
      <w:pPr>
        <w:pStyle w:val="ListBullet"/>
        <w:spacing w:line="360" w:lineRule="auto"/>
      </w:pPr>
      <w:r>
        <w:rPr>
          <w:rFonts w:ascii="Times New Roman" w:hAnsi="Times New Roman"/>
          <w:sz w:val="24"/>
        </w:rPr>
        <w:t>Voice input depends on browser support for the Web Speech API</w:t>
      </w:r>
    </w:p>
    <w:p>
      <w:pPr>
        <w:pStyle w:val="Heading2"/>
      </w:pPr>
      <w:r>
        <w:rPr>
          <w:rFonts w:ascii="Times New Roman" w:hAnsi="Times New Roman"/>
          <w:sz w:val="28"/>
        </w:rPr>
        <w:t>5.3. SPECIFIC REQUIREMENTS</w:t>
      </w:r>
    </w:p>
    <w:p>
      <w:pPr>
        <w:pStyle w:val="Heading3"/>
      </w:pPr>
      <w:r>
        <w:rPr>
          <w:rFonts w:ascii="Times New Roman" w:hAnsi="Times New Roman"/>
          <w:sz w:val="28"/>
        </w:rPr>
        <w:t>5.3.1. Functional Requirements</w:t>
      </w:r>
    </w:p>
    <w:p>
      <w:pPr>
        <w:jc w:val="both"/>
      </w:pPr>
      <w:r>
        <w:rPr>
          <w:rFonts w:ascii="Times New Roman" w:hAnsi="Times New Roman"/>
          <w:b/>
          <w:sz w:val="24"/>
        </w:rPr>
        <w:t>FR-01: User Registration and Authentication</w:t>
      </w:r>
    </w:p>
    <w:p>
      <w:pPr>
        <w:pStyle w:val="ListBullet"/>
        <w:spacing w:line="360" w:lineRule="auto"/>
      </w:pPr>
      <w:r>
        <w:rPr>
          <w:rFonts w:ascii="Times New Roman" w:hAnsi="Times New Roman"/>
          <w:sz w:val="24"/>
        </w:rPr>
        <w:t>The system shall allow users to register with username, email, and password.</w:t>
      </w:r>
    </w:p>
    <w:p>
      <w:pPr>
        <w:pStyle w:val="ListBullet"/>
        <w:spacing w:line="360" w:lineRule="auto"/>
      </w:pPr>
      <w:r>
        <w:rPr>
          <w:rFonts w:ascii="Times New Roman" w:hAnsi="Times New Roman"/>
          <w:sz w:val="24"/>
        </w:rPr>
        <w:t>The system shall authenticate users using token-based authentication (RFC 6750).</w:t>
      </w:r>
    </w:p>
    <w:p>
      <w:pPr>
        <w:pStyle w:val="ListBullet"/>
        <w:spacing w:line="360" w:lineRule="auto"/>
      </w:pPr>
      <w:r>
        <w:rPr>
          <w:rFonts w:ascii="Times New Roman" w:hAnsi="Times New Roman"/>
          <w:sz w:val="24"/>
        </w:rPr>
        <w:t>The system shall support password reset via email.</w:t>
      </w:r>
    </w:p>
    <w:p>
      <w:pPr>
        <w:pStyle w:val="ListBullet"/>
        <w:spacing w:line="360" w:lineRule="auto"/>
      </w:pPr>
      <w:r>
        <w:rPr>
          <w:rFonts w:ascii="Times New Roman" w:hAnsi="Times New Roman"/>
          <w:sz w:val="24"/>
        </w:rPr>
        <w:t>The system shall enforce rate limiting (5 login attempts per minute per IP).</w:t>
      </w:r>
    </w:p>
    <w:p>
      <w:pPr>
        <w:jc w:val="both"/>
      </w:pPr>
      <w:r>
        <w:rPr>
          <w:rFonts w:ascii="Times New Roman" w:hAnsi="Times New Roman"/>
          <w:b/>
          <w:sz w:val="24"/>
        </w:rPr>
        <w:t>FR-02: Field Management</w:t>
      </w:r>
    </w:p>
    <w:p>
      <w:pPr>
        <w:pStyle w:val="ListBullet"/>
        <w:spacing w:line="360" w:lineRule="auto"/>
      </w:pPr>
      <w:r>
        <w:rPr>
          <w:rFonts w:ascii="Times New Roman" w:hAnsi="Times New Roman"/>
          <w:sz w:val="24"/>
        </w:rPr>
        <w:t>The system shall allow users to create fields by drawing polygon boundaries on a map.</w:t>
      </w:r>
    </w:p>
    <w:p>
      <w:pPr>
        <w:pStyle w:val="ListBullet"/>
        <w:spacing w:line="360" w:lineRule="auto"/>
      </w:pPr>
      <w:r>
        <w:rPr>
          <w:rFonts w:ascii="Times New Roman" w:hAnsi="Times New Roman"/>
          <w:sz w:val="24"/>
        </w:rPr>
        <w:t>The system shall store field data including name, crop type, area, and GeoJSON polygon.</w:t>
      </w:r>
    </w:p>
    <w:p>
      <w:pPr>
        <w:pStyle w:val="ListBullet"/>
        <w:spacing w:line="360" w:lineRule="auto"/>
      </w:pPr>
      <w:r>
        <w:rPr>
          <w:rFonts w:ascii="Times New Roman" w:hAnsi="Times New Roman"/>
          <w:sz w:val="24"/>
        </w:rPr>
        <w:t>The system shall allow users to view, edit, and delete their fields.</w:t>
      </w:r>
    </w:p>
    <w:p>
      <w:pPr>
        <w:pStyle w:val="ListBullet"/>
        <w:spacing w:line="360" w:lineRule="auto"/>
      </w:pPr>
      <w:r>
        <w:rPr>
          <w:rFonts w:ascii="Times New Roman" w:hAnsi="Times New Roman"/>
          <w:sz w:val="24"/>
        </w:rPr>
        <w:t>The system shall ensure users can only access their own fields (user-scoped queries).</w:t>
      </w:r>
    </w:p>
    <w:p>
      <w:pPr>
        <w:jc w:val="both"/>
      </w:pPr>
      <w:r>
        <w:rPr>
          <w:rFonts w:ascii="Times New Roman" w:hAnsi="Times New Roman"/>
          <w:b/>
          <w:sz w:val="24"/>
        </w:rPr>
        <w:t>FR-03: Satellite Vegetation Analysis</w:t>
      </w:r>
    </w:p>
    <w:p>
      <w:pPr>
        <w:pStyle w:val="ListBullet"/>
        <w:spacing w:line="360" w:lineRule="auto"/>
      </w:pPr>
      <w:r>
        <w:rPr>
          <w:rFonts w:ascii="Times New Roman" w:hAnsi="Times New Roman"/>
          <w:sz w:val="24"/>
        </w:rPr>
        <w:t>The system shall compute NDVI, EVI, SAVI, and NDWI for any registered field.</w:t>
      </w:r>
    </w:p>
    <w:p>
      <w:pPr>
        <w:pStyle w:val="ListBullet"/>
        <w:spacing w:line="360" w:lineRule="auto"/>
      </w:pPr>
      <w:r>
        <w:rPr>
          <w:rFonts w:ascii="Times New Roman" w:hAnsi="Times New Roman"/>
          <w:sz w:val="24"/>
        </w:rPr>
        <w:t>The system shall use Sentinel-2 L2A imagery via Google Earth Engine.</w:t>
      </w:r>
    </w:p>
    <w:p>
      <w:pPr>
        <w:pStyle w:val="ListBullet"/>
        <w:spacing w:line="360" w:lineRule="auto"/>
      </w:pPr>
      <w:r>
        <w:rPr>
          <w:rFonts w:ascii="Times New Roman" w:hAnsi="Times New Roman"/>
          <w:sz w:val="24"/>
        </w:rPr>
        <w:t>The system shall apply cloud masking using QA60 band bits.</w:t>
      </w:r>
    </w:p>
    <w:p>
      <w:pPr>
        <w:pStyle w:val="ListBullet"/>
        <w:spacing w:line="360" w:lineRule="auto"/>
      </w:pPr>
      <w:r>
        <w:rPr>
          <w:rFonts w:ascii="Times New Roman" w:hAnsi="Times New Roman"/>
          <w:sz w:val="24"/>
        </w:rPr>
        <w:t>The system shall provide fallback NDVI estimation when Earth Engine is unavailable.</w:t>
      </w:r>
    </w:p>
    <w:p>
      <w:pPr>
        <w:jc w:val="both"/>
      </w:pPr>
      <w:r>
        <w:rPr>
          <w:rFonts w:ascii="Times New Roman" w:hAnsi="Times New Roman"/>
          <w:b/>
          <w:sz w:val="24"/>
        </w:rPr>
        <w:t>FR-04: Disease Detection</w:t>
      </w:r>
    </w:p>
    <w:p>
      <w:pPr>
        <w:pStyle w:val="ListBullet"/>
        <w:spacing w:line="360" w:lineRule="auto"/>
      </w:pPr>
      <w:r>
        <w:rPr>
          <w:rFonts w:ascii="Times New Roman" w:hAnsi="Times New Roman"/>
          <w:sz w:val="24"/>
        </w:rPr>
        <w:t>The system shall accept crop leaf images (JPEG/PNG, up to 10 MB).</w:t>
      </w:r>
    </w:p>
    <w:p>
      <w:pPr>
        <w:pStyle w:val="ListBullet"/>
        <w:spacing w:line="360" w:lineRule="auto"/>
      </w:pPr>
      <w:r>
        <w:rPr>
          <w:rFonts w:ascii="Times New Roman" w:hAnsi="Times New Roman"/>
          <w:sz w:val="24"/>
        </w:rPr>
        <w:t>The system shall validate images using Gemini Vision before CNN inference.</w:t>
      </w:r>
    </w:p>
    <w:p>
      <w:pPr>
        <w:pStyle w:val="ListBullet"/>
        <w:spacing w:line="360" w:lineRule="auto"/>
      </w:pPr>
      <w:r>
        <w:rPr>
          <w:rFonts w:ascii="Times New Roman" w:hAnsi="Times New Roman"/>
          <w:sz w:val="24"/>
        </w:rPr>
        <w:t>The system shall classify images into 38 PlantVillage disease classes.</w:t>
      </w:r>
    </w:p>
    <w:p>
      <w:pPr>
        <w:pStyle w:val="ListBullet"/>
        <w:spacing w:line="360" w:lineRule="auto"/>
      </w:pPr>
      <w:r>
        <w:rPr>
          <w:rFonts w:ascii="Times New Roman" w:hAnsi="Times New Roman"/>
          <w:sz w:val="24"/>
        </w:rPr>
        <w:t>The system shall return predicted class, confidence score, and top-3 predictions.</w:t>
      </w:r>
    </w:p>
    <w:p>
      <w:pPr>
        <w:jc w:val="both"/>
      </w:pPr>
      <w:r>
        <w:rPr>
          <w:rFonts w:ascii="Times New Roman" w:hAnsi="Times New Roman"/>
          <w:b/>
          <w:sz w:val="24"/>
        </w:rPr>
        <w:t>FR-05: Risk Prediction</w:t>
      </w:r>
    </w:p>
    <w:p>
      <w:pPr>
        <w:pStyle w:val="ListBullet"/>
        <w:spacing w:line="360" w:lineRule="auto"/>
      </w:pPr>
      <w:r>
        <w:rPr>
          <w:rFonts w:ascii="Times New Roman" w:hAnsi="Times New Roman"/>
          <w:sz w:val="24"/>
        </w:rPr>
        <w:t>The system shall predict daily crop risk using the trained LSTM model.</w:t>
      </w:r>
    </w:p>
    <w:p>
      <w:pPr>
        <w:pStyle w:val="ListBullet"/>
        <w:spacing w:line="360" w:lineRule="auto"/>
      </w:pPr>
      <w:r>
        <w:rPr>
          <w:rFonts w:ascii="Times New Roman" w:hAnsi="Times New Roman"/>
          <w:sz w:val="24"/>
        </w:rPr>
        <w:t>The system shall accept time-series input of NDVI, rainfall, temperature, and soil moisture.</w:t>
      </w:r>
    </w:p>
    <w:p>
      <w:pPr>
        <w:pStyle w:val="ListBullet"/>
        <w:spacing w:line="360" w:lineRule="auto"/>
      </w:pPr>
      <w:r>
        <w:rPr>
          <w:rFonts w:ascii="Times New Roman" w:hAnsi="Times New Roman"/>
          <w:sz w:val="24"/>
        </w:rPr>
        <w:t>The system shall return risk probability, risk level, and recommendations.</w:t>
      </w:r>
    </w:p>
    <w:p>
      <w:pPr>
        <w:jc w:val="both"/>
      </w:pPr>
      <w:r>
        <w:rPr>
          <w:rFonts w:ascii="Times New Roman" w:hAnsi="Times New Roman"/>
          <w:b/>
          <w:sz w:val="24"/>
        </w:rPr>
        <w:t>FR-06: Health Score</w:t>
      </w:r>
    </w:p>
    <w:p>
      <w:pPr>
        <w:pStyle w:val="ListBullet"/>
        <w:spacing w:line="360" w:lineRule="auto"/>
      </w:pPr>
      <w:r>
        <w:rPr>
          <w:rFonts w:ascii="Times New Roman" w:hAnsi="Times New Roman"/>
          <w:sz w:val="24"/>
        </w:rPr>
        <w:t>The system shall compute a composite health score (0-100) for each field.</w:t>
      </w:r>
    </w:p>
    <w:p>
      <w:pPr>
        <w:pStyle w:val="ListBullet"/>
        <w:spacing w:line="360" w:lineRule="auto"/>
      </w:pPr>
      <w:r>
        <w:rPr>
          <w:rFonts w:ascii="Times New Roman" w:hAnsi="Times New Roman"/>
          <w:sz w:val="24"/>
        </w:rPr>
        <w:t>The system shall fuse CNN, NDVI, LSTM, weather, and practice signals.</w:t>
      </w:r>
    </w:p>
    <w:p>
      <w:pPr>
        <w:pStyle w:val="ListBullet"/>
        <w:spacing w:line="360" w:lineRule="auto"/>
      </w:pPr>
      <w:r>
        <w:rPr>
          <w:rFonts w:ascii="Times New Roman" w:hAnsi="Times New Roman"/>
          <w:sz w:val="24"/>
        </w:rPr>
        <w:t>The system shall assign a rating: Excellent, Good, Fair, Poor, or Critical.</w:t>
      </w:r>
    </w:p>
    <w:p>
      <w:pPr>
        <w:jc w:val="both"/>
      </w:pPr>
      <w:r>
        <w:rPr>
          <w:rFonts w:ascii="Times New Roman" w:hAnsi="Times New Roman"/>
          <w:b/>
          <w:sz w:val="24"/>
        </w:rPr>
        <w:t>FR-07: Financial Management</w:t>
      </w:r>
    </w:p>
    <w:p>
      <w:pPr>
        <w:pStyle w:val="ListBullet"/>
        <w:spacing w:line="360" w:lineRule="auto"/>
      </w:pPr>
      <w:r>
        <w:rPr>
          <w:rFonts w:ascii="Times New Roman" w:hAnsi="Times New Roman"/>
          <w:sz w:val="24"/>
        </w:rPr>
        <w:t>The system shall allow users to record costs by category (seeds, fertilizer, labor, equipment, other).</w:t>
      </w:r>
    </w:p>
    <w:p>
      <w:pPr>
        <w:pStyle w:val="ListBullet"/>
        <w:spacing w:line="360" w:lineRule="auto"/>
      </w:pPr>
      <w:r>
        <w:rPr>
          <w:rFonts w:ascii="Times New Roman" w:hAnsi="Times New Roman"/>
          <w:sz w:val="24"/>
        </w:rPr>
        <w:t>The system shall allow users to record revenue entries.</w:t>
      </w:r>
    </w:p>
    <w:p>
      <w:pPr>
        <w:pStyle w:val="ListBullet"/>
        <w:spacing w:line="360" w:lineRule="auto"/>
      </w:pPr>
      <w:r>
        <w:rPr>
          <w:rFonts w:ascii="Times New Roman" w:hAnsi="Times New Roman"/>
          <w:sz w:val="24"/>
        </w:rPr>
        <w:t>The system shall compute profit/loss summaries by season.</w:t>
      </w:r>
    </w:p>
    <w:p>
      <w:pPr>
        <w:pStyle w:val="ListBullet"/>
        <w:spacing w:line="360" w:lineRule="auto"/>
      </w:pPr>
      <w:r>
        <w:rPr>
          <w:rFonts w:ascii="Times New Roman" w:hAnsi="Times New Roman"/>
          <w:sz w:val="24"/>
        </w:rPr>
        <w:t>The system shall display current market prices for common commodities.</w:t>
      </w:r>
    </w:p>
    <w:p>
      <w:pPr>
        <w:pStyle w:val="ListBullet"/>
        <w:spacing w:line="360" w:lineRule="auto"/>
      </w:pPr>
      <w:r>
        <w:rPr>
          <w:rFonts w:ascii="Times New Roman" w:hAnsi="Times New Roman"/>
          <w:sz w:val="24"/>
        </w:rPr>
        <w:t>The system shall list relevant government schemes and subsidies.</w:t>
      </w:r>
    </w:p>
    <w:p>
      <w:pPr>
        <w:pStyle w:val="ListBullet"/>
        <w:spacing w:line="360" w:lineRule="auto"/>
      </w:pPr>
      <w:r>
        <w:rPr>
          <w:rFonts w:ascii="Times New Roman" w:hAnsi="Times New Roman"/>
          <w:sz w:val="24"/>
        </w:rPr>
        <w:t>The system shall support crop insurance claim management.</w:t>
      </w:r>
    </w:p>
    <w:p>
      <w:pPr>
        <w:jc w:val="both"/>
      </w:pPr>
      <w:r>
        <w:rPr>
          <w:rFonts w:ascii="Times New Roman" w:hAnsi="Times New Roman"/>
          <w:b/>
          <w:sz w:val="24"/>
        </w:rPr>
        <w:t>FR-08: Resource Planning</w:t>
      </w:r>
    </w:p>
    <w:p>
      <w:pPr>
        <w:pStyle w:val="ListBullet"/>
        <w:spacing w:line="360" w:lineRule="auto"/>
      </w:pPr>
      <w:r>
        <w:rPr>
          <w:rFonts w:ascii="Times New Roman" w:hAnsi="Times New Roman"/>
          <w:sz w:val="24"/>
        </w:rPr>
        <w:t>The system shall support season calendar management.</w:t>
      </w:r>
    </w:p>
    <w:p>
      <w:pPr>
        <w:pStyle w:val="ListBullet"/>
        <w:spacing w:line="360" w:lineRule="auto"/>
      </w:pPr>
      <w:r>
        <w:rPr>
          <w:rFonts w:ascii="Times New Roman" w:hAnsi="Times New Roman"/>
          <w:sz w:val="24"/>
        </w:rPr>
        <w:t>The system shall track inventory items (seeds, fertilizers, pesticides, tools).</w:t>
      </w:r>
    </w:p>
    <w:p>
      <w:pPr>
        <w:pStyle w:val="ListBullet"/>
        <w:spacing w:line="360" w:lineRule="auto"/>
      </w:pPr>
      <w:r>
        <w:rPr>
          <w:rFonts w:ascii="Times New Roman" w:hAnsi="Times New Roman"/>
          <w:sz w:val="24"/>
        </w:rPr>
        <w:t>The system shall manage labor records (workers, tasks, hours, wages).</w:t>
      </w:r>
    </w:p>
    <w:p>
      <w:pPr>
        <w:pStyle w:val="ListBullet"/>
        <w:spacing w:line="360" w:lineRule="auto"/>
      </w:pPr>
      <w:r>
        <w:rPr>
          <w:rFonts w:ascii="Times New Roman" w:hAnsi="Times New Roman"/>
          <w:sz w:val="24"/>
        </w:rPr>
        <w:t>The system shall schedule equipment bookings.</w:t>
      </w:r>
    </w:p>
    <w:p>
      <w:pPr>
        <w:pStyle w:val="ListBullet"/>
        <w:spacing w:line="360" w:lineRule="auto"/>
      </w:pPr>
      <w:r>
        <w:rPr>
          <w:rFonts w:ascii="Times New Roman" w:hAnsi="Times New Roman"/>
          <w:sz w:val="24"/>
        </w:rPr>
        <w:t>The system shall recommend crop rotation plans.</w:t>
      </w:r>
    </w:p>
    <w:p>
      <w:pPr>
        <w:jc w:val="both"/>
      </w:pPr>
      <w:r>
        <w:rPr>
          <w:rFonts w:ascii="Times New Roman" w:hAnsi="Times New Roman"/>
          <w:b/>
          <w:sz w:val="24"/>
        </w:rPr>
        <w:t>FR-09: AWD and Carbon Credits</w:t>
      </w:r>
    </w:p>
    <w:p>
      <w:pPr>
        <w:pStyle w:val="ListBullet"/>
        <w:spacing w:line="360" w:lineRule="auto"/>
      </w:pPr>
      <w:r>
        <w:rPr>
          <w:rFonts w:ascii="Times New Roman" w:hAnsi="Times New Roman"/>
          <w:sz w:val="24"/>
        </w:rPr>
        <w:t>The system shall detect AWD irrigation patterns from NDWI time-series.</w:t>
      </w:r>
    </w:p>
    <w:p>
      <w:pPr>
        <w:pStyle w:val="ListBullet"/>
        <w:spacing w:line="360" w:lineRule="auto"/>
      </w:pPr>
      <w:r>
        <w:rPr>
          <w:rFonts w:ascii="Times New Roman" w:hAnsi="Times New Roman"/>
          <w:sz w:val="24"/>
        </w:rPr>
        <w:t>The system shall calculate carbon credits using IPCC Tier 2 methodology.</w:t>
      </w:r>
    </w:p>
    <w:p>
      <w:pPr>
        <w:pStyle w:val="ListBullet"/>
        <w:spacing w:line="360" w:lineRule="auto"/>
      </w:pPr>
      <w:r>
        <w:rPr>
          <w:rFonts w:ascii="Times New Roman" w:hAnsi="Times New Roman"/>
          <w:sz w:val="24"/>
        </w:rPr>
        <w:t>The system shall estimate monetary value of carbon credits in both USD and INR.</w:t>
      </w:r>
    </w:p>
    <w:p>
      <w:pPr>
        <w:jc w:val="both"/>
      </w:pPr>
      <w:r>
        <w:rPr>
          <w:rFonts w:ascii="Times New Roman" w:hAnsi="Times New Roman"/>
          <w:b/>
          <w:sz w:val="24"/>
        </w:rPr>
        <w:t>FR-10: AI Chat Advisory</w:t>
      </w:r>
    </w:p>
    <w:p>
      <w:pPr>
        <w:pStyle w:val="ListBullet"/>
        <w:spacing w:line="360" w:lineRule="auto"/>
      </w:pPr>
      <w:r>
        <w:rPr>
          <w:rFonts w:ascii="Times New Roman" w:hAnsi="Times New Roman"/>
          <w:sz w:val="24"/>
        </w:rPr>
        <w:t>The system shall provide AI-powered agricultural advice using Google Gemini.</w:t>
      </w:r>
    </w:p>
    <w:p>
      <w:pPr>
        <w:pStyle w:val="ListBullet"/>
        <w:spacing w:line="360" w:lineRule="auto"/>
      </w:pPr>
      <w:r>
        <w:rPr>
          <w:rFonts w:ascii="Times New Roman" w:hAnsi="Times New Roman"/>
          <w:sz w:val="24"/>
        </w:rPr>
        <w:t>The system shall support four languages: English, Hindi, Punjabi, Malayalam.</w:t>
      </w:r>
    </w:p>
    <w:p>
      <w:pPr>
        <w:pStyle w:val="ListBullet"/>
        <w:spacing w:line="360" w:lineRule="auto"/>
      </w:pPr>
      <w:r>
        <w:rPr>
          <w:rFonts w:ascii="Times New Roman" w:hAnsi="Times New Roman"/>
          <w:sz w:val="24"/>
        </w:rPr>
        <w:t>The system shall inject field-specific context (NDVI, weather, risk) into queries.</w:t>
      </w:r>
    </w:p>
    <w:p>
      <w:pPr>
        <w:pStyle w:val="ListBullet"/>
        <w:spacing w:line="360" w:lineRule="auto"/>
      </w:pPr>
      <w:r>
        <w:rPr>
          <w:rFonts w:ascii="Times New Roman" w:hAnsi="Times New Roman"/>
          <w:sz w:val="24"/>
        </w:rPr>
        <w:t>The system shall maintain conversation history for multi-turn dialogue.</w:t>
      </w:r>
    </w:p>
    <w:p>
      <w:pPr>
        <w:pStyle w:val="ListBullet"/>
        <w:spacing w:line="360" w:lineRule="auto"/>
      </w:pPr>
      <w:r>
        <w:rPr>
          <w:rFonts w:ascii="Times New Roman" w:hAnsi="Times New Roman"/>
          <w:sz w:val="24"/>
        </w:rPr>
        <w:t>The system shall support voice input via Web Speech API.</w:t>
      </w:r>
    </w:p>
    <w:p>
      <w:pPr>
        <w:pStyle w:val="Heading3"/>
      </w:pPr>
      <w:r>
        <w:rPr>
          <w:rFonts w:ascii="Times New Roman" w:hAnsi="Times New Roman"/>
          <w:sz w:val="28"/>
        </w:rPr>
        <w:t>5.3.2. Non-Functional Requirements</w:t>
      </w:r>
    </w:p>
    <w:p>
      <w:pPr>
        <w:jc w:val="both"/>
      </w:pPr>
      <w:r>
        <w:rPr>
          <w:rFonts w:ascii="Times New Roman" w:hAnsi="Times New Roman"/>
          <w:b/>
          <w:sz w:val="24"/>
        </w:rPr>
        <w:t>NFR-01: Performance</w:t>
      </w:r>
    </w:p>
    <w:p>
      <w:pPr>
        <w:pStyle w:val="ListBullet"/>
        <w:spacing w:line="360" w:lineRule="auto"/>
      </w:pPr>
      <w:r>
        <w:rPr>
          <w:rFonts w:ascii="Times New Roman" w:hAnsi="Times New Roman"/>
          <w:sz w:val="24"/>
        </w:rPr>
        <w:t>Database-only endpoints shall respond in under 50 ms.</w:t>
      </w:r>
    </w:p>
    <w:p>
      <w:pPr>
        <w:pStyle w:val="ListBullet"/>
        <w:spacing w:line="360" w:lineRule="auto"/>
      </w:pPr>
      <w:r>
        <w:rPr>
          <w:rFonts w:ascii="Times New Roman" w:hAnsi="Times New Roman"/>
          <w:sz w:val="24"/>
        </w:rPr>
        <w:t>ML inference endpoints shall respond in under 2 seconds.</w:t>
      </w:r>
    </w:p>
    <w:p>
      <w:pPr>
        <w:pStyle w:val="ListBullet"/>
        <w:spacing w:line="360" w:lineRule="auto"/>
      </w:pPr>
      <w:r>
        <w:rPr>
          <w:rFonts w:ascii="Times New Roman" w:hAnsi="Times New Roman"/>
          <w:sz w:val="24"/>
        </w:rPr>
        <w:t>Chat advisory shall respond in under 3 seconds.</w:t>
      </w:r>
    </w:p>
    <w:p>
      <w:pPr>
        <w:pStyle w:val="ListBullet"/>
        <w:spacing w:line="360" w:lineRule="auto"/>
      </w:pPr>
      <w:r>
        <w:rPr>
          <w:rFonts w:ascii="Times New Roman" w:hAnsi="Times New Roman"/>
          <w:sz w:val="24"/>
        </w:rPr>
        <w:t>The system shall support at least 10 concurrent users on a single server.</w:t>
      </w:r>
    </w:p>
    <w:p>
      <w:pPr>
        <w:jc w:val="both"/>
      </w:pPr>
      <w:r>
        <w:rPr>
          <w:rFonts w:ascii="Times New Roman" w:hAnsi="Times New Roman"/>
          <w:b/>
          <w:sz w:val="24"/>
        </w:rPr>
        <w:t>NFR-02: Security</w:t>
      </w:r>
    </w:p>
    <w:p>
      <w:pPr>
        <w:pStyle w:val="ListBullet"/>
        <w:spacing w:line="360" w:lineRule="auto"/>
      </w:pPr>
      <w:r>
        <w:rPr>
          <w:rFonts w:ascii="Times New Roman" w:hAnsi="Times New Roman"/>
          <w:sz w:val="24"/>
        </w:rPr>
        <w:t>All passwords shall be hashed using PBKDF2-SHA256 (600,000 iterations).</w:t>
      </w:r>
    </w:p>
    <w:p>
      <w:pPr>
        <w:pStyle w:val="ListBullet"/>
        <w:spacing w:line="360" w:lineRule="auto"/>
      </w:pPr>
      <w:r>
        <w:rPr>
          <w:rFonts w:ascii="Times New Roman" w:hAnsi="Times New Roman"/>
          <w:sz w:val="24"/>
        </w:rPr>
        <w:t>All API endpoints (except health probes) shall require authentication.</w:t>
      </w:r>
    </w:p>
    <w:p>
      <w:pPr>
        <w:pStyle w:val="ListBullet"/>
        <w:spacing w:line="360" w:lineRule="auto"/>
      </w:pPr>
      <w:r>
        <w:rPr>
          <w:rFonts w:ascii="Times New Roman" w:hAnsi="Times New Roman"/>
          <w:sz w:val="24"/>
        </w:rPr>
        <w:t>PII data (bank accounts, IFSC codes) shall be encrypted at rest using Fernet.</w:t>
      </w:r>
    </w:p>
    <w:p>
      <w:pPr>
        <w:pStyle w:val="ListBullet"/>
        <w:spacing w:line="360" w:lineRule="auto"/>
      </w:pPr>
      <w:r>
        <w:rPr>
          <w:rFonts w:ascii="Times New Roman" w:hAnsi="Times New Roman"/>
          <w:sz w:val="24"/>
        </w:rPr>
        <w:t>The system shall prevent CSRF, XSS, and SQL injection attacks.</w:t>
      </w:r>
    </w:p>
    <w:p>
      <w:pPr>
        <w:jc w:val="both"/>
      </w:pPr>
      <w:r>
        <w:rPr>
          <w:rFonts w:ascii="Times New Roman" w:hAnsi="Times New Roman"/>
          <w:b/>
          <w:sz w:val="24"/>
        </w:rPr>
        <w:t>NFR-03: Reliability</w:t>
      </w:r>
    </w:p>
    <w:p>
      <w:pPr>
        <w:pStyle w:val="ListBullet"/>
        <w:spacing w:line="360" w:lineRule="auto"/>
      </w:pPr>
      <w:r>
        <w:rPr>
          <w:rFonts w:ascii="Times New Roman" w:hAnsi="Times New Roman"/>
          <w:sz w:val="24"/>
        </w:rPr>
        <w:t>Circuit breaker patterns shall protect against external API failures.</w:t>
      </w:r>
    </w:p>
    <w:p>
      <w:pPr>
        <w:pStyle w:val="ListBullet"/>
        <w:spacing w:line="360" w:lineRule="auto"/>
      </w:pPr>
      <w:r>
        <w:rPr>
          <w:rFonts w:ascii="Times New Roman" w:hAnsi="Times New Roman"/>
          <w:sz w:val="24"/>
        </w:rPr>
        <w:t>Fallback values shall be provided when models or APIs are unavailable.</w:t>
      </w:r>
    </w:p>
    <w:p>
      <w:pPr>
        <w:pStyle w:val="ListBullet"/>
        <w:spacing w:line="360" w:lineRule="auto"/>
      </w:pPr>
      <w:r>
        <w:rPr>
          <w:rFonts w:ascii="Times New Roman" w:hAnsi="Times New Roman"/>
          <w:sz w:val="24"/>
        </w:rPr>
        <w:t>Health probes (/health/live and /health/ready) shall support container orchestration.</w:t>
      </w:r>
    </w:p>
    <w:p>
      <w:pPr>
        <w:jc w:val="both"/>
      </w:pPr>
      <w:r>
        <w:rPr>
          <w:rFonts w:ascii="Times New Roman" w:hAnsi="Times New Roman"/>
          <w:b/>
          <w:sz w:val="24"/>
        </w:rPr>
        <w:t>NFR-04: Usability</w:t>
      </w:r>
    </w:p>
    <w:p>
      <w:pPr>
        <w:pStyle w:val="ListBullet"/>
        <w:spacing w:line="360" w:lineRule="auto"/>
      </w:pPr>
      <w:r>
        <w:rPr>
          <w:rFonts w:ascii="Times New Roman" w:hAnsi="Times New Roman"/>
          <w:sz w:val="24"/>
        </w:rPr>
        <w:t>The interface shall be responsive and work on screens from 320px to 1920px width.</w:t>
      </w:r>
    </w:p>
    <w:p>
      <w:pPr>
        <w:pStyle w:val="ListBullet"/>
        <w:spacing w:line="360" w:lineRule="auto"/>
      </w:pPr>
      <w:r>
        <w:rPr>
          <w:rFonts w:ascii="Times New Roman" w:hAnsi="Times New Roman"/>
          <w:sz w:val="24"/>
        </w:rPr>
        <w:t>The system shall support four Indian languages without page reload.</w:t>
      </w:r>
    </w:p>
    <w:p>
      <w:pPr>
        <w:pStyle w:val="ListBullet"/>
        <w:spacing w:line="360" w:lineRule="auto"/>
      </w:pPr>
      <w:r>
        <w:rPr>
          <w:rFonts w:ascii="Times New Roman" w:hAnsi="Times New Roman"/>
          <w:sz w:val="24"/>
        </w:rPr>
        <w:t>Error messages shall be clear, actionable, and non-technical.</w:t>
      </w:r>
    </w:p>
    <w:p>
      <w:pPr>
        <w:jc w:val="both"/>
      </w:pPr>
      <w:r>
        <w:rPr>
          <w:rFonts w:ascii="Times New Roman" w:hAnsi="Times New Roman"/>
          <w:b/>
          <w:sz w:val="24"/>
        </w:rPr>
        <w:t>NFR-05: Maintainability</w:t>
      </w:r>
    </w:p>
    <w:p>
      <w:pPr>
        <w:pStyle w:val="ListBullet"/>
        <w:spacing w:line="360" w:lineRule="auto"/>
      </w:pPr>
      <w:r>
        <w:rPr>
          <w:rFonts w:ascii="Times New Roman" w:hAnsi="Times New Roman"/>
          <w:sz w:val="24"/>
        </w:rPr>
        <w:t>The codebase shall follow modular architecture with clear separation of concerns.</w:t>
      </w:r>
    </w:p>
    <w:p>
      <w:pPr>
        <w:pStyle w:val="ListBullet"/>
        <w:spacing w:line="360" w:lineRule="auto"/>
      </w:pPr>
      <w:r>
        <w:rPr>
          <w:rFonts w:ascii="Times New Roman" w:hAnsi="Times New Roman"/>
          <w:sz w:val="24"/>
        </w:rPr>
        <w:t>All API endpoints shall be documented with OpenAPI 3.0 (Swagger/ReDoc).</w:t>
      </w:r>
    </w:p>
    <w:p>
      <w:pPr>
        <w:pStyle w:val="ListBullet"/>
        <w:spacing w:line="360" w:lineRule="auto"/>
      </w:pPr>
      <w:r>
        <w:rPr>
          <w:rFonts w:ascii="Times New Roman" w:hAnsi="Times New Roman"/>
          <w:sz w:val="24"/>
        </w:rPr>
        <w:t>Docker Compose configurations shall be provided for both development and production.</w:t>
      </w:r>
    </w:p>
    <w:p>
      <w:pPr>
        <w:pStyle w:val="Heading3"/>
      </w:pPr>
      <w:r>
        <w:rPr>
          <w:rFonts w:ascii="Times New Roman" w:hAnsi="Times New Roman"/>
          <w:sz w:val="28"/>
        </w:rPr>
        <w:t>5.3.3. Hardware Requirements</w:t>
      </w:r>
    </w:p>
    <w:p>
      <w:pPr>
        <w:jc w:val="both"/>
      </w:pPr>
      <w:r>
        <w:rPr>
          <w:rFonts w:ascii="Times New Roman" w:hAnsi="Times New Roman"/>
          <w:sz w:val="24"/>
        </w:rPr>
        <w:t>Table 8: Hardware Requirements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left"/>
            </w:pPr>
            <w:r/>
            <w:r>
              <w:rPr>
                <w:rFonts w:ascii="Times New Roman" w:hAnsi="Times New Roman"/>
                <w:b/>
                <w:sz w:val="20"/>
              </w:rPr>
              <w:t>Component</w:t>
            </w:r>
          </w:p>
        </w:tc>
        <w:tc>
          <w:tcPr>
            <w:tcW w:type="dxa" w:w="2889"/>
          </w:tcPr>
          <w:p>
            <w:pPr>
              <w:jc w:val="left"/>
            </w:pPr>
            <w:r/>
            <w:r>
              <w:rPr>
                <w:rFonts w:ascii="Times New Roman" w:hAnsi="Times New Roman"/>
                <w:b/>
                <w:sz w:val="20"/>
              </w:rPr>
              <w:t>Minimum</w:t>
            </w:r>
          </w:p>
        </w:tc>
        <w:tc>
          <w:tcPr>
            <w:tcW w:type="dxa" w:w="2889"/>
          </w:tcPr>
          <w:p>
            <w:pPr>
              <w:jc w:val="left"/>
            </w:pPr>
            <w:r/>
            <w:r>
              <w:rPr>
                <w:rFonts w:ascii="Times New Roman" w:hAnsi="Times New Roman"/>
                <w:b/>
                <w:sz w:val="20"/>
              </w:rPr>
              <w:t>Recommended</w:t>
            </w:r>
          </w:p>
        </w:tc>
      </w:tr>
      <w:tr>
        <w:tc>
          <w:tcPr>
            <w:tcW w:type="dxa" w:w="2889"/>
          </w:tcPr>
          <w:p>
            <w:pPr>
              <w:jc w:val="left"/>
            </w:pPr>
            <w:r/>
            <w:r>
              <w:rPr>
                <w:rFonts w:ascii="Times New Roman" w:hAnsi="Times New Roman"/>
                <w:sz w:val="20"/>
              </w:rPr>
              <w:t>CPU</w:t>
            </w:r>
          </w:p>
        </w:tc>
        <w:tc>
          <w:tcPr>
            <w:tcW w:type="dxa" w:w="2889"/>
          </w:tcPr>
          <w:p>
            <w:pPr>
              <w:jc w:val="left"/>
            </w:pPr>
            <w:r/>
            <w:r>
              <w:rPr>
                <w:rFonts w:ascii="Times New Roman" w:hAnsi="Times New Roman"/>
                <w:sz w:val="20"/>
              </w:rPr>
              <w:t>2 cores (x86_64)</w:t>
            </w:r>
          </w:p>
        </w:tc>
        <w:tc>
          <w:tcPr>
            <w:tcW w:type="dxa" w:w="2889"/>
          </w:tcPr>
          <w:p>
            <w:pPr>
              <w:jc w:val="left"/>
            </w:pPr>
            <w:r/>
            <w:r>
              <w:rPr>
                <w:rFonts w:ascii="Times New Roman" w:hAnsi="Times New Roman"/>
                <w:sz w:val="20"/>
              </w:rPr>
              <w:t>4 cores</w:t>
            </w:r>
          </w:p>
        </w:tc>
      </w:tr>
      <w:tr>
        <w:tc>
          <w:tcPr>
            <w:tcW w:type="dxa" w:w="2889"/>
          </w:tcPr>
          <w:p>
            <w:pPr>
              <w:jc w:val="left"/>
            </w:pPr>
            <w:r/>
            <w:r>
              <w:rPr>
                <w:rFonts w:ascii="Times New Roman" w:hAnsi="Times New Roman"/>
                <w:sz w:val="20"/>
              </w:rPr>
              <w:t>RAM</w:t>
            </w:r>
          </w:p>
        </w:tc>
        <w:tc>
          <w:tcPr>
            <w:tcW w:type="dxa" w:w="2889"/>
          </w:tcPr>
          <w:p>
            <w:pPr>
              <w:jc w:val="left"/>
            </w:pPr>
            <w:r/>
            <w:r>
              <w:rPr>
                <w:rFonts w:ascii="Times New Roman" w:hAnsi="Times New Roman"/>
                <w:sz w:val="20"/>
              </w:rPr>
              <w:t>2 GB</w:t>
            </w:r>
          </w:p>
        </w:tc>
        <w:tc>
          <w:tcPr>
            <w:tcW w:type="dxa" w:w="2889"/>
          </w:tcPr>
          <w:p>
            <w:pPr>
              <w:jc w:val="left"/>
            </w:pPr>
            <w:r/>
            <w:r>
              <w:rPr>
                <w:rFonts w:ascii="Times New Roman" w:hAnsi="Times New Roman"/>
                <w:sz w:val="20"/>
              </w:rPr>
              <w:t>4 GB</w:t>
            </w:r>
          </w:p>
        </w:tc>
      </w:tr>
      <w:tr>
        <w:tc>
          <w:tcPr>
            <w:tcW w:type="dxa" w:w="2889"/>
          </w:tcPr>
          <w:p>
            <w:pPr>
              <w:jc w:val="left"/>
            </w:pPr>
            <w:r/>
            <w:r>
              <w:rPr>
                <w:rFonts w:ascii="Times New Roman" w:hAnsi="Times New Roman"/>
                <w:sz w:val="20"/>
              </w:rPr>
              <w:t>Storage</w:t>
            </w:r>
          </w:p>
        </w:tc>
        <w:tc>
          <w:tcPr>
            <w:tcW w:type="dxa" w:w="2889"/>
          </w:tcPr>
          <w:p>
            <w:pPr>
              <w:jc w:val="left"/>
            </w:pPr>
            <w:r/>
            <w:r>
              <w:rPr>
                <w:rFonts w:ascii="Times New Roman" w:hAnsi="Times New Roman"/>
                <w:sz w:val="20"/>
              </w:rPr>
              <w:t>5 GB</w:t>
            </w:r>
          </w:p>
        </w:tc>
        <w:tc>
          <w:tcPr>
            <w:tcW w:type="dxa" w:w="2889"/>
          </w:tcPr>
          <w:p>
            <w:pPr>
              <w:jc w:val="left"/>
            </w:pPr>
            <w:r/>
            <w:r>
              <w:rPr>
                <w:rFonts w:ascii="Times New Roman" w:hAnsi="Times New Roman"/>
                <w:sz w:val="20"/>
              </w:rPr>
              <w:t>10 GB</w:t>
            </w:r>
          </w:p>
        </w:tc>
      </w:tr>
      <w:tr>
        <w:tc>
          <w:tcPr>
            <w:tcW w:type="dxa" w:w="2889"/>
          </w:tcPr>
          <w:p>
            <w:pPr>
              <w:jc w:val="left"/>
            </w:pPr>
            <w:r/>
            <w:r>
              <w:rPr>
                <w:rFonts w:ascii="Times New Roman" w:hAnsi="Times New Roman"/>
                <w:sz w:val="20"/>
              </w:rPr>
              <w:t>GPU</w:t>
            </w:r>
          </w:p>
        </w:tc>
        <w:tc>
          <w:tcPr>
            <w:tcW w:type="dxa" w:w="2889"/>
          </w:tcPr>
          <w:p>
            <w:pPr>
              <w:jc w:val="left"/>
            </w:pPr>
            <w:r/>
            <w:r>
              <w:rPr>
                <w:rFonts w:ascii="Times New Roman" w:hAnsi="Times New Roman"/>
                <w:sz w:val="20"/>
              </w:rPr>
              <w:t>Not required</w:t>
            </w:r>
          </w:p>
        </w:tc>
        <w:tc>
          <w:tcPr>
            <w:tcW w:type="dxa" w:w="2889"/>
          </w:tcPr>
          <w:p>
            <w:pPr>
              <w:jc w:val="left"/>
            </w:pPr>
            <w:r/>
            <w:r>
              <w:rPr>
                <w:rFonts w:ascii="Times New Roman" w:hAnsi="Times New Roman"/>
                <w:sz w:val="20"/>
              </w:rPr>
              <w:t>Not required</w:t>
            </w:r>
          </w:p>
        </w:tc>
      </w:tr>
      <w:tr>
        <w:tc>
          <w:tcPr>
            <w:tcW w:type="dxa" w:w="2889"/>
          </w:tcPr>
          <w:p>
            <w:pPr>
              <w:jc w:val="left"/>
            </w:pPr>
            <w:r/>
            <w:r>
              <w:rPr>
                <w:rFonts w:ascii="Times New Roman" w:hAnsi="Times New Roman"/>
                <w:sz w:val="20"/>
              </w:rPr>
              <w:t>Network</w:t>
            </w:r>
          </w:p>
        </w:tc>
        <w:tc>
          <w:tcPr>
            <w:tcW w:type="dxa" w:w="2889"/>
          </w:tcPr>
          <w:p>
            <w:pPr>
              <w:jc w:val="left"/>
            </w:pPr>
            <w:r/>
            <w:r>
              <w:rPr>
                <w:rFonts w:ascii="Times New Roman" w:hAnsi="Times New Roman"/>
                <w:sz w:val="20"/>
              </w:rPr>
              <w:t>Broadband internet</w:t>
            </w:r>
          </w:p>
        </w:tc>
        <w:tc>
          <w:tcPr>
            <w:tcW w:type="dxa" w:w="2889"/>
          </w:tcPr>
          <w:p>
            <w:pPr>
              <w:jc w:val="left"/>
            </w:pPr>
            <w:r/>
            <w:r>
              <w:rPr>
                <w:rFonts w:ascii="Times New Roman" w:hAnsi="Times New Roman"/>
                <w:sz w:val="20"/>
              </w:rPr>
              <w:t>Broadband internet</w:t>
            </w:r>
          </w:p>
        </w:tc>
      </w:tr>
    </w:tbl>
    <w:p/>
    <w:p>
      <w:pPr>
        <w:pStyle w:val="Heading3"/>
      </w:pPr>
      <w:r>
        <w:rPr>
          <w:rFonts w:ascii="Times New Roman" w:hAnsi="Times New Roman"/>
          <w:sz w:val="28"/>
        </w:rPr>
        <w:t>5.3.4. Software Requirements</w:t>
      </w:r>
    </w:p>
    <w:p>
      <w:pPr>
        <w:jc w:val="both"/>
      </w:pPr>
      <w:r>
        <w:rPr>
          <w:rFonts w:ascii="Times New Roman" w:hAnsi="Times New Roman"/>
          <w:sz w:val="24"/>
        </w:rPr>
        <w:t>Table 9: Software Requirements</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Component</w:t>
            </w:r>
          </w:p>
        </w:tc>
        <w:tc>
          <w:tcPr>
            <w:tcW w:type="dxa" w:w="4333"/>
          </w:tcPr>
          <w:p>
            <w:pPr>
              <w:jc w:val="left"/>
            </w:pPr>
            <w:r/>
            <w:r>
              <w:rPr>
                <w:rFonts w:ascii="Times New Roman" w:hAnsi="Times New Roman"/>
                <w:b/>
                <w:sz w:val="20"/>
              </w:rPr>
              <w:t>Requirement</w:t>
            </w:r>
          </w:p>
        </w:tc>
      </w:tr>
      <w:tr>
        <w:tc>
          <w:tcPr>
            <w:tcW w:type="dxa" w:w="4333"/>
          </w:tcPr>
          <w:p>
            <w:pPr>
              <w:jc w:val="left"/>
            </w:pPr>
            <w:r/>
            <w:r>
              <w:rPr>
                <w:rFonts w:ascii="Times New Roman" w:hAnsi="Times New Roman"/>
                <w:sz w:val="20"/>
              </w:rPr>
              <w:t>Operating System</w:t>
            </w:r>
          </w:p>
        </w:tc>
        <w:tc>
          <w:tcPr>
            <w:tcW w:type="dxa" w:w="4333"/>
          </w:tcPr>
          <w:p>
            <w:pPr>
              <w:jc w:val="left"/>
            </w:pPr>
            <w:r/>
            <w:r>
              <w:rPr>
                <w:rFonts w:ascii="Times New Roman" w:hAnsi="Times New Roman"/>
                <w:sz w:val="20"/>
              </w:rPr>
              <w:t>Linux (Ubuntu 22.04+), Windows 10+, or macOS 12+</w:t>
            </w:r>
          </w:p>
        </w:tc>
      </w:tr>
      <w:tr>
        <w:tc>
          <w:tcPr>
            <w:tcW w:type="dxa" w:w="4333"/>
          </w:tcPr>
          <w:p>
            <w:pPr>
              <w:jc w:val="left"/>
            </w:pPr>
            <w:r/>
            <w:r>
              <w:rPr>
                <w:rFonts w:ascii="Times New Roman" w:hAnsi="Times New Roman"/>
                <w:sz w:val="20"/>
              </w:rPr>
              <w:t>Python</w:t>
            </w:r>
          </w:p>
        </w:tc>
        <w:tc>
          <w:tcPr>
            <w:tcW w:type="dxa" w:w="4333"/>
          </w:tcPr>
          <w:p>
            <w:pPr>
              <w:jc w:val="left"/>
            </w:pPr>
            <w:r/>
            <w:r>
              <w:rPr>
                <w:rFonts w:ascii="Times New Roman" w:hAnsi="Times New Roman"/>
                <w:sz w:val="20"/>
              </w:rPr>
              <w:t>3.11 or higher</w:t>
            </w:r>
          </w:p>
        </w:tc>
      </w:tr>
      <w:tr>
        <w:tc>
          <w:tcPr>
            <w:tcW w:type="dxa" w:w="4333"/>
          </w:tcPr>
          <w:p>
            <w:pPr>
              <w:jc w:val="left"/>
            </w:pPr>
            <w:r/>
            <w:r>
              <w:rPr>
                <w:rFonts w:ascii="Times New Roman" w:hAnsi="Times New Roman"/>
                <w:sz w:val="20"/>
              </w:rPr>
              <w:t>Node.js</w:t>
            </w:r>
          </w:p>
        </w:tc>
        <w:tc>
          <w:tcPr>
            <w:tcW w:type="dxa" w:w="4333"/>
          </w:tcPr>
          <w:p>
            <w:pPr>
              <w:jc w:val="left"/>
            </w:pPr>
            <w:r/>
            <w:r>
              <w:rPr>
                <w:rFonts w:ascii="Times New Roman" w:hAnsi="Times New Roman"/>
                <w:sz w:val="20"/>
              </w:rPr>
              <w:t>18 or higher</w:t>
            </w:r>
          </w:p>
        </w:tc>
      </w:tr>
      <w:tr>
        <w:tc>
          <w:tcPr>
            <w:tcW w:type="dxa" w:w="4333"/>
          </w:tcPr>
          <w:p>
            <w:pPr>
              <w:jc w:val="left"/>
            </w:pPr>
            <w:r/>
            <w:r>
              <w:rPr>
                <w:rFonts w:ascii="Times New Roman" w:hAnsi="Times New Roman"/>
                <w:sz w:val="20"/>
              </w:rPr>
              <w:t>Database</w:t>
            </w:r>
          </w:p>
        </w:tc>
        <w:tc>
          <w:tcPr>
            <w:tcW w:type="dxa" w:w="4333"/>
          </w:tcPr>
          <w:p>
            <w:pPr>
              <w:jc w:val="left"/>
            </w:pPr>
            <w:r/>
            <w:r>
              <w:rPr>
                <w:rFonts w:ascii="Times New Roman" w:hAnsi="Times New Roman"/>
                <w:sz w:val="20"/>
              </w:rPr>
              <w:t>PostgreSQL 14+ (production) or SQLite 3 (development)</w:t>
            </w:r>
          </w:p>
        </w:tc>
      </w:tr>
      <w:tr>
        <w:tc>
          <w:tcPr>
            <w:tcW w:type="dxa" w:w="4333"/>
          </w:tcPr>
          <w:p>
            <w:pPr>
              <w:jc w:val="left"/>
            </w:pPr>
            <w:r/>
            <w:r>
              <w:rPr>
                <w:rFonts w:ascii="Times New Roman" w:hAnsi="Times New Roman"/>
                <w:sz w:val="20"/>
              </w:rPr>
              <w:t>Web Browser</w:t>
            </w:r>
          </w:p>
        </w:tc>
        <w:tc>
          <w:tcPr>
            <w:tcW w:type="dxa" w:w="4333"/>
          </w:tcPr>
          <w:p>
            <w:pPr>
              <w:jc w:val="left"/>
            </w:pPr>
            <w:r/>
            <w:r>
              <w:rPr>
                <w:rFonts w:ascii="Times New Roman" w:hAnsi="Times New Roman"/>
                <w:sz w:val="20"/>
              </w:rPr>
              <w:t>Chrome 90+, Firefox 90+, Safari 15+, Edge 90+</w:t>
            </w:r>
          </w:p>
        </w:tc>
      </w:tr>
      <w:tr>
        <w:tc>
          <w:tcPr>
            <w:tcW w:type="dxa" w:w="4333"/>
          </w:tcPr>
          <w:p>
            <w:pPr>
              <w:jc w:val="left"/>
            </w:pPr>
            <w:r/>
            <w:r>
              <w:rPr>
                <w:rFonts w:ascii="Times New Roman" w:hAnsi="Times New Roman"/>
                <w:sz w:val="20"/>
              </w:rPr>
              <w:t>Docker</w:t>
            </w:r>
          </w:p>
        </w:tc>
        <w:tc>
          <w:tcPr>
            <w:tcW w:type="dxa" w:w="4333"/>
          </w:tcPr>
          <w:p>
            <w:pPr>
              <w:jc w:val="left"/>
            </w:pPr>
            <w:r/>
            <w:r>
              <w:rPr>
                <w:rFonts w:ascii="Times New Roman" w:hAnsi="Times New Roman"/>
                <w:sz w:val="20"/>
              </w:rPr>
              <w:t>24.x (optional, for containerized deployment)</w:t>
            </w:r>
          </w:p>
        </w:tc>
      </w:tr>
    </w:tbl>
    <w:p/>
    <w:p>
      <w:pPr>
        <w:jc w:val="both"/>
      </w:pPr>
      <w:r>
        <w:rPr>
          <w:rFonts w:ascii="Times New Roman" w:hAnsi="Times New Roman"/>
          <w:sz w:val="24"/>
        </w:rPr>
        <w:t>\newpage</w:t>
      </w:r>
    </w:p>
    <w:p>
      <w:pPr>
        <w:jc w:val="center"/>
      </w:pPr>
      <w:r>
        <w:rPr>
          <w:rFonts w:ascii="Times New Roman" w:hAnsi="Times New Roman"/>
          <w:b/>
          <w:sz w:val="28"/>
        </w:rPr>
        <w:t>6. DESIGN</w:t>
      </w:r>
    </w:p>
    <w:p>
      <w:pPr>
        <w:pStyle w:val="Heading2"/>
      </w:pPr>
      <w:r>
        <w:rPr>
          <w:rFonts w:ascii="Times New Roman" w:hAnsi="Times New Roman"/>
          <w:sz w:val="28"/>
        </w:rPr>
        <w:t>6.1. SYSTEM DESIGN</w:t>
      </w:r>
    </w:p>
    <w:p>
      <w:pPr>
        <w:pStyle w:val="Heading3"/>
      </w:pPr>
      <w:r>
        <w:rPr>
          <w:rFonts w:ascii="Times New Roman" w:hAnsi="Times New Roman"/>
          <w:sz w:val="28"/>
        </w:rPr>
        <w:t>6.1.1. Architecture Overview</w:t>
      </w:r>
    </w:p>
    <w:p>
      <w:pPr>
        <w:jc w:val="both"/>
      </w:pPr>
      <w:r>
        <w:rPr>
          <w:rFonts w:ascii="Times New Roman" w:hAnsi="Times New Roman"/>
          <w:sz w:val="24"/>
        </w:rPr>
        <w:t>KrishiSaarthi follows a four-tier layered architecture that separates concerns and allows each layer to scale independently:</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CLIENT LAYER (Tier 1)                          |</w:t>
      </w:r>
    </w:p>
    <w:p>
      <w:pPr>
        <w:pStyle w:val="CodeBlock"/>
        <w:spacing w:line="240" w:lineRule="auto"/>
        <w:jc w:val="left"/>
      </w:pPr>
      <w:r>
        <w:rPr>
          <w:rFonts w:ascii="Courier New" w:hAnsi="Courier New"/>
          <w:sz w:val="18"/>
        </w:rPr>
        <w:t>|  +---------------------------------------------------------------+  |</w:t>
      </w:r>
    </w:p>
    <w:p>
      <w:pPr>
        <w:pStyle w:val="CodeBlock"/>
        <w:spacing w:line="240" w:lineRule="auto"/>
        <w:jc w:val="left"/>
      </w:pPr>
      <w:r>
        <w:rPr>
          <w:rFonts w:ascii="Courier New" w:hAnsi="Courier New"/>
          <w:sz w:val="18"/>
        </w:rPr>
        <w:t>|  |  React 18 + TypeScript + TailwindCSS 4 + Vite                  |  |</w:t>
      </w:r>
    </w:p>
    <w:p>
      <w:pPr>
        <w:pStyle w:val="CodeBlock"/>
        <w:spacing w:line="240" w:lineRule="auto"/>
        <w:jc w:val="left"/>
      </w:pPr>
      <w:r>
        <w:rPr>
          <w:rFonts w:ascii="Courier New" w:hAnsi="Courier New"/>
          <w:sz w:val="18"/>
        </w:rPr>
        <w:t>|  |  - 21 Dashboard Features    - Real-time Charts (Recharts)      |  |</w:t>
      </w:r>
    </w:p>
    <w:p>
      <w:pPr>
        <w:pStyle w:val="CodeBlock"/>
        <w:spacing w:line="240" w:lineRule="auto"/>
        <w:jc w:val="left"/>
      </w:pPr>
      <w:r>
        <w:rPr>
          <w:rFonts w:ascii="Courier New" w:hAnsi="Courier New"/>
          <w:sz w:val="18"/>
        </w:rPr>
        <w:t>|  |  - Interactive Maps (Leaflet) - Multi-language (i18n Hook)     |  |</w:t>
      </w:r>
    </w:p>
    <w:p>
      <w:pPr>
        <w:pStyle w:val="CodeBlock"/>
        <w:spacing w:line="240" w:lineRule="auto"/>
        <w:jc w:val="left"/>
      </w:pPr>
      <w:r>
        <w:rPr>
          <w:rFonts w:ascii="Courier New" w:hAnsi="Courier New"/>
          <w:sz w:val="18"/>
        </w:rPr>
        <w:t>|  |  - Voice Input (Web Speech)  - 79 UI Components               |  |</w:t>
      </w:r>
    </w:p>
    <w:p>
      <w:pPr>
        <w:pStyle w:val="CodeBlock"/>
        <w:spacing w:line="240" w:lineRule="auto"/>
        <w:jc w:val="left"/>
      </w:pPr>
      <w:r>
        <w:rPr>
          <w:rFonts w:ascii="Courier New" w:hAnsi="Courier New"/>
          <w:sz w:val="18"/>
        </w:rPr>
        <w:t>|  +---------------------------------------------------------------+  |</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 REST API (45 endpoints)</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API GATEWAY (Tier 2)                            |</w:t>
      </w:r>
    </w:p>
    <w:p>
      <w:pPr>
        <w:pStyle w:val="CodeBlock"/>
        <w:spacing w:line="240" w:lineRule="auto"/>
        <w:jc w:val="left"/>
      </w:pPr>
      <w:r>
        <w:rPr>
          <w:rFonts w:ascii="Courier New" w:hAnsi="Courier New"/>
          <w:sz w:val="18"/>
        </w:rPr>
        <w:t>|  +---------------------------------------------------------------+  |</w:t>
      </w:r>
    </w:p>
    <w:p>
      <w:pPr>
        <w:pStyle w:val="CodeBlock"/>
        <w:spacing w:line="240" w:lineRule="auto"/>
        <w:jc w:val="left"/>
      </w:pPr>
      <w:r>
        <w:rPr>
          <w:rFonts w:ascii="Courier New" w:hAnsi="Courier New"/>
          <w:sz w:val="18"/>
        </w:rPr>
        <w:t>|  |  Django 5.1 + Django REST Framework                            |  |</w:t>
      </w:r>
    </w:p>
    <w:p>
      <w:pPr>
        <w:pStyle w:val="CodeBlock"/>
        <w:spacing w:line="240" w:lineRule="auto"/>
        <w:jc w:val="left"/>
      </w:pPr>
      <w:r>
        <w:rPr>
          <w:rFonts w:ascii="Courier New" w:hAnsi="Courier New"/>
          <w:sz w:val="18"/>
        </w:rPr>
        <w:t>|  |  - Token Authentication      - CORS Configuration             |  |</w:t>
      </w:r>
    </w:p>
    <w:p>
      <w:pPr>
        <w:pStyle w:val="CodeBlock"/>
        <w:spacing w:line="240" w:lineRule="auto"/>
        <w:jc w:val="left"/>
      </w:pPr>
      <w:r>
        <w:rPr>
          <w:rFonts w:ascii="Courier New" w:hAnsi="Courier New"/>
          <w:sz w:val="18"/>
        </w:rPr>
        <w:t>|  |  - Rate Limiting (5/min)     - Request Validation (DRF)       |  |</w:t>
      </w:r>
    </w:p>
    <w:p>
      <w:pPr>
        <w:pStyle w:val="CodeBlock"/>
        <w:spacing w:line="240" w:lineRule="auto"/>
        <w:jc w:val="left"/>
      </w:pPr>
      <w:r>
        <w:rPr>
          <w:rFonts w:ascii="Courier New" w:hAnsi="Courier New"/>
          <w:sz w:val="18"/>
        </w:rPr>
        <w:t>|  |  - CSRF Protection           - Structured Error Responses     |  |</w:t>
      </w:r>
    </w:p>
    <w:p>
      <w:pPr>
        <w:pStyle w:val="CodeBlock"/>
        <w:spacing w:line="240" w:lineRule="auto"/>
        <w:jc w:val="left"/>
      </w:pPr>
      <w:r>
        <w:rPr>
          <w:rFonts w:ascii="Courier New" w:hAnsi="Courier New"/>
          <w:sz w:val="18"/>
        </w:rPr>
        <w:t>|  +---------------------------------------------------------------+  |</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                     v                     v</w:t>
      </w:r>
    </w:p>
    <w:p>
      <w:pPr>
        <w:pStyle w:val="CodeBlock"/>
        <w:spacing w:line="240" w:lineRule="auto"/>
        <w:jc w:val="left"/>
      </w:pPr>
      <w:r>
        <w:rPr>
          <w:rFonts w:ascii="Courier New" w:hAnsi="Courier New"/>
          <w:sz w:val="18"/>
        </w:rPr>
        <w:t>+-----------------+   +-----------------+   +-----------------+</w:t>
      </w:r>
    </w:p>
    <w:p>
      <w:pPr>
        <w:pStyle w:val="CodeBlock"/>
        <w:spacing w:line="240" w:lineRule="auto"/>
        <w:jc w:val="left"/>
      </w:pPr>
      <w:r>
        <w:rPr>
          <w:rFonts w:ascii="Courier New" w:hAnsi="Courier New"/>
          <w:sz w:val="18"/>
        </w:rPr>
        <w:t>|  FIELD MODULE   |   | FINANCE MODULE  |   | PLANNING MODULE |</w:t>
      </w:r>
    </w:p>
    <w:p>
      <w:pPr>
        <w:pStyle w:val="CodeBlock"/>
        <w:spacing w:line="240" w:lineRule="auto"/>
        <w:jc w:val="left"/>
      </w:pPr>
      <w:r>
        <w:rPr>
          <w:rFonts w:ascii="Courier New" w:hAnsi="Courier New"/>
          <w:sz w:val="18"/>
        </w:rPr>
        <w:t>| - EE Analysis   |   | - Cost Tracking |   | - Calendar      |</w:t>
      </w:r>
    </w:p>
    <w:p>
      <w:pPr>
        <w:pStyle w:val="CodeBlock"/>
        <w:spacing w:line="240" w:lineRule="auto"/>
        <w:jc w:val="left"/>
      </w:pPr>
      <w:r>
        <w:rPr>
          <w:rFonts w:ascii="Courier New" w:hAnsi="Courier New"/>
          <w:sz w:val="18"/>
        </w:rPr>
        <w:t>| - Health Score  |   | - Revenue       |   | - Inventory     |</w:t>
      </w:r>
    </w:p>
    <w:p>
      <w:pPr>
        <w:pStyle w:val="CodeBlock"/>
        <w:spacing w:line="240" w:lineRule="auto"/>
        <w:jc w:val="left"/>
      </w:pPr>
      <w:r>
        <w:rPr>
          <w:rFonts w:ascii="Courier New" w:hAnsi="Courier New"/>
          <w:sz w:val="18"/>
        </w:rPr>
        <w:t>| - Disease Detect|   | - P&amp;L Dashboard |   | - Labor         |</w:t>
      </w:r>
    </w:p>
    <w:p>
      <w:pPr>
        <w:pStyle w:val="CodeBlock"/>
        <w:spacing w:line="240" w:lineRule="auto"/>
        <w:jc w:val="left"/>
      </w:pPr>
      <w:r>
        <w:rPr>
          <w:rFonts w:ascii="Courier New" w:hAnsi="Courier New"/>
          <w:sz w:val="18"/>
        </w:rPr>
        <w:t>| - Irrigation    |   | - Market Prices |   | - Equipment     |</w:t>
      </w:r>
    </w:p>
    <w:p>
      <w:pPr>
        <w:pStyle w:val="CodeBlock"/>
        <w:spacing w:line="240" w:lineRule="auto"/>
        <w:jc w:val="left"/>
      </w:pPr>
      <w:r>
        <w:rPr>
          <w:rFonts w:ascii="Courier New" w:hAnsi="Courier New"/>
          <w:sz w:val="18"/>
        </w:rPr>
        <w:t>| - AWD / Carbon  |   | - Gov. Schemes  |   | - Crop Rotation |</w:t>
      </w:r>
    </w:p>
    <w:p>
      <w:pPr>
        <w:pStyle w:val="CodeBlock"/>
        <w:spacing w:line="240" w:lineRule="auto"/>
        <w:jc w:val="left"/>
      </w:pPr>
      <w:r>
        <w:rPr>
          <w:rFonts w:ascii="Courier New" w:hAnsi="Courier New"/>
          <w:sz w:val="18"/>
        </w:rPr>
        <w:t>| - Alerts        |   | - Insurance     |   |                 |</w:t>
      </w:r>
    </w:p>
    <w:p>
      <w:pPr>
        <w:pStyle w:val="CodeBlock"/>
        <w:spacing w:line="240" w:lineRule="auto"/>
        <w:jc w:val="left"/>
      </w:pPr>
      <w:r>
        <w:rPr>
          <w:rFonts w:ascii="Courier New" w:hAnsi="Courier New"/>
          <w:sz w:val="18"/>
        </w:rPr>
        <w:t>+-----------------+   +-----------------+   +-----------------+</w:t>
      </w:r>
    </w:p>
    <w:p>
      <w:pPr>
        <w:pStyle w:val="CodeBlock"/>
        <w:spacing w:line="240" w:lineRule="auto"/>
        <w:jc w:val="left"/>
      </w:pPr>
      <w:r>
        <w:rPr>
          <w:rFonts w:ascii="Courier New" w:hAnsi="Courier New"/>
          <w:sz w:val="18"/>
        </w:rPr>
        <w:t xml:space="preserve">         |                     |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ML/AI INFERENCE LAYER (Tier 4)                     |</w:t>
      </w:r>
    </w:p>
    <w:p>
      <w:pPr>
        <w:pStyle w:val="CodeBlock"/>
        <w:spacing w:line="240" w:lineRule="auto"/>
        <w:jc w:val="left"/>
      </w:pPr>
      <w:r>
        <w:rPr>
          <w:rFonts w:ascii="Courier New" w:hAnsi="Courier New"/>
          <w:sz w:val="18"/>
        </w:rPr>
        <w:t>|  +--------------+  +--------------+  +--------------------------+   |</w:t>
      </w:r>
    </w:p>
    <w:p>
      <w:pPr>
        <w:pStyle w:val="CodeBlock"/>
        <w:spacing w:line="240" w:lineRule="auto"/>
        <w:jc w:val="left"/>
      </w:pPr>
      <w:r>
        <w:rPr>
          <w:rFonts w:ascii="Courier New" w:hAnsi="Courier New"/>
          <w:sz w:val="18"/>
        </w:rPr>
        <w:t>|  | MobileNetV2  |  | LSTM Risk    |  | Google Gemini 2.5 Flash  |   |</w:t>
      </w:r>
    </w:p>
    <w:p>
      <w:pPr>
        <w:pStyle w:val="CodeBlock"/>
        <w:spacing w:line="240" w:lineRule="auto"/>
        <w:jc w:val="left"/>
      </w:pPr>
      <w:r>
        <w:rPr>
          <w:rFonts w:ascii="Courier New" w:hAnsi="Courier New"/>
          <w:sz w:val="18"/>
        </w:rPr>
        <w:t>|  | Disease CNN  |  | Prediction   |  | - Image Pre-validation   |   |</w:t>
      </w:r>
    </w:p>
    <w:p>
      <w:pPr>
        <w:pStyle w:val="CodeBlock"/>
        <w:spacing w:line="240" w:lineRule="auto"/>
        <w:jc w:val="left"/>
      </w:pPr>
      <w:r>
        <w:rPr>
          <w:rFonts w:ascii="Courier New" w:hAnsi="Courier New"/>
          <w:sz w:val="18"/>
        </w:rPr>
        <w:t>|  | 9.1 MB Model |  | 208 KB Model |  | - Chat Advisory          |   |</w:t>
      </w:r>
    </w:p>
    <w:p>
      <w:pPr>
        <w:pStyle w:val="CodeBlock"/>
        <w:spacing w:line="240" w:lineRule="auto"/>
        <w:jc w:val="left"/>
      </w:pPr>
      <w:r>
        <w:rPr>
          <w:rFonts w:ascii="Courier New" w:hAnsi="Courier New"/>
          <w:sz w:val="18"/>
        </w:rPr>
        <w:t>|  | 38 Classes   |  | 51,265 Params|  | - 4 Languages            |   |</w:t>
      </w:r>
    </w:p>
    <w:p>
      <w:pPr>
        <w:pStyle w:val="CodeBlock"/>
        <w:spacing w:line="240" w:lineRule="auto"/>
        <w:jc w:val="left"/>
      </w:pPr>
      <w:r>
        <w:rPr>
          <w:rFonts w:ascii="Courier New" w:hAnsi="Courier New"/>
          <w:sz w:val="18"/>
        </w:rPr>
        <w:t>|  +--------------+  +--------------+  +--------------------------+   |</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EXTERNAL SERVICES                                |</w:t>
      </w:r>
    </w:p>
    <w:p>
      <w:pPr>
        <w:pStyle w:val="CodeBlock"/>
        <w:spacing w:line="240" w:lineRule="auto"/>
        <w:jc w:val="left"/>
      </w:pPr>
      <w:r>
        <w:rPr>
          <w:rFonts w:ascii="Courier New" w:hAnsi="Courier New"/>
          <w:sz w:val="18"/>
        </w:rPr>
        <w:t>|  +--------------+  +--------------+  +--------------------------+   |</w:t>
      </w:r>
    </w:p>
    <w:p>
      <w:pPr>
        <w:pStyle w:val="CodeBlock"/>
        <w:spacing w:line="240" w:lineRule="auto"/>
        <w:jc w:val="left"/>
      </w:pPr>
      <w:r>
        <w:rPr>
          <w:rFonts w:ascii="Courier New" w:hAnsi="Courier New"/>
          <w:sz w:val="18"/>
        </w:rPr>
        <w:t>|  | Google Earth |  | OpenWeather  |  | ERA5 Climate Reanalysis  |   |</w:t>
      </w:r>
    </w:p>
    <w:p>
      <w:pPr>
        <w:pStyle w:val="CodeBlock"/>
        <w:spacing w:line="240" w:lineRule="auto"/>
        <w:jc w:val="left"/>
      </w:pPr>
      <w:r>
        <w:rPr>
          <w:rFonts w:ascii="Courier New" w:hAnsi="Courier New"/>
          <w:sz w:val="18"/>
        </w:rPr>
        <w:t>|  | Engine (GEE) |  | API          |  | (Training Data)          |   |</w:t>
      </w:r>
    </w:p>
    <w:p>
      <w:pPr>
        <w:pStyle w:val="CodeBlock"/>
        <w:spacing w:line="240" w:lineRule="auto"/>
        <w:jc w:val="left"/>
      </w:pPr>
      <w:r>
        <w:rPr>
          <w:rFonts w:ascii="Courier New" w:hAnsi="Courier New"/>
          <w:sz w:val="18"/>
        </w:rPr>
        <w:t>|  +--------------+  +--------------+  +--------------------------+   |</w:t>
      </w:r>
    </w:p>
    <w:p>
      <w:pPr>
        <w:pStyle w:val="CodeBlock"/>
        <w:spacing w:line="240" w:lineRule="auto"/>
        <w:jc w:val="left"/>
      </w:pPr>
      <w:r>
        <w:rPr>
          <w:rFonts w:ascii="Courier New" w:hAnsi="Courier New"/>
          <w:sz w:val="18"/>
        </w:rPr>
        <w:t>+---------------------------------------------------------------------+</w:t>
      </w:r>
    </w:p>
    <w:p>
      <w:pPr>
        <w:jc w:val="both"/>
      </w:pPr>
      <w:r>
        <w:rPr>
          <w:rFonts w:ascii="Times New Roman" w:hAnsi="Times New Roman"/>
          <w:sz w:val="24"/>
        </w:rPr>
        <w:t>Figure 1: Four-Tier System Architecture Diagram</w:t>
      </w:r>
    </w:p>
    <w:p>
      <w:pPr>
        <w:pStyle w:val="Heading3"/>
      </w:pPr>
      <w:r>
        <w:rPr>
          <w:rFonts w:ascii="Times New Roman" w:hAnsi="Times New Roman"/>
          <w:sz w:val="28"/>
        </w:rPr>
        <w:t>6.1.2. Domain Service Modules</w:t>
      </w:r>
    </w:p>
    <w:p>
      <w:pPr>
        <w:jc w:val="both"/>
      </w:pPr>
      <w:r>
        <w:rPr>
          <w:rFonts w:ascii="Times New Roman" w:hAnsi="Times New Roman"/>
          <w:sz w:val="24"/>
        </w:rPr>
        <w:t>Table 10: Domain Service Modules and Endpoints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left"/>
            </w:pPr>
            <w:r/>
            <w:r>
              <w:rPr>
                <w:rFonts w:ascii="Times New Roman" w:hAnsi="Times New Roman"/>
                <w:b/>
                <w:sz w:val="20"/>
              </w:rPr>
              <w:t>Module</w:t>
            </w:r>
          </w:p>
        </w:tc>
        <w:tc>
          <w:tcPr>
            <w:tcW w:type="dxa" w:w="2889"/>
          </w:tcPr>
          <w:p>
            <w:pPr>
              <w:jc w:val="left"/>
            </w:pPr>
            <w:r/>
            <w:r>
              <w:rPr>
                <w:rFonts w:ascii="Times New Roman" w:hAnsi="Times New Roman"/>
                <w:b/>
                <w:sz w:val="20"/>
              </w:rPr>
              <w:t>Endpoints</w:t>
            </w:r>
          </w:p>
        </w:tc>
        <w:tc>
          <w:tcPr>
            <w:tcW w:type="dxa" w:w="2889"/>
          </w:tcPr>
          <w:p>
            <w:pPr>
              <w:jc w:val="left"/>
            </w:pPr>
            <w:r/>
            <w:r>
              <w:rPr>
                <w:rFonts w:ascii="Times New Roman" w:hAnsi="Times New Roman"/>
                <w:b/>
                <w:sz w:val="20"/>
              </w:rPr>
              <w:t>Key Capabilities</w:t>
            </w:r>
          </w:p>
        </w:tc>
      </w:tr>
      <w:tr>
        <w:tc>
          <w:tcPr>
            <w:tcW w:type="dxa" w:w="2889"/>
          </w:tcPr>
          <w:p>
            <w:pPr>
              <w:jc w:val="left"/>
            </w:pPr>
            <w:r/>
            <w:r>
              <w:rPr>
                <w:rFonts w:ascii="Times New Roman" w:hAnsi="Times New Roman"/>
                <w:sz w:val="20"/>
              </w:rPr>
              <w:t>Authentication</w:t>
            </w:r>
          </w:p>
        </w:tc>
        <w:tc>
          <w:tcPr>
            <w:tcW w:type="dxa" w:w="2889"/>
          </w:tcPr>
          <w:p>
            <w:pPr>
              <w:jc w:val="left"/>
            </w:pPr>
            <w:r/>
            <w:r>
              <w:rPr>
                <w:rFonts w:ascii="Times New Roman" w:hAnsi="Times New Roman"/>
                <w:sz w:val="20"/>
              </w:rPr>
              <w:t>5</w:t>
            </w:r>
          </w:p>
        </w:tc>
        <w:tc>
          <w:tcPr>
            <w:tcW w:type="dxa" w:w="2889"/>
          </w:tcPr>
          <w:p>
            <w:pPr>
              <w:jc w:val="left"/>
            </w:pPr>
            <w:r/>
            <w:r>
              <w:rPr>
                <w:rFonts w:ascii="Times New Roman" w:hAnsi="Times New Roman"/>
                <w:sz w:val="20"/>
              </w:rPr>
              <w:t>Token auth, registration, password reset</w:t>
            </w:r>
          </w:p>
        </w:tc>
      </w:tr>
      <w:tr>
        <w:tc>
          <w:tcPr>
            <w:tcW w:type="dxa" w:w="2889"/>
          </w:tcPr>
          <w:p>
            <w:pPr>
              <w:jc w:val="left"/>
            </w:pPr>
            <w:r/>
            <w:r>
              <w:rPr>
                <w:rFonts w:ascii="Times New Roman" w:hAnsi="Times New Roman"/>
                <w:sz w:val="20"/>
              </w:rPr>
              <w:t>Field</w:t>
            </w:r>
          </w:p>
        </w:tc>
        <w:tc>
          <w:tcPr>
            <w:tcW w:type="dxa" w:w="2889"/>
          </w:tcPr>
          <w:p>
            <w:pPr>
              <w:jc w:val="left"/>
            </w:pPr>
            <w:r/>
            <w:r>
              <w:rPr>
                <w:rFonts w:ascii="Times New Roman" w:hAnsi="Times New Roman"/>
                <w:sz w:val="20"/>
              </w:rPr>
              <w:t>8</w:t>
            </w:r>
          </w:p>
        </w:tc>
        <w:tc>
          <w:tcPr>
            <w:tcW w:type="dxa" w:w="2889"/>
          </w:tcPr>
          <w:p>
            <w:pPr>
              <w:jc w:val="left"/>
            </w:pPr>
            <w:r/>
            <w:r>
              <w:rPr>
                <w:rFonts w:ascii="Times New Roman" w:hAnsi="Times New Roman"/>
                <w:sz w:val="20"/>
              </w:rPr>
              <w:t>Earth Engine analysis, health score, disease detection, AWD, carbon credits</w:t>
            </w:r>
          </w:p>
        </w:tc>
      </w:tr>
      <w:tr>
        <w:tc>
          <w:tcPr>
            <w:tcW w:type="dxa" w:w="2889"/>
          </w:tcPr>
          <w:p>
            <w:pPr>
              <w:jc w:val="left"/>
            </w:pPr>
            <w:r/>
            <w:r>
              <w:rPr>
                <w:rFonts w:ascii="Times New Roman" w:hAnsi="Times New Roman"/>
                <w:sz w:val="20"/>
              </w:rPr>
              <w:t>Logs and Alerts</w:t>
            </w:r>
          </w:p>
        </w:tc>
        <w:tc>
          <w:tcPr>
            <w:tcW w:type="dxa" w:w="2889"/>
          </w:tcPr>
          <w:p>
            <w:pPr>
              <w:jc w:val="left"/>
            </w:pPr>
            <w:r/>
            <w:r>
              <w:rPr>
                <w:rFonts w:ascii="Times New Roman" w:hAnsi="Times New Roman"/>
                <w:sz w:val="20"/>
              </w:rPr>
              <w:t>4</w:t>
            </w:r>
          </w:p>
        </w:tc>
        <w:tc>
          <w:tcPr>
            <w:tcW w:type="dxa" w:w="2889"/>
          </w:tcPr>
          <w:p>
            <w:pPr>
              <w:jc w:val="left"/>
            </w:pPr>
            <w:r/>
            <w:r>
              <w:rPr>
                <w:rFonts w:ascii="Times New Roman" w:hAnsi="Times New Roman"/>
                <w:sz w:val="20"/>
              </w:rPr>
              <w:t>Activity history, automated alert lifecycle</w:t>
            </w:r>
          </w:p>
        </w:tc>
      </w:tr>
      <w:tr>
        <w:tc>
          <w:tcPr>
            <w:tcW w:type="dxa" w:w="2889"/>
          </w:tcPr>
          <w:p>
            <w:pPr>
              <w:jc w:val="left"/>
            </w:pPr>
            <w:r/>
            <w:r>
              <w:rPr>
                <w:rFonts w:ascii="Times New Roman" w:hAnsi="Times New Roman"/>
                <w:sz w:val="20"/>
              </w:rPr>
              <w:t>Irrigation</w:t>
            </w:r>
          </w:p>
        </w:tc>
        <w:tc>
          <w:tcPr>
            <w:tcW w:type="dxa" w:w="2889"/>
          </w:tcPr>
          <w:p>
            <w:pPr>
              <w:jc w:val="left"/>
            </w:pPr>
            <w:r/>
            <w:r>
              <w:rPr>
                <w:rFonts w:ascii="Times New Roman" w:hAnsi="Times New Roman"/>
                <w:sz w:val="20"/>
              </w:rPr>
              <w:t>3</w:t>
            </w:r>
          </w:p>
        </w:tc>
        <w:tc>
          <w:tcPr>
            <w:tcW w:type="dxa" w:w="2889"/>
          </w:tcPr>
          <w:p>
            <w:pPr>
              <w:jc w:val="left"/>
            </w:pPr>
            <w:r/>
            <w:r>
              <w:rPr>
                <w:rFonts w:ascii="Times New Roman" w:hAnsi="Times New Roman"/>
                <w:sz w:val="20"/>
              </w:rPr>
              <w:t>Schedule management, logs, AI recommendations</w:t>
            </w:r>
          </w:p>
        </w:tc>
      </w:tr>
      <w:tr>
        <w:tc>
          <w:tcPr>
            <w:tcW w:type="dxa" w:w="2889"/>
          </w:tcPr>
          <w:p>
            <w:pPr>
              <w:jc w:val="left"/>
            </w:pPr>
            <w:r/>
            <w:r>
              <w:rPr>
                <w:rFonts w:ascii="Times New Roman" w:hAnsi="Times New Roman"/>
                <w:sz w:val="20"/>
              </w:rPr>
              <w:t>Finance</w:t>
            </w:r>
          </w:p>
        </w:tc>
        <w:tc>
          <w:tcPr>
            <w:tcW w:type="dxa" w:w="2889"/>
          </w:tcPr>
          <w:p>
            <w:pPr>
              <w:jc w:val="left"/>
            </w:pPr>
            <w:r/>
            <w:r>
              <w:rPr>
                <w:rFonts w:ascii="Times New Roman" w:hAnsi="Times New Roman"/>
                <w:sz w:val="20"/>
              </w:rPr>
              <w:t>11</w:t>
            </w:r>
          </w:p>
        </w:tc>
        <w:tc>
          <w:tcPr>
            <w:tcW w:type="dxa" w:w="2889"/>
          </w:tcPr>
          <w:p>
            <w:pPr>
              <w:jc w:val="left"/>
            </w:pPr>
            <w:r/>
            <w:r>
              <w:rPr>
                <w:rFonts w:ascii="Times New Roman" w:hAnsi="Times New Roman"/>
                <w:sz w:val="20"/>
              </w:rPr>
              <w:t>Costs, revenue, P&amp;L, market prices, schemes, insurance</w:t>
            </w:r>
          </w:p>
        </w:tc>
      </w:tr>
      <w:tr>
        <w:tc>
          <w:tcPr>
            <w:tcW w:type="dxa" w:w="2889"/>
          </w:tcPr>
          <w:p>
            <w:pPr>
              <w:jc w:val="left"/>
            </w:pPr>
            <w:r/>
            <w:r>
              <w:rPr>
                <w:rFonts w:ascii="Times New Roman" w:hAnsi="Times New Roman"/>
                <w:sz w:val="20"/>
              </w:rPr>
              <w:t>Planning</w:t>
            </w:r>
          </w:p>
        </w:tc>
        <w:tc>
          <w:tcPr>
            <w:tcW w:type="dxa" w:w="2889"/>
          </w:tcPr>
          <w:p>
            <w:pPr>
              <w:jc w:val="left"/>
            </w:pPr>
            <w:r/>
            <w:r>
              <w:rPr>
                <w:rFonts w:ascii="Times New Roman" w:hAnsi="Times New Roman"/>
                <w:sz w:val="20"/>
              </w:rPr>
              <w:t>10</w:t>
            </w:r>
          </w:p>
        </w:tc>
        <w:tc>
          <w:tcPr>
            <w:tcW w:type="dxa" w:w="2889"/>
          </w:tcPr>
          <w:p>
            <w:pPr>
              <w:jc w:val="left"/>
            </w:pPr>
            <w:r/>
            <w:r>
              <w:rPr>
                <w:rFonts w:ascii="Times New Roman" w:hAnsi="Times New Roman"/>
                <w:sz w:val="20"/>
              </w:rPr>
              <w:t>Calendar, inventory, labour, equipment, rotation</w:t>
            </w:r>
          </w:p>
        </w:tc>
      </w:tr>
      <w:tr>
        <w:tc>
          <w:tcPr>
            <w:tcW w:type="dxa" w:w="2889"/>
          </w:tcPr>
          <w:p>
            <w:pPr>
              <w:jc w:val="left"/>
            </w:pPr>
            <w:r/>
            <w:r>
              <w:rPr>
                <w:rFonts w:ascii="Times New Roman" w:hAnsi="Times New Roman"/>
                <w:sz w:val="20"/>
              </w:rPr>
              <w:t>Chat (LLM)</w:t>
            </w:r>
          </w:p>
        </w:tc>
        <w:tc>
          <w:tcPr>
            <w:tcW w:type="dxa" w:w="2889"/>
          </w:tcPr>
          <w:p>
            <w:pPr>
              <w:jc w:val="left"/>
            </w:pPr>
            <w:r/>
            <w:r>
              <w:rPr>
                <w:rFonts w:ascii="Times New Roman" w:hAnsi="Times New Roman"/>
                <w:sz w:val="20"/>
              </w:rPr>
              <w:t>2</w:t>
            </w:r>
          </w:p>
        </w:tc>
        <w:tc>
          <w:tcPr>
            <w:tcW w:type="dxa" w:w="2889"/>
          </w:tcPr>
          <w:p>
            <w:pPr>
              <w:jc w:val="left"/>
            </w:pPr>
            <w:r/>
            <w:r>
              <w:rPr>
                <w:rFonts w:ascii="Times New Roman" w:hAnsi="Times New Roman"/>
                <w:sz w:val="20"/>
              </w:rPr>
              <w:t>Gemini AI query, session history</w:t>
            </w:r>
          </w:p>
        </w:tc>
      </w:tr>
      <w:tr>
        <w:tc>
          <w:tcPr>
            <w:tcW w:type="dxa" w:w="2889"/>
          </w:tcPr>
          <w:p>
            <w:pPr>
              <w:jc w:val="left"/>
            </w:pPr>
            <w:r/>
            <w:r>
              <w:rPr>
                <w:rFonts w:ascii="Times New Roman" w:hAnsi="Times New Roman"/>
                <w:sz w:val="20"/>
              </w:rPr>
              <w:t>Health Probes</w:t>
            </w:r>
          </w:p>
        </w:tc>
        <w:tc>
          <w:tcPr>
            <w:tcW w:type="dxa" w:w="2889"/>
          </w:tcPr>
          <w:p>
            <w:pPr>
              <w:jc w:val="left"/>
            </w:pPr>
            <w:r/>
            <w:r>
              <w:rPr>
                <w:rFonts w:ascii="Times New Roman" w:hAnsi="Times New Roman"/>
                <w:sz w:val="20"/>
              </w:rPr>
              <w:t>2</w:t>
            </w:r>
          </w:p>
        </w:tc>
        <w:tc>
          <w:tcPr>
            <w:tcW w:type="dxa" w:w="2889"/>
          </w:tcPr>
          <w:p>
            <w:pPr>
              <w:jc w:val="left"/>
            </w:pPr>
            <w:r/>
            <w:r>
              <w:rPr>
                <w:rFonts w:ascii="Times New Roman" w:hAnsi="Times New Roman"/>
                <w:sz w:val="20"/>
              </w:rPr>
              <w:t>Liveness + readiness for containers</w:t>
            </w:r>
          </w:p>
        </w:tc>
      </w:tr>
      <w:tr>
        <w:tc>
          <w:tcPr>
            <w:tcW w:type="dxa" w:w="2889"/>
          </w:tcPr>
          <w:p>
            <w:pPr>
              <w:jc w:val="left"/>
            </w:pPr>
            <w:r/>
            <w:r>
              <w:rPr>
                <w:rFonts w:ascii="Times New Roman" w:hAnsi="Times New Roman"/>
                <w:sz w:val="20"/>
              </w:rPr>
              <w:t>**TOTAL**</w:t>
            </w:r>
          </w:p>
        </w:tc>
        <w:tc>
          <w:tcPr>
            <w:tcW w:type="dxa" w:w="2889"/>
          </w:tcPr>
          <w:p>
            <w:pPr>
              <w:jc w:val="left"/>
            </w:pPr>
            <w:r/>
            <w:r>
              <w:rPr>
                <w:rFonts w:ascii="Times New Roman" w:hAnsi="Times New Roman"/>
                <w:sz w:val="20"/>
              </w:rPr>
              <w:t>**45**</w:t>
            </w:r>
          </w:p>
        </w:tc>
        <w:tc>
          <w:tcPr>
            <w:tcW w:type="dxa" w:w="2889"/>
          </w:tcPr>
          <w:p>
            <w:pPr>
              <w:jc w:val="left"/>
            </w:pPr>
            <w:r/>
            <w:r>
              <w:rPr>
                <w:rFonts w:ascii="Times New Roman" w:hAnsi="Times New Roman"/>
                <w:sz w:val="20"/>
              </w:rPr>
              <w:t>**Full agricultural management coverage**</w:t>
            </w:r>
          </w:p>
        </w:tc>
      </w:tr>
    </w:tbl>
    <w:p/>
    <w:p>
      <w:pPr>
        <w:pStyle w:val="Heading3"/>
      </w:pPr>
      <w:r>
        <w:rPr>
          <w:rFonts w:ascii="Times New Roman" w:hAnsi="Times New Roman"/>
          <w:sz w:val="28"/>
        </w:rPr>
        <w:t>6.1.3. Database Design</w:t>
      </w:r>
    </w:p>
    <w:p>
      <w:pPr>
        <w:jc w:val="both"/>
      </w:pPr>
      <w:r>
        <w:rPr>
          <w:rFonts w:ascii="Times New Roman" w:hAnsi="Times New Roman"/>
          <w:sz w:val="24"/>
        </w:rPr>
        <w:t>The database schema has 22 tables organized across 8 functional modules with full referential integrity in Third Normal Form (3NF).</w:t>
      </w:r>
    </w:p>
    <w:p>
      <w:pPr>
        <w:jc w:val="both"/>
      </w:pPr>
      <w:r>
        <w:rPr>
          <w:rFonts w:ascii="Times New Roman" w:hAnsi="Times New Roman"/>
          <w:sz w:val="24"/>
        </w:rPr>
        <w:t>Table 11: Core Entity-Relationship Model</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left"/>
            </w:pPr>
            <w:r/>
            <w:r>
              <w:rPr>
                <w:rFonts w:ascii="Times New Roman" w:hAnsi="Times New Roman"/>
                <w:b/>
                <w:sz w:val="20"/>
              </w:rPr>
              <w:t>Entity</w:t>
            </w:r>
          </w:p>
        </w:tc>
        <w:tc>
          <w:tcPr>
            <w:tcW w:type="dxa" w:w="2889"/>
          </w:tcPr>
          <w:p>
            <w:pPr>
              <w:jc w:val="left"/>
            </w:pPr>
            <w:r/>
            <w:r>
              <w:rPr>
                <w:rFonts w:ascii="Times New Roman" w:hAnsi="Times New Roman"/>
                <w:b/>
                <w:sz w:val="20"/>
              </w:rPr>
              <w:t>Key Fields</w:t>
            </w:r>
          </w:p>
        </w:tc>
        <w:tc>
          <w:tcPr>
            <w:tcW w:type="dxa" w:w="2889"/>
          </w:tcPr>
          <w:p>
            <w:pPr>
              <w:jc w:val="left"/>
            </w:pPr>
            <w:r/>
            <w:r>
              <w:rPr>
                <w:rFonts w:ascii="Times New Roman" w:hAnsi="Times New Roman"/>
                <w:b/>
                <w:sz w:val="20"/>
              </w:rPr>
              <w:t>Relationships</w:t>
            </w:r>
          </w:p>
        </w:tc>
      </w:tr>
      <w:tr>
        <w:tc>
          <w:tcPr>
            <w:tcW w:type="dxa" w:w="2889"/>
          </w:tcPr>
          <w:p>
            <w:pPr>
              <w:jc w:val="left"/>
            </w:pPr>
            <w:r/>
            <w:r>
              <w:rPr>
                <w:rFonts w:ascii="Times New Roman" w:hAnsi="Times New Roman"/>
                <w:sz w:val="20"/>
              </w:rPr>
              <w:t>User</w:t>
            </w:r>
          </w:p>
        </w:tc>
        <w:tc>
          <w:tcPr>
            <w:tcW w:type="dxa" w:w="2889"/>
          </w:tcPr>
          <w:p>
            <w:pPr>
              <w:jc w:val="left"/>
            </w:pPr>
            <w:r/>
            <w:r>
              <w:rPr>
                <w:rFonts w:ascii="Times New Roman" w:hAnsi="Times New Roman"/>
                <w:sz w:val="20"/>
              </w:rPr>
              <w:t>id, email, username, password_hash</w:t>
            </w:r>
          </w:p>
        </w:tc>
        <w:tc>
          <w:tcPr>
            <w:tcW w:type="dxa" w:w="2889"/>
          </w:tcPr>
          <w:p>
            <w:pPr>
              <w:jc w:val="left"/>
            </w:pPr>
            <w:r/>
            <w:r>
              <w:rPr>
                <w:rFonts w:ascii="Times New Roman" w:hAnsi="Times New Roman"/>
                <w:sz w:val="20"/>
              </w:rPr>
              <w:t>1:N with Fields, Costs, Revenue, ChatSessions</w:t>
            </w:r>
          </w:p>
        </w:tc>
      </w:tr>
      <w:tr>
        <w:tc>
          <w:tcPr>
            <w:tcW w:type="dxa" w:w="2889"/>
          </w:tcPr>
          <w:p>
            <w:pPr>
              <w:jc w:val="left"/>
            </w:pPr>
            <w:r/>
            <w:r>
              <w:rPr>
                <w:rFonts w:ascii="Times New Roman" w:hAnsi="Times New Roman"/>
                <w:sz w:val="20"/>
              </w:rPr>
              <w:t>FieldData</w:t>
            </w:r>
          </w:p>
        </w:tc>
        <w:tc>
          <w:tcPr>
            <w:tcW w:type="dxa" w:w="2889"/>
          </w:tcPr>
          <w:p>
            <w:pPr>
              <w:jc w:val="left"/>
            </w:pPr>
            <w:r/>
            <w:r>
              <w:rPr>
                <w:rFonts w:ascii="Times New Roman" w:hAnsi="Times New Roman"/>
                <w:sz w:val="20"/>
              </w:rPr>
              <w:t>id, user_id, name, crop_type, polygon</w:t>
            </w:r>
          </w:p>
        </w:tc>
        <w:tc>
          <w:tcPr>
            <w:tcW w:type="dxa" w:w="2889"/>
          </w:tcPr>
          <w:p>
            <w:pPr>
              <w:jc w:val="left"/>
            </w:pPr>
            <w:r/>
            <w:r>
              <w:rPr>
                <w:rFonts w:ascii="Times New Roman" w:hAnsi="Times New Roman"/>
                <w:sz w:val="20"/>
              </w:rPr>
              <w:t>1:N with HealthScans, Alerts, IrrigationLogs</w:t>
            </w:r>
          </w:p>
        </w:tc>
      </w:tr>
      <w:tr>
        <w:tc>
          <w:tcPr>
            <w:tcW w:type="dxa" w:w="2889"/>
          </w:tcPr>
          <w:p>
            <w:pPr>
              <w:jc w:val="left"/>
            </w:pPr>
            <w:r/>
            <w:r>
              <w:rPr>
                <w:rFonts w:ascii="Times New Roman" w:hAnsi="Times New Roman"/>
                <w:sz w:val="20"/>
              </w:rPr>
              <w:t>CropHealthScan</w:t>
            </w:r>
          </w:p>
        </w:tc>
        <w:tc>
          <w:tcPr>
            <w:tcW w:type="dxa" w:w="2889"/>
          </w:tcPr>
          <w:p>
            <w:pPr>
              <w:jc w:val="left"/>
            </w:pPr>
            <w:r/>
            <w:r>
              <w:rPr>
                <w:rFonts w:ascii="Times New Roman" w:hAnsi="Times New Roman"/>
                <w:sz w:val="20"/>
              </w:rPr>
              <w:t>id, field_id, image_path, disease, confidence</w:t>
            </w:r>
          </w:p>
        </w:tc>
        <w:tc>
          <w:tcPr>
            <w:tcW w:type="dxa" w:w="2889"/>
          </w:tcPr>
          <w:p>
            <w:pPr>
              <w:jc w:val="left"/>
            </w:pPr>
            <w:r/>
            <w:r>
              <w:rPr>
                <w:rFonts w:ascii="Times New Roman" w:hAnsi="Times New Roman"/>
                <w:sz w:val="20"/>
              </w:rPr>
              <w:t>N:1 with FieldData</w:t>
            </w:r>
          </w:p>
        </w:tc>
      </w:tr>
      <w:tr>
        <w:tc>
          <w:tcPr>
            <w:tcW w:type="dxa" w:w="2889"/>
          </w:tcPr>
          <w:p>
            <w:pPr>
              <w:jc w:val="left"/>
            </w:pPr>
            <w:r/>
            <w:r>
              <w:rPr>
                <w:rFonts w:ascii="Times New Roman" w:hAnsi="Times New Roman"/>
                <w:sz w:val="20"/>
              </w:rPr>
              <w:t>Cost</w:t>
            </w:r>
          </w:p>
        </w:tc>
        <w:tc>
          <w:tcPr>
            <w:tcW w:type="dxa" w:w="2889"/>
          </w:tcPr>
          <w:p>
            <w:pPr>
              <w:jc w:val="left"/>
            </w:pPr>
            <w:r/>
            <w:r>
              <w:rPr>
                <w:rFonts w:ascii="Times New Roman" w:hAnsi="Times New Roman"/>
                <w:sz w:val="20"/>
              </w:rPr>
              <w:t>id, user_id, field_id, category, amount, date</w:t>
            </w:r>
          </w:p>
        </w:tc>
        <w:tc>
          <w:tcPr>
            <w:tcW w:type="dxa" w:w="2889"/>
          </w:tcPr>
          <w:p>
            <w:pPr>
              <w:jc w:val="left"/>
            </w:pPr>
            <w:r/>
            <w:r>
              <w:rPr>
                <w:rFonts w:ascii="Times New Roman" w:hAnsi="Times New Roman"/>
                <w:sz w:val="20"/>
              </w:rPr>
              <w:t>N:1 with User, N:1 with FieldData</w:t>
            </w:r>
          </w:p>
        </w:tc>
      </w:tr>
      <w:tr>
        <w:tc>
          <w:tcPr>
            <w:tcW w:type="dxa" w:w="2889"/>
          </w:tcPr>
          <w:p>
            <w:pPr>
              <w:jc w:val="left"/>
            </w:pPr>
            <w:r/>
            <w:r>
              <w:rPr>
                <w:rFonts w:ascii="Times New Roman" w:hAnsi="Times New Roman"/>
                <w:sz w:val="20"/>
              </w:rPr>
              <w:t>Revenue</w:t>
            </w:r>
          </w:p>
        </w:tc>
        <w:tc>
          <w:tcPr>
            <w:tcW w:type="dxa" w:w="2889"/>
          </w:tcPr>
          <w:p>
            <w:pPr>
              <w:jc w:val="left"/>
            </w:pPr>
            <w:r/>
            <w:r>
              <w:rPr>
                <w:rFonts w:ascii="Times New Roman" w:hAnsi="Times New Roman"/>
                <w:sz w:val="20"/>
              </w:rPr>
              <w:t>id, user_id, field_id, source, amount, date</w:t>
            </w:r>
          </w:p>
        </w:tc>
        <w:tc>
          <w:tcPr>
            <w:tcW w:type="dxa" w:w="2889"/>
          </w:tcPr>
          <w:p>
            <w:pPr>
              <w:jc w:val="left"/>
            </w:pPr>
            <w:r/>
            <w:r>
              <w:rPr>
                <w:rFonts w:ascii="Times New Roman" w:hAnsi="Times New Roman"/>
                <w:sz w:val="20"/>
              </w:rPr>
              <w:t>N:1 with User, N:1 with FieldData</w:t>
            </w:r>
          </w:p>
        </w:tc>
      </w:tr>
      <w:tr>
        <w:tc>
          <w:tcPr>
            <w:tcW w:type="dxa" w:w="2889"/>
          </w:tcPr>
          <w:p>
            <w:pPr>
              <w:jc w:val="left"/>
            </w:pPr>
            <w:r/>
            <w:r>
              <w:rPr>
                <w:rFonts w:ascii="Times New Roman" w:hAnsi="Times New Roman"/>
                <w:sz w:val="20"/>
              </w:rPr>
              <w:t>FieldAlert</w:t>
            </w:r>
          </w:p>
        </w:tc>
        <w:tc>
          <w:tcPr>
            <w:tcW w:type="dxa" w:w="2889"/>
          </w:tcPr>
          <w:p>
            <w:pPr>
              <w:jc w:val="left"/>
            </w:pPr>
            <w:r/>
            <w:r>
              <w:rPr>
                <w:rFonts w:ascii="Times New Roman" w:hAnsi="Times New Roman"/>
                <w:sz w:val="20"/>
              </w:rPr>
              <w:t>id, field_id, message, is_read, created_at</w:t>
            </w:r>
          </w:p>
        </w:tc>
        <w:tc>
          <w:tcPr>
            <w:tcW w:type="dxa" w:w="2889"/>
          </w:tcPr>
          <w:p>
            <w:pPr>
              <w:jc w:val="left"/>
            </w:pPr>
            <w:r/>
            <w:r>
              <w:rPr>
                <w:rFonts w:ascii="Times New Roman" w:hAnsi="Times New Roman"/>
                <w:sz w:val="20"/>
              </w:rPr>
              <w:t>N:1 with FieldData</w:t>
            </w:r>
          </w:p>
        </w:tc>
      </w:tr>
      <w:tr>
        <w:tc>
          <w:tcPr>
            <w:tcW w:type="dxa" w:w="2889"/>
          </w:tcPr>
          <w:p>
            <w:pPr>
              <w:jc w:val="left"/>
            </w:pPr>
            <w:r/>
            <w:r>
              <w:rPr>
                <w:rFonts w:ascii="Times New Roman" w:hAnsi="Times New Roman"/>
                <w:sz w:val="20"/>
              </w:rPr>
              <w:t>FieldLog</w:t>
            </w:r>
          </w:p>
        </w:tc>
        <w:tc>
          <w:tcPr>
            <w:tcW w:type="dxa" w:w="2889"/>
          </w:tcPr>
          <w:p>
            <w:pPr>
              <w:jc w:val="left"/>
            </w:pPr>
            <w:r/>
            <w:r>
              <w:rPr>
                <w:rFonts w:ascii="Times New Roman" w:hAnsi="Times New Roman"/>
                <w:sz w:val="20"/>
              </w:rPr>
              <w:t>id, user_id, field_id, activity, date, details</w:t>
            </w:r>
          </w:p>
        </w:tc>
        <w:tc>
          <w:tcPr>
            <w:tcW w:type="dxa" w:w="2889"/>
          </w:tcPr>
          <w:p>
            <w:pPr>
              <w:jc w:val="left"/>
            </w:pPr>
            <w:r/>
            <w:r>
              <w:rPr>
                <w:rFonts w:ascii="Times New Roman" w:hAnsi="Times New Roman"/>
                <w:sz w:val="20"/>
              </w:rPr>
              <w:t>N:1 with User, N:1 with FieldData</w:t>
            </w:r>
          </w:p>
        </w:tc>
      </w:tr>
      <w:tr>
        <w:tc>
          <w:tcPr>
            <w:tcW w:type="dxa" w:w="2889"/>
          </w:tcPr>
          <w:p>
            <w:pPr>
              <w:jc w:val="left"/>
            </w:pPr>
            <w:r/>
            <w:r>
              <w:rPr>
                <w:rFonts w:ascii="Times New Roman" w:hAnsi="Times New Roman"/>
                <w:sz w:val="20"/>
              </w:rPr>
              <w:t>IrrigationLog</w:t>
            </w:r>
          </w:p>
        </w:tc>
        <w:tc>
          <w:tcPr>
            <w:tcW w:type="dxa" w:w="2889"/>
          </w:tcPr>
          <w:p>
            <w:pPr>
              <w:jc w:val="left"/>
            </w:pPr>
            <w:r/>
            <w:r>
              <w:rPr>
                <w:rFonts w:ascii="Times New Roman" w:hAnsi="Times New Roman"/>
                <w:sz w:val="20"/>
              </w:rPr>
              <w:t>id, field_id, date, water_amount, source</w:t>
            </w:r>
          </w:p>
        </w:tc>
        <w:tc>
          <w:tcPr>
            <w:tcW w:type="dxa" w:w="2889"/>
          </w:tcPr>
          <w:p>
            <w:pPr>
              <w:jc w:val="left"/>
            </w:pPr>
            <w:r/>
            <w:r>
              <w:rPr>
                <w:rFonts w:ascii="Times New Roman" w:hAnsi="Times New Roman"/>
                <w:sz w:val="20"/>
              </w:rPr>
              <w:t>N:1 with FieldData</w:t>
            </w:r>
          </w:p>
        </w:tc>
      </w:tr>
      <w:tr>
        <w:tc>
          <w:tcPr>
            <w:tcW w:type="dxa" w:w="2889"/>
          </w:tcPr>
          <w:p>
            <w:pPr>
              <w:jc w:val="left"/>
            </w:pPr>
            <w:r/>
            <w:r>
              <w:rPr>
                <w:rFonts w:ascii="Times New Roman" w:hAnsi="Times New Roman"/>
                <w:sz w:val="20"/>
              </w:rPr>
              <w:t>ChatSession</w:t>
            </w:r>
          </w:p>
        </w:tc>
        <w:tc>
          <w:tcPr>
            <w:tcW w:type="dxa" w:w="2889"/>
          </w:tcPr>
          <w:p>
            <w:pPr>
              <w:jc w:val="left"/>
            </w:pPr>
            <w:r/>
            <w:r>
              <w:rPr>
                <w:rFonts w:ascii="Times New Roman" w:hAnsi="Times New Roman"/>
                <w:sz w:val="20"/>
              </w:rPr>
              <w:t>id, user_id, created_at, language_code</w:t>
            </w:r>
          </w:p>
        </w:tc>
        <w:tc>
          <w:tcPr>
            <w:tcW w:type="dxa" w:w="2889"/>
          </w:tcPr>
          <w:p>
            <w:pPr>
              <w:jc w:val="left"/>
            </w:pPr>
            <w:r/>
            <w:r>
              <w:rPr>
                <w:rFonts w:ascii="Times New Roman" w:hAnsi="Times New Roman"/>
                <w:sz w:val="20"/>
              </w:rPr>
              <w:t>N:1 with User</w:t>
            </w:r>
          </w:p>
        </w:tc>
      </w:tr>
      <w:tr>
        <w:tc>
          <w:tcPr>
            <w:tcW w:type="dxa" w:w="2889"/>
          </w:tcPr>
          <w:p>
            <w:pPr>
              <w:jc w:val="left"/>
            </w:pPr>
            <w:r/>
            <w:r>
              <w:rPr>
                <w:rFonts w:ascii="Times New Roman" w:hAnsi="Times New Roman"/>
                <w:sz w:val="20"/>
              </w:rPr>
              <w:t>ChatMessage</w:t>
            </w:r>
          </w:p>
        </w:tc>
        <w:tc>
          <w:tcPr>
            <w:tcW w:type="dxa" w:w="2889"/>
          </w:tcPr>
          <w:p>
            <w:pPr>
              <w:jc w:val="left"/>
            </w:pPr>
            <w:r/>
            <w:r>
              <w:rPr>
                <w:rFonts w:ascii="Times New Roman" w:hAnsi="Times New Roman"/>
                <w:sz w:val="20"/>
              </w:rPr>
              <w:t>id, session_id, role, content, timestamp</w:t>
            </w:r>
          </w:p>
        </w:tc>
        <w:tc>
          <w:tcPr>
            <w:tcW w:type="dxa" w:w="2889"/>
          </w:tcPr>
          <w:p>
            <w:pPr>
              <w:jc w:val="left"/>
            </w:pPr>
            <w:r/>
            <w:r>
              <w:rPr>
                <w:rFonts w:ascii="Times New Roman" w:hAnsi="Times New Roman"/>
                <w:sz w:val="20"/>
              </w:rPr>
              <w:t>N:1 with ChatSession</w:t>
            </w:r>
          </w:p>
        </w:tc>
      </w:tr>
    </w:tbl>
    <w:p/>
    <w:p>
      <w:pPr>
        <w:pStyle w:val="Heading2"/>
      </w:pPr>
      <w:r>
        <w:rPr>
          <w:rFonts w:ascii="Times New Roman" w:hAnsi="Times New Roman"/>
          <w:sz w:val="28"/>
        </w:rPr>
        <w:t>6.2. DESIGN NOTATIONS</w:t>
      </w:r>
    </w:p>
    <w:p>
      <w:pPr>
        <w:jc w:val="both"/>
      </w:pPr>
      <w:r>
        <w:rPr>
          <w:rFonts w:ascii="Times New Roman" w:hAnsi="Times New Roman"/>
          <w:sz w:val="24"/>
        </w:rPr>
        <w:t>The following design notations are used throughout this chapter:</w:t>
      </w:r>
    </w:p>
    <w:p>
      <w:pPr>
        <w:pStyle w:val="ListBullet"/>
        <w:spacing w:line="360" w:lineRule="auto"/>
      </w:pPr>
      <w:r>
        <w:rPr>
          <w:rFonts w:ascii="Times New Roman" w:hAnsi="Times New Roman"/>
          <w:b/>
          <w:sz w:val="24"/>
        </w:rPr>
        <w:t>DFD (Data Flow Diagram):</w:t>
      </w:r>
      <w:r>
        <w:rPr>
          <w:rFonts w:ascii="Times New Roman" w:hAnsi="Times New Roman"/>
          <w:sz w:val="24"/>
        </w:rPr>
        <w:t xml:space="preserve"> Used to show how data moves through the system. Circles represent processes, rectangles represent external entities, open-ended rectangles represent data stores, and arrows represent data flows.</w:t>
      </w:r>
    </w:p>
    <w:p>
      <w:pPr>
        <w:pStyle w:val="ListBullet"/>
        <w:spacing w:line="360" w:lineRule="auto"/>
      </w:pPr>
      <w:r>
        <w:rPr>
          <w:rFonts w:ascii="Times New Roman" w:hAnsi="Times New Roman"/>
          <w:b/>
          <w:sz w:val="24"/>
        </w:rPr>
        <w:t>ER Diagram:</w:t>
      </w:r>
      <w:r>
        <w:rPr>
          <w:rFonts w:ascii="Times New Roman" w:hAnsi="Times New Roman"/>
          <w:sz w:val="24"/>
        </w:rPr>
        <w:t xml:space="preserve"> Used to show the database entity relationships. Rectangles represent entities, diamonds represent relationships, and lines with cardinality notation (1:N, N:1) show how entities relate.</w:t>
      </w:r>
    </w:p>
    <w:p>
      <w:pPr>
        <w:pStyle w:val="ListBullet"/>
        <w:spacing w:line="360" w:lineRule="auto"/>
      </w:pPr>
      <w:r>
        <w:rPr>
          <w:rFonts w:ascii="Times New Roman" w:hAnsi="Times New Roman"/>
          <w:b/>
          <w:sz w:val="24"/>
        </w:rPr>
        <w:t>Flowcharts:</w:t>
      </w:r>
      <w:r>
        <w:rPr>
          <w:rFonts w:ascii="Times New Roman" w:hAnsi="Times New Roman"/>
          <w:sz w:val="24"/>
        </w:rPr>
        <w:t xml:space="preserve"> Used to show the step-by-step logic of key algorithms. Rounded rectangles represent start/end, rectangles represent processes, diamonds represent decisions, and arrows represent flow direction.</w:t>
      </w:r>
    </w:p>
    <w:p>
      <w:pPr>
        <w:pStyle w:val="ListBullet"/>
        <w:spacing w:line="360" w:lineRule="auto"/>
      </w:pPr>
      <w:r>
        <w:rPr>
          <w:rFonts w:ascii="Times New Roman" w:hAnsi="Times New Roman"/>
          <w:b/>
          <w:sz w:val="24"/>
        </w:rPr>
        <w:t>ASCII Architecture Diagrams:</w:t>
      </w:r>
      <w:r>
        <w:rPr>
          <w:rFonts w:ascii="Times New Roman" w:hAnsi="Times New Roman"/>
          <w:sz w:val="24"/>
        </w:rPr>
        <w:t xml:space="preserve"> Used to show the system architecture, module dependencies, and deployment topology. Boxes represent components and arrows represent communication or dependency.</w:t>
      </w:r>
    </w:p>
    <w:p>
      <w:pPr>
        <w:pStyle w:val="Heading2"/>
      </w:pPr>
      <w:r>
        <w:rPr>
          <w:rFonts w:ascii="Times New Roman" w:hAnsi="Times New Roman"/>
          <w:sz w:val="28"/>
        </w:rPr>
        <w:t>6.3. DETAILED DESIGN</w:t>
      </w:r>
    </w:p>
    <w:p>
      <w:pPr>
        <w:pStyle w:val="Heading3"/>
      </w:pPr>
      <w:r>
        <w:rPr>
          <w:rFonts w:ascii="Times New Roman" w:hAnsi="Times New Roman"/>
          <w:sz w:val="28"/>
        </w:rPr>
        <w:t>6.3.1. Machine Learning Pipeline Design</w:t>
      </w:r>
    </w:p>
    <w:p>
      <w:pPr>
        <w:jc w:val="both"/>
      </w:pPr>
      <w:r>
        <w:rPr>
          <w:rFonts w:ascii="Times New Roman" w:hAnsi="Times New Roman"/>
          <w:b/>
          <w:sz w:val="24"/>
        </w:rPr>
        <w:t>CNN Disease Detection Pipeline:</w:t>
      </w:r>
    </w:p>
    <w:p>
      <w:pPr>
        <w:jc w:val="both"/>
      </w:pPr>
      <w:r>
        <w:rPr>
          <w:rFonts w:ascii="Times New Roman" w:hAnsi="Times New Roman"/>
          <w:sz w:val="24"/>
        </w:rPr>
        <w:t>The MobileNetV2 CNN uses ImageNet pre-trained weights with a custom 38-class output head. The architecture uses inverted residual blocks with depthwise separable convolutions, which makes it very lightweight (3.4M parameters, 9.1 MB).</w:t>
      </w:r>
    </w:p>
    <w:p>
      <w:pPr>
        <w:jc w:val="both"/>
      </w:pPr>
      <w:r>
        <w:rPr>
          <w:rFonts w:ascii="Times New Roman" w:hAnsi="Times New Roman"/>
          <w:sz w:val="24"/>
        </w:rPr>
        <w:t>Training configuration:</w:t>
      </w:r>
    </w:p>
    <w:p>
      <w:pPr>
        <w:pStyle w:val="ListBullet"/>
        <w:spacing w:line="360" w:lineRule="auto"/>
      </w:pPr>
      <w:r>
        <w:rPr>
          <w:rFonts w:ascii="Times New Roman" w:hAnsi="Times New Roman"/>
          <w:sz w:val="24"/>
        </w:rPr>
        <w:t>Dataset: PlantVillage (87,848 augmented images, 80/20 train-test split)</w:t>
      </w:r>
    </w:p>
    <w:p>
      <w:pPr>
        <w:pStyle w:val="ListBullet"/>
        <w:spacing w:line="360" w:lineRule="auto"/>
      </w:pPr>
      <w:r>
        <w:rPr>
          <w:rFonts w:ascii="Times New Roman" w:hAnsi="Times New Roman"/>
          <w:sz w:val="24"/>
        </w:rPr>
        <w:t>Optimizer: Adam (betas = 0.9, 0.999)</w:t>
      </w:r>
    </w:p>
    <w:p>
      <w:pPr>
        <w:pStyle w:val="ListBullet"/>
        <w:spacing w:line="360" w:lineRule="auto"/>
      </w:pPr>
      <w:r>
        <w:rPr>
          <w:rFonts w:ascii="Times New Roman" w:hAnsi="Times New Roman"/>
          <w:sz w:val="24"/>
        </w:rPr>
        <w:t>Learning rate: 0.001, decayed by 0.5 every 5 epochs (StepLR)</w:t>
      </w:r>
    </w:p>
    <w:p>
      <w:pPr>
        <w:pStyle w:val="ListBullet"/>
        <w:spacing w:line="360" w:lineRule="auto"/>
      </w:pPr>
      <w:r>
        <w:rPr>
          <w:rFonts w:ascii="Times New Roman" w:hAnsi="Times New Roman"/>
          <w:sz w:val="24"/>
        </w:rPr>
        <w:t>Batch size: 64; Total epochs: 10</w:t>
      </w:r>
    </w:p>
    <w:p>
      <w:pPr>
        <w:pStyle w:val="ListBullet"/>
        <w:spacing w:line="360" w:lineRule="auto"/>
      </w:pPr>
      <w:r>
        <w:rPr>
          <w:rFonts w:ascii="Times New Roman" w:hAnsi="Times New Roman"/>
          <w:sz w:val="24"/>
        </w:rPr>
        <w:t>Progressive unfreezing: Layers frozen epochs 1-6; final conv block + classifier unfrozen epochs 7-10</w:t>
      </w:r>
    </w:p>
    <w:p>
      <w:pPr>
        <w:pStyle w:val="ListBullet"/>
        <w:spacing w:line="360" w:lineRule="auto"/>
      </w:pPr>
      <w:r>
        <w:rPr>
          <w:rFonts w:ascii="Times New Roman" w:hAnsi="Times New Roman"/>
          <w:sz w:val="24"/>
        </w:rPr>
        <w:t>Augmentation: Random horizontal flip, rotation (15 degrees), color jitter, random resized crop</w:t>
      </w:r>
    </w:p>
    <w:p>
      <w:pPr>
        <w:jc w:val="both"/>
      </w:pPr>
      <w:r>
        <w:rPr>
          <w:rFonts w:ascii="Times New Roman" w:hAnsi="Times New Roman"/>
          <w:b/>
          <w:sz w:val="24"/>
        </w:rPr>
        <w:t>LSTM Risk Prediction Pipeline:</w:t>
      </w:r>
    </w:p>
    <w:p>
      <w:pPr>
        <w:jc w:val="both"/>
      </w:pPr>
      <w:r>
        <w:rPr>
          <w:rFonts w:ascii="Times New Roman" w:hAnsi="Times New Roman"/>
          <w:sz w:val="24"/>
        </w:rPr>
        <w:t>The two-layer LSTM has 64 hidden units per layer with 0.1 dropout and sigmoid output.</w:t>
      </w:r>
    </w:p>
    <w:p>
      <w:pPr>
        <w:pStyle w:val="ListBullet"/>
        <w:spacing w:line="360" w:lineRule="auto"/>
      </w:pPr>
      <w:r>
        <w:rPr>
          <w:rFonts w:ascii="Times New Roman" w:hAnsi="Times New Roman"/>
          <w:sz w:val="24"/>
        </w:rPr>
        <w:t>Input: 10-day sequences of 4 features [NDVI, rainfall_mm, temperature, soil_moisture]</w:t>
      </w:r>
    </w:p>
    <w:p>
      <w:pPr>
        <w:pStyle w:val="ListBullet"/>
        <w:spacing w:line="360" w:lineRule="auto"/>
      </w:pPr>
      <w:r>
        <w:rPr>
          <w:rFonts w:ascii="Times New Roman" w:hAnsi="Times New Roman"/>
          <w:sz w:val="24"/>
        </w:rPr>
        <w:t>Output: Binary risk probability p in [0, 1]</w:t>
      </w:r>
    </w:p>
    <w:p>
      <w:pPr>
        <w:pStyle w:val="ListBullet"/>
        <w:spacing w:line="360" w:lineRule="auto"/>
      </w:pPr>
      <w:r>
        <w:rPr>
          <w:rFonts w:ascii="Times New Roman" w:hAnsi="Times New Roman"/>
          <w:sz w:val="24"/>
        </w:rPr>
        <w:t>Total parameters: 51,265 (about 208 KB)</w:t>
      </w:r>
    </w:p>
    <w:p>
      <w:pPr>
        <w:pStyle w:val="ListBullet"/>
        <w:spacing w:line="360" w:lineRule="auto"/>
      </w:pPr>
      <w:r>
        <w:rPr>
          <w:rFonts w:ascii="Times New Roman" w:hAnsi="Times New Roman"/>
          <w:sz w:val="24"/>
        </w:rPr>
        <w:t>Training data: ERA5 climate reanalysis from Open-Meteo for 25 Indian districts (Jan 2023 - Dec 2024)</w:t>
      </w:r>
    </w:p>
    <w:p>
      <w:pPr>
        <w:pStyle w:val="ListBullet"/>
        <w:spacing w:line="360" w:lineRule="auto"/>
      </w:pPr>
      <w:r>
        <w:rPr>
          <w:rFonts w:ascii="Times New Roman" w:hAnsi="Times New Roman"/>
          <w:sz w:val="24"/>
        </w:rPr>
        <w:t>18,275 daily observations produce 18,025 sequences after 10-day windowing</w:t>
      </w:r>
    </w:p>
    <w:p>
      <w:pPr>
        <w:pStyle w:val="ListBullet"/>
        <w:spacing w:line="360" w:lineRule="auto"/>
      </w:pPr>
      <w:r>
        <w:rPr>
          <w:rFonts w:ascii="Times New Roman" w:hAnsi="Times New Roman"/>
          <w:sz w:val="24"/>
        </w:rPr>
        <w:t>Class distribution: High-risk 54.6%, Low-risk 45.4% (naturally balanced)</w:t>
      </w:r>
    </w:p>
    <w:p>
      <w:pPr>
        <w:jc w:val="both"/>
      </w:pPr>
      <w:r>
        <w:rPr>
          <w:rFonts w:ascii="Times New Roman" w:hAnsi="Times New Roman"/>
          <w:b/>
          <w:sz w:val="24"/>
        </w:rPr>
        <w:t>Composite Health Score:</w:t>
      </w:r>
    </w:p>
    <w:p>
      <w:pPr>
        <w:jc w:val="both"/>
      </w:pPr>
      <w:r>
        <w:rPr>
          <w:rFonts w:ascii="Times New Roman" w:hAnsi="Times New Roman"/>
          <w:sz w:val="24"/>
        </w:rPr>
        <w:t>The health engine aggregates five weighted signals onto a common H in [0, 100] scale:</w:t>
      </w:r>
    </w:p>
    <w:p>
      <w:pPr>
        <w:pStyle w:val="CodeBlock"/>
        <w:spacing w:line="240" w:lineRule="auto"/>
        <w:jc w:val="left"/>
      </w:pPr>
      <w:r>
        <w:rPr>
          <w:rFonts w:ascii="Courier New" w:hAnsi="Courier New"/>
          <w:sz w:val="18"/>
        </w:rPr>
        <w:t>H = w1*S_CNN + w2*NDVI_norm + w3*(1 - p_LSTM)*100 + w4*S_weather + w5*S_practice</w:t>
      </w:r>
    </w:p>
    <w:p>
      <w:pPr>
        <w:jc w:val="both"/>
      </w:pPr>
      <w:r>
        <w:rPr>
          <w:rFonts w:ascii="Times New Roman" w:hAnsi="Times New Roman"/>
          <w:sz w:val="24"/>
        </w:rPr>
        <w:t>Where w1 = 0.30, w2 = 0.25, w3 = 0.20, w4 = 0.15, w5 = 0.10.</w:t>
      </w:r>
    </w:p>
    <w:p>
      <w:pPr>
        <w:jc w:val="both"/>
      </w:pPr>
      <w:r>
        <w:rPr>
          <w:rFonts w:ascii="Times New Roman" w:hAnsi="Times New Roman"/>
          <w:sz w:val="24"/>
        </w:rPr>
        <w:t>Rating thresholds: Excellent (&gt;=80), Good (&gt;=60), Fair (&gt;=40), Poor (&gt;=20), Critical (&lt;20).</w:t>
      </w:r>
    </w:p>
    <w:p>
      <w:pPr>
        <w:pStyle w:val="Heading3"/>
      </w:pPr>
      <w:r>
        <w:rPr>
          <w:rFonts w:ascii="Times New Roman" w:hAnsi="Times New Roman"/>
          <w:sz w:val="28"/>
        </w:rPr>
        <w:t>6.3.2. API Design</w:t>
      </w:r>
    </w:p>
    <w:p>
      <w:pPr>
        <w:jc w:val="both"/>
      </w:pPr>
      <w:r>
        <w:rPr>
          <w:rFonts w:ascii="Times New Roman" w:hAnsi="Times New Roman"/>
          <w:sz w:val="24"/>
        </w:rPr>
        <w:t>All 45 REST endpoints follow RESTful conventions with DRF class-based views:</w:t>
      </w:r>
    </w:p>
    <w:p>
      <w:pPr>
        <w:pStyle w:val="ListBullet"/>
        <w:spacing w:line="360" w:lineRule="auto"/>
      </w:pPr>
      <w:r>
        <w:rPr>
          <w:rFonts w:ascii="Times New Roman" w:hAnsi="Times New Roman"/>
          <w:b/>
          <w:sz w:val="24"/>
        </w:rPr>
        <w:t>Authentication:</w:t>
      </w:r>
      <w:r>
        <w:rPr>
          <w:rFonts w:ascii="Times New Roman" w:hAnsi="Times New Roman"/>
          <w:sz w:val="24"/>
        </w:rPr>
        <w:t xml:space="preserve"> Token-based with IsAuthenticated permission class</w:t>
      </w:r>
    </w:p>
    <w:p>
      <w:pPr>
        <w:pStyle w:val="ListBullet"/>
        <w:spacing w:line="360" w:lineRule="auto"/>
      </w:pPr>
      <w:r>
        <w:rPr>
          <w:rFonts w:ascii="Times New Roman" w:hAnsi="Times New Roman"/>
          <w:b/>
          <w:sz w:val="24"/>
        </w:rPr>
        <w:t>Serialization:</w:t>
      </w:r>
      <w:r>
        <w:rPr>
          <w:rFonts w:ascii="Times New Roman" w:hAnsi="Times New Roman"/>
          <w:sz w:val="24"/>
        </w:rPr>
        <w:t xml:space="preserve"> Explicit DRF serializers for all request/response bodies</w:t>
      </w:r>
    </w:p>
    <w:p>
      <w:pPr>
        <w:pStyle w:val="ListBullet"/>
        <w:spacing w:line="360" w:lineRule="auto"/>
      </w:pPr>
      <w:r>
        <w:rPr>
          <w:rFonts w:ascii="Times New Roman" w:hAnsi="Times New Roman"/>
          <w:b/>
          <w:sz w:val="24"/>
        </w:rPr>
        <w:t>Pagination:</w:t>
      </w:r>
      <w:r>
        <w:rPr>
          <w:rFonts w:ascii="Times New Roman" w:hAnsi="Times New Roman"/>
          <w:sz w:val="24"/>
        </w:rPr>
        <w:t xml:space="preserve"> PageNumberPagination (default page_size=20) for list endpoints</w:t>
      </w:r>
    </w:p>
    <w:p>
      <w:pPr>
        <w:pStyle w:val="ListBullet"/>
        <w:spacing w:line="360" w:lineRule="auto"/>
      </w:pPr>
      <w:r>
        <w:rPr>
          <w:rFonts w:ascii="Times New Roman" w:hAnsi="Times New Roman"/>
          <w:b/>
          <w:sz w:val="24"/>
        </w:rPr>
        <w:t>Error Handling:</w:t>
      </w:r>
      <w:r>
        <w:rPr>
          <w:rFonts w:ascii="Times New Roman" w:hAnsi="Times New Roman"/>
          <w:sz w:val="24"/>
        </w:rPr>
        <w:t xml:space="preserve"> Centralized exception handler returning structured error format</w:t>
      </w:r>
    </w:p>
    <w:p>
      <w:pPr>
        <w:pStyle w:val="Heading3"/>
      </w:pPr>
      <w:r>
        <w:rPr>
          <w:rFonts w:ascii="Times New Roman" w:hAnsi="Times New Roman"/>
          <w:sz w:val="28"/>
        </w:rPr>
        <w:t>6.3.3. Security Design</w:t>
      </w:r>
    </w:p>
    <w:p>
      <w:pPr>
        <w:pStyle w:val="ListBullet"/>
        <w:spacing w:line="360" w:lineRule="auto"/>
      </w:pPr>
      <w:r>
        <w:rPr>
          <w:rFonts w:ascii="Times New Roman" w:hAnsi="Times New Roman"/>
          <w:sz w:val="24"/>
        </w:rPr>
        <w:t>RFC 6750 Token Authentication with 24-hour expiry</w:t>
      </w:r>
    </w:p>
    <w:p>
      <w:pPr>
        <w:pStyle w:val="ListBullet"/>
        <w:spacing w:line="360" w:lineRule="auto"/>
      </w:pPr>
      <w:r>
        <w:rPr>
          <w:rFonts w:ascii="Times New Roman" w:hAnsi="Times New Roman"/>
          <w:sz w:val="24"/>
        </w:rPr>
        <w:t>PBKDF2-SHA256 hashing with 600,000 iterations</w:t>
      </w:r>
    </w:p>
    <w:p>
      <w:pPr>
        <w:pStyle w:val="ListBullet"/>
        <w:spacing w:line="360" w:lineRule="auto"/>
      </w:pPr>
      <w:r>
        <w:rPr>
          <w:rFonts w:ascii="Times New Roman" w:hAnsi="Times New Roman"/>
          <w:sz w:val="24"/>
        </w:rPr>
        <w:t>Rate limiting: 5 login attempts/minute/IP</w:t>
      </w:r>
    </w:p>
    <w:p>
      <w:pPr>
        <w:pStyle w:val="ListBullet"/>
        <w:spacing w:line="360" w:lineRule="auto"/>
      </w:pPr>
      <w:r>
        <w:rPr>
          <w:rFonts w:ascii="Times New Roman" w:hAnsi="Times New Roman"/>
          <w:sz w:val="24"/>
        </w:rPr>
        <w:t>Strict CORS origin whitelisting in production</w:t>
      </w:r>
    </w:p>
    <w:p>
      <w:pPr>
        <w:pStyle w:val="ListBullet"/>
        <w:spacing w:line="360" w:lineRule="auto"/>
      </w:pPr>
      <w:r>
        <w:rPr>
          <w:rFonts w:ascii="Times New Roman" w:hAnsi="Times New Roman"/>
          <w:sz w:val="24"/>
        </w:rPr>
        <w:t>DRF serializer-based input validation</w:t>
      </w:r>
    </w:p>
    <w:p>
      <w:pPr>
        <w:pStyle w:val="ListBullet"/>
        <w:spacing w:line="360" w:lineRule="auto"/>
      </w:pPr>
      <w:r>
        <w:rPr>
          <w:rFonts w:ascii="Times New Roman" w:hAnsi="Times New Roman"/>
          <w:sz w:val="24"/>
        </w:rPr>
        <w:t>File uploads restricted to image MIME types, 10 MB limit</w:t>
      </w:r>
    </w:p>
    <w:p>
      <w:pPr>
        <w:pStyle w:val="ListBullet"/>
        <w:spacing w:line="360" w:lineRule="auto"/>
      </w:pPr>
      <w:r>
        <w:rPr>
          <w:rFonts w:ascii="Times New Roman" w:hAnsi="Times New Roman"/>
          <w:sz w:val="24"/>
        </w:rPr>
        <w:t>SQL injection prevention through exclusive Django ORM usage (zero raw SQL)</w:t>
      </w:r>
    </w:p>
    <w:p>
      <w:pPr>
        <w:pStyle w:val="ListBullet"/>
        <w:spacing w:line="360" w:lineRule="auto"/>
      </w:pPr>
      <w:r>
        <w:rPr>
          <w:rFonts w:ascii="Times New Roman" w:hAnsi="Times New Roman"/>
          <w:sz w:val="24"/>
        </w:rPr>
        <w:t>PII encryption at rest using Fernet symmetric encryption</w:t>
      </w:r>
    </w:p>
    <w:p>
      <w:pPr>
        <w:pStyle w:val="ListBullet"/>
        <w:spacing w:line="360" w:lineRule="auto"/>
      </w:pPr>
      <w:r>
        <w:rPr>
          <w:rFonts w:ascii="Times New Roman" w:hAnsi="Times New Roman"/>
          <w:sz w:val="24"/>
        </w:rPr>
        <w:t>HTTPS enforcement with TLS 1.3</w:t>
      </w:r>
    </w:p>
    <w:p>
      <w:pPr>
        <w:pStyle w:val="Heading3"/>
      </w:pPr>
      <w:r>
        <w:rPr>
          <w:rFonts w:ascii="Times New Roman" w:hAnsi="Times New Roman"/>
          <w:sz w:val="28"/>
        </w:rPr>
        <w:t>6.3.4. AWD Detection and Carbon Credit Design</w:t>
      </w:r>
    </w:p>
    <w:p>
      <w:pPr>
        <w:jc w:val="both"/>
      </w:pPr>
      <w:r>
        <w:rPr>
          <w:rFonts w:ascii="Times New Roman" w:hAnsi="Times New Roman"/>
          <w:sz w:val="24"/>
        </w:rPr>
        <w:t>AWD cycle detection works by analyzing NDWI time-series for characteristic wet-dry-wet patterns:</w:t>
      </w:r>
    </w:p>
    <w:p>
      <w:pPr>
        <w:pStyle w:val="ListBullet"/>
        <w:spacing w:line="360" w:lineRule="auto"/>
      </w:pPr>
      <w:r>
        <w:rPr>
          <w:rFonts w:ascii="Times New Roman" w:hAnsi="Times New Roman"/>
          <w:sz w:val="24"/>
        </w:rPr>
        <w:t>Wet threshold: NDWI &gt; 0.3 (flooded/saturated field)</w:t>
      </w:r>
    </w:p>
    <w:p>
      <w:pPr>
        <w:pStyle w:val="ListBullet"/>
        <w:spacing w:line="360" w:lineRule="auto"/>
      </w:pPr>
      <w:r>
        <w:rPr>
          <w:rFonts w:ascii="Times New Roman" w:hAnsi="Times New Roman"/>
          <w:sz w:val="24"/>
        </w:rPr>
        <w:t>Dry threshold: NDWI &lt; 0.2 (drained/dry field)</w:t>
      </w:r>
    </w:p>
    <w:p>
      <w:pPr>
        <w:pStyle w:val="ListBullet"/>
        <w:spacing w:line="360" w:lineRule="auto"/>
      </w:pPr>
      <w:r>
        <w:rPr>
          <w:rFonts w:ascii="Times New Roman" w:hAnsi="Times New Roman"/>
          <w:sz w:val="24"/>
        </w:rPr>
        <w:t>Minimum 1 complete cycle needed to confirm AWD practice</w:t>
      </w:r>
    </w:p>
    <w:p>
      <w:pPr>
        <w:jc w:val="both"/>
      </w:pPr>
      <w:r>
        <w:rPr>
          <w:rFonts w:ascii="Times New Roman" w:hAnsi="Times New Roman"/>
          <w:sz w:val="24"/>
        </w:rPr>
        <w:t>Carbon credit estimation uses IPCC Tier 2 methodology:</w:t>
      </w:r>
    </w:p>
    <w:p>
      <w:pPr>
        <w:pStyle w:val="CodeBlock"/>
        <w:spacing w:line="240" w:lineRule="auto"/>
        <w:jc w:val="left"/>
      </w:pPr>
      <w:r>
        <w:rPr>
          <w:rFonts w:ascii="Courier New" w:hAnsi="Courier New"/>
          <w:sz w:val="18"/>
        </w:rPr>
        <w:t>CH4_reduced = (EF_continuous - EF_AWD) * Area_ha * AWD_days</w:t>
      </w:r>
    </w:p>
    <w:p>
      <w:pPr>
        <w:pStyle w:val="CodeBlock"/>
        <w:spacing w:line="240" w:lineRule="auto"/>
        <w:jc w:val="left"/>
      </w:pPr>
      <w:r>
        <w:rPr>
          <w:rFonts w:ascii="Courier New" w:hAnsi="Courier New"/>
          <w:sz w:val="18"/>
        </w:rPr>
        <w:t>CO2e = CH4_reduced * GWP_100 / 1000</w:t>
      </w:r>
    </w:p>
    <w:p>
      <w:pPr>
        <w:pStyle w:val="CodeBlock"/>
        <w:spacing w:line="240" w:lineRule="auto"/>
        <w:jc w:val="left"/>
      </w:pPr>
      <w:r>
        <w:rPr>
          <w:rFonts w:ascii="Courier New" w:hAnsi="Courier New"/>
          <w:sz w:val="18"/>
        </w:rPr>
        <w:t>credit_value_usd = CO2e * carbon_price_per_tonne</w:t>
      </w:r>
    </w:p>
    <w:p>
      <w:pPr>
        <w:jc w:val="both"/>
      </w:pPr>
      <w:r>
        <w:rPr>
          <w:rFonts w:ascii="Times New Roman" w:hAnsi="Times New Roman"/>
          <w:sz w:val="24"/>
        </w:rPr>
        <w:t>Constants: EF_continuous = 1.30 kg CH4/ha/day, EF_AWD = 0.55 kg CH4/ha/day, GWP = 27.9, carbon price = USD 15/tonne.</w:t>
      </w:r>
    </w:p>
    <w:p>
      <w:pPr>
        <w:pStyle w:val="Heading2"/>
      </w:pPr>
      <w:r>
        <w:rPr>
          <w:rFonts w:ascii="Times New Roman" w:hAnsi="Times New Roman"/>
          <w:sz w:val="28"/>
        </w:rPr>
        <w:t>6.4. FLOWCHARTS</w:t>
      </w:r>
    </w:p>
    <w:p>
      <w:pPr>
        <w:pStyle w:val="Heading3"/>
      </w:pPr>
      <w:r>
        <w:rPr>
          <w:rFonts w:ascii="Times New Roman" w:hAnsi="Times New Roman"/>
          <w:sz w:val="28"/>
        </w:rPr>
        <w:t>6.4.1. Disease Detection Workflow</w:t>
      </w:r>
    </w:p>
    <w:p>
      <w:pPr>
        <w:pStyle w:val="CodeBlock"/>
        <w:spacing w:line="240" w:lineRule="auto"/>
        <w:jc w:val="left"/>
      </w:pPr>
      <w:r>
        <w:rPr>
          <w:rFonts w:ascii="Courier New" w:hAnsi="Courier New"/>
          <w:sz w:val="18"/>
        </w:rPr>
        <w:t>User uploads crop image via React frontend</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Image Upload &amp;      |</w:t>
      </w:r>
    </w:p>
    <w:p>
      <w:pPr>
        <w:pStyle w:val="CodeBlock"/>
        <w:spacing w:line="240" w:lineRule="auto"/>
        <w:jc w:val="left"/>
      </w:pPr>
      <w:r>
        <w:rPr>
          <w:rFonts w:ascii="Courier New" w:hAnsi="Courier New"/>
          <w:sz w:val="18"/>
        </w:rPr>
        <w:t>| MIME Type Validation |-- Invalid format --&gt; Return HTTP 400</w:t>
      </w:r>
    </w:p>
    <w:p>
      <w:pPr>
        <w:pStyle w:val="CodeBlock"/>
        <w:spacing w:line="240" w:lineRule="auto"/>
        <w:jc w:val="left"/>
      </w:pPr>
      <w:r>
        <w:rPr>
          <w:rFonts w:ascii="Courier New" w:hAnsi="Courier New"/>
          <w:sz w:val="18"/>
        </w:rPr>
        <w:t>| (&lt;=10 MB, image/*)  |</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 Valid image</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Stage 1: Gemini     |</w:t>
      </w:r>
    </w:p>
    <w:p>
      <w:pPr>
        <w:pStyle w:val="CodeBlock"/>
        <w:spacing w:line="240" w:lineRule="auto"/>
        <w:jc w:val="left"/>
      </w:pPr>
      <w:r>
        <w:rPr>
          <w:rFonts w:ascii="Courier New" w:hAnsi="Courier New"/>
          <w:sz w:val="18"/>
        </w:rPr>
        <w:t>| Vision Pre-filter   |-- Non-plant image --&gt; Return rejection message</w:t>
      </w:r>
    </w:p>
    <w:p>
      <w:pPr>
        <w:pStyle w:val="CodeBlock"/>
        <w:spacing w:line="240" w:lineRule="auto"/>
        <w:jc w:val="left"/>
      </w:pPr>
      <w:r>
        <w:rPr>
          <w:rFonts w:ascii="Courier New" w:hAnsi="Courier New"/>
          <w:sz w:val="18"/>
        </w:rPr>
        <w:t>| (Semantic Check)    |-- API unavailable --&gt; Skip to Stage 2</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 Valid plant image</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Stage 2: Image      |</w:t>
      </w:r>
    </w:p>
    <w:p>
      <w:pPr>
        <w:pStyle w:val="CodeBlock"/>
        <w:spacing w:line="240" w:lineRule="auto"/>
        <w:jc w:val="left"/>
      </w:pPr>
      <w:r>
        <w:rPr>
          <w:rFonts w:ascii="Courier New" w:hAnsi="Courier New"/>
          <w:sz w:val="18"/>
        </w:rPr>
        <w:t>| Preprocessing       |</w:t>
      </w:r>
    </w:p>
    <w:p>
      <w:pPr>
        <w:pStyle w:val="CodeBlock"/>
        <w:spacing w:line="240" w:lineRule="auto"/>
        <w:jc w:val="left"/>
      </w:pPr>
      <w:r>
        <w:rPr>
          <w:rFonts w:ascii="Courier New" w:hAnsi="Courier New"/>
          <w:sz w:val="18"/>
        </w:rPr>
        <w:t>| - Resize to 224x224 |</w:t>
      </w:r>
    </w:p>
    <w:p>
      <w:pPr>
        <w:pStyle w:val="CodeBlock"/>
        <w:spacing w:line="240" w:lineRule="auto"/>
        <w:jc w:val="left"/>
      </w:pPr>
      <w:r>
        <w:rPr>
          <w:rFonts w:ascii="Courier New" w:hAnsi="Courier New"/>
          <w:sz w:val="18"/>
        </w:rPr>
        <w:t>| - Normalize (ImageNet|</w:t>
      </w:r>
    </w:p>
    <w:p>
      <w:pPr>
        <w:pStyle w:val="CodeBlock"/>
        <w:spacing w:line="240" w:lineRule="auto"/>
        <w:jc w:val="left"/>
      </w:pPr>
      <w:r>
        <w:rPr>
          <w:rFonts w:ascii="Courier New" w:hAnsi="Courier New"/>
          <w:sz w:val="18"/>
        </w:rPr>
        <w:t>|   mean/std)         |</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MobileNetV2 CNN     |</w:t>
      </w:r>
    </w:p>
    <w:p>
      <w:pPr>
        <w:pStyle w:val="CodeBlock"/>
        <w:spacing w:line="240" w:lineRule="auto"/>
        <w:jc w:val="left"/>
      </w:pPr>
      <w:r>
        <w:rPr>
          <w:rFonts w:ascii="Courier New" w:hAnsi="Courier New"/>
          <w:sz w:val="18"/>
        </w:rPr>
        <w:t>| Forward Pass        |</w:t>
      </w:r>
    </w:p>
    <w:p>
      <w:pPr>
        <w:pStyle w:val="CodeBlock"/>
        <w:spacing w:line="240" w:lineRule="auto"/>
        <w:jc w:val="left"/>
      </w:pPr>
      <w:r>
        <w:rPr>
          <w:rFonts w:ascii="Courier New" w:hAnsi="Courier New"/>
          <w:sz w:val="18"/>
        </w:rPr>
        <w:t>| - 38-class softmax  |</w:t>
      </w:r>
    </w:p>
    <w:p>
      <w:pPr>
        <w:pStyle w:val="CodeBlock"/>
        <w:spacing w:line="240" w:lineRule="auto"/>
        <w:jc w:val="left"/>
      </w:pPr>
      <w:r>
        <w:rPr>
          <w:rFonts w:ascii="Courier New" w:hAnsi="Courier New"/>
          <w:sz w:val="18"/>
        </w:rPr>
        <w:t>| - Top-3 predictions |</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Output Response:    |</w:t>
      </w:r>
    </w:p>
    <w:p>
      <w:pPr>
        <w:pStyle w:val="CodeBlock"/>
        <w:spacing w:line="240" w:lineRule="auto"/>
        <w:jc w:val="left"/>
      </w:pPr>
      <w:r>
        <w:rPr>
          <w:rFonts w:ascii="Courier New" w:hAnsi="Courier New"/>
          <w:sz w:val="18"/>
        </w:rPr>
        <w:t>| - Disease class     |</w:t>
      </w:r>
    </w:p>
    <w:p>
      <w:pPr>
        <w:pStyle w:val="CodeBlock"/>
        <w:spacing w:line="240" w:lineRule="auto"/>
        <w:jc w:val="left"/>
      </w:pPr>
      <w:r>
        <w:rPr>
          <w:rFonts w:ascii="Courier New" w:hAnsi="Courier New"/>
          <w:sz w:val="18"/>
        </w:rPr>
        <w:t>| - Confidence score  |</w:t>
      </w:r>
    </w:p>
    <w:p>
      <w:pPr>
        <w:pStyle w:val="CodeBlock"/>
        <w:spacing w:line="240" w:lineRule="auto"/>
        <w:jc w:val="left"/>
      </w:pPr>
      <w:r>
        <w:rPr>
          <w:rFonts w:ascii="Courier New" w:hAnsi="Courier New"/>
          <w:sz w:val="18"/>
        </w:rPr>
        <w:t>| - Top-3 predictions |</w:t>
      </w:r>
    </w:p>
    <w:p>
      <w:pPr>
        <w:pStyle w:val="CodeBlock"/>
        <w:spacing w:line="240" w:lineRule="auto"/>
        <w:jc w:val="left"/>
      </w:pPr>
      <w:r>
        <w:rPr>
          <w:rFonts w:ascii="Courier New" w:hAnsi="Courier New"/>
          <w:sz w:val="18"/>
        </w:rPr>
        <w:t>| - Recommendations   |</w:t>
      </w:r>
    </w:p>
    <w:p>
      <w:pPr>
        <w:pStyle w:val="CodeBlock"/>
        <w:spacing w:line="240" w:lineRule="auto"/>
        <w:jc w:val="left"/>
      </w:pPr>
      <w:r>
        <w:rPr>
          <w:rFonts w:ascii="Courier New" w:hAnsi="Courier New"/>
          <w:sz w:val="18"/>
        </w:rPr>
        <w:t>+---------------------+</w:t>
      </w:r>
    </w:p>
    <w:p>
      <w:pPr>
        <w:jc w:val="both"/>
      </w:pPr>
      <w:r>
        <w:rPr>
          <w:rFonts w:ascii="Times New Roman" w:hAnsi="Times New Roman"/>
          <w:sz w:val="24"/>
        </w:rPr>
        <w:t>Figure 2: Disease Detection Workflow Flowchart</w:t>
      </w:r>
    </w:p>
    <w:p>
      <w:pPr>
        <w:pStyle w:val="Heading3"/>
      </w:pPr>
      <w:r>
        <w:rPr>
          <w:rFonts w:ascii="Times New Roman" w:hAnsi="Times New Roman"/>
          <w:sz w:val="28"/>
        </w:rPr>
        <w:t>6.4.2. Health Score Computation Workflow</w:t>
      </w:r>
    </w:p>
    <w:p>
      <w:pPr>
        <w:pStyle w:val="CodeBlock"/>
        <w:spacing w:line="240" w:lineRule="auto"/>
        <w:jc w:val="left"/>
      </w:pPr>
      <w:r>
        <w:rPr>
          <w:rFonts w:ascii="Courier New" w:hAnsi="Courier New"/>
          <w:sz w:val="18"/>
        </w:rPr>
        <w:t>+----------+  +-----------+  +----------+  +----------+  +----------+</w:t>
      </w:r>
    </w:p>
    <w:p>
      <w:pPr>
        <w:pStyle w:val="CodeBlock"/>
        <w:spacing w:line="240" w:lineRule="auto"/>
        <w:jc w:val="left"/>
      </w:pPr>
      <w:r>
        <w:rPr>
          <w:rFonts w:ascii="Courier New" w:hAnsi="Courier New"/>
          <w:sz w:val="18"/>
        </w:rPr>
        <w:t>|  Crop    |  | Satellite |  | Weather  |  | LSTM     |  | NDWI/AWD |</w:t>
      </w:r>
    </w:p>
    <w:p>
      <w:pPr>
        <w:pStyle w:val="CodeBlock"/>
        <w:spacing w:line="240" w:lineRule="auto"/>
        <w:jc w:val="left"/>
      </w:pPr>
      <w:r>
        <w:rPr>
          <w:rFonts w:ascii="Courier New" w:hAnsi="Courier New"/>
          <w:sz w:val="18"/>
        </w:rPr>
        <w:t>|  Image   |  | NDVI Data |  | Data     |  | Risk     |  | Practice |</w:t>
      </w:r>
    </w:p>
    <w:p>
      <w:pPr>
        <w:pStyle w:val="CodeBlock"/>
        <w:spacing w:line="240" w:lineRule="auto"/>
        <w:jc w:val="left"/>
      </w:pPr>
      <w:r>
        <w:rPr>
          <w:rFonts w:ascii="Courier New" w:hAnsi="Courier New"/>
          <w:sz w:val="18"/>
        </w:rPr>
        <w:t>| (w1=0.30)|  | (w2=0.25) |  | (w4=0.15)|  | (w3=0.20)|  | (w5=0.10)|</w:t>
      </w:r>
    </w:p>
    <w:p>
      <w:pPr>
        <w:pStyle w:val="CodeBlock"/>
        <w:spacing w:line="240" w:lineRule="auto"/>
        <w:jc w:val="left"/>
      </w:pPr>
      <w:r>
        <w:rPr>
          <w:rFonts w:ascii="Courier New" w:hAnsi="Courier New"/>
          <w:sz w:val="18"/>
        </w:rPr>
        <w:t>+----+-----+  +-----+-----+  +----+-----+  +----+-----+  +----+-----+</w:t>
      </w:r>
    </w:p>
    <w:p>
      <w:pPr>
        <w:pStyle w:val="CodeBlock"/>
        <w:spacing w:line="240" w:lineRule="auto"/>
        <w:jc w:val="left"/>
      </w:pPr>
      <w:r>
        <w:rPr>
          <w:rFonts w:ascii="Courier New" w:hAnsi="Courier New"/>
          <w:sz w:val="18"/>
        </w:rPr>
        <w:t xml:space="preserve">     |              |             |             |             |</w:t>
      </w:r>
    </w:p>
    <w:p>
      <w:pPr>
        <w:pStyle w:val="CodeBlock"/>
        <w:spacing w:line="240" w:lineRule="auto"/>
        <w:jc w:val="left"/>
      </w:pPr>
      <w:r>
        <w:rPr>
          <w:rFonts w:ascii="Courier New" w:hAnsi="Courier New"/>
          <w:sz w:val="18"/>
        </w:rPr>
        <w:t xml:space="preserve">     v              v             v             v             v</w:t>
      </w:r>
    </w:p>
    <w:p>
      <w:pPr>
        <w:pStyle w:val="CodeBlock"/>
        <w:spacing w:line="240" w:lineRule="auto"/>
        <w:jc w:val="left"/>
      </w:pPr>
      <w:r>
        <w:rPr>
          <w:rFonts w:ascii="Courier New" w:hAnsi="Courier New"/>
          <w:sz w:val="18"/>
        </w:rPr>
        <w:t xml:space="preserve">  CNN Score    NDVI Norm    Weather Score  (1-risk)*100  Practice Score</w:t>
      </w:r>
    </w:p>
    <w:p>
      <w:pPr>
        <w:pStyle w:val="CodeBlock"/>
        <w:spacing w:line="240" w:lineRule="auto"/>
        <w:jc w:val="left"/>
      </w:pPr>
      <w:r>
        <w:rPr>
          <w:rFonts w:ascii="Courier New" w:hAnsi="Courier New"/>
          <w:sz w:val="18"/>
        </w:rPr>
        <w:t xml:space="preserve">     |              |             |             |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 Weighted      |</w:t>
      </w:r>
    </w:p>
    <w:p>
      <w:pPr>
        <w:pStyle w:val="CodeBlock"/>
        <w:spacing w:line="240" w:lineRule="auto"/>
        <w:jc w:val="left"/>
      </w:pPr>
      <w:r>
        <w:rPr>
          <w:rFonts w:ascii="Courier New" w:hAnsi="Courier New"/>
          <w:sz w:val="18"/>
        </w:rPr>
        <w:t xml:space="preserve">                    | Fusion        |</w:t>
      </w:r>
    </w:p>
    <w:p>
      <w:pPr>
        <w:pStyle w:val="CodeBlock"/>
        <w:spacing w:line="240" w:lineRule="auto"/>
        <w:jc w:val="left"/>
      </w:pPr>
      <w:r>
        <w:rPr>
          <w:rFonts w:ascii="Courier New" w:hAnsi="Courier New"/>
          <w:sz w:val="18"/>
        </w:rPr>
        <w:t xml:space="preserve">                    | H in [0, 100]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v</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 Rating:       |</w:t>
      </w:r>
    </w:p>
    <w:p>
      <w:pPr>
        <w:pStyle w:val="CodeBlock"/>
        <w:spacing w:line="240" w:lineRule="auto"/>
        <w:jc w:val="left"/>
      </w:pPr>
      <w:r>
        <w:rPr>
          <w:rFonts w:ascii="Courier New" w:hAnsi="Courier New"/>
          <w:sz w:val="18"/>
        </w:rPr>
        <w:t xml:space="preserve">                    | Excellent     |</w:t>
      </w:r>
    </w:p>
    <w:p>
      <w:pPr>
        <w:pStyle w:val="CodeBlock"/>
        <w:spacing w:line="240" w:lineRule="auto"/>
        <w:jc w:val="left"/>
      </w:pPr>
      <w:r>
        <w:rPr>
          <w:rFonts w:ascii="Courier New" w:hAnsi="Courier New"/>
          <w:sz w:val="18"/>
        </w:rPr>
        <w:t xml:space="preserve">                    | Good / Fair   |</w:t>
      </w:r>
    </w:p>
    <w:p>
      <w:pPr>
        <w:pStyle w:val="CodeBlock"/>
        <w:spacing w:line="240" w:lineRule="auto"/>
        <w:jc w:val="left"/>
      </w:pPr>
      <w:r>
        <w:rPr>
          <w:rFonts w:ascii="Courier New" w:hAnsi="Courier New"/>
          <w:sz w:val="18"/>
        </w:rPr>
        <w:t xml:space="preserve">                    | Poor / Crit.  |</w:t>
      </w:r>
    </w:p>
    <w:p>
      <w:pPr>
        <w:pStyle w:val="CodeBlock"/>
        <w:spacing w:line="240" w:lineRule="auto"/>
        <w:jc w:val="left"/>
      </w:pPr>
      <w:r>
        <w:rPr>
          <w:rFonts w:ascii="Courier New" w:hAnsi="Courier New"/>
          <w:sz w:val="18"/>
        </w:rPr>
        <w:t xml:space="preserve">                    +---------------+</w:t>
      </w:r>
    </w:p>
    <w:p>
      <w:pPr>
        <w:jc w:val="both"/>
      </w:pPr>
      <w:r>
        <w:rPr>
          <w:rFonts w:ascii="Times New Roman" w:hAnsi="Times New Roman"/>
          <w:sz w:val="24"/>
        </w:rPr>
        <w:t>Figure 3: Health Score Computation Workflow</w:t>
      </w:r>
    </w:p>
    <w:p>
      <w:pPr>
        <w:pStyle w:val="Heading3"/>
      </w:pPr>
      <w:r>
        <w:rPr>
          <w:rFonts w:ascii="Times New Roman" w:hAnsi="Times New Roman"/>
          <w:sz w:val="28"/>
        </w:rPr>
        <w:t>6.4.3. User Authentication Flow</w:t>
      </w:r>
    </w:p>
    <w:p>
      <w:pPr>
        <w:pStyle w:val="CodeBlock"/>
        <w:spacing w:line="240" w:lineRule="auto"/>
        <w:jc w:val="left"/>
      </w:pPr>
      <w:r>
        <w:rPr>
          <w:rFonts w:ascii="Courier New" w:hAnsi="Courier New"/>
          <w:sz w:val="18"/>
        </w:rPr>
        <w:t>Client                  Django Backend              PostgreSQL</w:t>
      </w:r>
    </w:p>
    <w:p>
      <w:pPr>
        <w:pStyle w:val="CodeBlock"/>
        <w:spacing w:line="240" w:lineRule="auto"/>
        <w:jc w:val="left"/>
      </w:pPr>
      <w:r>
        <w:rPr>
          <w:rFonts w:ascii="Courier New" w:hAnsi="Courier New"/>
          <w:sz w:val="18"/>
        </w:rPr>
        <w:t xml:space="preserve">  |                         |                          |</w:t>
      </w:r>
    </w:p>
    <w:p>
      <w:pPr>
        <w:pStyle w:val="CodeBlock"/>
        <w:spacing w:line="240" w:lineRule="auto"/>
        <w:jc w:val="left"/>
      </w:pPr>
      <w:r>
        <w:rPr>
          <w:rFonts w:ascii="Courier New" w:hAnsi="Courier New"/>
          <w:sz w:val="18"/>
        </w:rPr>
        <w:t xml:space="preserve">  |--- POST /signup -------&gt;|                          |</w:t>
      </w:r>
    </w:p>
    <w:p>
      <w:pPr>
        <w:pStyle w:val="CodeBlock"/>
        <w:spacing w:line="240" w:lineRule="auto"/>
        <w:jc w:val="left"/>
      </w:pPr>
      <w:r>
        <w:rPr>
          <w:rFonts w:ascii="Courier New" w:hAnsi="Courier New"/>
          <w:sz w:val="18"/>
        </w:rPr>
        <w:t xml:space="preserve">  |    {username, email,    |--- CREATE user ---------&gt;|</w:t>
      </w:r>
    </w:p>
    <w:p>
      <w:pPr>
        <w:pStyle w:val="CodeBlock"/>
        <w:spacing w:line="240" w:lineRule="auto"/>
        <w:jc w:val="left"/>
      </w:pPr>
      <w:r>
        <w:rPr>
          <w:rFonts w:ascii="Courier New" w:hAnsi="Courier New"/>
          <w:sz w:val="18"/>
        </w:rPr>
        <w:t xml:space="preserve">  |     password}           |&lt;-- User created ---------|</w:t>
      </w:r>
    </w:p>
    <w:p>
      <w:pPr>
        <w:pStyle w:val="CodeBlock"/>
        <w:spacing w:line="240" w:lineRule="auto"/>
        <w:jc w:val="left"/>
      </w:pPr>
      <w:r>
        <w:rPr>
          <w:rFonts w:ascii="Courier New" w:hAnsi="Courier New"/>
          <w:sz w:val="18"/>
        </w:rPr>
        <w:t xml:space="preserve">  |                         |--- Generate token ------&gt;|</w:t>
      </w:r>
    </w:p>
    <w:p>
      <w:pPr>
        <w:pStyle w:val="CodeBlock"/>
        <w:spacing w:line="240" w:lineRule="auto"/>
        <w:jc w:val="left"/>
      </w:pPr>
      <w:r>
        <w:rPr>
          <w:rFonts w:ascii="Courier New" w:hAnsi="Courier New"/>
          <w:sz w:val="18"/>
        </w:rPr>
        <w:t xml:space="preserve">  |&lt;-- 201 {token, user} ---|&lt;-- Token stored ---------|</w:t>
      </w:r>
    </w:p>
    <w:p>
      <w:pPr>
        <w:pStyle w:val="CodeBlock"/>
        <w:spacing w:line="240" w:lineRule="auto"/>
        <w:jc w:val="left"/>
      </w:pPr>
      <w:r>
        <w:rPr>
          <w:rFonts w:ascii="Courier New" w:hAnsi="Courier New"/>
          <w:sz w:val="18"/>
        </w:rPr>
        <w:t xml:space="preserve">  |                         |                          |</w:t>
      </w:r>
    </w:p>
    <w:p>
      <w:pPr>
        <w:pStyle w:val="CodeBlock"/>
        <w:spacing w:line="240" w:lineRule="auto"/>
        <w:jc w:val="left"/>
      </w:pPr>
      <w:r>
        <w:rPr>
          <w:rFonts w:ascii="Courier New" w:hAnsi="Courier New"/>
          <w:sz w:val="18"/>
        </w:rPr>
        <w:t xml:space="preserve">  |--- POST /login --------&gt;|                          |</w:t>
      </w:r>
    </w:p>
    <w:p>
      <w:pPr>
        <w:pStyle w:val="CodeBlock"/>
        <w:spacing w:line="240" w:lineRule="auto"/>
        <w:jc w:val="left"/>
      </w:pPr>
      <w:r>
        <w:rPr>
          <w:rFonts w:ascii="Courier New" w:hAnsi="Courier New"/>
          <w:sz w:val="18"/>
        </w:rPr>
        <w:t xml:space="preserve">  |    {username, password} |--- Verify credentials --&gt;|</w:t>
      </w:r>
    </w:p>
    <w:p>
      <w:pPr>
        <w:pStyle w:val="CodeBlock"/>
        <w:spacing w:line="240" w:lineRule="auto"/>
        <w:jc w:val="left"/>
      </w:pPr>
      <w:r>
        <w:rPr>
          <w:rFonts w:ascii="Courier New" w:hAnsi="Courier New"/>
          <w:sz w:val="18"/>
        </w:rPr>
        <w:t xml:space="preserve">  |                         |&lt;-- User found -----------|</w:t>
      </w:r>
    </w:p>
    <w:p>
      <w:pPr>
        <w:pStyle w:val="CodeBlock"/>
        <w:spacing w:line="240" w:lineRule="auto"/>
        <w:jc w:val="left"/>
      </w:pPr>
      <w:r>
        <w:rPr>
          <w:rFonts w:ascii="Courier New" w:hAnsi="Courier New"/>
          <w:sz w:val="18"/>
        </w:rPr>
        <w:t xml:space="preserve">  |                         |--- Check rate limit      |</w:t>
      </w:r>
    </w:p>
    <w:p>
      <w:pPr>
        <w:pStyle w:val="CodeBlock"/>
        <w:spacing w:line="240" w:lineRule="auto"/>
        <w:jc w:val="left"/>
      </w:pPr>
      <w:r>
        <w:rPr>
          <w:rFonts w:ascii="Courier New" w:hAnsi="Courier New"/>
          <w:sz w:val="18"/>
        </w:rPr>
        <w:t xml:space="preserve">  |&lt;-- 200 {token, user} ---|                          |</w:t>
      </w:r>
    </w:p>
    <w:p>
      <w:pPr>
        <w:pStyle w:val="CodeBlock"/>
        <w:spacing w:line="240" w:lineRule="auto"/>
        <w:jc w:val="left"/>
      </w:pPr>
      <w:r>
        <w:rPr>
          <w:rFonts w:ascii="Courier New" w:hAnsi="Courier New"/>
          <w:sz w:val="18"/>
        </w:rPr>
        <w:t xml:space="preserve">  |                         |                          |</w:t>
      </w:r>
    </w:p>
    <w:p>
      <w:pPr>
        <w:pStyle w:val="CodeBlock"/>
        <w:spacing w:line="240" w:lineRule="auto"/>
        <w:jc w:val="left"/>
      </w:pPr>
      <w:r>
        <w:rPr>
          <w:rFonts w:ascii="Courier New" w:hAnsi="Courier New"/>
          <w:sz w:val="18"/>
        </w:rPr>
        <w:t xml:space="preserve">  |--- GET /field/data ----&gt;|                          |</w:t>
      </w:r>
    </w:p>
    <w:p>
      <w:pPr>
        <w:pStyle w:val="CodeBlock"/>
        <w:spacing w:line="240" w:lineRule="auto"/>
        <w:jc w:val="left"/>
      </w:pPr>
      <w:r>
        <w:rPr>
          <w:rFonts w:ascii="Courier New" w:hAnsi="Courier New"/>
          <w:sz w:val="18"/>
        </w:rPr>
        <w:t xml:space="preserve">  |    Auth: Token xxx      |--- Validate token ------&gt;|</w:t>
      </w:r>
    </w:p>
    <w:p>
      <w:pPr>
        <w:pStyle w:val="CodeBlock"/>
        <w:spacing w:line="240" w:lineRule="auto"/>
        <w:jc w:val="left"/>
      </w:pPr>
      <w:r>
        <w:rPr>
          <w:rFonts w:ascii="Courier New" w:hAnsi="Courier New"/>
          <w:sz w:val="18"/>
        </w:rPr>
        <w:t xml:space="preserve">  |                         |--- Query user fields ---&gt;|</w:t>
      </w:r>
    </w:p>
    <w:p>
      <w:pPr>
        <w:pStyle w:val="CodeBlock"/>
        <w:spacing w:line="240" w:lineRule="auto"/>
        <w:jc w:val="left"/>
      </w:pPr>
      <w:r>
        <w:rPr>
          <w:rFonts w:ascii="Courier New" w:hAnsi="Courier New"/>
          <w:sz w:val="18"/>
        </w:rPr>
        <w:t xml:space="preserve">  |&lt;-- 200 {fields: [...]}--|&lt;-- Results --------------|</w:t>
      </w:r>
    </w:p>
    <w:p>
      <w:pPr>
        <w:jc w:val="both"/>
      </w:pPr>
      <w:r>
        <w:rPr>
          <w:rFonts w:ascii="Times New Roman" w:hAnsi="Times New Roman"/>
          <w:sz w:val="24"/>
        </w:rPr>
        <w:t>Figure 4: User Authentication Flow</w:t>
      </w:r>
    </w:p>
    <w:p>
      <w:pPr>
        <w:pStyle w:val="Heading2"/>
      </w:pPr>
      <w:r>
        <w:rPr>
          <w:rFonts w:ascii="Times New Roman" w:hAnsi="Times New Roman"/>
          <w:sz w:val="28"/>
        </w:rPr>
        <w:t>6.5. PSEUDO CODE</w:t>
      </w:r>
    </w:p>
    <w:p>
      <w:pPr>
        <w:pStyle w:val="Heading3"/>
      </w:pPr>
      <w:r>
        <w:rPr>
          <w:rFonts w:ascii="Times New Roman" w:hAnsi="Times New Roman"/>
          <w:sz w:val="28"/>
        </w:rPr>
        <w:t>6.5.1. CNN Prediction Algorithm</w:t>
      </w:r>
    </w:p>
    <w:p>
      <w:pPr>
        <w:pStyle w:val="CodeBlock"/>
        <w:spacing w:line="240" w:lineRule="auto"/>
        <w:jc w:val="left"/>
      </w:pPr>
      <w:r>
        <w:rPr>
          <w:rFonts w:ascii="Courier New" w:hAnsi="Courier New"/>
          <w:sz w:val="18"/>
        </w:rPr>
        <w:t>FUNCTION predict_health(image_path):</w:t>
      </w:r>
    </w:p>
    <w:p>
      <w:pPr>
        <w:pStyle w:val="CodeBlock"/>
        <w:spacing w:line="240" w:lineRule="auto"/>
        <w:jc w:val="left"/>
      </w:pPr>
      <w:r>
        <w:rPr>
          <w:rFonts w:ascii="Courier New" w:hAnsi="Courier New"/>
          <w:sz w:val="18"/>
        </w:rPr>
        <w:t xml:space="preserve">    model = get_loaded_model()       // Lazy loading pattern</w:t>
      </w:r>
    </w:p>
    <w:p>
      <w:pPr>
        <w:pStyle w:val="CodeBlock"/>
        <w:spacing w:line="240" w:lineRule="auto"/>
        <w:jc w:val="left"/>
      </w:pPr>
      <w:r>
        <w:rPr>
          <w:rFonts w:ascii="Courier New" w:hAnsi="Courier New"/>
          <w:sz w:val="18"/>
        </w:rPr>
        <w:t xml:space="preserve">    IF model is None:</w:t>
      </w:r>
    </w:p>
    <w:p>
      <w:pPr>
        <w:pStyle w:val="CodeBlock"/>
        <w:spacing w:line="240" w:lineRule="auto"/>
        <w:jc w:val="left"/>
      </w:pPr>
      <w:r>
        <w:rPr>
          <w:rFonts w:ascii="Courier New" w:hAnsi="Courier New"/>
          <w:sz w:val="18"/>
        </w:rPr>
        <w:t xml:space="preserve">        RETURN fallback_response     // Model unavailable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image = open_image(image_path)</w:t>
      </w:r>
    </w:p>
    <w:p>
      <w:pPr>
        <w:pStyle w:val="CodeBlock"/>
        <w:spacing w:line="240" w:lineRule="auto"/>
        <w:jc w:val="left"/>
      </w:pPr>
      <w:r>
        <w:rPr>
          <w:rFonts w:ascii="Courier New" w:hAnsi="Courier New"/>
          <w:sz w:val="18"/>
        </w:rPr>
        <w:t xml:space="preserve">    tensor = preprocess(image)       // Resize 224x224, normalize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WITH no_gradient:</w:t>
      </w:r>
    </w:p>
    <w:p>
      <w:pPr>
        <w:pStyle w:val="CodeBlock"/>
        <w:spacing w:line="240" w:lineRule="auto"/>
        <w:jc w:val="left"/>
      </w:pPr>
      <w:r>
        <w:rPr>
          <w:rFonts w:ascii="Courier New" w:hAnsi="Courier New"/>
          <w:sz w:val="18"/>
        </w:rPr>
        <w:t xml:space="preserve">        output = model.forward(tensor)</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probabilities = softmax(output)</w:t>
      </w:r>
    </w:p>
    <w:p>
      <w:pPr>
        <w:pStyle w:val="CodeBlock"/>
        <w:spacing w:line="240" w:lineRule="auto"/>
        <w:jc w:val="left"/>
      </w:pPr>
      <w:r>
        <w:rPr>
          <w:rFonts w:ascii="Courier New" w:hAnsi="Courier New"/>
          <w:sz w:val="18"/>
        </w:rPr>
        <w:t xml:space="preserve">    top_class = argmax(probabilities)</w:t>
      </w:r>
    </w:p>
    <w:p>
      <w:pPr>
        <w:pStyle w:val="CodeBlock"/>
        <w:spacing w:line="240" w:lineRule="auto"/>
        <w:jc w:val="left"/>
      </w:pPr>
      <w:r>
        <w:rPr>
          <w:rFonts w:ascii="Courier New" w:hAnsi="Courier New"/>
          <w:sz w:val="18"/>
        </w:rPr>
        <w:t xml:space="preserve">    top_confidence = max(probabilities)</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class_name = CLASS_NAMES[top_class]</w:t>
      </w:r>
    </w:p>
    <w:p>
      <w:pPr>
        <w:pStyle w:val="CodeBlock"/>
        <w:spacing w:line="240" w:lineRule="auto"/>
        <w:jc w:val="left"/>
      </w:pPr>
      <w:r>
        <w:rPr>
          <w:rFonts w:ascii="Courier New" w:hAnsi="Courier New"/>
          <w:sz w:val="18"/>
        </w:rPr>
        <w:t xml:space="preserve">    is_healthy = top_class IN HEALTHY_INDICES</w:t>
      </w:r>
    </w:p>
    <w:p>
      <w:pPr>
        <w:pStyle w:val="CodeBlock"/>
        <w:spacing w:line="240" w:lineRule="auto"/>
        <w:jc w:val="left"/>
      </w:pPr>
      <w:r>
        <w:rPr>
          <w:rFonts w:ascii="Courier New" w:hAnsi="Courier New"/>
          <w:sz w:val="18"/>
        </w:rPr>
        <w:t xml:space="preserve">    healthy_prob = SUM(probabilities[i] for i in HEALTHY_INDICES)</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top3 = get_top_k(probabilities, k=3)</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RETURN {</w:t>
      </w:r>
    </w:p>
    <w:p>
      <w:pPr>
        <w:pStyle w:val="CodeBlock"/>
        <w:spacing w:line="240" w:lineRule="auto"/>
        <w:jc w:val="left"/>
      </w:pPr>
      <w:r>
        <w:rPr>
          <w:rFonts w:ascii="Courier New" w:hAnsi="Courier New"/>
          <w:sz w:val="18"/>
        </w:rPr>
        <w:t xml:space="preserve">        predicted_disease: class_name,</w:t>
      </w:r>
    </w:p>
    <w:p>
      <w:pPr>
        <w:pStyle w:val="CodeBlock"/>
        <w:spacing w:line="240" w:lineRule="auto"/>
        <w:jc w:val="left"/>
      </w:pPr>
      <w:r>
        <w:rPr>
          <w:rFonts w:ascii="Courier New" w:hAnsi="Courier New"/>
          <w:sz w:val="18"/>
        </w:rPr>
        <w:t xml:space="preserve">        probability: healthy_prob,</w:t>
      </w:r>
    </w:p>
    <w:p>
      <w:pPr>
        <w:pStyle w:val="CodeBlock"/>
        <w:spacing w:line="240" w:lineRule="auto"/>
        <w:jc w:val="left"/>
      </w:pPr>
      <w:r>
        <w:rPr>
          <w:rFonts w:ascii="Courier New" w:hAnsi="Courier New"/>
          <w:sz w:val="18"/>
        </w:rPr>
        <w:t xml:space="preserve">        confidence: categorize(top_confidence),   // High/Medium/Low</w:t>
      </w:r>
    </w:p>
    <w:p>
      <w:pPr>
        <w:pStyle w:val="CodeBlock"/>
        <w:spacing w:line="240" w:lineRule="auto"/>
        <w:jc w:val="left"/>
      </w:pPr>
      <w:r>
        <w:rPr>
          <w:rFonts w:ascii="Courier New" w:hAnsi="Courier New"/>
          <w:sz w:val="18"/>
        </w:rPr>
        <w:t xml:space="preserve">        top_predictions: top3</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END FUNCTION</w:t>
      </w:r>
    </w:p>
    <w:p>
      <w:pPr>
        <w:pStyle w:val="Heading3"/>
      </w:pPr>
      <w:r>
        <w:rPr>
          <w:rFonts w:ascii="Times New Roman" w:hAnsi="Times New Roman"/>
          <w:sz w:val="28"/>
        </w:rPr>
        <w:t>6.5.2. LSTM Risk Prediction Algorithm</w:t>
      </w:r>
    </w:p>
    <w:p>
      <w:pPr>
        <w:pStyle w:val="CodeBlock"/>
        <w:spacing w:line="240" w:lineRule="auto"/>
        <w:jc w:val="left"/>
      </w:pPr>
      <w:r>
        <w:rPr>
          <w:rFonts w:ascii="Courier New" w:hAnsi="Courier New"/>
          <w:sz w:val="18"/>
        </w:rPr>
        <w:t>FUNCTION predict_risk(sequence_data):</w:t>
      </w:r>
    </w:p>
    <w:p>
      <w:pPr>
        <w:pStyle w:val="CodeBlock"/>
        <w:spacing w:line="240" w:lineRule="auto"/>
        <w:jc w:val="left"/>
      </w:pPr>
      <w:r>
        <w:rPr>
          <w:rFonts w:ascii="Courier New" w:hAnsi="Courier New"/>
          <w:sz w:val="18"/>
        </w:rPr>
        <w:t xml:space="preserve">    model, scaler = get_model_and_scaler()</w:t>
      </w:r>
    </w:p>
    <w:p>
      <w:pPr>
        <w:pStyle w:val="CodeBlock"/>
        <w:spacing w:line="240" w:lineRule="auto"/>
        <w:jc w:val="left"/>
      </w:pPr>
      <w:r>
        <w:rPr>
          <w:rFonts w:ascii="Courier New" w:hAnsi="Courier New"/>
          <w:sz w:val="18"/>
        </w:rPr>
        <w:t xml:space="preserve">    IF model is None OR scaler is None:</w:t>
      </w:r>
    </w:p>
    <w:p>
      <w:pPr>
        <w:pStyle w:val="CodeBlock"/>
        <w:spacing w:line="240" w:lineRule="auto"/>
        <w:jc w:val="left"/>
      </w:pPr>
      <w:r>
        <w:rPr>
          <w:rFonts w:ascii="Courier New" w:hAnsi="Courier New"/>
          <w:sz w:val="18"/>
        </w:rPr>
        <w:t xml:space="preserve">        RETURN fallback_risk         // Risk = 0.5, level = Unknown</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array = convert_to_numpy(sequence_data)</w:t>
      </w:r>
    </w:p>
    <w:p>
      <w:pPr>
        <w:pStyle w:val="CodeBlock"/>
        <w:spacing w:line="240" w:lineRule="auto"/>
        <w:jc w:val="left"/>
      </w:pPr>
      <w:r>
        <w:rPr>
          <w:rFonts w:ascii="Courier New" w:hAnsi="Courier New"/>
          <w:sz w:val="18"/>
        </w:rPr>
        <w:t xml:space="preserve">    array = replace_nan(array, 0.0)</w:t>
      </w:r>
    </w:p>
    <w:p>
      <w:pPr>
        <w:pStyle w:val="CodeBlock"/>
        <w:spacing w:line="240" w:lineRule="auto"/>
        <w:jc w:val="left"/>
      </w:pPr>
      <w:r>
        <w:rPr>
          <w:rFonts w:ascii="Courier New" w:hAnsi="Courier New"/>
          <w:sz w:val="18"/>
        </w:rPr>
        <w:t xml:space="preserve">    scaled = scaler.transform(array)</w:t>
      </w:r>
    </w:p>
    <w:p>
      <w:pPr>
        <w:pStyle w:val="CodeBlock"/>
        <w:spacing w:line="240" w:lineRule="auto"/>
        <w:jc w:val="left"/>
      </w:pPr>
      <w:r>
        <w:rPr>
          <w:rFonts w:ascii="Courier New" w:hAnsi="Courier New"/>
          <w:sz w:val="18"/>
        </w:rPr>
        <w:t xml:space="preserve">    tensor = to_tensor(scaled).unsqueeze(0)</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WITH no_gradient:</w:t>
      </w:r>
    </w:p>
    <w:p>
      <w:pPr>
        <w:pStyle w:val="CodeBlock"/>
        <w:spacing w:line="240" w:lineRule="auto"/>
        <w:jc w:val="left"/>
      </w:pPr>
      <w:r>
        <w:rPr>
          <w:rFonts w:ascii="Courier New" w:hAnsi="Courier New"/>
          <w:sz w:val="18"/>
        </w:rPr>
        <w:t xml:space="preserve">        probability = model.forward(tensor).item()</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IF probability &gt; 0.7:</w:t>
      </w:r>
    </w:p>
    <w:p>
      <w:pPr>
        <w:pStyle w:val="CodeBlock"/>
        <w:spacing w:line="240" w:lineRule="auto"/>
        <w:jc w:val="left"/>
      </w:pPr>
      <w:r>
        <w:rPr>
          <w:rFonts w:ascii="Courier New" w:hAnsi="Courier New"/>
          <w:sz w:val="18"/>
        </w:rPr>
        <w:t xml:space="preserve">        level = "High"</w:t>
      </w:r>
    </w:p>
    <w:p>
      <w:pPr>
        <w:pStyle w:val="CodeBlock"/>
        <w:spacing w:line="240" w:lineRule="auto"/>
        <w:jc w:val="left"/>
      </w:pPr>
      <w:r>
        <w:rPr>
          <w:rFonts w:ascii="Courier New" w:hAnsi="Courier New"/>
          <w:sz w:val="18"/>
        </w:rPr>
        <w:t xml:space="preserve">        advice = "Immediate attention required"</w:t>
      </w:r>
    </w:p>
    <w:p>
      <w:pPr>
        <w:pStyle w:val="CodeBlock"/>
        <w:spacing w:line="240" w:lineRule="auto"/>
        <w:jc w:val="left"/>
      </w:pPr>
      <w:r>
        <w:rPr>
          <w:rFonts w:ascii="Courier New" w:hAnsi="Courier New"/>
          <w:sz w:val="18"/>
        </w:rPr>
        <w:t xml:space="preserve">    ELSE IF probability &gt; 0.4:</w:t>
      </w:r>
    </w:p>
    <w:p>
      <w:pPr>
        <w:pStyle w:val="CodeBlock"/>
        <w:spacing w:line="240" w:lineRule="auto"/>
        <w:jc w:val="left"/>
      </w:pPr>
      <w:r>
        <w:rPr>
          <w:rFonts w:ascii="Courier New" w:hAnsi="Courier New"/>
          <w:sz w:val="18"/>
        </w:rPr>
        <w:t xml:space="preserve">        level = "Medium"</w:t>
      </w:r>
    </w:p>
    <w:p>
      <w:pPr>
        <w:pStyle w:val="CodeBlock"/>
        <w:spacing w:line="240" w:lineRule="auto"/>
        <w:jc w:val="left"/>
      </w:pPr>
      <w:r>
        <w:rPr>
          <w:rFonts w:ascii="Courier New" w:hAnsi="Courier New"/>
          <w:sz w:val="18"/>
        </w:rPr>
        <w:t xml:space="preserve">        advice = "Monitor closely"</w:t>
      </w:r>
    </w:p>
    <w:p>
      <w:pPr>
        <w:pStyle w:val="CodeBlock"/>
        <w:spacing w:line="240" w:lineRule="auto"/>
        <w:jc w:val="left"/>
      </w:pPr>
      <w:r>
        <w:rPr>
          <w:rFonts w:ascii="Courier New" w:hAnsi="Courier New"/>
          <w:sz w:val="18"/>
        </w:rPr>
        <w:t xml:space="preserve">    ELSE:</w:t>
      </w:r>
    </w:p>
    <w:p>
      <w:pPr>
        <w:pStyle w:val="CodeBlock"/>
        <w:spacing w:line="240" w:lineRule="auto"/>
        <w:jc w:val="left"/>
      </w:pPr>
      <w:r>
        <w:rPr>
          <w:rFonts w:ascii="Courier New" w:hAnsi="Courier New"/>
          <w:sz w:val="18"/>
        </w:rPr>
        <w:t xml:space="preserve">        level = "Low"</w:t>
      </w:r>
    </w:p>
    <w:p>
      <w:pPr>
        <w:pStyle w:val="CodeBlock"/>
        <w:spacing w:line="240" w:lineRule="auto"/>
        <w:jc w:val="left"/>
      </w:pPr>
      <w:r>
        <w:rPr>
          <w:rFonts w:ascii="Courier New" w:hAnsi="Courier New"/>
          <w:sz w:val="18"/>
        </w:rPr>
        <w:t xml:space="preserve">        advice = "Conditions favorable"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RETURN {risk_probability: probability, risk_level: level, recommendation: advice}</w:t>
      </w:r>
    </w:p>
    <w:p>
      <w:pPr>
        <w:pStyle w:val="CodeBlock"/>
        <w:spacing w:line="240" w:lineRule="auto"/>
        <w:jc w:val="left"/>
      </w:pPr>
      <w:r>
        <w:rPr>
          <w:rFonts w:ascii="Courier New" w:hAnsi="Courier New"/>
          <w:sz w:val="18"/>
        </w:rPr>
        <w:t>END FUNCTION</w:t>
      </w:r>
    </w:p>
    <w:p>
      <w:pPr>
        <w:pStyle w:val="Heading3"/>
      </w:pPr>
      <w:r>
        <w:rPr>
          <w:rFonts w:ascii="Times New Roman" w:hAnsi="Times New Roman"/>
          <w:sz w:val="28"/>
        </w:rPr>
        <w:t>6.5.3. Carbon Credit Calculation Algorithm</w:t>
      </w:r>
    </w:p>
    <w:p>
      <w:pPr>
        <w:pStyle w:val="CodeBlock"/>
        <w:spacing w:line="240" w:lineRule="auto"/>
        <w:jc w:val="left"/>
      </w:pPr>
      <w:r>
        <w:rPr>
          <w:rFonts w:ascii="Courier New" w:hAnsi="Courier New"/>
          <w:sz w:val="18"/>
        </w:rPr>
        <w:t>FUNCTION calculate_carbon_metrics(area_ha, awd_days, num_cycles):</w:t>
      </w:r>
    </w:p>
    <w:p>
      <w:pPr>
        <w:pStyle w:val="CodeBlock"/>
        <w:spacing w:line="240" w:lineRule="auto"/>
        <w:jc w:val="left"/>
      </w:pPr>
      <w:r>
        <w:rPr>
          <w:rFonts w:ascii="Courier New" w:hAnsi="Courier New"/>
          <w:sz w:val="18"/>
        </w:rPr>
        <w:t xml:space="preserve">    EF_CONTINUOUS = 1.30     // kg CH4/ha/day</w:t>
      </w:r>
    </w:p>
    <w:p>
      <w:pPr>
        <w:pStyle w:val="CodeBlock"/>
        <w:spacing w:line="240" w:lineRule="auto"/>
        <w:jc w:val="left"/>
      </w:pPr>
      <w:r>
        <w:rPr>
          <w:rFonts w:ascii="Courier New" w:hAnsi="Courier New"/>
          <w:sz w:val="18"/>
        </w:rPr>
        <w:t xml:space="preserve">    EF_AWD = 0.55            // kg CH4/ha/day</w:t>
      </w:r>
    </w:p>
    <w:p>
      <w:pPr>
        <w:pStyle w:val="CodeBlock"/>
        <w:spacing w:line="240" w:lineRule="auto"/>
        <w:jc w:val="left"/>
      </w:pPr>
      <w:r>
        <w:rPr>
          <w:rFonts w:ascii="Courier New" w:hAnsi="Courier New"/>
          <w:sz w:val="18"/>
        </w:rPr>
        <w:t xml:space="preserve">    GWP = 27.9               // IPCC AR6</w:t>
      </w:r>
    </w:p>
    <w:p>
      <w:pPr>
        <w:pStyle w:val="CodeBlock"/>
        <w:spacing w:line="240" w:lineRule="auto"/>
        <w:jc w:val="left"/>
      </w:pPr>
      <w:r>
        <w:rPr>
          <w:rFonts w:ascii="Courier New" w:hAnsi="Courier New"/>
          <w:sz w:val="18"/>
        </w:rPr>
        <w:t xml:space="preserve">    PRICE = 15.0             // USD/tonne CO2e</w:t>
      </w:r>
    </w:p>
    <w:p>
      <w:pPr>
        <w:pStyle w:val="CodeBlock"/>
        <w:spacing w:line="240" w:lineRule="auto"/>
        <w:jc w:val="left"/>
      </w:pPr>
      <w:r>
        <w:rPr>
          <w:rFonts w:ascii="Courier New" w:hAnsi="Courier New"/>
          <w:sz w:val="18"/>
        </w:rPr>
        <w:t xml:space="preserve">    WATER_SAVINGS = 525.0    // liters/ha/day</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ch4_reduced = (EF_CONTINUOUS - EF_AWD) * area_ha * awd_days</w:t>
      </w:r>
    </w:p>
    <w:p>
      <w:pPr>
        <w:pStyle w:val="CodeBlock"/>
        <w:spacing w:line="240" w:lineRule="auto"/>
        <w:jc w:val="left"/>
      </w:pPr>
      <w:r>
        <w:rPr>
          <w:rFonts w:ascii="Courier New" w:hAnsi="Courier New"/>
          <w:sz w:val="18"/>
        </w:rPr>
        <w:t xml:space="preserve">    co2e_tonnes = (ch4_reduced * GWP) / 1000</w:t>
      </w:r>
    </w:p>
    <w:p>
      <w:pPr>
        <w:pStyle w:val="CodeBlock"/>
        <w:spacing w:line="240" w:lineRule="auto"/>
        <w:jc w:val="left"/>
      </w:pPr>
      <w:r>
        <w:rPr>
          <w:rFonts w:ascii="Courier New" w:hAnsi="Courier New"/>
          <w:sz w:val="18"/>
        </w:rPr>
        <w:t xml:space="preserve">    credit_value = co2e_tonnes * PRICE</w:t>
      </w:r>
    </w:p>
    <w:p>
      <w:pPr>
        <w:pStyle w:val="CodeBlock"/>
        <w:spacing w:line="240" w:lineRule="auto"/>
        <w:jc w:val="left"/>
      </w:pPr>
      <w:r>
        <w:rPr>
          <w:rFonts w:ascii="Courier New" w:hAnsi="Courier New"/>
          <w:sz w:val="18"/>
        </w:rPr>
        <w:t xml:space="preserve">    water_saved = WATER_SAVINGS * area_ha * awd_days</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RETURN {ch4_reduced, co2e_tonnes, credit_value, water_saved}</w:t>
      </w:r>
    </w:p>
    <w:p>
      <w:pPr>
        <w:pStyle w:val="CodeBlock"/>
        <w:spacing w:line="240" w:lineRule="auto"/>
        <w:jc w:val="left"/>
      </w:pPr>
      <w:r>
        <w:rPr>
          <w:rFonts w:ascii="Courier New" w:hAnsi="Courier New"/>
          <w:sz w:val="18"/>
        </w:rPr>
        <w:t>END FUNCTION</w:t>
      </w:r>
    </w:p>
    <w:p>
      <w:pPr>
        <w:pStyle w:val="Heading3"/>
      </w:pPr>
      <w:r>
        <w:rPr>
          <w:rFonts w:ascii="Times New Roman" w:hAnsi="Times New Roman"/>
          <w:sz w:val="28"/>
        </w:rPr>
        <w:t>6.5.4. AWD Detection Algorithm</w:t>
      </w:r>
    </w:p>
    <w:p>
      <w:pPr>
        <w:pStyle w:val="CodeBlock"/>
        <w:spacing w:line="240" w:lineRule="auto"/>
        <w:jc w:val="left"/>
      </w:pPr>
      <w:r>
        <w:rPr>
          <w:rFonts w:ascii="Courier New" w:hAnsi="Courier New"/>
          <w:sz w:val="18"/>
        </w:rPr>
        <w:t>FUNCTION detect_awd_from_ndwi(ndwi_series):</w:t>
      </w:r>
    </w:p>
    <w:p>
      <w:pPr>
        <w:pStyle w:val="CodeBlock"/>
        <w:spacing w:line="240" w:lineRule="auto"/>
        <w:jc w:val="left"/>
      </w:pPr>
      <w:r>
        <w:rPr>
          <w:rFonts w:ascii="Courier New" w:hAnsi="Courier New"/>
          <w:sz w:val="18"/>
        </w:rPr>
        <w:t xml:space="preserve">    WET_THRESHOLD = 0.3</w:t>
      </w:r>
    </w:p>
    <w:p>
      <w:pPr>
        <w:pStyle w:val="CodeBlock"/>
        <w:spacing w:line="240" w:lineRule="auto"/>
        <w:jc w:val="left"/>
      </w:pPr>
      <w:r>
        <w:rPr>
          <w:rFonts w:ascii="Courier New" w:hAnsi="Courier New"/>
          <w:sz w:val="18"/>
        </w:rPr>
        <w:t xml:space="preserve">    DRY_THRESHOLD = 0.2</w:t>
      </w:r>
    </w:p>
    <w:p>
      <w:pPr>
        <w:pStyle w:val="CodeBlock"/>
        <w:spacing w:line="240" w:lineRule="auto"/>
        <w:jc w:val="left"/>
      </w:pPr>
      <w:r>
        <w:rPr>
          <w:rFonts w:ascii="Courier New" w:hAnsi="Courier New"/>
          <w:sz w:val="18"/>
        </w:rPr>
        <w:t xml:space="preserve">    MIN_CYCLES = 1</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cycles = 0</w:t>
      </w:r>
    </w:p>
    <w:p>
      <w:pPr>
        <w:pStyle w:val="CodeBlock"/>
        <w:spacing w:line="240" w:lineRule="auto"/>
        <w:jc w:val="left"/>
      </w:pPr>
      <w:r>
        <w:rPr>
          <w:rFonts w:ascii="Courier New" w:hAnsi="Courier New"/>
          <w:sz w:val="18"/>
        </w:rPr>
        <w:t xml:space="preserve">    in_dry = FALSE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FOR EACH value IN ndwi_series:</w:t>
      </w:r>
    </w:p>
    <w:p>
      <w:pPr>
        <w:pStyle w:val="CodeBlock"/>
        <w:spacing w:line="240" w:lineRule="auto"/>
        <w:jc w:val="left"/>
      </w:pPr>
      <w:r>
        <w:rPr>
          <w:rFonts w:ascii="Courier New" w:hAnsi="Courier New"/>
          <w:sz w:val="18"/>
        </w:rPr>
        <w:t xml:space="preserve">        IF value &lt; DRY_THRESHOLD:</w:t>
      </w:r>
    </w:p>
    <w:p>
      <w:pPr>
        <w:pStyle w:val="CodeBlock"/>
        <w:spacing w:line="240" w:lineRule="auto"/>
        <w:jc w:val="left"/>
      </w:pPr>
      <w:r>
        <w:rPr>
          <w:rFonts w:ascii="Courier New" w:hAnsi="Courier New"/>
          <w:sz w:val="18"/>
        </w:rPr>
        <w:t xml:space="preserve">            in_dry = TRUE</w:t>
      </w:r>
    </w:p>
    <w:p>
      <w:pPr>
        <w:pStyle w:val="CodeBlock"/>
        <w:spacing w:line="240" w:lineRule="auto"/>
        <w:jc w:val="left"/>
      </w:pPr>
      <w:r>
        <w:rPr>
          <w:rFonts w:ascii="Courier New" w:hAnsi="Courier New"/>
          <w:sz w:val="18"/>
        </w:rPr>
        <w:t xml:space="preserve">        ELSE IF value &gt; WET_THRESHOLD AND in_dry:</w:t>
      </w:r>
    </w:p>
    <w:p>
      <w:pPr>
        <w:pStyle w:val="CodeBlock"/>
        <w:spacing w:line="240" w:lineRule="auto"/>
        <w:jc w:val="left"/>
      </w:pPr>
      <w:r>
        <w:rPr>
          <w:rFonts w:ascii="Courier New" w:hAnsi="Courier New"/>
          <w:sz w:val="18"/>
        </w:rPr>
        <w:t xml:space="preserve">            cycles = cycles + 1</w:t>
      </w:r>
    </w:p>
    <w:p>
      <w:pPr>
        <w:pStyle w:val="CodeBlock"/>
        <w:spacing w:line="240" w:lineRule="auto"/>
        <w:jc w:val="left"/>
      </w:pPr>
      <w:r>
        <w:rPr>
          <w:rFonts w:ascii="Courier New" w:hAnsi="Courier New"/>
          <w:sz w:val="18"/>
        </w:rPr>
        <w:t xml:space="preserve">            in_dry = FALSE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RETURN (cycles &gt;= MIN_CYCLES, cycles)</w:t>
      </w:r>
    </w:p>
    <w:p>
      <w:pPr>
        <w:pStyle w:val="CodeBlock"/>
        <w:spacing w:line="240" w:lineRule="auto"/>
        <w:jc w:val="left"/>
      </w:pPr>
      <w:r>
        <w:rPr>
          <w:rFonts w:ascii="Courier New" w:hAnsi="Courier New"/>
          <w:sz w:val="18"/>
        </w:rPr>
        <w:t>END FUNCTION</w:t>
      </w:r>
    </w:p>
    <w:p>
      <w:pPr>
        <w:jc w:val="both"/>
      </w:pPr>
      <w:r>
        <w:rPr>
          <w:rFonts w:ascii="Times New Roman" w:hAnsi="Times New Roman"/>
          <w:sz w:val="24"/>
        </w:rPr>
        <w:t>\newpage</w:t>
      </w:r>
    </w:p>
    <w:p>
      <w:pPr>
        <w:jc w:val="center"/>
      </w:pPr>
      <w:r>
        <w:rPr>
          <w:rFonts w:ascii="Times New Roman" w:hAnsi="Times New Roman"/>
          <w:b/>
          <w:sz w:val="28"/>
        </w:rPr>
        <w:t>7. TESTING</w:t>
      </w:r>
    </w:p>
    <w:p>
      <w:pPr>
        <w:pStyle w:val="Heading2"/>
      </w:pPr>
      <w:r>
        <w:rPr>
          <w:rFonts w:ascii="Times New Roman" w:hAnsi="Times New Roman"/>
          <w:sz w:val="28"/>
        </w:rPr>
        <w:t>7.1. FUNCTIONAL TESTING</w:t>
      </w:r>
    </w:p>
    <w:p>
      <w:pPr>
        <w:jc w:val="both"/>
      </w:pPr>
      <w:r>
        <w:rPr>
          <w:rFonts w:ascii="Times New Roman" w:hAnsi="Times New Roman"/>
          <w:sz w:val="24"/>
        </w:rPr>
        <w:t>Functional testing verifies that each feature of the system works as expected from the user's perspective. We tested all 45 API endpoints and all 21 frontend dashboard modules against their specified requirements.</w:t>
      </w:r>
    </w:p>
    <w:p>
      <w:pPr>
        <w:pStyle w:val="Heading3"/>
      </w:pPr>
      <w:r>
        <w:rPr>
          <w:rFonts w:ascii="Times New Roman" w:hAnsi="Times New Roman"/>
          <w:sz w:val="28"/>
        </w:rPr>
        <w:t>7.1.1. API Endpoint Testing</w:t>
      </w:r>
    </w:p>
    <w:p>
      <w:pPr>
        <w:jc w:val="both"/>
      </w:pPr>
      <w:r>
        <w:rPr>
          <w:rFonts w:ascii="Times New Roman" w:hAnsi="Times New Roman"/>
          <w:sz w:val="24"/>
        </w:rPr>
        <w:t>Every REST endpoint was tested with valid inputs, invalid inputs, missing authentication, and edge cases. The results are documented in the test results file (krishisaarthi_results.txt).</w:t>
      </w:r>
    </w:p>
    <w:p>
      <w:pPr>
        <w:jc w:val="both"/>
      </w:pPr>
      <w:r>
        <w:rPr>
          <w:rFonts w:ascii="Times New Roman" w:hAnsi="Times New Roman"/>
          <w:sz w:val="24"/>
        </w:rPr>
        <w:t>Table 12: API Functional Test Results Summary</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tcPr>
          <w:p>
            <w:pPr>
              <w:jc w:val="left"/>
            </w:pPr>
            <w:r/>
            <w:r>
              <w:rPr>
                <w:rFonts w:ascii="Times New Roman" w:hAnsi="Times New Roman"/>
                <w:b/>
                <w:sz w:val="20"/>
              </w:rPr>
              <w:t>Module</w:t>
            </w:r>
          </w:p>
        </w:tc>
        <w:tc>
          <w:tcPr>
            <w:tcW w:type="dxa" w:w="1733"/>
          </w:tcPr>
          <w:p>
            <w:pPr>
              <w:jc w:val="left"/>
            </w:pPr>
            <w:r/>
            <w:r>
              <w:rPr>
                <w:rFonts w:ascii="Times New Roman" w:hAnsi="Times New Roman"/>
                <w:b/>
                <w:sz w:val="20"/>
              </w:rPr>
              <w:t>Endpoints Tested</w:t>
            </w:r>
          </w:p>
        </w:tc>
        <w:tc>
          <w:tcPr>
            <w:tcW w:type="dxa" w:w="1733"/>
          </w:tcPr>
          <w:p>
            <w:pPr>
              <w:jc w:val="left"/>
            </w:pPr>
            <w:r/>
            <w:r>
              <w:rPr>
                <w:rFonts w:ascii="Times New Roman" w:hAnsi="Times New Roman"/>
                <w:b/>
                <w:sz w:val="20"/>
              </w:rPr>
              <w:t>Tests Passed</w:t>
            </w:r>
          </w:p>
        </w:tc>
        <w:tc>
          <w:tcPr>
            <w:tcW w:type="dxa" w:w="1733"/>
          </w:tcPr>
          <w:p>
            <w:pPr>
              <w:jc w:val="left"/>
            </w:pPr>
            <w:r/>
            <w:r>
              <w:rPr>
                <w:rFonts w:ascii="Times New Roman" w:hAnsi="Times New Roman"/>
                <w:b/>
                <w:sz w:val="20"/>
              </w:rPr>
              <w:t>Tests Failed</w:t>
            </w:r>
          </w:p>
        </w:tc>
        <w:tc>
          <w:tcPr>
            <w:tcW w:type="dxa" w:w="1733"/>
          </w:tcPr>
          <w:p>
            <w:pPr>
              <w:jc w:val="left"/>
            </w:pPr>
            <w:r/>
            <w:r>
              <w:rPr>
                <w:rFonts w:ascii="Times New Roman" w:hAnsi="Times New Roman"/>
                <w:b/>
                <w:sz w:val="20"/>
              </w:rPr>
              <w:t>Pass Rate</w:t>
            </w:r>
          </w:p>
        </w:tc>
      </w:tr>
      <w:tr>
        <w:tc>
          <w:tcPr>
            <w:tcW w:type="dxa" w:w="1733"/>
          </w:tcPr>
          <w:p>
            <w:pPr>
              <w:jc w:val="left"/>
            </w:pPr>
            <w:r/>
            <w:r>
              <w:rPr>
                <w:rFonts w:ascii="Times New Roman" w:hAnsi="Times New Roman"/>
                <w:sz w:val="20"/>
              </w:rPr>
              <w:t>Authentication</w:t>
            </w:r>
          </w:p>
        </w:tc>
        <w:tc>
          <w:tcPr>
            <w:tcW w:type="dxa" w:w="1733"/>
          </w:tcPr>
          <w:p>
            <w:pPr>
              <w:jc w:val="left"/>
            </w:pPr>
            <w:r/>
            <w:r>
              <w:rPr>
                <w:rFonts w:ascii="Times New Roman" w:hAnsi="Times New Roman"/>
                <w:sz w:val="20"/>
              </w:rPr>
              <w:t>5</w:t>
            </w:r>
          </w:p>
        </w:tc>
        <w:tc>
          <w:tcPr>
            <w:tcW w:type="dxa" w:w="1733"/>
          </w:tcPr>
          <w:p>
            <w:pPr>
              <w:jc w:val="left"/>
            </w:pPr>
            <w:r/>
            <w:r>
              <w:rPr>
                <w:rFonts w:ascii="Times New Roman" w:hAnsi="Times New Roman"/>
                <w:sz w:val="20"/>
              </w:rPr>
              <w:t>5</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Field Management</w:t>
            </w:r>
          </w:p>
        </w:tc>
        <w:tc>
          <w:tcPr>
            <w:tcW w:type="dxa" w:w="1733"/>
          </w:tcPr>
          <w:p>
            <w:pPr>
              <w:jc w:val="left"/>
            </w:pPr>
            <w:r/>
            <w:r>
              <w:rPr>
                <w:rFonts w:ascii="Times New Roman" w:hAnsi="Times New Roman"/>
                <w:sz w:val="20"/>
              </w:rPr>
              <w:t>8</w:t>
            </w:r>
          </w:p>
        </w:tc>
        <w:tc>
          <w:tcPr>
            <w:tcW w:type="dxa" w:w="1733"/>
          </w:tcPr>
          <w:p>
            <w:pPr>
              <w:jc w:val="left"/>
            </w:pPr>
            <w:r/>
            <w:r>
              <w:rPr>
                <w:rFonts w:ascii="Times New Roman" w:hAnsi="Times New Roman"/>
                <w:sz w:val="20"/>
              </w:rPr>
              <w:t>8</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Logs and Alerts</w:t>
            </w:r>
          </w:p>
        </w:tc>
        <w:tc>
          <w:tcPr>
            <w:tcW w:type="dxa" w:w="1733"/>
          </w:tcPr>
          <w:p>
            <w:pPr>
              <w:jc w:val="left"/>
            </w:pPr>
            <w:r/>
            <w:r>
              <w:rPr>
                <w:rFonts w:ascii="Times New Roman" w:hAnsi="Times New Roman"/>
                <w:sz w:val="20"/>
              </w:rPr>
              <w:t>4</w:t>
            </w:r>
          </w:p>
        </w:tc>
        <w:tc>
          <w:tcPr>
            <w:tcW w:type="dxa" w:w="1733"/>
          </w:tcPr>
          <w:p>
            <w:pPr>
              <w:jc w:val="left"/>
            </w:pPr>
            <w:r/>
            <w:r>
              <w:rPr>
                <w:rFonts w:ascii="Times New Roman" w:hAnsi="Times New Roman"/>
                <w:sz w:val="20"/>
              </w:rPr>
              <w:t>4</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Irrigation</w:t>
            </w:r>
          </w:p>
        </w:tc>
        <w:tc>
          <w:tcPr>
            <w:tcW w:type="dxa" w:w="1733"/>
          </w:tcPr>
          <w:p>
            <w:pPr>
              <w:jc w:val="left"/>
            </w:pPr>
            <w:r/>
            <w:r>
              <w:rPr>
                <w:rFonts w:ascii="Times New Roman" w:hAnsi="Times New Roman"/>
                <w:sz w:val="20"/>
              </w:rPr>
              <w:t>3</w:t>
            </w:r>
          </w:p>
        </w:tc>
        <w:tc>
          <w:tcPr>
            <w:tcW w:type="dxa" w:w="1733"/>
          </w:tcPr>
          <w:p>
            <w:pPr>
              <w:jc w:val="left"/>
            </w:pPr>
            <w:r/>
            <w:r>
              <w:rPr>
                <w:rFonts w:ascii="Times New Roman" w:hAnsi="Times New Roman"/>
                <w:sz w:val="20"/>
              </w:rPr>
              <w:t>3</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Finance</w:t>
            </w:r>
          </w:p>
        </w:tc>
        <w:tc>
          <w:tcPr>
            <w:tcW w:type="dxa" w:w="1733"/>
          </w:tcPr>
          <w:p>
            <w:pPr>
              <w:jc w:val="left"/>
            </w:pPr>
            <w:r/>
            <w:r>
              <w:rPr>
                <w:rFonts w:ascii="Times New Roman" w:hAnsi="Times New Roman"/>
                <w:sz w:val="20"/>
              </w:rPr>
              <w:t>11</w:t>
            </w:r>
          </w:p>
        </w:tc>
        <w:tc>
          <w:tcPr>
            <w:tcW w:type="dxa" w:w="1733"/>
          </w:tcPr>
          <w:p>
            <w:pPr>
              <w:jc w:val="left"/>
            </w:pPr>
            <w:r/>
            <w:r>
              <w:rPr>
                <w:rFonts w:ascii="Times New Roman" w:hAnsi="Times New Roman"/>
                <w:sz w:val="20"/>
              </w:rPr>
              <w:t>11</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Planning</w:t>
            </w:r>
          </w:p>
        </w:tc>
        <w:tc>
          <w:tcPr>
            <w:tcW w:type="dxa" w:w="1733"/>
          </w:tcPr>
          <w:p>
            <w:pPr>
              <w:jc w:val="left"/>
            </w:pPr>
            <w:r/>
            <w:r>
              <w:rPr>
                <w:rFonts w:ascii="Times New Roman" w:hAnsi="Times New Roman"/>
                <w:sz w:val="20"/>
              </w:rPr>
              <w:t>10</w:t>
            </w:r>
          </w:p>
        </w:tc>
        <w:tc>
          <w:tcPr>
            <w:tcW w:type="dxa" w:w="1733"/>
          </w:tcPr>
          <w:p>
            <w:pPr>
              <w:jc w:val="left"/>
            </w:pPr>
            <w:r/>
            <w:r>
              <w:rPr>
                <w:rFonts w:ascii="Times New Roman" w:hAnsi="Times New Roman"/>
                <w:sz w:val="20"/>
              </w:rPr>
              <w:t>10</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Chat</w:t>
            </w:r>
          </w:p>
        </w:tc>
        <w:tc>
          <w:tcPr>
            <w:tcW w:type="dxa" w:w="1733"/>
          </w:tcPr>
          <w:p>
            <w:pPr>
              <w:jc w:val="left"/>
            </w:pPr>
            <w:r/>
            <w:r>
              <w:rPr>
                <w:rFonts w:ascii="Times New Roman" w:hAnsi="Times New Roman"/>
                <w:sz w:val="20"/>
              </w:rPr>
              <w:t>2</w:t>
            </w:r>
          </w:p>
        </w:tc>
        <w:tc>
          <w:tcPr>
            <w:tcW w:type="dxa" w:w="1733"/>
          </w:tcPr>
          <w:p>
            <w:pPr>
              <w:jc w:val="left"/>
            </w:pPr>
            <w:r/>
            <w:r>
              <w:rPr>
                <w:rFonts w:ascii="Times New Roman" w:hAnsi="Times New Roman"/>
                <w:sz w:val="20"/>
              </w:rPr>
              <w:t>2</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Health Probes</w:t>
            </w:r>
          </w:p>
        </w:tc>
        <w:tc>
          <w:tcPr>
            <w:tcW w:type="dxa" w:w="1733"/>
          </w:tcPr>
          <w:p>
            <w:pPr>
              <w:jc w:val="left"/>
            </w:pPr>
            <w:r/>
            <w:r>
              <w:rPr>
                <w:rFonts w:ascii="Times New Roman" w:hAnsi="Times New Roman"/>
                <w:sz w:val="20"/>
              </w:rPr>
              <w:t>2</w:t>
            </w:r>
          </w:p>
        </w:tc>
        <w:tc>
          <w:tcPr>
            <w:tcW w:type="dxa" w:w="1733"/>
          </w:tcPr>
          <w:p>
            <w:pPr>
              <w:jc w:val="left"/>
            </w:pPr>
            <w:r/>
            <w:r>
              <w:rPr>
                <w:rFonts w:ascii="Times New Roman" w:hAnsi="Times New Roman"/>
                <w:sz w:val="20"/>
              </w:rPr>
              <w:t>2</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r>
        <w:tc>
          <w:tcPr>
            <w:tcW w:type="dxa" w:w="1733"/>
          </w:tcPr>
          <w:p>
            <w:pPr>
              <w:jc w:val="left"/>
            </w:pPr>
            <w:r/>
            <w:r>
              <w:rPr>
                <w:rFonts w:ascii="Times New Roman" w:hAnsi="Times New Roman"/>
                <w:sz w:val="20"/>
              </w:rPr>
              <w:t>**TOTAL**</w:t>
            </w:r>
          </w:p>
        </w:tc>
        <w:tc>
          <w:tcPr>
            <w:tcW w:type="dxa" w:w="1733"/>
          </w:tcPr>
          <w:p>
            <w:pPr>
              <w:jc w:val="left"/>
            </w:pPr>
            <w:r/>
            <w:r>
              <w:rPr>
                <w:rFonts w:ascii="Times New Roman" w:hAnsi="Times New Roman"/>
                <w:sz w:val="20"/>
              </w:rPr>
              <w:t>**45**</w:t>
            </w:r>
          </w:p>
        </w:tc>
        <w:tc>
          <w:tcPr>
            <w:tcW w:type="dxa" w:w="1733"/>
          </w:tcPr>
          <w:p>
            <w:pPr>
              <w:jc w:val="left"/>
            </w:pPr>
            <w:r/>
            <w:r>
              <w:rPr>
                <w:rFonts w:ascii="Times New Roman" w:hAnsi="Times New Roman"/>
                <w:sz w:val="20"/>
              </w:rPr>
              <w:t>**45**</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**100%**</w:t>
            </w:r>
          </w:p>
        </w:tc>
      </w:tr>
    </w:tbl>
    <w:p/>
    <w:p>
      <w:pPr>
        <w:pStyle w:val="Heading3"/>
      </w:pPr>
      <w:r>
        <w:rPr>
          <w:rFonts w:ascii="Times New Roman" w:hAnsi="Times New Roman"/>
          <w:sz w:val="28"/>
        </w:rPr>
        <w:t>7.1.2. ML Model Functional Testing</w:t>
      </w:r>
    </w:p>
    <w:p>
      <w:pPr>
        <w:jc w:val="both"/>
      </w:pPr>
      <w:r>
        <w:rPr>
          <w:rFonts w:ascii="Times New Roman" w:hAnsi="Times New Roman"/>
          <w:b/>
          <w:sz w:val="24"/>
        </w:rPr>
        <w:t>CNN Disease Detection:</w:t>
      </w:r>
    </w:p>
    <w:p>
      <w:pPr>
        <w:jc w:val="both"/>
      </w:pPr>
      <w:r>
        <w:rPr>
          <w:rFonts w:ascii="Times New Roman" w:hAnsi="Times New Roman"/>
          <w:sz w:val="24"/>
        </w:rPr>
        <w:t>Table 13: CNN Functional Test Cases</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tcPr>
          <w:p>
            <w:pPr>
              <w:jc w:val="left"/>
            </w:pPr>
            <w:r/>
            <w:r>
              <w:rPr>
                <w:rFonts w:ascii="Times New Roman" w:hAnsi="Times New Roman"/>
                <w:b/>
                <w:sz w:val="20"/>
              </w:rPr>
              <w:t>Test Case</w:t>
            </w:r>
          </w:p>
        </w:tc>
        <w:tc>
          <w:tcPr>
            <w:tcW w:type="dxa" w:w="1733"/>
          </w:tcPr>
          <w:p>
            <w:pPr>
              <w:jc w:val="left"/>
            </w:pPr>
            <w:r/>
            <w:r>
              <w:rPr>
                <w:rFonts w:ascii="Times New Roman" w:hAnsi="Times New Roman"/>
                <w:b/>
                <w:sz w:val="20"/>
              </w:rPr>
              <w:t>Input</w:t>
            </w:r>
          </w:p>
        </w:tc>
        <w:tc>
          <w:tcPr>
            <w:tcW w:type="dxa" w:w="1733"/>
          </w:tcPr>
          <w:p>
            <w:pPr>
              <w:jc w:val="left"/>
            </w:pPr>
            <w:r/>
            <w:r>
              <w:rPr>
                <w:rFonts w:ascii="Times New Roman" w:hAnsi="Times New Roman"/>
                <w:b/>
                <w:sz w:val="20"/>
              </w:rPr>
              <w:t>Expected Output</w:t>
            </w:r>
          </w:p>
        </w:tc>
        <w:tc>
          <w:tcPr>
            <w:tcW w:type="dxa" w:w="1733"/>
          </w:tcPr>
          <w:p>
            <w:pPr>
              <w:jc w:val="left"/>
            </w:pPr>
            <w:r/>
            <w:r>
              <w:rPr>
                <w:rFonts w:ascii="Times New Roman" w:hAnsi="Times New Roman"/>
                <w:b/>
                <w:sz w:val="20"/>
              </w:rPr>
              <w:t>Actual Output</w:t>
            </w:r>
          </w:p>
        </w:tc>
        <w:tc>
          <w:tcPr>
            <w:tcW w:type="dxa" w:w="1733"/>
          </w:tcPr>
          <w:p>
            <w:pPr>
              <w:jc w:val="left"/>
            </w:pPr>
            <w:r/>
            <w:r>
              <w:rPr>
                <w:rFonts w:ascii="Times New Roman" w:hAnsi="Times New Roman"/>
                <w:b/>
                <w:sz w:val="20"/>
              </w:rPr>
              <w:t>Result</w:t>
            </w:r>
          </w:p>
        </w:tc>
      </w:tr>
      <w:tr>
        <w:tc>
          <w:tcPr>
            <w:tcW w:type="dxa" w:w="1733"/>
          </w:tcPr>
          <w:p>
            <w:pPr>
              <w:jc w:val="left"/>
            </w:pPr>
            <w:r/>
            <w:r>
              <w:rPr>
                <w:rFonts w:ascii="Times New Roman" w:hAnsi="Times New Roman"/>
                <w:sz w:val="20"/>
              </w:rPr>
              <w:t>Valid diseased leaf</w:t>
            </w:r>
          </w:p>
        </w:tc>
        <w:tc>
          <w:tcPr>
            <w:tcW w:type="dxa" w:w="1733"/>
          </w:tcPr>
          <w:p>
            <w:pPr>
              <w:jc w:val="left"/>
            </w:pPr>
            <w:r/>
            <w:r>
              <w:rPr>
                <w:rFonts w:ascii="Times New Roman" w:hAnsi="Times New Roman"/>
                <w:sz w:val="20"/>
              </w:rPr>
              <w:t>Tomato Early Blight image</w:t>
            </w:r>
          </w:p>
        </w:tc>
        <w:tc>
          <w:tcPr>
            <w:tcW w:type="dxa" w:w="1733"/>
          </w:tcPr>
          <w:p>
            <w:pPr>
              <w:jc w:val="left"/>
            </w:pPr>
            <w:r/>
            <w:r>
              <w:rPr>
                <w:rFonts w:ascii="Times New Roman" w:hAnsi="Times New Roman"/>
                <w:sz w:val="20"/>
              </w:rPr>
              <w:t>Disease class + confidence</w:t>
            </w:r>
          </w:p>
        </w:tc>
        <w:tc>
          <w:tcPr>
            <w:tcW w:type="dxa" w:w="1733"/>
          </w:tcPr>
          <w:p>
            <w:pPr>
              <w:jc w:val="left"/>
            </w:pPr>
            <w:r/>
            <w:r>
              <w:rPr>
                <w:rFonts w:ascii="Times New Roman" w:hAnsi="Times New Roman"/>
                <w:sz w:val="20"/>
              </w:rPr>
              <w:t>Tomato Early Blight (0.96)</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Valid healthy leaf</w:t>
            </w:r>
          </w:p>
        </w:tc>
        <w:tc>
          <w:tcPr>
            <w:tcW w:type="dxa" w:w="1733"/>
          </w:tcPr>
          <w:p>
            <w:pPr>
              <w:jc w:val="left"/>
            </w:pPr>
            <w:r/>
            <w:r>
              <w:rPr>
                <w:rFonts w:ascii="Times New Roman" w:hAnsi="Times New Roman"/>
                <w:sz w:val="20"/>
              </w:rPr>
              <w:t>Healthy apple leaf</w:t>
            </w:r>
          </w:p>
        </w:tc>
        <w:tc>
          <w:tcPr>
            <w:tcW w:type="dxa" w:w="1733"/>
          </w:tcPr>
          <w:p>
            <w:pPr>
              <w:jc w:val="left"/>
            </w:pPr>
            <w:r/>
            <w:r>
              <w:rPr>
                <w:rFonts w:ascii="Times New Roman" w:hAnsi="Times New Roman"/>
                <w:sz w:val="20"/>
              </w:rPr>
              <w:t>"Healthy" class</w:t>
            </w:r>
          </w:p>
        </w:tc>
        <w:tc>
          <w:tcPr>
            <w:tcW w:type="dxa" w:w="1733"/>
          </w:tcPr>
          <w:p>
            <w:pPr>
              <w:jc w:val="left"/>
            </w:pPr>
            <w:r/>
            <w:r>
              <w:rPr>
                <w:rFonts w:ascii="Times New Roman" w:hAnsi="Times New Roman"/>
                <w:sz w:val="20"/>
              </w:rPr>
              <w:t>Healthy (0.99)</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Non-plant image</w:t>
            </w:r>
          </w:p>
        </w:tc>
        <w:tc>
          <w:tcPr>
            <w:tcW w:type="dxa" w:w="1733"/>
          </w:tcPr>
          <w:p>
            <w:pPr>
              <w:jc w:val="left"/>
            </w:pPr>
            <w:r/>
            <w:r>
              <w:rPr>
                <w:rFonts w:ascii="Times New Roman" w:hAnsi="Times New Roman"/>
                <w:sz w:val="20"/>
              </w:rPr>
              <w:t>Photo of a car</w:t>
            </w:r>
          </w:p>
        </w:tc>
        <w:tc>
          <w:tcPr>
            <w:tcW w:type="dxa" w:w="1733"/>
          </w:tcPr>
          <w:p>
            <w:pPr>
              <w:jc w:val="left"/>
            </w:pPr>
            <w:r/>
            <w:r>
              <w:rPr>
                <w:rFonts w:ascii="Times New Roman" w:hAnsi="Times New Roman"/>
                <w:sz w:val="20"/>
              </w:rPr>
              <w:t>Rejected by Gemini Vision</w:t>
            </w:r>
          </w:p>
        </w:tc>
        <w:tc>
          <w:tcPr>
            <w:tcW w:type="dxa" w:w="1733"/>
          </w:tcPr>
          <w:p>
            <w:pPr>
              <w:jc w:val="left"/>
            </w:pPr>
            <w:r/>
            <w:r>
              <w:rPr>
                <w:rFonts w:ascii="Times New Roman" w:hAnsi="Times New Roman"/>
                <w:sz w:val="20"/>
              </w:rPr>
              <w:t>"Not a plant image"</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Corrupted file</w:t>
            </w:r>
          </w:p>
        </w:tc>
        <w:tc>
          <w:tcPr>
            <w:tcW w:type="dxa" w:w="1733"/>
          </w:tcPr>
          <w:p>
            <w:pPr>
              <w:jc w:val="left"/>
            </w:pPr>
            <w:r/>
            <w:r>
              <w:rPr>
                <w:rFonts w:ascii="Times New Roman" w:hAnsi="Times New Roman"/>
                <w:sz w:val="20"/>
              </w:rPr>
              <w:t>0-byte file</w:t>
            </w:r>
          </w:p>
        </w:tc>
        <w:tc>
          <w:tcPr>
            <w:tcW w:type="dxa" w:w="1733"/>
          </w:tcPr>
          <w:p>
            <w:pPr>
              <w:jc w:val="left"/>
            </w:pPr>
            <w:r/>
            <w:r>
              <w:rPr>
                <w:rFonts w:ascii="Times New Roman" w:hAnsi="Times New Roman"/>
                <w:sz w:val="20"/>
              </w:rPr>
              <w:t>Error response</w:t>
            </w:r>
          </w:p>
        </w:tc>
        <w:tc>
          <w:tcPr>
            <w:tcW w:type="dxa" w:w="1733"/>
          </w:tcPr>
          <w:p>
            <w:pPr>
              <w:jc w:val="left"/>
            </w:pPr>
            <w:r/>
            <w:r>
              <w:rPr>
                <w:rFonts w:ascii="Times New Roman" w:hAnsi="Times New Roman"/>
                <w:sz w:val="20"/>
              </w:rPr>
              <w:t>"Image file not found"</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Oversized image</w:t>
            </w:r>
          </w:p>
        </w:tc>
        <w:tc>
          <w:tcPr>
            <w:tcW w:type="dxa" w:w="1733"/>
          </w:tcPr>
          <w:p>
            <w:pPr>
              <w:jc w:val="left"/>
            </w:pPr>
            <w:r/>
            <w:r>
              <w:rPr>
                <w:rFonts w:ascii="Times New Roman" w:hAnsi="Times New Roman"/>
                <w:sz w:val="20"/>
              </w:rPr>
              <w:t>15 MB photo</w:t>
            </w:r>
          </w:p>
        </w:tc>
        <w:tc>
          <w:tcPr>
            <w:tcW w:type="dxa" w:w="1733"/>
          </w:tcPr>
          <w:p>
            <w:pPr>
              <w:jc w:val="left"/>
            </w:pPr>
            <w:r/>
            <w:r>
              <w:rPr>
                <w:rFonts w:ascii="Times New Roman" w:hAnsi="Times New Roman"/>
                <w:sz w:val="20"/>
              </w:rPr>
              <w:t>HTTP 400</w:t>
            </w:r>
          </w:p>
        </w:tc>
        <w:tc>
          <w:tcPr>
            <w:tcW w:type="dxa" w:w="1733"/>
          </w:tcPr>
          <w:p>
            <w:pPr>
              <w:jc w:val="left"/>
            </w:pPr>
            <w:r/>
            <w:r>
              <w:rPr>
                <w:rFonts w:ascii="Times New Roman" w:hAnsi="Times New Roman"/>
                <w:sz w:val="20"/>
              </w:rPr>
              <w:t>"File too large"</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No auth token</w:t>
            </w:r>
          </w:p>
        </w:tc>
        <w:tc>
          <w:tcPr>
            <w:tcW w:type="dxa" w:w="1733"/>
          </w:tcPr>
          <w:p>
            <w:pPr>
              <w:jc w:val="left"/>
            </w:pPr>
            <w:r/>
            <w:r>
              <w:rPr>
                <w:rFonts w:ascii="Times New Roman" w:hAnsi="Times New Roman"/>
                <w:sz w:val="20"/>
              </w:rPr>
              <w:t>Valid image, no token</w:t>
            </w:r>
          </w:p>
        </w:tc>
        <w:tc>
          <w:tcPr>
            <w:tcW w:type="dxa" w:w="1733"/>
          </w:tcPr>
          <w:p>
            <w:pPr>
              <w:jc w:val="left"/>
            </w:pPr>
            <w:r/>
            <w:r>
              <w:rPr>
                <w:rFonts w:ascii="Times New Roman" w:hAnsi="Times New Roman"/>
                <w:sz w:val="20"/>
              </w:rPr>
              <w:t>HTTP 401</w:t>
            </w:r>
          </w:p>
        </w:tc>
        <w:tc>
          <w:tcPr>
            <w:tcW w:type="dxa" w:w="1733"/>
          </w:tcPr>
          <w:p>
            <w:pPr>
              <w:jc w:val="left"/>
            </w:pPr>
            <w:r/>
            <w:r>
              <w:rPr>
                <w:rFonts w:ascii="Times New Roman" w:hAnsi="Times New Roman"/>
                <w:sz w:val="20"/>
              </w:rPr>
              <w:t>"Authentication required"</w:t>
            </w:r>
          </w:p>
        </w:tc>
        <w:tc>
          <w:tcPr>
            <w:tcW w:type="dxa" w:w="1733"/>
          </w:tcPr>
          <w:p>
            <w:pPr>
              <w:jc w:val="left"/>
            </w:pPr>
            <w:r/>
            <w:r>
              <w:rPr>
                <w:rFonts w:ascii="Times New Roman" w:hAnsi="Times New Roman"/>
                <w:sz w:val="20"/>
              </w:rPr>
              <w:t>Pass</w:t>
            </w:r>
          </w:p>
        </w:tc>
      </w:tr>
    </w:tbl>
    <w:p/>
    <w:p>
      <w:pPr>
        <w:jc w:val="both"/>
      </w:pPr>
      <w:r>
        <w:rPr>
          <w:rFonts w:ascii="Times New Roman" w:hAnsi="Times New Roman"/>
          <w:b/>
          <w:sz w:val="24"/>
        </w:rPr>
        <w:t>LSTM Risk Prediction:</w:t>
      </w:r>
    </w:p>
    <w:p>
      <w:pPr>
        <w:jc w:val="both"/>
      </w:pPr>
      <w:r>
        <w:rPr>
          <w:rFonts w:ascii="Times New Roman" w:hAnsi="Times New Roman"/>
          <w:sz w:val="24"/>
        </w:rPr>
        <w:t>Table 14: LSTM Functional Test Cases</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tcPr>
          <w:p>
            <w:pPr>
              <w:jc w:val="left"/>
            </w:pPr>
            <w:r/>
            <w:r>
              <w:rPr>
                <w:rFonts w:ascii="Times New Roman" w:hAnsi="Times New Roman"/>
                <w:b/>
                <w:sz w:val="20"/>
              </w:rPr>
              <w:t>Test Case</w:t>
            </w:r>
          </w:p>
        </w:tc>
        <w:tc>
          <w:tcPr>
            <w:tcW w:type="dxa" w:w="1733"/>
          </w:tcPr>
          <w:p>
            <w:pPr>
              <w:jc w:val="left"/>
            </w:pPr>
            <w:r/>
            <w:r>
              <w:rPr>
                <w:rFonts w:ascii="Times New Roman" w:hAnsi="Times New Roman"/>
                <w:b/>
                <w:sz w:val="20"/>
              </w:rPr>
              <w:t>Input</w:t>
            </w:r>
          </w:p>
        </w:tc>
        <w:tc>
          <w:tcPr>
            <w:tcW w:type="dxa" w:w="1733"/>
          </w:tcPr>
          <w:p>
            <w:pPr>
              <w:jc w:val="left"/>
            </w:pPr>
            <w:r/>
            <w:r>
              <w:rPr>
                <w:rFonts w:ascii="Times New Roman" w:hAnsi="Times New Roman"/>
                <w:b/>
                <w:sz w:val="20"/>
              </w:rPr>
              <w:t>Expected Output</w:t>
            </w:r>
          </w:p>
        </w:tc>
        <w:tc>
          <w:tcPr>
            <w:tcW w:type="dxa" w:w="1733"/>
          </w:tcPr>
          <w:p>
            <w:pPr>
              <w:jc w:val="left"/>
            </w:pPr>
            <w:r/>
            <w:r>
              <w:rPr>
                <w:rFonts w:ascii="Times New Roman" w:hAnsi="Times New Roman"/>
                <w:b/>
                <w:sz w:val="20"/>
              </w:rPr>
              <w:t>Actual Output</w:t>
            </w:r>
          </w:p>
        </w:tc>
        <w:tc>
          <w:tcPr>
            <w:tcW w:type="dxa" w:w="1733"/>
          </w:tcPr>
          <w:p>
            <w:pPr>
              <w:jc w:val="left"/>
            </w:pPr>
            <w:r/>
            <w:r>
              <w:rPr>
                <w:rFonts w:ascii="Times New Roman" w:hAnsi="Times New Roman"/>
                <w:b/>
                <w:sz w:val="20"/>
              </w:rPr>
              <w:t>Result</w:t>
            </w:r>
          </w:p>
        </w:tc>
      </w:tr>
      <w:tr>
        <w:tc>
          <w:tcPr>
            <w:tcW w:type="dxa" w:w="1733"/>
          </w:tcPr>
          <w:p>
            <w:pPr>
              <w:jc w:val="left"/>
            </w:pPr>
            <w:r/>
            <w:r>
              <w:rPr>
                <w:rFonts w:ascii="Times New Roman" w:hAnsi="Times New Roman"/>
                <w:sz w:val="20"/>
              </w:rPr>
              <w:t>High risk conditions</w:t>
            </w:r>
          </w:p>
        </w:tc>
        <w:tc>
          <w:tcPr>
            <w:tcW w:type="dxa" w:w="1733"/>
          </w:tcPr>
          <w:p>
            <w:pPr>
              <w:jc w:val="left"/>
            </w:pPr>
            <w:r/>
            <w:r>
              <w:rPr>
                <w:rFonts w:ascii="Times New Roman" w:hAnsi="Times New Roman"/>
                <w:sz w:val="20"/>
              </w:rPr>
              <w:t>High temp, low moisture, low NDVI</w:t>
            </w:r>
          </w:p>
        </w:tc>
        <w:tc>
          <w:tcPr>
            <w:tcW w:type="dxa" w:w="1733"/>
          </w:tcPr>
          <w:p>
            <w:pPr>
              <w:jc w:val="left"/>
            </w:pPr>
            <w:r/>
            <w:r>
              <w:rPr>
                <w:rFonts w:ascii="Times New Roman" w:hAnsi="Times New Roman"/>
                <w:sz w:val="20"/>
              </w:rPr>
              <w:t>Risk &gt; 0.7, "High"</w:t>
            </w:r>
          </w:p>
        </w:tc>
        <w:tc>
          <w:tcPr>
            <w:tcW w:type="dxa" w:w="1733"/>
          </w:tcPr>
          <w:p>
            <w:pPr>
              <w:jc w:val="left"/>
            </w:pPr>
            <w:r/>
            <w:r>
              <w:rPr>
                <w:rFonts w:ascii="Times New Roman" w:hAnsi="Times New Roman"/>
                <w:sz w:val="20"/>
              </w:rPr>
              <w:t>0.87, "High"</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Normal conditions</w:t>
            </w:r>
          </w:p>
        </w:tc>
        <w:tc>
          <w:tcPr>
            <w:tcW w:type="dxa" w:w="1733"/>
          </w:tcPr>
          <w:p>
            <w:pPr>
              <w:jc w:val="left"/>
            </w:pPr>
            <w:r/>
            <w:r>
              <w:rPr>
                <w:rFonts w:ascii="Times New Roman" w:hAnsi="Times New Roman"/>
                <w:sz w:val="20"/>
              </w:rPr>
              <w:t>Moderate all values</w:t>
            </w:r>
          </w:p>
        </w:tc>
        <w:tc>
          <w:tcPr>
            <w:tcW w:type="dxa" w:w="1733"/>
          </w:tcPr>
          <w:p>
            <w:pPr>
              <w:jc w:val="left"/>
            </w:pPr>
            <w:r/>
            <w:r>
              <w:rPr>
                <w:rFonts w:ascii="Times New Roman" w:hAnsi="Times New Roman"/>
                <w:sz w:val="20"/>
              </w:rPr>
              <w:t>Risk 0.3-0.5, "Medium" or "Low"</w:t>
            </w:r>
          </w:p>
        </w:tc>
        <w:tc>
          <w:tcPr>
            <w:tcW w:type="dxa" w:w="1733"/>
          </w:tcPr>
          <w:p>
            <w:pPr>
              <w:jc w:val="left"/>
            </w:pPr>
            <w:r/>
            <w:r>
              <w:rPr>
                <w:rFonts w:ascii="Times New Roman" w:hAnsi="Times New Roman"/>
                <w:sz w:val="20"/>
              </w:rPr>
              <w:t>0.38, "Low"</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Missing data</w:t>
            </w:r>
          </w:p>
        </w:tc>
        <w:tc>
          <w:tcPr>
            <w:tcW w:type="dxa" w:w="1733"/>
          </w:tcPr>
          <w:p>
            <w:pPr>
              <w:jc w:val="left"/>
            </w:pPr>
            <w:r/>
            <w:r>
              <w:rPr>
                <w:rFonts w:ascii="Times New Roman" w:hAnsi="Times New Roman"/>
                <w:sz w:val="20"/>
              </w:rPr>
              <w:t>NaN values in sequence</w:t>
            </w:r>
          </w:p>
        </w:tc>
        <w:tc>
          <w:tcPr>
            <w:tcW w:type="dxa" w:w="1733"/>
          </w:tcPr>
          <w:p>
            <w:pPr>
              <w:jc w:val="left"/>
            </w:pPr>
            <w:r/>
            <w:r>
              <w:rPr>
                <w:rFonts w:ascii="Times New Roman" w:hAnsi="Times New Roman"/>
                <w:sz w:val="20"/>
              </w:rPr>
              <w:t>Handled gracefully</w:t>
            </w:r>
          </w:p>
        </w:tc>
        <w:tc>
          <w:tcPr>
            <w:tcW w:type="dxa" w:w="1733"/>
          </w:tcPr>
          <w:p>
            <w:pPr>
              <w:jc w:val="left"/>
            </w:pPr>
            <w:r/>
            <w:r>
              <w:rPr>
                <w:rFonts w:ascii="Times New Roman" w:hAnsi="Times New Roman"/>
                <w:sz w:val="20"/>
              </w:rPr>
              <w:t>0.50, fallback</w:t>
            </w:r>
          </w:p>
        </w:tc>
        <w:tc>
          <w:tcPr>
            <w:tcW w:type="dxa" w:w="1733"/>
          </w:tcPr>
          <w:p>
            <w:pPr>
              <w:jc w:val="left"/>
            </w:pPr>
            <w:r/>
            <w:r>
              <w:rPr>
                <w:rFonts w:ascii="Times New Roman" w:hAnsi="Times New Roman"/>
                <w:sz w:val="20"/>
              </w:rPr>
              <w:t>Pass</w:t>
            </w:r>
          </w:p>
        </w:tc>
      </w:tr>
      <w:tr>
        <w:tc>
          <w:tcPr>
            <w:tcW w:type="dxa" w:w="1733"/>
          </w:tcPr>
          <w:p>
            <w:pPr>
              <w:jc w:val="left"/>
            </w:pPr>
            <w:r/>
            <w:r>
              <w:rPr>
                <w:rFonts w:ascii="Times New Roman" w:hAnsi="Times New Roman"/>
                <w:sz w:val="20"/>
              </w:rPr>
              <w:t>Empty sequence</w:t>
            </w:r>
          </w:p>
        </w:tc>
        <w:tc>
          <w:tcPr>
            <w:tcW w:type="dxa" w:w="1733"/>
          </w:tcPr>
          <w:p>
            <w:pPr>
              <w:jc w:val="left"/>
            </w:pPr>
            <w:r/>
            <w:r>
              <w:rPr>
                <w:rFonts w:ascii="Times New Roman" w:hAnsi="Times New Roman"/>
                <w:sz w:val="20"/>
              </w:rPr>
              <w:t>Empty list</w:t>
            </w:r>
          </w:p>
        </w:tc>
        <w:tc>
          <w:tcPr>
            <w:tcW w:type="dxa" w:w="1733"/>
          </w:tcPr>
          <w:p>
            <w:pPr>
              <w:jc w:val="left"/>
            </w:pPr>
            <w:r/>
            <w:r>
              <w:rPr>
                <w:rFonts w:ascii="Times New Roman" w:hAnsi="Times New Roman"/>
                <w:sz w:val="20"/>
              </w:rPr>
              <w:t>Error response</w:t>
            </w:r>
          </w:p>
        </w:tc>
        <w:tc>
          <w:tcPr>
            <w:tcW w:type="dxa" w:w="1733"/>
          </w:tcPr>
          <w:p>
            <w:pPr>
              <w:jc w:val="left"/>
            </w:pPr>
            <w:r/>
            <w:r>
              <w:rPr>
                <w:rFonts w:ascii="Times New Roman" w:hAnsi="Times New Roman"/>
                <w:sz w:val="20"/>
              </w:rPr>
              <w:t>"Empty sequence"</w:t>
            </w:r>
          </w:p>
        </w:tc>
        <w:tc>
          <w:tcPr>
            <w:tcW w:type="dxa" w:w="1733"/>
          </w:tcPr>
          <w:p>
            <w:pPr>
              <w:jc w:val="left"/>
            </w:pPr>
            <w:r/>
            <w:r>
              <w:rPr>
                <w:rFonts w:ascii="Times New Roman" w:hAnsi="Times New Roman"/>
                <w:sz w:val="20"/>
              </w:rPr>
              <w:t>Pass</w:t>
            </w:r>
          </w:p>
        </w:tc>
      </w:tr>
    </w:tbl>
    <w:p/>
    <w:p>
      <w:pPr>
        <w:pStyle w:val="Heading3"/>
      </w:pPr>
      <w:r>
        <w:rPr>
          <w:rFonts w:ascii="Times New Roman" w:hAnsi="Times New Roman"/>
          <w:sz w:val="28"/>
        </w:rPr>
        <w:t>7.1.3. Frontend Functional Testing</w:t>
      </w:r>
    </w:p>
    <w:p>
      <w:pPr>
        <w:jc w:val="both"/>
      </w:pPr>
      <w:r>
        <w:rPr>
          <w:rFonts w:ascii="Times New Roman" w:hAnsi="Times New Roman"/>
          <w:sz w:val="24"/>
        </w:rPr>
        <w:t>All 21 dashboard modules were manually tested for:</w:t>
      </w:r>
    </w:p>
    <w:p>
      <w:pPr>
        <w:pStyle w:val="ListBullet"/>
        <w:spacing w:line="360" w:lineRule="auto"/>
      </w:pPr>
      <w:r>
        <w:rPr>
          <w:rFonts w:ascii="Times New Roman" w:hAnsi="Times New Roman"/>
          <w:sz w:val="24"/>
        </w:rPr>
        <w:t>Correct data display and formatting</w:t>
      </w:r>
    </w:p>
    <w:p>
      <w:pPr>
        <w:pStyle w:val="ListBullet"/>
        <w:spacing w:line="360" w:lineRule="auto"/>
      </w:pPr>
      <w:r>
        <w:rPr>
          <w:rFonts w:ascii="Times New Roman" w:hAnsi="Times New Roman"/>
          <w:sz w:val="24"/>
        </w:rPr>
        <w:t>Form validation and error handling</w:t>
      </w:r>
    </w:p>
    <w:p>
      <w:pPr>
        <w:pStyle w:val="ListBullet"/>
        <w:spacing w:line="360" w:lineRule="auto"/>
      </w:pPr>
      <w:r>
        <w:rPr>
          <w:rFonts w:ascii="Times New Roman" w:hAnsi="Times New Roman"/>
          <w:sz w:val="24"/>
        </w:rPr>
        <w:t>Navigation and routing</w:t>
      </w:r>
    </w:p>
    <w:p>
      <w:pPr>
        <w:pStyle w:val="ListBullet"/>
        <w:spacing w:line="360" w:lineRule="auto"/>
      </w:pPr>
      <w:r>
        <w:rPr>
          <w:rFonts w:ascii="Times New Roman" w:hAnsi="Times New Roman"/>
          <w:sz w:val="24"/>
        </w:rPr>
        <w:t>Responsive layout on desktop and mobile viewports</w:t>
      </w:r>
    </w:p>
    <w:p>
      <w:pPr>
        <w:pStyle w:val="ListBullet"/>
        <w:spacing w:line="360" w:lineRule="auto"/>
      </w:pPr>
      <w:r>
        <w:rPr>
          <w:rFonts w:ascii="Times New Roman" w:hAnsi="Times New Roman"/>
          <w:sz w:val="24"/>
        </w:rPr>
        <w:t>Language switching between all 4 supported languages</w:t>
      </w:r>
    </w:p>
    <w:p>
      <w:pPr>
        <w:pStyle w:val="ListBullet"/>
        <w:spacing w:line="360" w:lineRule="auto"/>
      </w:pPr>
      <w:r>
        <w:rPr>
          <w:rFonts w:ascii="Times New Roman" w:hAnsi="Times New Roman"/>
          <w:sz w:val="24"/>
        </w:rPr>
        <w:t>Voice input functionality (on Chrome)</w:t>
      </w:r>
    </w:p>
    <w:p>
      <w:pPr>
        <w:pStyle w:val="ListBullet"/>
        <w:spacing w:line="360" w:lineRule="auto"/>
      </w:pPr>
      <w:r>
        <w:rPr>
          <w:rFonts w:ascii="Times New Roman" w:hAnsi="Times New Roman"/>
          <w:sz w:val="24"/>
        </w:rPr>
        <w:t>Dark/light theme toggle</w:t>
      </w:r>
    </w:p>
    <w:p>
      <w:pPr>
        <w:pStyle w:val="Heading2"/>
      </w:pPr>
      <w:r>
        <w:rPr>
          <w:rFonts w:ascii="Times New Roman" w:hAnsi="Times New Roman"/>
          <w:sz w:val="28"/>
        </w:rPr>
        <w:t>7.2. STRUCTURAL TESTING</w:t>
      </w:r>
    </w:p>
    <w:p>
      <w:pPr>
        <w:jc w:val="both"/>
      </w:pPr>
      <w:r>
        <w:rPr>
          <w:rFonts w:ascii="Times New Roman" w:hAnsi="Times New Roman"/>
          <w:sz w:val="24"/>
        </w:rPr>
        <w:t>Structural testing (white-box testing) examines the internal code structure to make sure all code paths are exercised.</w:t>
      </w:r>
    </w:p>
    <w:p>
      <w:pPr>
        <w:pStyle w:val="Heading3"/>
      </w:pPr>
      <w:r>
        <w:rPr>
          <w:rFonts w:ascii="Times New Roman" w:hAnsi="Times New Roman"/>
          <w:sz w:val="28"/>
        </w:rPr>
        <w:t>7.2.1. Code Coverage</w:t>
      </w:r>
    </w:p>
    <w:p>
      <w:pPr>
        <w:jc w:val="both"/>
      </w:pPr>
      <w:r>
        <w:rPr>
          <w:rFonts w:ascii="Times New Roman" w:hAnsi="Times New Roman"/>
          <w:sz w:val="24"/>
        </w:rPr>
        <w:t>We used pytest with coverage tracking for the backend:</w:t>
      </w:r>
    </w:p>
    <w:p>
      <w:pPr>
        <w:jc w:val="both"/>
      </w:pPr>
      <w:r>
        <w:rPr>
          <w:rFonts w:ascii="Times New Roman" w:hAnsi="Times New Roman"/>
          <w:sz w:val="24"/>
        </w:rPr>
        <w:t>Table 15: Backend Code Coverage</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left"/>
            </w:pPr>
            <w:r/>
            <w:r>
              <w:rPr>
                <w:rFonts w:ascii="Times New Roman" w:hAnsi="Times New Roman"/>
                <w:b/>
                <w:sz w:val="20"/>
              </w:rPr>
              <w:t>Module</w:t>
            </w:r>
          </w:p>
        </w:tc>
        <w:tc>
          <w:tcPr>
            <w:tcW w:type="dxa" w:w="2166"/>
          </w:tcPr>
          <w:p>
            <w:pPr>
              <w:jc w:val="left"/>
            </w:pPr>
            <w:r/>
            <w:r>
              <w:rPr>
                <w:rFonts w:ascii="Times New Roman" w:hAnsi="Times New Roman"/>
                <w:b/>
                <w:sz w:val="20"/>
              </w:rPr>
              <w:t>Statements</w:t>
            </w:r>
          </w:p>
        </w:tc>
        <w:tc>
          <w:tcPr>
            <w:tcW w:type="dxa" w:w="2166"/>
          </w:tcPr>
          <w:p>
            <w:pPr>
              <w:jc w:val="left"/>
            </w:pPr>
            <w:r/>
            <w:r>
              <w:rPr>
                <w:rFonts w:ascii="Times New Roman" w:hAnsi="Times New Roman"/>
                <w:b/>
                <w:sz w:val="20"/>
              </w:rPr>
              <w:t>Covered</w:t>
            </w:r>
          </w:p>
        </w:tc>
        <w:tc>
          <w:tcPr>
            <w:tcW w:type="dxa" w:w="2166"/>
          </w:tcPr>
          <w:p>
            <w:pPr>
              <w:jc w:val="left"/>
            </w:pPr>
            <w:r/>
            <w:r>
              <w:rPr>
                <w:rFonts w:ascii="Times New Roman" w:hAnsi="Times New Roman"/>
                <w:b/>
                <w:sz w:val="20"/>
              </w:rPr>
              <w:t>Coverage</w:t>
            </w:r>
          </w:p>
        </w:tc>
      </w:tr>
      <w:tr>
        <w:tc>
          <w:tcPr>
            <w:tcW w:type="dxa" w:w="2166"/>
          </w:tcPr>
          <w:p>
            <w:pPr>
              <w:jc w:val="left"/>
            </w:pPr>
            <w:r/>
            <w:r>
              <w:rPr>
                <w:rFonts w:ascii="Times New Roman" w:hAnsi="Times New Roman"/>
                <w:sz w:val="20"/>
              </w:rPr>
              <w:t>field/views</w:t>
            </w:r>
          </w:p>
        </w:tc>
        <w:tc>
          <w:tcPr>
            <w:tcW w:type="dxa" w:w="2166"/>
          </w:tcPr>
          <w:p>
            <w:pPr>
              <w:jc w:val="left"/>
            </w:pPr>
            <w:r/>
            <w:r>
              <w:rPr>
                <w:rFonts w:ascii="Times New Roman" w:hAnsi="Times New Roman"/>
                <w:sz w:val="20"/>
              </w:rPr>
              <w:t>456</w:t>
            </w:r>
          </w:p>
        </w:tc>
        <w:tc>
          <w:tcPr>
            <w:tcW w:type="dxa" w:w="2166"/>
          </w:tcPr>
          <w:p>
            <w:pPr>
              <w:jc w:val="left"/>
            </w:pPr>
            <w:r/>
            <w:r>
              <w:rPr>
                <w:rFonts w:ascii="Times New Roman" w:hAnsi="Times New Roman"/>
                <w:sz w:val="20"/>
              </w:rPr>
              <w:t>389</w:t>
            </w:r>
          </w:p>
        </w:tc>
        <w:tc>
          <w:tcPr>
            <w:tcW w:type="dxa" w:w="2166"/>
          </w:tcPr>
          <w:p>
            <w:pPr>
              <w:jc w:val="left"/>
            </w:pPr>
            <w:r/>
            <w:r>
              <w:rPr>
                <w:rFonts w:ascii="Times New Roman" w:hAnsi="Times New Roman"/>
                <w:sz w:val="20"/>
              </w:rPr>
              <w:t>85.3%</w:t>
            </w:r>
          </w:p>
        </w:tc>
      </w:tr>
      <w:tr>
        <w:tc>
          <w:tcPr>
            <w:tcW w:type="dxa" w:w="2166"/>
          </w:tcPr>
          <w:p>
            <w:pPr>
              <w:jc w:val="left"/>
            </w:pPr>
            <w:r/>
            <w:r>
              <w:rPr>
                <w:rFonts w:ascii="Times New Roman" w:hAnsi="Times New Roman"/>
                <w:sz w:val="20"/>
              </w:rPr>
              <w:t>finance/views</w:t>
            </w:r>
          </w:p>
        </w:tc>
        <w:tc>
          <w:tcPr>
            <w:tcW w:type="dxa" w:w="2166"/>
          </w:tcPr>
          <w:p>
            <w:pPr>
              <w:jc w:val="left"/>
            </w:pPr>
            <w:r/>
            <w:r>
              <w:rPr>
                <w:rFonts w:ascii="Times New Roman" w:hAnsi="Times New Roman"/>
                <w:sz w:val="20"/>
              </w:rPr>
              <w:t>312</w:t>
            </w:r>
          </w:p>
        </w:tc>
        <w:tc>
          <w:tcPr>
            <w:tcW w:type="dxa" w:w="2166"/>
          </w:tcPr>
          <w:p>
            <w:pPr>
              <w:jc w:val="left"/>
            </w:pPr>
            <w:r/>
            <w:r>
              <w:rPr>
                <w:rFonts w:ascii="Times New Roman" w:hAnsi="Times New Roman"/>
                <w:sz w:val="20"/>
              </w:rPr>
              <w:t>271</w:t>
            </w:r>
          </w:p>
        </w:tc>
        <w:tc>
          <w:tcPr>
            <w:tcW w:type="dxa" w:w="2166"/>
          </w:tcPr>
          <w:p>
            <w:pPr>
              <w:jc w:val="left"/>
            </w:pPr>
            <w:r/>
            <w:r>
              <w:rPr>
                <w:rFonts w:ascii="Times New Roman" w:hAnsi="Times New Roman"/>
                <w:sz w:val="20"/>
              </w:rPr>
              <w:t>86.9%</w:t>
            </w:r>
          </w:p>
        </w:tc>
      </w:tr>
      <w:tr>
        <w:tc>
          <w:tcPr>
            <w:tcW w:type="dxa" w:w="2166"/>
          </w:tcPr>
          <w:p>
            <w:pPr>
              <w:jc w:val="left"/>
            </w:pPr>
            <w:r/>
            <w:r>
              <w:rPr>
                <w:rFonts w:ascii="Times New Roman" w:hAnsi="Times New Roman"/>
                <w:sz w:val="20"/>
              </w:rPr>
              <w:t>planning/views</w:t>
            </w:r>
          </w:p>
        </w:tc>
        <w:tc>
          <w:tcPr>
            <w:tcW w:type="dxa" w:w="2166"/>
          </w:tcPr>
          <w:p>
            <w:pPr>
              <w:jc w:val="left"/>
            </w:pPr>
            <w:r/>
            <w:r>
              <w:rPr>
                <w:rFonts w:ascii="Times New Roman" w:hAnsi="Times New Roman"/>
                <w:sz w:val="20"/>
              </w:rPr>
              <w:t>287</w:t>
            </w:r>
          </w:p>
        </w:tc>
        <w:tc>
          <w:tcPr>
            <w:tcW w:type="dxa" w:w="2166"/>
          </w:tcPr>
          <w:p>
            <w:pPr>
              <w:jc w:val="left"/>
            </w:pPr>
            <w:r/>
            <w:r>
              <w:rPr>
                <w:rFonts w:ascii="Times New Roman" w:hAnsi="Times New Roman"/>
                <w:sz w:val="20"/>
              </w:rPr>
              <w:t>248</w:t>
            </w:r>
          </w:p>
        </w:tc>
        <w:tc>
          <w:tcPr>
            <w:tcW w:type="dxa" w:w="2166"/>
          </w:tcPr>
          <w:p>
            <w:pPr>
              <w:jc w:val="left"/>
            </w:pPr>
            <w:r/>
            <w:r>
              <w:rPr>
                <w:rFonts w:ascii="Times New Roman" w:hAnsi="Times New Roman"/>
                <w:sz w:val="20"/>
              </w:rPr>
              <w:t>86.4%</w:t>
            </w:r>
          </w:p>
        </w:tc>
      </w:tr>
      <w:tr>
        <w:tc>
          <w:tcPr>
            <w:tcW w:type="dxa" w:w="2166"/>
          </w:tcPr>
          <w:p>
            <w:pPr>
              <w:jc w:val="left"/>
            </w:pPr>
            <w:r/>
            <w:r>
              <w:rPr>
                <w:rFonts w:ascii="Times New Roman" w:hAnsi="Times New Roman"/>
                <w:sz w:val="20"/>
              </w:rPr>
              <w:t>chat/views</w:t>
            </w:r>
          </w:p>
        </w:tc>
        <w:tc>
          <w:tcPr>
            <w:tcW w:type="dxa" w:w="2166"/>
          </w:tcPr>
          <w:p>
            <w:pPr>
              <w:jc w:val="left"/>
            </w:pPr>
            <w:r/>
            <w:r>
              <w:rPr>
                <w:rFonts w:ascii="Times New Roman" w:hAnsi="Times New Roman"/>
                <w:sz w:val="20"/>
              </w:rPr>
              <w:t>98</w:t>
            </w:r>
          </w:p>
        </w:tc>
        <w:tc>
          <w:tcPr>
            <w:tcW w:type="dxa" w:w="2166"/>
          </w:tcPr>
          <w:p>
            <w:pPr>
              <w:jc w:val="left"/>
            </w:pPr>
            <w:r/>
            <w:r>
              <w:rPr>
                <w:rFonts w:ascii="Times New Roman" w:hAnsi="Times New Roman"/>
                <w:sz w:val="20"/>
              </w:rPr>
              <w:t>82</w:t>
            </w:r>
          </w:p>
        </w:tc>
        <w:tc>
          <w:tcPr>
            <w:tcW w:type="dxa" w:w="2166"/>
          </w:tcPr>
          <w:p>
            <w:pPr>
              <w:jc w:val="left"/>
            </w:pPr>
            <w:r/>
            <w:r>
              <w:rPr>
                <w:rFonts w:ascii="Times New Roman" w:hAnsi="Times New Roman"/>
                <w:sz w:val="20"/>
              </w:rPr>
              <w:t>83.7%</w:t>
            </w:r>
          </w:p>
        </w:tc>
      </w:tr>
      <w:tr>
        <w:tc>
          <w:tcPr>
            <w:tcW w:type="dxa" w:w="2166"/>
          </w:tcPr>
          <w:p>
            <w:pPr>
              <w:jc w:val="left"/>
            </w:pPr>
            <w:r/>
            <w:r>
              <w:rPr>
                <w:rFonts w:ascii="Times New Roman" w:hAnsi="Times New Roman"/>
                <w:sz w:val="20"/>
              </w:rPr>
              <w:t>ml_engine/</w:t>
            </w:r>
          </w:p>
        </w:tc>
        <w:tc>
          <w:tcPr>
            <w:tcW w:type="dxa" w:w="2166"/>
          </w:tcPr>
          <w:p>
            <w:pPr>
              <w:jc w:val="left"/>
            </w:pPr>
            <w:r/>
            <w:r>
              <w:rPr>
                <w:rFonts w:ascii="Times New Roman" w:hAnsi="Times New Roman"/>
                <w:sz w:val="20"/>
              </w:rPr>
              <w:t>234</w:t>
            </w:r>
          </w:p>
        </w:tc>
        <w:tc>
          <w:tcPr>
            <w:tcW w:type="dxa" w:w="2166"/>
          </w:tcPr>
          <w:p>
            <w:pPr>
              <w:jc w:val="left"/>
            </w:pPr>
            <w:r/>
            <w:r>
              <w:rPr>
                <w:rFonts w:ascii="Times New Roman" w:hAnsi="Times New Roman"/>
                <w:sz w:val="20"/>
              </w:rPr>
              <w:t>198</w:t>
            </w:r>
          </w:p>
        </w:tc>
        <w:tc>
          <w:tcPr>
            <w:tcW w:type="dxa" w:w="2166"/>
          </w:tcPr>
          <w:p>
            <w:pPr>
              <w:jc w:val="left"/>
            </w:pPr>
            <w:r/>
            <w:r>
              <w:rPr>
                <w:rFonts w:ascii="Times New Roman" w:hAnsi="Times New Roman"/>
                <w:sz w:val="20"/>
              </w:rPr>
              <w:t>84.6%</w:t>
            </w:r>
          </w:p>
        </w:tc>
      </w:tr>
      <w:tr>
        <w:tc>
          <w:tcPr>
            <w:tcW w:type="dxa" w:w="2166"/>
          </w:tcPr>
          <w:p>
            <w:pPr>
              <w:jc w:val="left"/>
            </w:pPr>
            <w:r/>
            <w:r>
              <w:rPr>
                <w:rFonts w:ascii="Times New Roman" w:hAnsi="Times New Roman"/>
                <w:sz w:val="20"/>
              </w:rPr>
              <w:t>KrishiSaarthi/ (settings, urls)</w:t>
            </w:r>
          </w:p>
        </w:tc>
        <w:tc>
          <w:tcPr>
            <w:tcW w:type="dxa" w:w="2166"/>
          </w:tcPr>
          <w:p>
            <w:pPr>
              <w:jc w:val="left"/>
            </w:pPr>
            <w:r/>
            <w:r>
              <w:rPr>
                <w:rFonts w:ascii="Times New Roman" w:hAnsi="Times New Roman"/>
                <w:sz w:val="20"/>
              </w:rPr>
              <w:t>89</w:t>
            </w:r>
          </w:p>
        </w:tc>
        <w:tc>
          <w:tcPr>
            <w:tcW w:type="dxa" w:w="2166"/>
          </w:tcPr>
          <w:p>
            <w:pPr>
              <w:jc w:val="left"/>
            </w:pPr>
            <w:r/>
            <w:r>
              <w:rPr>
                <w:rFonts w:ascii="Times New Roman" w:hAnsi="Times New Roman"/>
                <w:sz w:val="20"/>
              </w:rPr>
              <w:t>78</w:t>
            </w:r>
          </w:p>
        </w:tc>
        <w:tc>
          <w:tcPr>
            <w:tcW w:type="dxa" w:w="2166"/>
          </w:tcPr>
          <w:p>
            <w:pPr>
              <w:jc w:val="left"/>
            </w:pPr>
            <w:r/>
            <w:r>
              <w:rPr>
                <w:rFonts w:ascii="Times New Roman" w:hAnsi="Times New Roman"/>
                <w:sz w:val="20"/>
              </w:rPr>
              <w:t>87.6%</w:t>
            </w:r>
          </w:p>
        </w:tc>
      </w:tr>
      <w:tr>
        <w:tc>
          <w:tcPr>
            <w:tcW w:type="dxa" w:w="2166"/>
          </w:tcPr>
          <w:p>
            <w:pPr>
              <w:jc w:val="left"/>
            </w:pPr>
            <w:r/>
            <w:r>
              <w:rPr>
                <w:rFonts w:ascii="Times New Roman" w:hAnsi="Times New Roman"/>
                <w:sz w:val="20"/>
              </w:rPr>
              <w:t>**Total**</w:t>
            </w:r>
          </w:p>
        </w:tc>
        <w:tc>
          <w:tcPr>
            <w:tcW w:type="dxa" w:w="2166"/>
          </w:tcPr>
          <w:p>
            <w:pPr>
              <w:jc w:val="left"/>
            </w:pPr>
            <w:r/>
            <w:r>
              <w:rPr>
                <w:rFonts w:ascii="Times New Roman" w:hAnsi="Times New Roman"/>
                <w:sz w:val="20"/>
              </w:rPr>
              <w:t>**1,476**</w:t>
            </w:r>
          </w:p>
        </w:tc>
        <w:tc>
          <w:tcPr>
            <w:tcW w:type="dxa" w:w="2166"/>
          </w:tcPr>
          <w:p>
            <w:pPr>
              <w:jc w:val="left"/>
            </w:pPr>
            <w:r/>
            <w:r>
              <w:rPr>
                <w:rFonts w:ascii="Times New Roman" w:hAnsi="Times New Roman"/>
                <w:sz w:val="20"/>
              </w:rPr>
              <w:t>**1,266**</w:t>
            </w:r>
          </w:p>
        </w:tc>
        <w:tc>
          <w:tcPr>
            <w:tcW w:type="dxa" w:w="2166"/>
          </w:tcPr>
          <w:p>
            <w:pPr>
              <w:jc w:val="left"/>
            </w:pPr>
            <w:r/>
            <w:r>
              <w:rPr>
                <w:rFonts w:ascii="Times New Roman" w:hAnsi="Times New Roman"/>
                <w:sz w:val="20"/>
              </w:rPr>
              <w:t>**85.8%**</w:t>
            </w:r>
          </w:p>
        </w:tc>
      </w:tr>
    </w:tbl>
    <w:p/>
    <w:p>
      <w:pPr>
        <w:pStyle w:val="Heading3"/>
      </w:pPr>
      <w:r>
        <w:rPr>
          <w:rFonts w:ascii="Times New Roman" w:hAnsi="Times New Roman"/>
          <w:sz w:val="28"/>
        </w:rPr>
        <w:t>7.2.2. Path Testing</w:t>
      </w:r>
    </w:p>
    <w:p>
      <w:pPr>
        <w:jc w:val="both"/>
      </w:pPr>
      <w:r>
        <w:rPr>
          <w:rFonts w:ascii="Times New Roman" w:hAnsi="Times New Roman"/>
          <w:sz w:val="24"/>
        </w:rPr>
        <w:t>Key decision paths tested include:</w:t>
      </w:r>
    </w:p>
    <w:p>
      <w:pPr>
        <w:pStyle w:val="ListBullet"/>
        <w:spacing w:line="360" w:lineRule="auto"/>
      </w:pPr>
      <w:r>
        <w:rPr>
          <w:rFonts w:ascii="Times New Roman" w:hAnsi="Times New Roman"/>
          <w:sz w:val="24"/>
        </w:rPr>
        <w:t>CNN model loading: multiclass path, binary fallback path, no model path</w:t>
      </w:r>
    </w:p>
    <w:p>
      <w:pPr>
        <w:pStyle w:val="ListBullet"/>
        <w:spacing w:line="360" w:lineRule="auto"/>
      </w:pPr>
      <w:r>
        <w:rPr>
          <w:rFonts w:ascii="Times New Roman" w:hAnsi="Times New Roman"/>
          <w:sz w:val="24"/>
        </w:rPr>
        <w:t>LSTM model loading: successful load, missing model file, missing scaler file</w:t>
      </w:r>
    </w:p>
    <w:p>
      <w:pPr>
        <w:pStyle w:val="ListBullet"/>
        <w:spacing w:line="360" w:lineRule="auto"/>
      </w:pPr>
      <w:r>
        <w:rPr>
          <w:rFonts w:ascii="Times New Roman" w:hAnsi="Times New Roman"/>
          <w:sz w:val="24"/>
        </w:rPr>
        <w:t>Earth Engine API: successful call, API failure with circuit breaker, fallback NDVI</w:t>
      </w:r>
    </w:p>
    <w:p>
      <w:pPr>
        <w:pStyle w:val="ListBullet"/>
        <w:spacing w:line="360" w:lineRule="auto"/>
      </w:pPr>
      <w:r>
        <w:rPr>
          <w:rFonts w:ascii="Times New Roman" w:hAnsi="Times New Roman"/>
          <w:sz w:val="24"/>
        </w:rPr>
        <w:t>Gemini Vision: plant image accepted, non-plant rejected, API unavailable (bypass)</w:t>
      </w:r>
    </w:p>
    <w:p>
      <w:pPr>
        <w:pStyle w:val="ListBullet"/>
        <w:spacing w:line="360" w:lineRule="auto"/>
      </w:pPr>
      <w:r>
        <w:rPr>
          <w:rFonts w:ascii="Times New Roman" w:hAnsi="Times New Roman"/>
          <w:sz w:val="24"/>
        </w:rPr>
        <w:t>Authentication: valid token, expired token, missing token, rate limit exceeded</w:t>
      </w:r>
    </w:p>
    <w:p>
      <w:pPr>
        <w:pStyle w:val="Heading3"/>
      </w:pPr>
      <w:r>
        <w:rPr>
          <w:rFonts w:ascii="Times New Roman" w:hAnsi="Times New Roman"/>
          <w:sz w:val="28"/>
        </w:rPr>
        <w:t>7.2.3. Branch Coverage</w:t>
      </w:r>
    </w:p>
    <w:p>
      <w:pPr>
        <w:jc w:val="both"/>
      </w:pPr>
      <w:r>
        <w:rPr>
          <w:rFonts w:ascii="Times New Roman" w:hAnsi="Times New Roman"/>
          <w:sz w:val="24"/>
        </w:rPr>
        <w:t>All conditional branches in the ML inference pipeline were tested:</w:t>
      </w:r>
    </w:p>
    <w:p>
      <w:pPr>
        <w:pStyle w:val="ListBullet"/>
        <w:spacing w:line="360" w:lineRule="auto"/>
      </w:pPr>
      <w:r>
        <w:rPr>
          <w:rFonts w:ascii="Times New Roman" w:hAnsi="Times New Roman"/>
          <w:sz w:val="24"/>
        </w:rPr>
        <w:t>Model type checks (multiclass vs binary vs none)</w:t>
      </w:r>
    </w:p>
    <w:p>
      <w:pPr>
        <w:pStyle w:val="ListBullet"/>
        <w:spacing w:line="360" w:lineRule="auto"/>
      </w:pPr>
      <w:r>
        <w:rPr>
          <w:rFonts w:ascii="Times New Roman" w:hAnsi="Times New Roman"/>
          <w:sz w:val="24"/>
        </w:rPr>
        <w:t>Confidence level thresholds (High &gt; 0.8, Medium &gt; 0.5, Low)</w:t>
      </w:r>
    </w:p>
    <w:p>
      <w:pPr>
        <w:pStyle w:val="ListBullet"/>
        <w:spacing w:line="360" w:lineRule="auto"/>
      </w:pPr>
      <w:r>
        <w:rPr>
          <w:rFonts w:ascii="Times New Roman" w:hAnsi="Times New Roman"/>
          <w:sz w:val="24"/>
        </w:rPr>
        <w:t>Risk level thresholds (High &gt; 0.7, Medium &gt; 0.4, Low)</w:t>
      </w:r>
    </w:p>
    <w:p>
      <w:pPr>
        <w:pStyle w:val="ListBullet"/>
        <w:spacing w:line="360" w:lineRule="auto"/>
      </w:pPr>
      <w:r>
        <w:rPr>
          <w:rFonts w:ascii="Times New Roman" w:hAnsi="Times New Roman"/>
          <w:sz w:val="24"/>
        </w:rPr>
        <w:t>Health score rating thresholds (Excellent &gt;= 80, Good &gt;= 60, Fair &gt;= 40, Poor &gt;= 20, Critical &lt; 20)</w:t>
      </w:r>
    </w:p>
    <w:p>
      <w:pPr>
        <w:pStyle w:val="Heading2"/>
      </w:pPr>
      <w:r>
        <w:rPr>
          <w:rFonts w:ascii="Times New Roman" w:hAnsi="Times New Roman"/>
          <w:sz w:val="28"/>
        </w:rPr>
        <w:t>7.3. LEVELS OF TESTING</w:t>
      </w:r>
    </w:p>
    <w:p>
      <w:pPr>
        <w:pStyle w:val="Heading3"/>
      </w:pPr>
      <w:r>
        <w:rPr>
          <w:rFonts w:ascii="Times New Roman" w:hAnsi="Times New Roman"/>
          <w:sz w:val="28"/>
        </w:rPr>
        <w:t>7.3.1. Unit Testing</w:t>
      </w:r>
    </w:p>
    <w:p>
      <w:pPr>
        <w:jc w:val="both"/>
      </w:pPr>
      <w:r>
        <w:rPr>
          <w:rFonts w:ascii="Times New Roman" w:hAnsi="Times New Roman"/>
          <w:sz w:val="24"/>
        </w:rPr>
        <w:t>87 pytest test cases cover individual functions and methods:</w:t>
      </w:r>
    </w:p>
    <w:p>
      <w:pPr>
        <w:pStyle w:val="ListBullet"/>
        <w:spacing w:line="360" w:lineRule="auto"/>
      </w:pPr>
      <w:r>
        <w:rPr>
          <w:rFonts w:ascii="Times New Roman" w:hAnsi="Times New Roman"/>
          <w:sz w:val="24"/>
        </w:rPr>
        <w:t>Model loading and initialization functions</w:t>
      </w:r>
    </w:p>
    <w:p>
      <w:pPr>
        <w:pStyle w:val="ListBullet"/>
        <w:spacing w:line="360" w:lineRule="auto"/>
      </w:pPr>
      <w:r>
        <w:rPr>
          <w:rFonts w:ascii="Times New Roman" w:hAnsi="Times New Roman"/>
          <w:sz w:val="24"/>
        </w:rPr>
        <w:t>Data preprocessing and normalization</w:t>
      </w:r>
    </w:p>
    <w:p>
      <w:pPr>
        <w:pStyle w:val="ListBullet"/>
        <w:spacing w:line="360" w:lineRule="auto"/>
      </w:pPr>
      <w:r>
        <w:rPr>
          <w:rFonts w:ascii="Times New Roman" w:hAnsi="Times New Roman"/>
          <w:sz w:val="24"/>
        </w:rPr>
        <w:t>Prediction output format validation</w:t>
      </w:r>
    </w:p>
    <w:p>
      <w:pPr>
        <w:pStyle w:val="ListBullet"/>
        <w:spacing w:line="360" w:lineRule="auto"/>
      </w:pPr>
      <w:r>
        <w:rPr>
          <w:rFonts w:ascii="Times New Roman" w:hAnsi="Times New Roman"/>
          <w:sz w:val="24"/>
        </w:rPr>
        <w:t>Serializer validation for all API models</w:t>
      </w:r>
    </w:p>
    <w:p>
      <w:pPr>
        <w:pStyle w:val="ListBullet"/>
        <w:spacing w:line="360" w:lineRule="auto"/>
      </w:pPr>
      <w:r>
        <w:rPr>
          <w:rFonts w:ascii="Times New Roman" w:hAnsi="Times New Roman"/>
          <w:sz w:val="24"/>
        </w:rPr>
        <w:t>Utility functions (coordinate validation, polygon validation)</w:t>
      </w:r>
    </w:p>
    <w:p>
      <w:pPr>
        <w:pStyle w:val="ListBullet"/>
        <w:spacing w:line="360" w:lineRule="auto"/>
      </w:pPr>
      <w:r>
        <w:rPr>
          <w:rFonts w:ascii="Times New Roman" w:hAnsi="Times New Roman"/>
          <w:sz w:val="24"/>
        </w:rPr>
        <w:t>Carbon credit calculation with known inputs</w:t>
      </w:r>
    </w:p>
    <w:p>
      <w:pPr>
        <w:pStyle w:val="Heading3"/>
      </w:pPr>
      <w:r>
        <w:rPr>
          <w:rFonts w:ascii="Times New Roman" w:hAnsi="Times New Roman"/>
          <w:sz w:val="28"/>
        </w:rPr>
        <w:t>7.3.2. Integration Testing</w:t>
      </w:r>
    </w:p>
    <w:p>
      <w:pPr>
        <w:jc w:val="both"/>
      </w:pPr>
      <w:r>
        <w:rPr>
          <w:rFonts w:ascii="Times New Roman" w:hAnsi="Times New Roman"/>
          <w:sz w:val="24"/>
        </w:rPr>
        <w:t>Integration tests verify that different modules work together correctly:</w:t>
      </w:r>
    </w:p>
    <w:p>
      <w:pPr>
        <w:pStyle w:val="ListBullet"/>
        <w:spacing w:line="360" w:lineRule="auto"/>
      </w:pPr>
      <w:r>
        <w:rPr>
          <w:rFonts w:ascii="Times New Roman" w:hAnsi="Times New Roman"/>
          <w:sz w:val="24"/>
        </w:rPr>
        <w:t>User creates a field, then runs Earth Engine analysis on it</w:t>
      </w:r>
    </w:p>
    <w:p>
      <w:pPr>
        <w:pStyle w:val="ListBullet"/>
        <w:spacing w:line="360" w:lineRule="auto"/>
      </w:pPr>
      <w:r>
        <w:rPr>
          <w:rFonts w:ascii="Times New Roman" w:hAnsi="Times New Roman"/>
          <w:sz w:val="24"/>
        </w:rPr>
        <w:t>User uploads an image, system runs Gemini validation then CNN inference</w:t>
      </w:r>
    </w:p>
    <w:p>
      <w:pPr>
        <w:pStyle w:val="ListBullet"/>
        <w:spacing w:line="360" w:lineRule="auto"/>
      </w:pPr>
      <w:r>
        <w:rPr>
          <w:rFonts w:ascii="Times New Roman" w:hAnsi="Times New Roman"/>
          <w:sz w:val="24"/>
        </w:rPr>
        <w:t>Health score computation pulls data from CNN, LSTM, Earth Engine, and weather modules</w:t>
      </w:r>
    </w:p>
    <w:p>
      <w:pPr>
        <w:pStyle w:val="ListBullet"/>
        <w:spacing w:line="360" w:lineRule="auto"/>
      </w:pPr>
      <w:r>
        <w:rPr>
          <w:rFonts w:ascii="Times New Roman" w:hAnsi="Times New Roman"/>
          <w:sz w:val="24"/>
        </w:rPr>
        <w:t>Financial entries are correctly aggregated into P&amp;L summaries</w:t>
      </w:r>
    </w:p>
    <w:p>
      <w:pPr>
        <w:pStyle w:val="ListBullet"/>
        <w:spacing w:line="360" w:lineRule="auto"/>
      </w:pPr>
      <w:r>
        <w:rPr>
          <w:rFonts w:ascii="Times New Roman" w:hAnsi="Times New Roman"/>
          <w:sz w:val="24"/>
        </w:rPr>
        <w:t>Chat module injects field-specific context into Gemini queries</w:t>
      </w:r>
    </w:p>
    <w:p>
      <w:pPr>
        <w:pStyle w:val="Heading3"/>
      </w:pPr>
      <w:r>
        <w:rPr>
          <w:rFonts w:ascii="Times New Roman" w:hAnsi="Times New Roman"/>
          <w:sz w:val="28"/>
        </w:rPr>
        <w:t>7.3.3. System Testing</w:t>
      </w:r>
    </w:p>
    <w:p>
      <w:pPr>
        <w:jc w:val="both"/>
      </w:pPr>
      <w:r>
        <w:rPr>
          <w:rFonts w:ascii="Times New Roman" w:hAnsi="Times New Roman"/>
          <w:sz w:val="24"/>
        </w:rPr>
        <w:t>End-to-end system tests simulate complete user workflows:</w:t>
      </w:r>
    </w:p>
    <w:p>
      <w:pPr>
        <w:pStyle w:val="ListBullet"/>
        <w:spacing w:line="360" w:lineRule="auto"/>
      </w:pPr>
      <w:r>
        <w:rPr>
          <w:rFonts w:ascii="Times New Roman" w:hAnsi="Times New Roman"/>
          <w:sz w:val="24"/>
        </w:rPr>
        <w:t>Register, login, create field, run analysis, view dashboard, log out</w:t>
      </w:r>
    </w:p>
    <w:p>
      <w:pPr>
        <w:pStyle w:val="ListBullet"/>
        <w:spacing w:line="360" w:lineRule="auto"/>
      </w:pPr>
      <w:r>
        <w:rPr>
          <w:rFonts w:ascii="Times New Roman" w:hAnsi="Times New Roman"/>
          <w:sz w:val="24"/>
        </w:rPr>
        <w:t>Upload disease image, get diagnosis, check health score, ask chatbot for advice</w:t>
      </w:r>
    </w:p>
    <w:p>
      <w:pPr>
        <w:pStyle w:val="ListBullet"/>
        <w:spacing w:line="360" w:lineRule="auto"/>
      </w:pPr>
      <w:r>
        <w:rPr>
          <w:rFonts w:ascii="Times New Roman" w:hAnsi="Times New Roman"/>
          <w:sz w:val="24"/>
        </w:rPr>
        <w:t>Record costs and revenue, view P&amp;L, check market prices, discover government schemes</w:t>
      </w:r>
    </w:p>
    <w:p>
      <w:pPr>
        <w:pStyle w:val="ListBullet"/>
        <w:spacing w:line="360" w:lineRule="auto"/>
      </w:pPr>
      <w:r>
        <w:rPr>
          <w:rFonts w:ascii="Times New Roman" w:hAnsi="Times New Roman"/>
          <w:sz w:val="24"/>
        </w:rPr>
        <w:t>Plan crop rotation, manage inventory, schedule equipment, track labor</w:t>
      </w:r>
    </w:p>
    <w:p>
      <w:pPr>
        <w:pStyle w:val="Heading3"/>
      </w:pPr>
      <w:r>
        <w:rPr>
          <w:rFonts w:ascii="Times New Roman" w:hAnsi="Times New Roman"/>
          <w:sz w:val="28"/>
        </w:rPr>
        <w:t>7.3.4. Performance Testing</w:t>
      </w:r>
    </w:p>
    <w:p>
      <w:pPr>
        <w:jc w:val="both"/>
      </w:pPr>
      <w:r>
        <w:rPr>
          <w:rFonts w:ascii="Times New Roman" w:hAnsi="Times New Roman"/>
          <w:sz w:val="24"/>
        </w:rPr>
        <w:t>API endpoints were benchmarked under realistic conditions:</w:t>
      </w:r>
    </w:p>
    <w:p>
      <w:pPr>
        <w:jc w:val="both"/>
      </w:pPr>
      <w:r>
        <w:rPr>
          <w:rFonts w:ascii="Times New Roman" w:hAnsi="Times New Roman"/>
          <w:sz w:val="24"/>
        </w:rPr>
        <w:t>Table 16: API Endpoint Latency Profile</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left"/>
            </w:pPr>
            <w:r/>
            <w:r>
              <w:rPr>
                <w:rFonts w:ascii="Times New Roman" w:hAnsi="Times New Roman"/>
                <w:b/>
                <w:sz w:val="20"/>
              </w:rPr>
              <w:t>Endpoint</w:t>
            </w:r>
          </w:p>
        </w:tc>
        <w:tc>
          <w:tcPr>
            <w:tcW w:type="dxa" w:w="2166"/>
          </w:tcPr>
          <w:p>
            <w:pPr>
              <w:jc w:val="left"/>
            </w:pPr>
            <w:r/>
            <w:r>
              <w:rPr>
                <w:rFonts w:ascii="Times New Roman" w:hAnsi="Times New Roman"/>
                <w:b/>
                <w:sz w:val="20"/>
              </w:rPr>
              <w:t>Method</w:t>
            </w:r>
          </w:p>
        </w:tc>
        <w:tc>
          <w:tcPr>
            <w:tcW w:type="dxa" w:w="2166"/>
          </w:tcPr>
          <w:p>
            <w:pPr>
              <w:jc w:val="left"/>
            </w:pPr>
            <w:r/>
            <w:r>
              <w:rPr>
                <w:rFonts w:ascii="Times New Roman" w:hAnsi="Times New Roman"/>
                <w:b/>
                <w:sz w:val="20"/>
              </w:rPr>
              <w:t>Mean Latency</w:t>
            </w:r>
          </w:p>
        </w:tc>
        <w:tc>
          <w:tcPr>
            <w:tcW w:type="dxa" w:w="2166"/>
          </w:tcPr>
          <w:p>
            <w:pPr>
              <w:jc w:val="left"/>
            </w:pPr>
            <w:r/>
            <w:r>
              <w:rPr>
                <w:rFonts w:ascii="Times New Roman" w:hAnsi="Times New Roman"/>
                <w:b/>
                <w:sz w:val="20"/>
              </w:rPr>
              <w:t>Status</w:t>
            </w:r>
          </w:p>
        </w:tc>
      </w:tr>
      <w:tr>
        <w:tc>
          <w:tcPr>
            <w:tcW w:type="dxa" w:w="2166"/>
          </w:tcPr>
          <w:p>
            <w:pPr>
              <w:jc w:val="left"/>
            </w:pPr>
            <w:r/>
            <w:r>
              <w:rPr>
                <w:rFonts w:ascii="Times New Roman" w:hAnsi="Times New Roman"/>
                <w:sz w:val="20"/>
              </w:rPr>
              <w:t>POST /login</w:t>
            </w:r>
          </w:p>
        </w:tc>
        <w:tc>
          <w:tcPr>
            <w:tcW w:type="dxa" w:w="2166"/>
          </w:tcPr>
          <w:p>
            <w:pPr>
              <w:jc w:val="left"/>
            </w:pPr>
            <w:r/>
            <w:r>
              <w:rPr>
                <w:rFonts w:ascii="Times New Roman" w:hAnsi="Times New Roman"/>
                <w:sz w:val="20"/>
              </w:rPr>
              <w:t>POST</w:t>
            </w:r>
          </w:p>
        </w:tc>
        <w:tc>
          <w:tcPr>
            <w:tcW w:type="dxa" w:w="2166"/>
          </w:tcPr>
          <w:p>
            <w:pPr>
              <w:jc w:val="left"/>
            </w:pPr>
            <w:r/>
            <w:r>
              <w:rPr>
                <w:rFonts w:ascii="Times New Roman" w:hAnsi="Times New Roman"/>
                <w:sz w:val="20"/>
              </w:rPr>
              <w:t>45 ms</w:t>
            </w:r>
          </w:p>
        </w:tc>
        <w:tc>
          <w:tcPr>
            <w:tcW w:type="dxa" w:w="2166"/>
          </w:tcPr>
          <w:p>
            <w:pPr>
              <w:jc w:val="left"/>
            </w:pPr>
            <w:r/>
            <w:r>
              <w:rPr>
                <w:rFonts w:ascii="Times New Roman" w:hAnsi="Times New Roman"/>
                <w:sz w:val="20"/>
              </w:rPr>
              <w:t>Pass</w:t>
            </w:r>
          </w:p>
        </w:tc>
      </w:tr>
      <w:tr>
        <w:tc>
          <w:tcPr>
            <w:tcW w:type="dxa" w:w="2166"/>
          </w:tcPr>
          <w:p>
            <w:pPr>
              <w:jc w:val="left"/>
            </w:pPr>
            <w:r/>
            <w:r>
              <w:rPr>
                <w:rFonts w:ascii="Times New Roman" w:hAnsi="Times New Roman"/>
                <w:sz w:val="20"/>
              </w:rPr>
              <w:t>GET /field/list</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12 ms</w:t>
            </w:r>
          </w:p>
        </w:tc>
        <w:tc>
          <w:tcPr>
            <w:tcW w:type="dxa" w:w="2166"/>
          </w:tcPr>
          <w:p>
            <w:pPr>
              <w:jc w:val="left"/>
            </w:pPr>
            <w:r/>
            <w:r>
              <w:rPr>
                <w:rFonts w:ascii="Times New Roman" w:hAnsi="Times New Roman"/>
                <w:sz w:val="20"/>
              </w:rPr>
              <w:t>Pass</w:t>
            </w:r>
          </w:p>
        </w:tc>
      </w:tr>
      <w:tr>
        <w:tc>
          <w:tcPr>
            <w:tcW w:type="dxa" w:w="2166"/>
          </w:tcPr>
          <w:p>
            <w:pPr>
              <w:jc w:val="left"/>
            </w:pPr>
            <w:r/>
            <w:r>
              <w:rPr>
                <w:rFonts w:ascii="Times New Roman" w:hAnsi="Times New Roman"/>
                <w:sz w:val="20"/>
              </w:rPr>
              <w:t>POST /field/diagnose</w:t>
            </w:r>
          </w:p>
        </w:tc>
        <w:tc>
          <w:tcPr>
            <w:tcW w:type="dxa" w:w="2166"/>
          </w:tcPr>
          <w:p>
            <w:pPr>
              <w:jc w:val="left"/>
            </w:pPr>
            <w:r/>
            <w:r>
              <w:rPr>
                <w:rFonts w:ascii="Times New Roman" w:hAnsi="Times New Roman"/>
                <w:sz w:val="20"/>
              </w:rPr>
              <w:t>POST</w:t>
            </w:r>
          </w:p>
        </w:tc>
        <w:tc>
          <w:tcPr>
            <w:tcW w:type="dxa" w:w="2166"/>
          </w:tcPr>
          <w:p>
            <w:pPr>
              <w:jc w:val="left"/>
            </w:pPr>
            <w:r/>
            <w:r>
              <w:rPr>
                <w:rFonts w:ascii="Times New Roman" w:hAnsi="Times New Roman"/>
                <w:sz w:val="20"/>
              </w:rPr>
              <w:t>1,850 ms</w:t>
            </w:r>
          </w:p>
        </w:tc>
        <w:tc>
          <w:tcPr>
            <w:tcW w:type="dxa" w:w="2166"/>
          </w:tcPr>
          <w:p>
            <w:pPr>
              <w:jc w:val="left"/>
            </w:pPr>
            <w:r/>
            <w:r>
              <w:rPr>
                <w:rFonts w:ascii="Times New Roman" w:hAnsi="Times New Roman"/>
                <w:sz w:val="20"/>
              </w:rPr>
              <w:t>Pass (includes Gemini Vision)</w:t>
            </w:r>
          </w:p>
        </w:tc>
      </w:tr>
      <w:tr>
        <w:tc>
          <w:tcPr>
            <w:tcW w:type="dxa" w:w="2166"/>
          </w:tcPr>
          <w:p>
            <w:pPr>
              <w:jc w:val="left"/>
            </w:pPr>
            <w:r/>
            <w:r>
              <w:rPr>
                <w:rFonts w:ascii="Times New Roman" w:hAnsi="Times New Roman"/>
                <w:sz w:val="20"/>
              </w:rPr>
              <w:t>GET /field/health-score</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234 ms</w:t>
            </w:r>
          </w:p>
        </w:tc>
        <w:tc>
          <w:tcPr>
            <w:tcW w:type="dxa" w:w="2166"/>
          </w:tcPr>
          <w:p>
            <w:pPr>
              <w:jc w:val="left"/>
            </w:pPr>
            <w:r/>
            <w:r>
              <w:rPr>
                <w:rFonts w:ascii="Times New Roman" w:hAnsi="Times New Roman"/>
                <w:sz w:val="20"/>
              </w:rPr>
              <w:t>Pass (includes CNN + LSTM)</w:t>
            </w:r>
          </w:p>
        </w:tc>
      </w:tr>
      <w:tr>
        <w:tc>
          <w:tcPr>
            <w:tcW w:type="dxa" w:w="2166"/>
          </w:tcPr>
          <w:p>
            <w:pPr>
              <w:jc w:val="left"/>
            </w:pPr>
            <w:r/>
            <w:r>
              <w:rPr>
                <w:rFonts w:ascii="Times New Roman" w:hAnsi="Times New Roman"/>
                <w:sz w:val="20"/>
              </w:rPr>
              <w:t>GET /field/ee-analysis</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3,200 ms</w:t>
            </w:r>
          </w:p>
        </w:tc>
        <w:tc>
          <w:tcPr>
            <w:tcW w:type="dxa" w:w="2166"/>
          </w:tcPr>
          <w:p>
            <w:pPr>
              <w:jc w:val="left"/>
            </w:pPr>
            <w:r/>
            <w:r>
              <w:rPr>
                <w:rFonts w:ascii="Times New Roman" w:hAnsi="Times New Roman"/>
                <w:sz w:val="20"/>
              </w:rPr>
              <w:t>Pass (Earth Engine API latency)</w:t>
            </w:r>
          </w:p>
        </w:tc>
      </w:tr>
      <w:tr>
        <w:tc>
          <w:tcPr>
            <w:tcW w:type="dxa" w:w="2166"/>
          </w:tcPr>
          <w:p>
            <w:pPr>
              <w:jc w:val="left"/>
            </w:pPr>
            <w:r/>
            <w:r>
              <w:rPr>
                <w:rFonts w:ascii="Times New Roman" w:hAnsi="Times New Roman"/>
                <w:sz w:val="20"/>
              </w:rPr>
              <w:t>POST /chat/query</w:t>
            </w:r>
          </w:p>
        </w:tc>
        <w:tc>
          <w:tcPr>
            <w:tcW w:type="dxa" w:w="2166"/>
          </w:tcPr>
          <w:p>
            <w:pPr>
              <w:jc w:val="left"/>
            </w:pPr>
            <w:r/>
            <w:r>
              <w:rPr>
                <w:rFonts w:ascii="Times New Roman" w:hAnsi="Times New Roman"/>
                <w:sz w:val="20"/>
              </w:rPr>
              <w:t>POST</w:t>
            </w:r>
          </w:p>
        </w:tc>
        <w:tc>
          <w:tcPr>
            <w:tcW w:type="dxa" w:w="2166"/>
          </w:tcPr>
          <w:p>
            <w:pPr>
              <w:jc w:val="left"/>
            </w:pPr>
            <w:r/>
            <w:r>
              <w:rPr>
                <w:rFonts w:ascii="Times New Roman" w:hAnsi="Times New Roman"/>
                <w:sz w:val="20"/>
              </w:rPr>
              <w:t>2,100 ms</w:t>
            </w:r>
          </w:p>
        </w:tc>
        <w:tc>
          <w:tcPr>
            <w:tcW w:type="dxa" w:w="2166"/>
          </w:tcPr>
          <w:p>
            <w:pPr>
              <w:jc w:val="left"/>
            </w:pPr>
            <w:r/>
            <w:r>
              <w:rPr>
                <w:rFonts w:ascii="Times New Roman" w:hAnsi="Times New Roman"/>
                <w:sz w:val="20"/>
              </w:rPr>
              <w:t>Pass (Gemini Chat latency)</w:t>
            </w:r>
          </w:p>
        </w:tc>
      </w:tr>
      <w:tr>
        <w:tc>
          <w:tcPr>
            <w:tcW w:type="dxa" w:w="2166"/>
          </w:tcPr>
          <w:p>
            <w:pPr>
              <w:jc w:val="left"/>
            </w:pPr>
            <w:r/>
            <w:r>
              <w:rPr>
                <w:rFonts w:ascii="Times New Roman" w:hAnsi="Times New Roman"/>
                <w:sz w:val="20"/>
              </w:rPr>
              <w:t>GET /finance/pnl</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18 ms</w:t>
            </w:r>
          </w:p>
        </w:tc>
        <w:tc>
          <w:tcPr>
            <w:tcW w:type="dxa" w:w="2166"/>
          </w:tcPr>
          <w:p>
            <w:pPr>
              <w:jc w:val="left"/>
            </w:pPr>
            <w:r/>
            <w:r>
              <w:rPr>
                <w:rFonts w:ascii="Times New Roman" w:hAnsi="Times New Roman"/>
                <w:sz w:val="20"/>
              </w:rPr>
              <w:t>Pass</w:t>
            </w:r>
          </w:p>
        </w:tc>
      </w:tr>
      <w:tr>
        <w:tc>
          <w:tcPr>
            <w:tcW w:type="dxa" w:w="2166"/>
          </w:tcPr>
          <w:p>
            <w:pPr>
              <w:jc w:val="left"/>
            </w:pPr>
            <w:r/>
            <w:r>
              <w:rPr>
                <w:rFonts w:ascii="Times New Roman" w:hAnsi="Times New Roman"/>
                <w:sz w:val="20"/>
              </w:rPr>
              <w:t>GET /finance/market-prices</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890 ms</w:t>
            </w:r>
          </w:p>
        </w:tc>
        <w:tc>
          <w:tcPr>
            <w:tcW w:type="dxa" w:w="2166"/>
          </w:tcPr>
          <w:p>
            <w:pPr>
              <w:jc w:val="left"/>
            </w:pPr>
            <w:r/>
            <w:r>
              <w:rPr>
                <w:rFonts w:ascii="Times New Roman" w:hAnsi="Times New Roman"/>
                <w:sz w:val="20"/>
              </w:rPr>
              <w:t>Pass (external API)</w:t>
            </w:r>
          </w:p>
        </w:tc>
      </w:tr>
      <w:tr>
        <w:tc>
          <w:tcPr>
            <w:tcW w:type="dxa" w:w="2166"/>
          </w:tcPr>
          <w:p>
            <w:pPr>
              <w:jc w:val="left"/>
            </w:pPr>
            <w:r/>
            <w:r>
              <w:rPr>
                <w:rFonts w:ascii="Times New Roman" w:hAnsi="Times New Roman"/>
                <w:sz w:val="20"/>
              </w:rPr>
              <w:t>GET /field/carbon-credits</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156 ms</w:t>
            </w:r>
          </w:p>
        </w:tc>
        <w:tc>
          <w:tcPr>
            <w:tcW w:type="dxa" w:w="2166"/>
          </w:tcPr>
          <w:p>
            <w:pPr>
              <w:jc w:val="left"/>
            </w:pPr>
            <w:r/>
            <w:r>
              <w:rPr>
                <w:rFonts w:ascii="Times New Roman" w:hAnsi="Times New Roman"/>
                <w:sz w:val="20"/>
              </w:rPr>
              <w:t>Pass</w:t>
            </w:r>
          </w:p>
        </w:tc>
      </w:tr>
      <w:tr>
        <w:tc>
          <w:tcPr>
            <w:tcW w:type="dxa" w:w="2166"/>
          </w:tcPr>
          <w:p>
            <w:pPr>
              <w:jc w:val="left"/>
            </w:pPr>
            <w:r/>
            <w:r>
              <w:rPr>
                <w:rFonts w:ascii="Times New Roman" w:hAnsi="Times New Roman"/>
                <w:sz w:val="20"/>
              </w:rPr>
              <w:t>GET /planning/calendar</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15 ms</w:t>
            </w:r>
          </w:p>
        </w:tc>
        <w:tc>
          <w:tcPr>
            <w:tcW w:type="dxa" w:w="2166"/>
          </w:tcPr>
          <w:p>
            <w:pPr>
              <w:jc w:val="left"/>
            </w:pPr>
            <w:r/>
            <w:r>
              <w:rPr>
                <w:rFonts w:ascii="Times New Roman" w:hAnsi="Times New Roman"/>
                <w:sz w:val="20"/>
              </w:rPr>
              <w:t>Pass</w:t>
            </w:r>
          </w:p>
        </w:tc>
      </w:tr>
      <w:tr>
        <w:tc>
          <w:tcPr>
            <w:tcW w:type="dxa" w:w="2166"/>
          </w:tcPr>
          <w:p>
            <w:pPr>
              <w:jc w:val="left"/>
            </w:pPr>
            <w:r/>
            <w:r>
              <w:rPr>
                <w:rFonts w:ascii="Times New Roman" w:hAnsi="Times New Roman"/>
                <w:sz w:val="20"/>
              </w:rPr>
              <w:t>GET /health/live</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3 ms</w:t>
            </w:r>
          </w:p>
        </w:tc>
        <w:tc>
          <w:tcPr>
            <w:tcW w:type="dxa" w:w="2166"/>
          </w:tcPr>
          <w:p>
            <w:pPr>
              <w:jc w:val="left"/>
            </w:pPr>
            <w:r/>
            <w:r>
              <w:rPr>
                <w:rFonts w:ascii="Times New Roman" w:hAnsi="Times New Roman"/>
                <w:sz w:val="20"/>
              </w:rPr>
              <w:t>Pass</w:t>
            </w:r>
          </w:p>
        </w:tc>
      </w:tr>
      <w:tr>
        <w:tc>
          <w:tcPr>
            <w:tcW w:type="dxa" w:w="2166"/>
          </w:tcPr>
          <w:p>
            <w:pPr>
              <w:jc w:val="left"/>
            </w:pPr>
            <w:r/>
            <w:r>
              <w:rPr>
                <w:rFonts w:ascii="Times New Roman" w:hAnsi="Times New Roman"/>
                <w:sz w:val="20"/>
              </w:rPr>
              <w:t>GET /health/ready</w:t>
            </w:r>
          </w:p>
        </w:tc>
        <w:tc>
          <w:tcPr>
            <w:tcW w:type="dxa" w:w="2166"/>
          </w:tcPr>
          <w:p>
            <w:pPr>
              <w:jc w:val="left"/>
            </w:pPr>
            <w:r/>
            <w:r>
              <w:rPr>
                <w:rFonts w:ascii="Times New Roman" w:hAnsi="Times New Roman"/>
                <w:sz w:val="20"/>
              </w:rPr>
              <w:t>GET</w:t>
            </w:r>
          </w:p>
        </w:tc>
        <w:tc>
          <w:tcPr>
            <w:tcW w:type="dxa" w:w="2166"/>
          </w:tcPr>
          <w:p>
            <w:pPr>
              <w:jc w:val="left"/>
            </w:pPr>
            <w:r/>
            <w:r>
              <w:rPr>
                <w:rFonts w:ascii="Times New Roman" w:hAnsi="Times New Roman"/>
                <w:sz w:val="20"/>
              </w:rPr>
              <w:t>45 ms</w:t>
            </w:r>
          </w:p>
        </w:tc>
        <w:tc>
          <w:tcPr>
            <w:tcW w:type="dxa" w:w="2166"/>
          </w:tcPr>
          <w:p>
            <w:pPr>
              <w:jc w:val="left"/>
            </w:pPr>
            <w:r/>
            <w:r>
              <w:rPr>
                <w:rFonts w:ascii="Times New Roman" w:hAnsi="Times New Roman"/>
                <w:sz w:val="20"/>
              </w:rPr>
              <w:t>Pass (ML model check)</w:t>
            </w:r>
          </w:p>
        </w:tc>
      </w:tr>
    </w:tbl>
    <w:p/>
    <w:p>
      <w:pPr>
        <w:pStyle w:val="Heading2"/>
      </w:pPr>
      <w:r>
        <w:rPr>
          <w:rFonts w:ascii="Times New Roman" w:hAnsi="Times New Roman"/>
          <w:sz w:val="28"/>
        </w:rPr>
        <w:t>7.4. TESTING THE PROJECT</w:t>
      </w:r>
    </w:p>
    <w:p>
      <w:pPr>
        <w:pStyle w:val="Heading3"/>
      </w:pPr>
      <w:r>
        <w:rPr>
          <w:rFonts w:ascii="Times New Roman" w:hAnsi="Times New Roman"/>
          <w:sz w:val="28"/>
        </w:rPr>
        <w:t>7.4.1. ML Model Performance Results</w:t>
      </w:r>
    </w:p>
    <w:p>
      <w:pPr>
        <w:jc w:val="both"/>
      </w:pPr>
      <w:r>
        <w:rPr>
          <w:rFonts w:ascii="Times New Roman" w:hAnsi="Times New Roman"/>
          <w:b/>
          <w:sz w:val="24"/>
        </w:rPr>
        <w:t>CNN Crop Disease Classifier:</w:t>
      </w:r>
    </w:p>
    <w:p>
      <w:pPr>
        <w:jc w:val="both"/>
      </w:pPr>
      <w:r>
        <w:rPr>
          <w:rFonts w:ascii="Times New Roman" w:hAnsi="Times New Roman"/>
          <w:sz w:val="24"/>
        </w:rPr>
        <w:t>Table 17: CNN Overall Performance Metrics</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Metric</w:t>
            </w:r>
          </w:p>
        </w:tc>
        <w:tc>
          <w:tcPr>
            <w:tcW w:type="dxa" w:w="4333"/>
          </w:tcPr>
          <w:p>
            <w:pPr>
              <w:jc w:val="left"/>
            </w:pPr>
            <w:r/>
            <w:r>
              <w:rPr>
                <w:rFonts w:ascii="Times New Roman" w:hAnsi="Times New Roman"/>
                <w:b/>
                <w:sz w:val="20"/>
              </w:rPr>
              <w:t>Value</w:t>
            </w:r>
          </w:p>
        </w:tc>
      </w:tr>
      <w:tr>
        <w:tc>
          <w:tcPr>
            <w:tcW w:type="dxa" w:w="4333"/>
          </w:tcPr>
          <w:p>
            <w:pPr>
              <w:jc w:val="left"/>
            </w:pPr>
            <w:r/>
            <w:r>
              <w:rPr>
                <w:rFonts w:ascii="Times New Roman" w:hAnsi="Times New Roman"/>
                <w:sz w:val="20"/>
              </w:rPr>
              <w:t>Top-1 Accuracy</w:t>
            </w:r>
          </w:p>
        </w:tc>
        <w:tc>
          <w:tcPr>
            <w:tcW w:type="dxa" w:w="4333"/>
          </w:tcPr>
          <w:p>
            <w:pPr>
              <w:jc w:val="left"/>
            </w:pPr>
            <w:r/>
            <w:r>
              <w:rPr>
                <w:rFonts w:ascii="Times New Roman" w:hAnsi="Times New Roman"/>
                <w:sz w:val="20"/>
              </w:rPr>
              <w:t>99.03%</w:t>
            </w:r>
          </w:p>
        </w:tc>
      </w:tr>
      <w:tr>
        <w:tc>
          <w:tcPr>
            <w:tcW w:type="dxa" w:w="4333"/>
          </w:tcPr>
          <w:p>
            <w:pPr>
              <w:jc w:val="left"/>
            </w:pPr>
            <w:r/>
            <w:r>
              <w:rPr>
                <w:rFonts w:ascii="Times New Roman" w:hAnsi="Times New Roman"/>
                <w:sz w:val="20"/>
              </w:rPr>
              <w:t>Weighted Precision</w:t>
            </w:r>
          </w:p>
        </w:tc>
        <w:tc>
          <w:tcPr>
            <w:tcW w:type="dxa" w:w="4333"/>
          </w:tcPr>
          <w:p>
            <w:pPr>
              <w:jc w:val="left"/>
            </w:pPr>
            <w:r/>
            <w:r>
              <w:rPr>
                <w:rFonts w:ascii="Times New Roman" w:hAnsi="Times New Roman"/>
                <w:sz w:val="20"/>
              </w:rPr>
              <w:t>0.9905</w:t>
            </w:r>
          </w:p>
        </w:tc>
      </w:tr>
      <w:tr>
        <w:tc>
          <w:tcPr>
            <w:tcW w:type="dxa" w:w="4333"/>
          </w:tcPr>
          <w:p>
            <w:pPr>
              <w:jc w:val="left"/>
            </w:pPr>
            <w:r/>
            <w:r>
              <w:rPr>
                <w:rFonts w:ascii="Times New Roman" w:hAnsi="Times New Roman"/>
                <w:sz w:val="20"/>
              </w:rPr>
              <w:t>Weighted Recall</w:t>
            </w:r>
          </w:p>
        </w:tc>
        <w:tc>
          <w:tcPr>
            <w:tcW w:type="dxa" w:w="4333"/>
          </w:tcPr>
          <w:p>
            <w:pPr>
              <w:jc w:val="left"/>
            </w:pPr>
            <w:r/>
            <w:r>
              <w:rPr>
                <w:rFonts w:ascii="Times New Roman" w:hAnsi="Times New Roman"/>
                <w:sz w:val="20"/>
              </w:rPr>
              <w:t>0.9903</w:t>
            </w:r>
          </w:p>
        </w:tc>
      </w:tr>
      <w:tr>
        <w:tc>
          <w:tcPr>
            <w:tcW w:type="dxa" w:w="4333"/>
          </w:tcPr>
          <w:p>
            <w:pPr>
              <w:jc w:val="left"/>
            </w:pPr>
            <w:r/>
            <w:r>
              <w:rPr>
                <w:rFonts w:ascii="Times New Roman" w:hAnsi="Times New Roman"/>
                <w:sz w:val="20"/>
              </w:rPr>
              <w:t>Weighted F1-Score</w:t>
            </w:r>
          </w:p>
        </w:tc>
        <w:tc>
          <w:tcPr>
            <w:tcW w:type="dxa" w:w="4333"/>
          </w:tcPr>
          <w:p>
            <w:pPr>
              <w:jc w:val="left"/>
            </w:pPr>
            <w:r/>
            <w:r>
              <w:rPr>
                <w:rFonts w:ascii="Times New Roman" w:hAnsi="Times New Roman"/>
                <w:sz w:val="20"/>
              </w:rPr>
              <w:t>0.9903</w:t>
            </w:r>
          </w:p>
        </w:tc>
      </w:tr>
      <w:tr>
        <w:tc>
          <w:tcPr>
            <w:tcW w:type="dxa" w:w="4333"/>
          </w:tcPr>
          <w:p>
            <w:pPr>
              <w:jc w:val="left"/>
            </w:pPr>
            <w:r/>
            <w:r>
              <w:rPr>
                <w:rFonts w:ascii="Times New Roman" w:hAnsi="Times New Roman"/>
                <w:sz w:val="20"/>
              </w:rPr>
              <w:t>Test Loss</w:t>
            </w:r>
          </w:p>
        </w:tc>
        <w:tc>
          <w:tcPr>
            <w:tcW w:type="dxa" w:w="4333"/>
          </w:tcPr>
          <w:p>
            <w:pPr>
              <w:jc w:val="left"/>
            </w:pPr>
            <w:r/>
            <w:r>
              <w:rPr>
                <w:rFonts w:ascii="Times New Roman" w:hAnsi="Times New Roman"/>
                <w:sz w:val="20"/>
              </w:rPr>
              <w:t>0.0411</w:t>
            </w:r>
          </w:p>
        </w:tc>
      </w:tr>
    </w:tbl>
    <w:p/>
    <w:p>
      <w:pPr>
        <w:jc w:val="both"/>
      </w:pPr>
      <w:r>
        <w:rPr>
          <w:rFonts w:ascii="Times New Roman" w:hAnsi="Times New Roman"/>
          <w:sz w:val="24"/>
        </w:rPr>
        <w:t>Table 18: CNN Training Convergence Per-Epoch</w:t>
      </w:r>
    </w:p>
    <w:tbl>
      <w:tblPr>
        <w:tblStyle w:val="TableGrid"/>
        <w:tblW w:type="auto" w:w="0"/>
        <w:jc w:val="center"/>
        <w:tblLook w:firstColumn="1" w:firstRow="1" w:lastColumn="0" w:lastRow="0" w:noHBand="0" w:noVBand="1" w:val="04A0"/>
      </w:tblPr>
      <w:tblGrid>
        <w:gridCol w:w="1444"/>
        <w:gridCol w:w="1444"/>
        <w:gridCol w:w="1444"/>
        <w:gridCol w:w="1444"/>
        <w:gridCol w:w="1444"/>
        <w:gridCol w:w="1444"/>
      </w:tblGrid>
      <w:tr>
        <w:tc>
          <w:tcPr>
            <w:tcW w:type="dxa" w:w="1444"/>
          </w:tcPr>
          <w:p>
            <w:pPr>
              <w:jc w:val="left"/>
            </w:pPr>
            <w:r/>
            <w:r>
              <w:rPr>
                <w:rFonts w:ascii="Times New Roman" w:hAnsi="Times New Roman"/>
                <w:b/>
                <w:sz w:val="20"/>
              </w:rPr>
              <w:t>Epoch</w:t>
            </w:r>
          </w:p>
        </w:tc>
        <w:tc>
          <w:tcPr>
            <w:tcW w:type="dxa" w:w="1444"/>
          </w:tcPr>
          <w:p>
            <w:pPr>
              <w:jc w:val="left"/>
            </w:pPr>
            <w:r/>
            <w:r>
              <w:rPr>
                <w:rFonts w:ascii="Times New Roman" w:hAnsi="Times New Roman"/>
                <w:b/>
                <w:sz w:val="20"/>
              </w:rPr>
              <w:t>Train Loss</w:t>
            </w:r>
          </w:p>
        </w:tc>
        <w:tc>
          <w:tcPr>
            <w:tcW w:type="dxa" w:w="1444"/>
          </w:tcPr>
          <w:p>
            <w:pPr>
              <w:jc w:val="left"/>
            </w:pPr>
            <w:r/>
            <w:r>
              <w:rPr>
                <w:rFonts w:ascii="Times New Roman" w:hAnsi="Times New Roman"/>
                <w:b/>
                <w:sz w:val="20"/>
              </w:rPr>
              <w:t>Train Acc (%)</w:t>
            </w:r>
          </w:p>
        </w:tc>
        <w:tc>
          <w:tcPr>
            <w:tcW w:type="dxa" w:w="1444"/>
          </w:tcPr>
          <w:p>
            <w:pPr>
              <w:jc w:val="left"/>
            </w:pPr>
            <w:r/>
            <w:r>
              <w:rPr>
                <w:rFonts w:ascii="Times New Roman" w:hAnsi="Times New Roman"/>
                <w:b/>
                <w:sz w:val="20"/>
              </w:rPr>
              <w:t>Test Loss</w:t>
            </w:r>
          </w:p>
        </w:tc>
        <w:tc>
          <w:tcPr>
            <w:tcW w:type="dxa" w:w="1444"/>
          </w:tcPr>
          <w:p>
            <w:pPr>
              <w:jc w:val="left"/>
            </w:pPr>
            <w:r/>
            <w:r>
              <w:rPr>
                <w:rFonts w:ascii="Times New Roman" w:hAnsi="Times New Roman"/>
                <w:b/>
                <w:sz w:val="20"/>
              </w:rPr>
              <w:t>Test Acc (%)</w:t>
            </w:r>
          </w:p>
        </w:tc>
        <w:tc>
          <w:tcPr>
            <w:tcW w:type="dxa" w:w="1444"/>
          </w:tcPr>
          <w:p>
            <w:pPr>
              <w:jc w:val="left"/>
            </w:pPr>
            <w:r/>
            <w:r>
              <w:rPr>
                <w:rFonts w:ascii="Times New Roman" w:hAnsi="Times New Roman"/>
                <w:b/>
                <w:sz w:val="20"/>
              </w:rPr>
              <w:t>Phase</w:t>
            </w:r>
          </w:p>
        </w:tc>
      </w:tr>
      <w:tr>
        <w:tc>
          <w:tcPr>
            <w:tcW w:type="dxa" w:w="1444"/>
          </w:tcPr>
          <w:p>
            <w:pPr>
              <w:jc w:val="left"/>
            </w:pPr>
            <w:r/>
            <w:r>
              <w:rPr>
                <w:rFonts w:ascii="Times New Roman" w:hAnsi="Times New Roman"/>
                <w:sz w:val="20"/>
              </w:rPr>
              <w:t>1</w:t>
            </w:r>
          </w:p>
        </w:tc>
        <w:tc>
          <w:tcPr>
            <w:tcW w:type="dxa" w:w="1444"/>
          </w:tcPr>
          <w:p>
            <w:pPr>
              <w:jc w:val="left"/>
            </w:pPr>
            <w:r/>
            <w:r>
              <w:rPr>
                <w:rFonts w:ascii="Times New Roman" w:hAnsi="Times New Roman"/>
                <w:sz w:val="20"/>
              </w:rPr>
              <w:t>0.4521</w:t>
            </w:r>
          </w:p>
        </w:tc>
        <w:tc>
          <w:tcPr>
            <w:tcW w:type="dxa" w:w="1444"/>
          </w:tcPr>
          <w:p>
            <w:pPr>
              <w:jc w:val="left"/>
            </w:pPr>
            <w:r/>
            <w:r>
              <w:rPr>
                <w:rFonts w:ascii="Times New Roman" w:hAnsi="Times New Roman"/>
                <w:sz w:val="20"/>
              </w:rPr>
              <w:t>87.23</w:t>
            </w:r>
          </w:p>
        </w:tc>
        <w:tc>
          <w:tcPr>
            <w:tcW w:type="dxa" w:w="1444"/>
          </w:tcPr>
          <w:p>
            <w:pPr>
              <w:jc w:val="left"/>
            </w:pPr>
            <w:r/>
            <w:r>
              <w:rPr>
                <w:rFonts w:ascii="Times New Roman" w:hAnsi="Times New Roman"/>
                <w:sz w:val="20"/>
              </w:rPr>
              <w:t>0.2103</w:t>
            </w:r>
          </w:p>
        </w:tc>
        <w:tc>
          <w:tcPr>
            <w:tcW w:type="dxa" w:w="1444"/>
          </w:tcPr>
          <w:p>
            <w:pPr>
              <w:jc w:val="left"/>
            </w:pPr>
            <w:r/>
            <w:r>
              <w:rPr>
                <w:rFonts w:ascii="Times New Roman" w:hAnsi="Times New Roman"/>
                <w:sz w:val="20"/>
              </w:rPr>
              <w:t>93.45</w:t>
            </w:r>
          </w:p>
        </w:tc>
        <w:tc>
          <w:tcPr>
            <w:tcW w:type="dxa" w:w="1444"/>
          </w:tcPr>
          <w:p>
            <w:pPr>
              <w:jc w:val="left"/>
            </w:pPr>
            <w:r/>
            <w:r>
              <w:rPr>
                <w:rFonts w:ascii="Times New Roman" w:hAnsi="Times New Roman"/>
                <w:sz w:val="20"/>
              </w:rPr>
              <w:t>Frozen</w:t>
            </w:r>
          </w:p>
        </w:tc>
      </w:tr>
      <w:tr>
        <w:tc>
          <w:tcPr>
            <w:tcW w:type="dxa" w:w="1444"/>
          </w:tcPr>
          <w:p>
            <w:pPr>
              <w:jc w:val="left"/>
            </w:pPr>
            <w:r/>
            <w:r>
              <w:rPr>
                <w:rFonts w:ascii="Times New Roman" w:hAnsi="Times New Roman"/>
                <w:sz w:val="20"/>
              </w:rPr>
              <w:t>2</w:t>
            </w:r>
          </w:p>
        </w:tc>
        <w:tc>
          <w:tcPr>
            <w:tcW w:type="dxa" w:w="1444"/>
          </w:tcPr>
          <w:p>
            <w:pPr>
              <w:jc w:val="left"/>
            </w:pPr>
            <w:r/>
            <w:r>
              <w:rPr>
                <w:rFonts w:ascii="Times New Roman" w:hAnsi="Times New Roman"/>
                <w:sz w:val="20"/>
              </w:rPr>
              <w:t>0.1876</w:t>
            </w:r>
          </w:p>
        </w:tc>
        <w:tc>
          <w:tcPr>
            <w:tcW w:type="dxa" w:w="1444"/>
          </w:tcPr>
          <w:p>
            <w:pPr>
              <w:jc w:val="left"/>
            </w:pPr>
            <w:r/>
            <w:r>
              <w:rPr>
                <w:rFonts w:ascii="Times New Roman" w:hAnsi="Times New Roman"/>
                <w:sz w:val="20"/>
              </w:rPr>
              <w:t>94.12</w:t>
            </w:r>
          </w:p>
        </w:tc>
        <w:tc>
          <w:tcPr>
            <w:tcW w:type="dxa" w:w="1444"/>
          </w:tcPr>
          <w:p>
            <w:pPr>
              <w:jc w:val="left"/>
            </w:pPr>
            <w:r/>
            <w:r>
              <w:rPr>
                <w:rFonts w:ascii="Times New Roman" w:hAnsi="Times New Roman"/>
                <w:sz w:val="20"/>
              </w:rPr>
              <w:t>0.1245</w:t>
            </w:r>
          </w:p>
        </w:tc>
        <w:tc>
          <w:tcPr>
            <w:tcW w:type="dxa" w:w="1444"/>
          </w:tcPr>
          <w:p>
            <w:pPr>
              <w:jc w:val="left"/>
            </w:pPr>
            <w:r/>
            <w:r>
              <w:rPr>
                <w:rFonts w:ascii="Times New Roman" w:hAnsi="Times New Roman"/>
                <w:sz w:val="20"/>
              </w:rPr>
              <w:t>96.18</w:t>
            </w:r>
          </w:p>
        </w:tc>
        <w:tc>
          <w:tcPr>
            <w:tcW w:type="dxa" w:w="1444"/>
          </w:tcPr>
          <w:p>
            <w:pPr>
              <w:jc w:val="left"/>
            </w:pPr>
            <w:r/>
            <w:r>
              <w:rPr>
                <w:rFonts w:ascii="Times New Roman" w:hAnsi="Times New Roman"/>
                <w:sz w:val="20"/>
              </w:rPr>
              <w:t>Frozen</w:t>
            </w:r>
          </w:p>
        </w:tc>
      </w:tr>
      <w:tr>
        <w:tc>
          <w:tcPr>
            <w:tcW w:type="dxa" w:w="1444"/>
          </w:tcPr>
          <w:p>
            <w:pPr>
              <w:jc w:val="left"/>
            </w:pPr>
            <w:r/>
            <w:r>
              <w:rPr>
                <w:rFonts w:ascii="Times New Roman" w:hAnsi="Times New Roman"/>
                <w:sz w:val="20"/>
              </w:rPr>
              <w:t>3</w:t>
            </w:r>
          </w:p>
        </w:tc>
        <w:tc>
          <w:tcPr>
            <w:tcW w:type="dxa" w:w="1444"/>
          </w:tcPr>
          <w:p>
            <w:pPr>
              <w:jc w:val="left"/>
            </w:pPr>
            <w:r/>
            <w:r>
              <w:rPr>
                <w:rFonts w:ascii="Times New Roman" w:hAnsi="Times New Roman"/>
                <w:sz w:val="20"/>
              </w:rPr>
              <w:t>0.1204</w:t>
            </w:r>
          </w:p>
        </w:tc>
        <w:tc>
          <w:tcPr>
            <w:tcW w:type="dxa" w:w="1444"/>
          </w:tcPr>
          <w:p>
            <w:pPr>
              <w:jc w:val="left"/>
            </w:pPr>
            <w:r/>
            <w:r>
              <w:rPr>
                <w:rFonts w:ascii="Times New Roman" w:hAnsi="Times New Roman"/>
                <w:sz w:val="20"/>
              </w:rPr>
              <w:t>96.34</w:t>
            </w:r>
          </w:p>
        </w:tc>
        <w:tc>
          <w:tcPr>
            <w:tcW w:type="dxa" w:w="1444"/>
          </w:tcPr>
          <w:p>
            <w:pPr>
              <w:jc w:val="left"/>
            </w:pPr>
            <w:r/>
            <w:r>
              <w:rPr>
                <w:rFonts w:ascii="Times New Roman" w:hAnsi="Times New Roman"/>
                <w:sz w:val="20"/>
              </w:rPr>
              <w:t>0.0891</w:t>
            </w:r>
          </w:p>
        </w:tc>
        <w:tc>
          <w:tcPr>
            <w:tcW w:type="dxa" w:w="1444"/>
          </w:tcPr>
          <w:p>
            <w:pPr>
              <w:jc w:val="left"/>
            </w:pPr>
            <w:r/>
            <w:r>
              <w:rPr>
                <w:rFonts w:ascii="Times New Roman" w:hAnsi="Times New Roman"/>
                <w:sz w:val="20"/>
              </w:rPr>
              <w:t>97.42</w:t>
            </w:r>
          </w:p>
        </w:tc>
        <w:tc>
          <w:tcPr>
            <w:tcW w:type="dxa" w:w="1444"/>
          </w:tcPr>
          <w:p>
            <w:pPr>
              <w:jc w:val="left"/>
            </w:pPr>
            <w:r/>
            <w:r>
              <w:rPr>
                <w:rFonts w:ascii="Times New Roman" w:hAnsi="Times New Roman"/>
                <w:sz w:val="20"/>
              </w:rPr>
              <w:t>Frozen</w:t>
            </w:r>
          </w:p>
        </w:tc>
      </w:tr>
      <w:tr>
        <w:tc>
          <w:tcPr>
            <w:tcW w:type="dxa" w:w="1444"/>
          </w:tcPr>
          <w:p>
            <w:pPr>
              <w:jc w:val="left"/>
            </w:pPr>
            <w:r/>
            <w:r>
              <w:rPr>
                <w:rFonts w:ascii="Times New Roman" w:hAnsi="Times New Roman"/>
                <w:sz w:val="20"/>
              </w:rPr>
              <w:t>4</w:t>
            </w:r>
          </w:p>
        </w:tc>
        <w:tc>
          <w:tcPr>
            <w:tcW w:type="dxa" w:w="1444"/>
          </w:tcPr>
          <w:p>
            <w:pPr>
              <w:jc w:val="left"/>
            </w:pPr>
            <w:r/>
            <w:r>
              <w:rPr>
                <w:rFonts w:ascii="Times New Roman" w:hAnsi="Times New Roman"/>
                <w:sz w:val="20"/>
              </w:rPr>
              <w:t>0.0934</w:t>
            </w:r>
          </w:p>
        </w:tc>
        <w:tc>
          <w:tcPr>
            <w:tcW w:type="dxa" w:w="1444"/>
          </w:tcPr>
          <w:p>
            <w:pPr>
              <w:jc w:val="left"/>
            </w:pPr>
            <w:r/>
            <w:r>
              <w:rPr>
                <w:rFonts w:ascii="Times New Roman" w:hAnsi="Times New Roman"/>
                <w:sz w:val="20"/>
              </w:rPr>
              <w:t>97.11</w:t>
            </w:r>
          </w:p>
        </w:tc>
        <w:tc>
          <w:tcPr>
            <w:tcW w:type="dxa" w:w="1444"/>
          </w:tcPr>
          <w:p>
            <w:pPr>
              <w:jc w:val="left"/>
            </w:pPr>
            <w:r/>
            <w:r>
              <w:rPr>
                <w:rFonts w:ascii="Times New Roman" w:hAnsi="Times New Roman"/>
                <w:sz w:val="20"/>
              </w:rPr>
              <w:t>0.0723</w:t>
            </w:r>
          </w:p>
        </w:tc>
        <w:tc>
          <w:tcPr>
            <w:tcW w:type="dxa" w:w="1444"/>
          </w:tcPr>
          <w:p>
            <w:pPr>
              <w:jc w:val="left"/>
            </w:pPr>
            <w:r/>
            <w:r>
              <w:rPr>
                <w:rFonts w:ascii="Times New Roman" w:hAnsi="Times New Roman"/>
                <w:sz w:val="20"/>
              </w:rPr>
              <w:t>97.89</w:t>
            </w:r>
          </w:p>
        </w:tc>
        <w:tc>
          <w:tcPr>
            <w:tcW w:type="dxa" w:w="1444"/>
          </w:tcPr>
          <w:p>
            <w:pPr>
              <w:jc w:val="left"/>
            </w:pPr>
            <w:r/>
            <w:r>
              <w:rPr>
                <w:rFonts w:ascii="Times New Roman" w:hAnsi="Times New Roman"/>
                <w:sz w:val="20"/>
              </w:rPr>
              <w:t>Frozen</w:t>
            </w:r>
          </w:p>
        </w:tc>
      </w:tr>
      <w:tr>
        <w:tc>
          <w:tcPr>
            <w:tcW w:type="dxa" w:w="1444"/>
          </w:tcPr>
          <w:p>
            <w:pPr>
              <w:jc w:val="left"/>
            </w:pPr>
            <w:r/>
            <w:r>
              <w:rPr>
                <w:rFonts w:ascii="Times New Roman" w:hAnsi="Times New Roman"/>
                <w:sz w:val="20"/>
              </w:rPr>
              <w:t>5</w:t>
            </w:r>
          </w:p>
        </w:tc>
        <w:tc>
          <w:tcPr>
            <w:tcW w:type="dxa" w:w="1444"/>
          </w:tcPr>
          <w:p>
            <w:pPr>
              <w:jc w:val="left"/>
            </w:pPr>
            <w:r/>
            <w:r>
              <w:rPr>
                <w:rFonts w:ascii="Times New Roman" w:hAnsi="Times New Roman"/>
                <w:sz w:val="20"/>
              </w:rPr>
              <w:t>0.0781</w:t>
            </w:r>
          </w:p>
        </w:tc>
        <w:tc>
          <w:tcPr>
            <w:tcW w:type="dxa" w:w="1444"/>
          </w:tcPr>
          <w:p>
            <w:pPr>
              <w:jc w:val="left"/>
            </w:pPr>
            <w:r/>
            <w:r>
              <w:rPr>
                <w:rFonts w:ascii="Times New Roman" w:hAnsi="Times New Roman"/>
                <w:sz w:val="20"/>
              </w:rPr>
              <w:t>97.56</w:t>
            </w:r>
          </w:p>
        </w:tc>
        <w:tc>
          <w:tcPr>
            <w:tcW w:type="dxa" w:w="1444"/>
          </w:tcPr>
          <w:p>
            <w:pPr>
              <w:jc w:val="left"/>
            </w:pPr>
            <w:r/>
            <w:r>
              <w:rPr>
                <w:rFonts w:ascii="Times New Roman" w:hAnsi="Times New Roman"/>
                <w:sz w:val="20"/>
              </w:rPr>
              <w:t>0.0645</w:t>
            </w:r>
          </w:p>
        </w:tc>
        <w:tc>
          <w:tcPr>
            <w:tcW w:type="dxa" w:w="1444"/>
          </w:tcPr>
          <w:p>
            <w:pPr>
              <w:jc w:val="left"/>
            </w:pPr>
            <w:r/>
            <w:r>
              <w:rPr>
                <w:rFonts w:ascii="Times New Roman" w:hAnsi="Times New Roman"/>
                <w:sz w:val="20"/>
              </w:rPr>
              <w:t>98.12</w:t>
            </w:r>
          </w:p>
        </w:tc>
        <w:tc>
          <w:tcPr>
            <w:tcW w:type="dxa" w:w="1444"/>
          </w:tcPr>
          <w:p>
            <w:pPr>
              <w:jc w:val="left"/>
            </w:pPr>
            <w:r/>
            <w:r>
              <w:rPr>
                <w:rFonts w:ascii="Times New Roman" w:hAnsi="Times New Roman"/>
                <w:sz w:val="20"/>
              </w:rPr>
              <w:t>Frozen</w:t>
            </w:r>
          </w:p>
        </w:tc>
      </w:tr>
      <w:tr>
        <w:tc>
          <w:tcPr>
            <w:tcW w:type="dxa" w:w="1444"/>
          </w:tcPr>
          <w:p>
            <w:pPr>
              <w:jc w:val="left"/>
            </w:pPr>
            <w:r/>
            <w:r>
              <w:rPr>
                <w:rFonts w:ascii="Times New Roman" w:hAnsi="Times New Roman"/>
                <w:sz w:val="20"/>
              </w:rPr>
              <w:t>6</w:t>
            </w:r>
          </w:p>
        </w:tc>
        <w:tc>
          <w:tcPr>
            <w:tcW w:type="dxa" w:w="1444"/>
          </w:tcPr>
          <w:p>
            <w:pPr>
              <w:jc w:val="left"/>
            </w:pPr>
            <w:r/>
            <w:r>
              <w:rPr>
                <w:rFonts w:ascii="Times New Roman" w:hAnsi="Times New Roman"/>
                <w:sz w:val="20"/>
              </w:rPr>
              <w:t>0.0689</w:t>
            </w:r>
          </w:p>
        </w:tc>
        <w:tc>
          <w:tcPr>
            <w:tcW w:type="dxa" w:w="1444"/>
          </w:tcPr>
          <w:p>
            <w:pPr>
              <w:jc w:val="left"/>
            </w:pPr>
            <w:r/>
            <w:r>
              <w:rPr>
                <w:rFonts w:ascii="Times New Roman" w:hAnsi="Times New Roman"/>
                <w:sz w:val="20"/>
              </w:rPr>
              <w:t>97.89</w:t>
            </w:r>
          </w:p>
        </w:tc>
        <w:tc>
          <w:tcPr>
            <w:tcW w:type="dxa" w:w="1444"/>
          </w:tcPr>
          <w:p>
            <w:pPr>
              <w:jc w:val="left"/>
            </w:pPr>
            <w:r/>
            <w:r>
              <w:rPr>
                <w:rFonts w:ascii="Times New Roman" w:hAnsi="Times New Roman"/>
                <w:sz w:val="20"/>
              </w:rPr>
              <w:t>0.0601</w:t>
            </w:r>
          </w:p>
        </w:tc>
        <w:tc>
          <w:tcPr>
            <w:tcW w:type="dxa" w:w="1444"/>
          </w:tcPr>
          <w:p>
            <w:pPr>
              <w:jc w:val="left"/>
            </w:pPr>
            <w:r/>
            <w:r>
              <w:rPr>
                <w:rFonts w:ascii="Times New Roman" w:hAnsi="Times New Roman"/>
                <w:sz w:val="20"/>
              </w:rPr>
              <w:t>98.34</w:t>
            </w:r>
          </w:p>
        </w:tc>
        <w:tc>
          <w:tcPr>
            <w:tcW w:type="dxa" w:w="1444"/>
          </w:tcPr>
          <w:p>
            <w:pPr>
              <w:jc w:val="left"/>
            </w:pPr>
            <w:r/>
            <w:r>
              <w:rPr>
                <w:rFonts w:ascii="Times New Roman" w:hAnsi="Times New Roman"/>
                <w:sz w:val="20"/>
              </w:rPr>
              <w:t>Frozen</w:t>
            </w:r>
          </w:p>
        </w:tc>
      </w:tr>
      <w:tr>
        <w:tc>
          <w:tcPr>
            <w:tcW w:type="dxa" w:w="1444"/>
          </w:tcPr>
          <w:p>
            <w:pPr>
              <w:jc w:val="left"/>
            </w:pPr>
            <w:r/>
            <w:r>
              <w:rPr>
                <w:rFonts w:ascii="Times New Roman" w:hAnsi="Times New Roman"/>
                <w:sz w:val="20"/>
              </w:rPr>
              <w:t>7</w:t>
            </w:r>
          </w:p>
        </w:tc>
        <w:tc>
          <w:tcPr>
            <w:tcW w:type="dxa" w:w="1444"/>
          </w:tcPr>
          <w:p>
            <w:pPr>
              <w:jc w:val="left"/>
            </w:pPr>
            <w:r/>
            <w:r>
              <w:rPr>
                <w:rFonts w:ascii="Times New Roman" w:hAnsi="Times New Roman"/>
                <w:sz w:val="20"/>
              </w:rPr>
              <w:t>0.0598</w:t>
            </w:r>
          </w:p>
        </w:tc>
        <w:tc>
          <w:tcPr>
            <w:tcW w:type="dxa" w:w="1444"/>
          </w:tcPr>
          <w:p>
            <w:pPr>
              <w:jc w:val="left"/>
            </w:pPr>
            <w:r/>
            <w:r>
              <w:rPr>
                <w:rFonts w:ascii="Times New Roman" w:hAnsi="Times New Roman"/>
                <w:sz w:val="20"/>
              </w:rPr>
              <w:t>98.12</w:t>
            </w:r>
          </w:p>
        </w:tc>
        <w:tc>
          <w:tcPr>
            <w:tcW w:type="dxa" w:w="1444"/>
          </w:tcPr>
          <w:p>
            <w:pPr>
              <w:jc w:val="left"/>
            </w:pPr>
            <w:r/>
            <w:r>
              <w:rPr>
                <w:rFonts w:ascii="Times New Roman" w:hAnsi="Times New Roman"/>
                <w:sz w:val="20"/>
              </w:rPr>
              <w:t>0.0534</w:t>
            </w:r>
          </w:p>
        </w:tc>
        <w:tc>
          <w:tcPr>
            <w:tcW w:type="dxa" w:w="1444"/>
          </w:tcPr>
          <w:p>
            <w:pPr>
              <w:jc w:val="left"/>
            </w:pPr>
            <w:r/>
            <w:r>
              <w:rPr>
                <w:rFonts w:ascii="Times New Roman" w:hAnsi="Times New Roman"/>
                <w:sz w:val="20"/>
              </w:rPr>
              <w:t>98.56</w:t>
            </w:r>
          </w:p>
        </w:tc>
        <w:tc>
          <w:tcPr>
            <w:tcW w:type="dxa" w:w="1444"/>
          </w:tcPr>
          <w:p>
            <w:pPr>
              <w:jc w:val="left"/>
            </w:pPr>
            <w:r/>
            <w:r>
              <w:rPr>
                <w:rFonts w:ascii="Times New Roman" w:hAnsi="Times New Roman"/>
                <w:sz w:val="20"/>
              </w:rPr>
              <w:t>Unfrozen</w:t>
            </w:r>
          </w:p>
        </w:tc>
      </w:tr>
      <w:tr>
        <w:tc>
          <w:tcPr>
            <w:tcW w:type="dxa" w:w="1444"/>
          </w:tcPr>
          <w:p>
            <w:pPr>
              <w:jc w:val="left"/>
            </w:pPr>
            <w:r/>
            <w:r>
              <w:rPr>
                <w:rFonts w:ascii="Times New Roman" w:hAnsi="Times New Roman"/>
                <w:sz w:val="20"/>
              </w:rPr>
              <w:t>8</w:t>
            </w:r>
          </w:p>
        </w:tc>
        <w:tc>
          <w:tcPr>
            <w:tcW w:type="dxa" w:w="1444"/>
          </w:tcPr>
          <w:p>
            <w:pPr>
              <w:jc w:val="left"/>
            </w:pPr>
            <w:r/>
            <w:r>
              <w:rPr>
                <w:rFonts w:ascii="Times New Roman" w:hAnsi="Times New Roman"/>
                <w:sz w:val="20"/>
              </w:rPr>
              <w:t>0.0467</w:t>
            </w:r>
          </w:p>
        </w:tc>
        <w:tc>
          <w:tcPr>
            <w:tcW w:type="dxa" w:w="1444"/>
          </w:tcPr>
          <w:p>
            <w:pPr>
              <w:jc w:val="left"/>
            </w:pPr>
            <w:r/>
            <w:r>
              <w:rPr>
                <w:rFonts w:ascii="Times New Roman" w:hAnsi="Times New Roman"/>
                <w:sz w:val="20"/>
              </w:rPr>
              <w:t>98.45</w:t>
            </w:r>
          </w:p>
        </w:tc>
        <w:tc>
          <w:tcPr>
            <w:tcW w:type="dxa" w:w="1444"/>
          </w:tcPr>
          <w:p>
            <w:pPr>
              <w:jc w:val="left"/>
            </w:pPr>
            <w:r/>
            <w:r>
              <w:rPr>
                <w:rFonts w:ascii="Times New Roman" w:hAnsi="Times New Roman"/>
                <w:sz w:val="20"/>
              </w:rPr>
              <w:t>0.0489</w:t>
            </w:r>
          </w:p>
        </w:tc>
        <w:tc>
          <w:tcPr>
            <w:tcW w:type="dxa" w:w="1444"/>
          </w:tcPr>
          <w:p>
            <w:pPr>
              <w:jc w:val="left"/>
            </w:pPr>
            <w:r/>
            <w:r>
              <w:rPr>
                <w:rFonts w:ascii="Times New Roman" w:hAnsi="Times New Roman"/>
                <w:sz w:val="20"/>
              </w:rPr>
              <w:t>98.78</w:t>
            </w:r>
          </w:p>
        </w:tc>
        <w:tc>
          <w:tcPr>
            <w:tcW w:type="dxa" w:w="1444"/>
          </w:tcPr>
          <w:p>
            <w:pPr>
              <w:jc w:val="left"/>
            </w:pPr>
            <w:r/>
            <w:r>
              <w:rPr>
                <w:rFonts w:ascii="Times New Roman" w:hAnsi="Times New Roman"/>
                <w:sz w:val="20"/>
              </w:rPr>
              <w:t>Unfrozen</w:t>
            </w:r>
          </w:p>
        </w:tc>
      </w:tr>
      <w:tr>
        <w:tc>
          <w:tcPr>
            <w:tcW w:type="dxa" w:w="1444"/>
          </w:tcPr>
          <w:p>
            <w:pPr>
              <w:jc w:val="left"/>
            </w:pPr>
            <w:r/>
            <w:r>
              <w:rPr>
                <w:rFonts w:ascii="Times New Roman" w:hAnsi="Times New Roman"/>
                <w:sz w:val="20"/>
              </w:rPr>
              <w:t>9</w:t>
            </w:r>
          </w:p>
        </w:tc>
        <w:tc>
          <w:tcPr>
            <w:tcW w:type="dxa" w:w="1444"/>
          </w:tcPr>
          <w:p>
            <w:pPr>
              <w:jc w:val="left"/>
            </w:pPr>
            <w:r/>
            <w:r>
              <w:rPr>
                <w:rFonts w:ascii="Times New Roman" w:hAnsi="Times New Roman"/>
                <w:sz w:val="20"/>
              </w:rPr>
              <w:t>0.0389</w:t>
            </w:r>
          </w:p>
        </w:tc>
        <w:tc>
          <w:tcPr>
            <w:tcW w:type="dxa" w:w="1444"/>
          </w:tcPr>
          <w:p>
            <w:pPr>
              <w:jc w:val="left"/>
            </w:pPr>
            <w:r/>
            <w:r>
              <w:rPr>
                <w:rFonts w:ascii="Times New Roman" w:hAnsi="Times New Roman"/>
                <w:sz w:val="20"/>
              </w:rPr>
              <w:t>98.71</w:t>
            </w:r>
          </w:p>
        </w:tc>
        <w:tc>
          <w:tcPr>
            <w:tcW w:type="dxa" w:w="1444"/>
          </w:tcPr>
          <w:p>
            <w:pPr>
              <w:jc w:val="left"/>
            </w:pPr>
            <w:r/>
            <w:r>
              <w:rPr>
                <w:rFonts w:ascii="Times New Roman" w:hAnsi="Times New Roman"/>
                <w:sz w:val="20"/>
              </w:rPr>
              <w:t>0.0445</w:t>
            </w:r>
          </w:p>
        </w:tc>
        <w:tc>
          <w:tcPr>
            <w:tcW w:type="dxa" w:w="1444"/>
          </w:tcPr>
          <w:p>
            <w:pPr>
              <w:jc w:val="left"/>
            </w:pPr>
            <w:r/>
            <w:r>
              <w:rPr>
                <w:rFonts w:ascii="Times New Roman" w:hAnsi="Times New Roman"/>
                <w:sz w:val="20"/>
              </w:rPr>
              <w:t>98.91</w:t>
            </w:r>
          </w:p>
        </w:tc>
        <w:tc>
          <w:tcPr>
            <w:tcW w:type="dxa" w:w="1444"/>
          </w:tcPr>
          <w:p>
            <w:pPr>
              <w:jc w:val="left"/>
            </w:pPr>
            <w:r/>
            <w:r>
              <w:rPr>
                <w:rFonts w:ascii="Times New Roman" w:hAnsi="Times New Roman"/>
                <w:sz w:val="20"/>
              </w:rPr>
              <w:t>Unfrozen</w:t>
            </w:r>
          </w:p>
        </w:tc>
      </w:tr>
      <w:tr>
        <w:tc>
          <w:tcPr>
            <w:tcW w:type="dxa" w:w="1444"/>
          </w:tcPr>
          <w:p>
            <w:pPr>
              <w:jc w:val="left"/>
            </w:pPr>
            <w:r/>
            <w:r>
              <w:rPr>
                <w:rFonts w:ascii="Times New Roman" w:hAnsi="Times New Roman"/>
                <w:sz w:val="20"/>
              </w:rPr>
              <w:t>10</w:t>
            </w:r>
          </w:p>
        </w:tc>
        <w:tc>
          <w:tcPr>
            <w:tcW w:type="dxa" w:w="1444"/>
          </w:tcPr>
          <w:p>
            <w:pPr>
              <w:jc w:val="left"/>
            </w:pPr>
            <w:r/>
            <w:r>
              <w:rPr>
                <w:rFonts w:ascii="Times New Roman" w:hAnsi="Times New Roman"/>
                <w:sz w:val="20"/>
              </w:rPr>
              <w:t>0.0312</w:t>
            </w:r>
          </w:p>
        </w:tc>
        <w:tc>
          <w:tcPr>
            <w:tcW w:type="dxa" w:w="1444"/>
          </w:tcPr>
          <w:p>
            <w:pPr>
              <w:jc w:val="left"/>
            </w:pPr>
            <w:r/>
            <w:r>
              <w:rPr>
                <w:rFonts w:ascii="Times New Roman" w:hAnsi="Times New Roman"/>
                <w:sz w:val="20"/>
              </w:rPr>
              <w:t>98.89</w:t>
            </w:r>
          </w:p>
        </w:tc>
        <w:tc>
          <w:tcPr>
            <w:tcW w:type="dxa" w:w="1444"/>
          </w:tcPr>
          <w:p>
            <w:pPr>
              <w:jc w:val="left"/>
            </w:pPr>
            <w:r/>
            <w:r>
              <w:rPr>
                <w:rFonts w:ascii="Times New Roman" w:hAnsi="Times New Roman"/>
                <w:sz w:val="20"/>
              </w:rPr>
              <w:t>0.0411</w:t>
            </w:r>
          </w:p>
        </w:tc>
        <w:tc>
          <w:tcPr>
            <w:tcW w:type="dxa" w:w="1444"/>
          </w:tcPr>
          <w:p>
            <w:pPr>
              <w:jc w:val="left"/>
            </w:pPr>
            <w:r/>
            <w:r>
              <w:rPr>
                <w:rFonts w:ascii="Times New Roman" w:hAnsi="Times New Roman"/>
                <w:sz w:val="20"/>
              </w:rPr>
              <w:t>99.03</w:t>
            </w:r>
          </w:p>
        </w:tc>
        <w:tc>
          <w:tcPr>
            <w:tcW w:type="dxa" w:w="1444"/>
          </w:tcPr>
          <w:p>
            <w:pPr>
              <w:jc w:val="left"/>
            </w:pPr>
            <w:r/>
            <w:r>
              <w:rPr>
                <w:rFonts w:ascii="Times New Roman" w:hAnsi="Times New Roman"/>
                <w:sz w:val="20"/>
              </w:rPr>
              <w:t>Unfrozen</w:t>
            </w:r>
          </w:p>
        </w:tc>
      </w:tr>
    </w:tbl>
    <w:p/>
    <w:p>
      <w:pPr>
        <w:jc w:val="both"/>
      </w:pPr>
      <w:r>
        <w:rPr>
          <w:rFonts w:ascii="Times New Roman" w:hAnsi="Times New Roman"/>
          <w:sz w:val="24"/>
        </w:rPr>
        <w:t>The progressive unfreezing strategy clearly shows its value. When the final convolutional block is unfrozen at epoch 7, accuracy jumps from 98.34% to 99.03% over the final 4 epochs.</w:t>
      </w:r>
    </w:p>
    <w:p>
      <w:pPr>
        <w:jc w:val="both"/>
      </w:pPr>
      <w:r>
        <w:rPr>
          <w:rFonts w:ascii="Times New Roman" w:hAnsi="Times New Roman"/>
          <w:sz w:val="24"/>
        </w:rPr>
        <w:t>Table 19: CNN Inference Performance</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Metric</w:t>
            </w:r>
          </w:p>
        </w:tc>
        <w:tc>
          <w:tcPr>
            <w:tcW w:type="dxa" w:w="4333"/>
          </w:tcPr>
          <w:p>
            <w:pPr>
              <w:jc w:val="left"/>
            </w:pPr>
            <w:r/>
            <w:r>
              <w:rPr>
                <w:rFonts w:ascii="Times New Roman" w:hAnsi="Times New Roman"/>
                <w:b/>
                <w:sz w:val="20"/>
              </w:rPr>
              <w:t>Value</w:t>
            </w:r>
          </w:p>
        </w:tc>
      </w:tr>
      <w:tr>
        <w:tc>
          <w:tcPr>
            <w:tcW w:type="dxa" w:w="4333"/>
          </w:tcPr>
          <w:p>
            <w:pPr>
              <w:jc w:val="left"/>
            </w:pPr>
            <w:r/>
            <w:r>
              <w:rPr>
                <w:rFonts w:ascii="Times New Roman" w:hAnsi="Times New Roman"/>
                <w:sz w:val="20"/>
              </w:rPr>
              <w:t>Mean Inference Latency (CPU)</w:t>
            </w:r>
          </w:p>
        </w:tc>
        <w:tc>
          <w:tcPr>
            <w:tcW w:type="dxa" w:w="4333"/>
          </w:tcPr>
          <w:p>
            <w:pPr>
              <w:jc w:val="left"/>
            </w:pPr>
            <w:r/>
            <w:r>
              <w:rPr>
                <w:rFonts w:ascii="Times New Roman" w:hAnsi="Times New Roman"/>
                <w:sz w:val="20"/>
              </w:rPr>
              <w:t>0.17 ms</w:t>
            </w:r>
          </w:p>
        </w:tc>
      </w:tr>
      <w:tr>
        <w:tc>
          <w:tcPr>
            <w:tcW w:type="dxa" w:w="4333"/>
          </w:tcPr>
          <w:p>
            <w:pPr>
              <w:jc w:val="left"/>
            </w:pPr>
            <w:r/>
            <w:r>
              <w:rPr>
                <w:rFonts w:ascii="Times New Roman" w:hAnsi="Times New Roman"/>
                <w:sz w:val="20"/>
              </w:rPr>
              <w:t>Model Size (FP32)</w:t>
            </w:r>
          </w:p>
        </w:tc>
        <w:tc>
          <w:tcPr>
            <w:tcW w:type="dxa" w:w="4333"/>
          </w:tcPr>
          <w:p>
            <w:pPr>
              <w:jc w:val="left"/>
            </w:pPr>
            <w:r/>
            <w:r>
              <w:rPr>
                <w:rFonts w:ascii="Times New Roman" w:hAnsi="Times New Roman"/>
                <w:sz w:val="20"/>
              </w:rPr>
              <w:t>9.1 MB</w:t>
            </w:r>
          </w:p>
        </w:tc>
      </w:tr>
      <w:tr>
        <w:tc>
          <w:tcPr>
            <w:tcW w:type="dxa" w:w="4333"/>
          </w:tcPr>
          <w:p>
            <w:pPr>
              <w:jc w:val="left"/>
            </w:pPr>
            <w:r/>
            <w:r>
              <w:rPr>
                <w:rFonts w:ascii="Times New Roman" w:hAnsi="Times New Roman"/>
                <w:sz w:val="20"/>
              </w:rPr>
              <w:t>Parameters</w:t>
            </w:r>
          </w:p>
        </w:tc>
        <w:tc>
          <w:tcPr>
            <w:tcW w:type="dxa" w:w="4333"/>
          </w:tcPr>
          <w:p>
            <w:pPr>
              <w:jc w:val="left"/>
            </w:pPr>
            <w:r/>
            <w:r>
              <w:rPr>
                <w:rFonts w:ascii="Times New Roman" w:hAnsi="Times New Roman"/>
                <w:sz w:val="20"/>
              </w:rPr>
              <w:t>3.4 million</w:t>
            </w:r>
          </w:p>
        </w:tc>
      </w:tr>
      <w:tr>
        <w:tc>
          <w:tcPr>
            <w:tcW w:type="dxa" w:w="4333"/>
          </w:tcPr>
          <w:p>
            <w:pPr>
              <w:jc w:val="left"/>
            </w:pPr>
            <w:r/>
            <w:r>
              <w:rPr>
                <w:rFonts w:ascii="Times New Roman" w:hAnsi="Times New Roman"/>
                <w:sz w:val="20"/>
              </w:rPr>
              <w:t>Memory Footprint</w:t>
            </w:r>
          </w:p>
        </w:tc>
        <w:tc>
          <w:tcPr>
            <w:tcW w:type="dxa" w:w="4333"/>
          </w:tcPr>
          <w:p>
            <w:pPr>
              <w:jc w:val="left"/>
            </w:pPr>
            <w:r/>
            <w:r>
              <w:rPr>
                <w:rFonts w:ascii="Times New Roman" w:hAnsi="Times New Roman"/>
                <w:sz w:val="20"/>
              </w:rPr>
              <w:t>~45 MB</w:t>
            </w:r>
          </w:p>
        </w:tc>
      </w:tr>
      <w:tr>
        <w:tc>
          <w:tcPr>
            <w:tcW w:type="dxa" w:w="4333"/>
          </w:tcPr>
          <w:p>
            <w:pPr>
              <w:jc w:val="left"/>
            </w:pPr>
            <w:r/>
            <w:r>
              <w:rPr>
                <w:rFonts w:ascii="Times New Roman" w:hAnsi="Times New Roman"/>
                <w:sz w:val="20"/>
              </w:rPr>
              <w:t>Throughput</w:t>
            </w:r>
          </w:p>
        </w:tc>
        <w:tc>
          <w:tcPr>
            <w:tcW w:type="dxa" w:w="4333"/>
          </w:tcPr>
          <w:p>
            <w:pPr>
              <w:jc w:val="left"/>
            </w:pPr>
            <w:r/>
            <w:r>
              <w:rPr>
                <w:rFonts w:ascii="Times New Roman" w:hAnsi="Times New Roman"/>
                <w:sz w:val="20"/>
              </w:rPr>
              <w:t>~5,800 images/second</w:t>
            </w:r>
          </w:p>
        </w:tc>
      </w:tr>
    </w:tbl>
    <w:p/>
    <w:p>
      <w:pPr>
        <w:jc w:val="both"/>
      </w:pPr>
      <w:r>
        <w:rPr>
          <w:rFonts w:ascii="Times New Roman" w:hAnsi="Times New Roman"/>
          <w:b/>
          <w:sz w:val="24"/>
        </w:rPr>
        <w:t>LSTM Risk Forecasting Model:</w:t>
      </w:r>
    </w:p>
    <w:p>
      <w:pPr>
        <w:jc w:val="both"/>
      </w:pPr>
      <w:r>
        <w:rPr>
          <w:rFonts w:ascii="Times New Roman" w:hAnsi="Times New Roman"/>
          <w:sz w:val="24"/>
        </w:rPr>
        <w:t>Table 20: LSTM Risk Model Performance</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Metric</w:t>
            </w:r>
          </w:p>
        </w:tc>
        <w:tc>
          <w:tcPr>
            <w:tcW w:type="dxa" w:w="4333"/>
          </w:tcPr>
          <w:p>
            <w:pPr>
              <w:jc w:val="left"/>
            </w:pPr>
            <w:r/>
            <w:r>
              <w:rPr>
                <w:rFonts w:ascii="Times New Roman" w:hAnsi="Times New Roman"/>
                <w:b/>
                <w:sz w:val="20"/>
              </w:rPr>
              <w:t>Value</w:t>
            </w:r>
          </w:p>
        </w:tc>
      </w:tr>
      <w:tr>
        <w:tc>
          <w:tcPr>
            <w:tcW w:type="dxa" w:w="4333"/>
          </w:tcPr>
          <w:p>
            <w:pPr>
              <w:jc w:val="left"/>
            </w:pPr>
            <w:r/>
            <w:r>
              <w:rPr>
                <w:rFonts w:ascii="Times New Roman" w:hAnsi="Times New Roman"/>
                <w:sz w:val="20"/>
              </w:rPr>
              <w:t>Accuracy</w:t>
            </w:r>
          </w:p>
        </w:tc>
        <w:tc>
          <w:tcPr>
            <w:tcW w:type="dxa" w:w="4333"/>
          </w:tcPr>
          <w:p>
            <w:pPr>
              <w:jc w:val="left"/>
            </w:pPr>
            <w:r/>
            <w:r>
              <w:rPr>
                <w:rFonts w:ascii="Times New Roman" w:hAnsi="Times New Roman"/>
                <w:sz w:val="20"/>
              </w:rPr>
              <w:t>97.56%</w:t>
            </w:r>
          </w:p>
        </w:tc>
      </w:tr>
      <w:tr>
        <w:tc>
          <w:tcPr>
            <w:tcW w:type="dxa" w:w="4333"/>
          </w:tcPr>
          <w:p>
            <w:pPr>
              <w:jc w:val="left"/>
            </w:pPr>
            <w:r/>
            <w:r>
              <w:rPr>
                <w:rFonts w:ascii="Times New Roman" w:hAnsi="Times New Roman"/>
                <w:sz w:val="20"/>
              </w:rPr>
              <w:t>Precision</w:t>
            </w:r>
          </w:p>
        </w:tc>
        <w:tc>
          <w:tcPr>
            <w:tcW w:type="dxa" w:w="4333"/>
          </w:tcPr>
          <w:p>
            <w:pPr>
              <w:jc w:val="left"/>
            </w:pPr>
            <w:r/>
            <w:r>
              <w:rPr>
                <w:rFonts w:ascii="Times New Roman" w:hAnsi="Times New Roman"/>
                <w:sz w:val="20"/>
              </w:rPr>
              <w:t>0.9785</w:t>
            </w:r>
          </w:p>
        </w:tc>
      </w:tr>
      <w:tr>
        <w:tc>
          <w:tcPr>
            <w:tcW w:type="dxa" w:w="4333"/>
          </w:tcPr>
          <w:p>
            <w:pPr>
              <w:jc w:val="left"/>
            </w:pPr>
            <w:r/>
            <w:r>
              <w:rPr>
                <w:rFonts w:ascii="Times New Roman" w:hAnsi="Times New Roman"/>
                <w:sz w:val="20"/>
              </w:rPr>
              <w:t>Recall</w:t>
            </w:r>
          </w:p>
        </w:tc>
        <w:tc>
          <w:tcPr>
            <w:tcW w:type="dxa" w:w="4333"/>
          </w:tcPr>
          <w:p>
            <w:pPr>
              <w:jc w:val="left"/>
            </w:pPr>
            <w:r/>
            <w:r>
              <w:rPr>
                <w:rFonts w:ascii="Times New Roman" w:hAnsi="Times New Roman"/>
                <w:sz w:val="20"/>
              </w:rPr>
              <w:t>0.9724</w:t>
            </w:r>
          </w:p>
        </w:tc>
      </w:tr>
      <w:tr>
        <w:tc>
          <w:tcPr>
            <w:tcW w:type="dxa" w:w="4333"/>
          </w:tcPr>
          <w:p>
            <w:pPr>
              <w:jc w:val="left"/>
            </w:pPr>
            <w:r/>
            <w:r>
              <w:rPr>
                <w:rFonts w:ascii="Times New Roman" w:hAnsi="Times New Roman"/>
                <w:sz w:val="20"/>
              </w:rPr>
              <w:t>F1-Score (weighted)</w:t>
            </w:r>
          </w:p>
        </w:tc>
        <w:tc>
          <w:tcPr>
            <w:tcW w:type="dxa" w:w="4333"/>
          </w:tcPr>
          <w:p>
            <w:pPr>
              <w:jc w:val="left"/>
            </w:pPr>
            <w:r/>
            <w:r>
              <w:rPr>
                <w:rFonts w:ascii="Times New Roman" w:hAnsi="Times New Roman"/>
                <w:sz w:val="20"/>
              </w:rPr>
              <w:t>0.9776</w:t>
            </w:r>
          </w:p>
        </w:tc>
      </w:tr>
      <w:tr>
        <w:tc>
          <w:tcPr>
            <w:tcW w:type="dxa" w:w="4333"/>
          </w:tcPr>
          <w:p>
            <w:pPr>
              <w:jc w:val="left"/>
            </w:pPr>
            <w:r/>
            <w:r>
              <w:rPr>
                <w:rFonts w:ascii="Times New Roman" w:hAnsi="Times New Roman"/>
                <w:sz w:val="20"/>
              </w:rPr>
              <w:t>AUC-ROC</w:t>
            </w:r>
          </w:p>
        </w:tc>
        <w:tc>
          <w:tcPr>
            <w:tcW w:type="dxa" w:w="4333"/>
          </w:tcPr>
          <w:p>
            <w:pPr>
              <w:jc w:val="left"/>
            </w:pPr>
            <w:r/>
            <w:r>
              <w:rPr>
                <w:rFonts w:ascii="Times New Roman" w:hAnsi="Times New Roman"/>
                <w:sz w:val="20"/>
              </w:rPr>
              <w:t>0.9983</w:t>
            </w:r>
          </w:p>
        </w:tc>
      </w:tr>
      <w:tr>
        <w:tc>
          <w:tcPr>
            <w:tcW w:type="dxa" w:w="4333"/>
          </w:tcPr>
          <w:p>
            <w:pPr>
              <w:jc w:val="left"/>
            </w:pPr>
            <w:r/>
            <w:r>
              <w:rPr>
                <w:rFonts w:ascii="Times New Roman" w:hAnsi="Times New Roman"/>
                <w:sz w:val="20"/>
              </w:rPr>
              <w:t>Test Loss (BCE)</w:t>
            </w:r>
          </w:p>
        </w:tc>
        <w:tc>
          <w:tcPr>
            <w:tcW w:type="dxa" w:w="4333"/>
          </w:tcPr>
          <w:p>
            <w:pPr>
              <w:jc w:val="left"/>
            </w:pPr>
            <w:r/>
            <w:r>
              <w:rPr>
                <w:rFonts w:ascii="Times New Roman" w:hAnsi="Times New Roman"/>
                <w:sz w:val="20"/>
              </w:rPr>
              <w:t>0.0712</w:t>
            </w:r>
          </w:p>
        </w:tc>
      </w:tr>
    </w:tbl>
    <w:p/>
    <w:p>
      <w:pPr>
        <w:pStyle w:val="Heading3"/>
      </w:pPr>
      <w:r>
        <w:rPr>
          <w:rFonts w:ascii="Times New Roman" w:hAnsi="Times New Roman"/>
          <w:sz w:val="28"/>
        </w:rPr>
        <w:t>7.4.2. Composite Health Score Validation</w:t>
      </w:r>
    </w:p>
    <w:p>
      <w:pPr>
        <w:jc w:val="both"/>
      </w:pPr>
      <w:r>
        <w:rPr>
          <w:rFonts w:ascii="Times New Roman" w:hAnsi="Times New Roman"/>
          <w:sz w:val="24"/>
        </w:rPr>
        <w:t>Table 21: Health Score Validation Scenarios</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tblGrid>
      <w:tr>
        <w:tc>
          <w:tcPr>
            <w:tcW w:type="dxa" w:w="1083"/>
          </w:tcPr>
          <w:p>
            <w:pPr>
              <w:jc w:val="left"/>
            </w:pPr>
            <w:r/>
            <w:r>
              <w:rPr>
                <w:rFonts w:ascii="Times New Roman" w:hAnsi="Times New Roman"/>
                <w:b/>
                <w:sz w:val="20"/>
              </w:rPr>
              <w:t>Scenario</w:t>
            </w:r>
          </w:p>
        </w:tc>
        <w:tc>
          <w:tcPr>
            <w:tcW w:type="dxa" w:w="1083"/>
          </w:tcPr>
          <w:p>
            <w:pPr>
              <w:jc w:val="left"/>
            </w:pPr>
            <w:r/>
            <w:r>
              <w:rPr>
                <w:rFonts w:ascii="Times New Roman" w:hAnsi="Times New Roman"/>
                <w:b/>
                <w:sz w:val="20"/>
              </w:rPr>
              <w:t>CNN</w:t>
            </w:r>
          </w:p>
        </w:tc>
        <w:tc>
          <w:tcPr>
            <w:tcW w:type="dxa" w:w="1083"/>
          </w:tcPr>
          <w:p>
            <w:pPr>
              <w:jc w:val="left"/>
            </w:pPr>
            <w:r/>
            <w:r>
              <w:rPr>
                <w:rFonts w:ascii="Times New Roman" w:hAnsi="Times New Roman"/>
                <w:b/>
                <w:sz w:val="20"/>
              </w:rPr>
              <w:t>NDVI</w:t>
            </w:r>
          </w:p>
        </w:tc>
        <w:tc>
          <w:tcPr>
            <w:tcW w:type="dxa" w:w="1083"/>
          </w:tcPr>
          <w:p>
            <w:pPr>
              <w:jc w:val="left"/>
            </w:pPr>
            <w:r/>
            <w:r>
              <w:rPr>
                <w:rFonts w:ascii="Times New Roman" w:hAnsi="Times New Roman"/>
                <w:b/>
                <w:sz w:val="20"/>
              </w:rPr>
              <w:t>LSTM Risk</w:t>
            </w:r>
          </w:p>
        </w:tc>
        <w:tc>
          <w:tcPr>
            <w:tcW w:type="dxa" w:w="1083"/>
          </w:tcPr>
          <w:p>
            <w:pPr>
              <w:jc w:val="left"/>
            </w:pPr>
            <w:r/>
            <w:r>
              <w:rPr>
                <w:rFonts w:ascii="Times New Roman" w:hAnsi="Times New Roman"/>
                <w:b/>
                <w:sz w:val="20"/>
              </w:rPr>
              <w:t>Weather</w:t>
            </w:r>
          </w:p>
        </w:tc>
        <w:tc>
          <w:tcPr>
            <w:tcW w:type="dxa" w:w="1083"/>
          </w:tcPr>
          <w:p>
            <w:pPr>
              <w:jc w:val="left"/>
            </w:pPr>
            <w:r/>
            <w:r>
              <w:rPr>
                <w:rFonts w:ascii="Times New Roman" w:hAnsi="Times New Roman"/>
                <w:b/>
                <w:sz w:val="20"/>
              </w:rPr>
              <w:t>Practice</w:t>
            </w:r>
          </w:p>
        </w:tc>
        <w:tc>
          <w:tcPr>
            <w:tcW w:type="dxa" w:w="1083"/>
          </w:tcPr>
          <w:p>
            <w:pPr>
              <w:jc w:val="left"/>
            </w:pPr>
            <w:r/>
            <w:r>
              <w:rPr>
                <w:rFonts w:ascii="Times New Roman" w:hAnsi="Times New Roman"/>
                <w:b/>
                <w:sz w:val="20"/>
              </w:rPr>
              <w:t>Health Score</w:t>
            </w:r>
          </w:p>
        </w:tc>
        <w:tc>
          <w:tcPr>
            <w:tcW w:type="dxa" w:w="1083"/>
          </w:tcPr>
          <w:p>
            <w:pPr>
              <w:jc w:val="left"/>
            </w:pPr>
            <w:r/>
            <w:r>
              <w:rPr>
                <w:rFonts w:ascii="Times New Roman" w:hAnsi="Times New Roman"/>
                <w:b/>
                <w:sz w:val="20"/>
              </w:rPr>
              <w:t>Rating</w:t>
            </w:r>
          </w:p>
        </w:tc>
      </w:tr>
      <w:tr>
        <w:tc>
          <w:tcPr>
            <w:tcW w:type="dxa" w:w="1083"/>
          </w:tcPr>
          <w:p>
            <w:pPr>
              <w:jc w:val="left"/>
            </w:pPr>
            <w:r/>
            <w:r>
              <w:rPr>
                <w:rFonts w:ascii="Times New Roman" w:hAnsi="Times New Roman"/>
                <w:sz w:val="20"/>
              </w:rPr>
              <w:t>Best Case</w:t>
            </w:r>
          </w:p>
        </w:tc>
        <w:tc>
          <w:tcPr>
            <w:tcW w:type="dxa" w:w="1083"/>
          </w:tcPr>
          <w:p>
            <w:pPr>
              <w:jc w:val="left"/>
            </w:pPr>
            <w:r/>
            <w:r>
              <w:rPr>
                <w:rFonts w:ascii="Times New Roman" w:hAnsi="Times New Roman"/>
                <w:sz w:val="20"/>
              </w:rPr>
              <w:t>95</w:t>
            </w:r>
          </w:p>
        </w:tc>
        <w:tc>
          <w:tcPr>
            <w:tcW w:type="dxa" w:w="1083"/>
          </w:tcPr>
          <w:p>
            <w:pPr>
              <w:jc w:val="left"/>
            </w:pPr>
            <w:r/>
            <w:r>
              <w:rPr>
                <w:rFonts w:ascii="Times New Roman" w:hAnsi="Times New Roman"/>
                <w:sz w:val="20"/>
              </w:rPr>
              <w:t>100</w:t>
            </w:r>
          </w:p>
        </w:tc>
        <w:tc>
          <w:tcPr>
            <w:tcW w:type="dxa" w:w="1083"/>
          </w:tcPr>
          <w:p>
            <w:pPr>
              <w:jc w:val="left"/>
            </w:pPr>
            <w:r/>
            <w:r>
              <w:rPr>
                <w:rFonts w:ascii="Times New Roman" w:hAnsi="Times New Roman"/>
                <w:sz w:val="20"/>
              </w:rPr>
              <w:t>0.05</w:t>
            </w:r>
          </w:p>
        </w:tc>
        <w:tc>
          <w:tcPr>
            <w:tcW w:type="dxa" w:w="1083"/>
          </w:tcPr>
          <w:p>
            <w:pPr>
              <w:jc w:val="left"/>
            </w:pPr>
            <w:r/>
            <w:r>
              <w:rPr>
                <w:rFonts w:ascii="Times New Roman" w:hAnsi="Times New Roman"/>
                <w:sz w:val="20"/>
              </w:rPr>
              <w:t>90</w:t>
            </w:r>
          </w:p>
        </w:tc>
        <w:tc>
          <w:tcPr>
            <w:tcW w:type="dxa" w:w="1083"/>
          </w:tcPr>
          <w:p>
            <w:pPr>
              <w:jc w:val="left"/>
            </w:pPr>
            <w:r/>
            <w:r>
              <w:rPr>
                <w:rFonts w:ascii="Times New Roman" w:hAnsi="Times New Roman"/>
                <w:sz w:val="20"/>
              </w:rPr>
              <w:t>100</w:t>
            </w:r>
          </w:p>
        </w:tc>
        <w:tc>
          <w:tcPr>
            <w:tcW w:type="dxa" w:w="1083"/>
          </w:tcPr>
          <w:p>
            <w:pPr>
              <w:jc w:val="left"/>
            </w:pPr>
            <w:r/>
            <w:r>
              <w:rPr>
                <w:rFonts w:ascii="Times New Roman" w:hAnsi="Times New Roman"/>
                <w:sz w:val="20"/>
              </w:rPr>
              <w:t>95.0</w:t>
            </w:r>
          </w:p>
        </w:tc>
        <w:tc>
          <w:tcPr>
            <w:tcW w:type="dxa" w:w="1083"/>
          </w:tcPr>
          <w:p>
            <w:pPr>
              <w:jc w:val="left"/>
            </w:pPr>
            <w:r/>
            <w:r>
              <w:rPr>
                <w:rFonts w:ascii="Times New Roman" w:hAnsi="Times New Roman"/>
                <w:sz w:val="20"/>
              </w:rPr>
              <w:t>Excellent</w:t>
            </w:r>
          </w:p>
        </w:tc>
      </w:tr>
      <w:tr>
        <w:tc>
          <w:tcPr>
            <w:tcW w:type="dxa" w:w="1083"/>
          </w:tcPr>
          <w:p>
            <w:pPr>
              <w:jc w:val="left"/>
            </w:pPr>
            <w:r/>
            <w:r>
              <w:rPr>
                <w:rFonts w:ascii="Times New Roman" w:hAnsi="Times New Roman"/>
                <w:sz w:val="20"/>
              </w:rPr>
              <w:t>Good</w:t>
            </w:r>
          </w:p>
        </w:tc>
        <w:tc>
          <w:tcPr>
            <w:tcW w:type="dxa" w:w="1083"/>
          </w:tcPr>
          <w:p>
            <w:pPr>
              <w:jc w:val="left"/>
            </w:pPr>
            <w:r/>
            <w:r>
              <w:rPr>
                <w:rFonts w:ascii="Times New Roman" w:hAnsi="Times New Roman"/>
                <w:sz w:val="20"/>
              </w:rPr>
              <w:t>80</w:t>
            </w:r>
          </w:p>
        </w:tc>
        <w:tc>
          <w:tcPr>
            <w:tcW w:type="dxa" w:w="1083"/>
          </w:tcPr>
          <w:p>
            <w:pPr>
              <w:jc w:val="left"/>
            </w:pPr>
            <w:r/>
            <w:r>
              <w:rPr>
                <w:rFonts w:ascii="Times New Roman" w:hAnsi="Times New Roman"/>
                <w:sz w:val="20"/>
              </w:rPr>
              <w:t>75</w:t>
            </w:r>
          </w:p>
        </w:tc>
        <w:tc>
          <w:tcPr>
            <w:tcW w:type="dxa" w:w="1083"/>
          </w:tcPr>
          <w:p>
            <w:pPr>
              <w:jc w:val="left"/>
            </w:pPr>
            <w:r/>
            <w:r>
              <w:rPr>
                <w:rFonts w:ascii="Times New Roman" w:hAnsi="Times New Roman"/>
                <w:sz w:val="20"/>
              </w:rPr>
              <w:t>0.15</w:t>
            </w:r>
          </w:p>
        </w:tc>
        <w:tc>
          <w:tcPr>
            <w:tcW w:type="dxa" w:w="1083"/>
          </w:tcPr>
          <w:p>
            <w:pPr>
              <w:jc w:val="left"/>
            </w:pPr>
            <w:r/>
            <w:r>
              <w:rPr>
                <w:rFonts w:ascii="Times New Roman" w:hAnsi="Times New Roman"/>
                <w:sz w:val="20"/>
              </w:rPr>
              <w:t>75</w:t>
            </w:r>
          </w:p>
        </w:tc>
        <w:tc>
          <w:tcPr>
            <w:tcW w:type="dxa" w:w="1083"/>
          </w:tcPr>
          <w:p>
            <w:pPr>
              <w:jc w:val="left"/>
            </w:pPr>
            <w:r/>
            <w:r>
              <w:rPr>
                <w:rFonts w:ascii="Times New Roman" w:hAnsi="Times New Roman"/>
                <w:sz w:val="20"/>
              </w:rPr>
              <w:t>60</w:t>
            </w:r>
          </w:p>
        </w:tc>
        <w:tc>
          <w:tcPr>
            <w:tcW w:type="dxa" w:w="1083"/>
          </w:tcPr>
          <w:p>
            <w:pPr>
              <w:jc w:val="left"/>
            </w:pPr>
            <w:r/>
            <w:r>
              <w:rPr>
                <w:rFonts w:ascii="Times New Roman" w:hAnsi="Times New Roman"/>
                <w:sz w:val="20"/>
              </w:rPr>
              <w:t>74.5</w:t>
            </w:r>
          </w:p>
        </w:tc>
        <w:tc>
          <w:tcPr>
            <w:tcW w:type="dxa" w:w="1083"/>
          </w:tcPr>
          <w:p>
            <w:pPr>
              <w:jc w:val="left"/>
            </w:pPr>
            <w:r/>
            <w:r>
              <w:rPr>
                <w:rFonts w:ascii="Times New Roman" w:hAnsi="Times New Roman"/>
                <w:sz w:val="20"/>
              </w:rPr>
              <w:t>Good</w:t>
            </w:r>
          </w:p>
        </w:tc>
      </w:tr>
      <w:tr>
        <w:tc>
          <w:tcPr>
            <w:tcW w:type="dxa" w:w="1083"/>
          </w:tcPr>
          <w:p>
            <w:pPr>
              <w:jc w:val="left"/>
            </w:pPr>
            <w:r/>
            <w:r>
              <w:rPr>
                <w:rFonts w:ascii="Times New Roman" w:hAnsi="Times New Roman"/>
                <w:sz w:val="20"/>
              </w:rPr>
              <w:t>Mixed</w:t>
            </w:r>
          </w:p>
        </w:tc>
        <w:tc>
          <w:tcPr>
            <w:tcW w:type="dxa" w:w="1083"/>
          </w:tcPr>
          <w:p>
            <w:pPr>
              <w:jc w:val="left"/>
            </w:pPr>
            <w:r/>
            <w:r>
              <w:rPr>
                <w:rFonts w:ascii="Times New Roman" w:hAnsi="Times New Roman"/>
                <w:sz w:val="20"/>
              </w:rPr>
              <w:t>50</w:t>
            </w:r>
          </w:p>
        </w:tc>
        <w:tc>
          <w:tcPr>
            <w:tcW w:type="dxa" w:w="1083"/>
          </w:tcPr>
          <w:p>
            <w:pPr>
              <w:jc w:val="left"/>
            </w:pPr>
            <w:r/>
            <w:r>
              <w:rPr>
                <w:rFonts w:ascii="Times New Roman" w:hAnsi="Times New Roman"/>
                <w:sz w:val="20"/>
              </w:rPr>
              <w:t>60</w:t>
            </w:r>
          </w:p>
        </w:tc>
        <w:tc>
          <w:tcPr>
            <w:tcW w:type="dxa" w:w="1083"/>
          </w:tcPr>
          <w:p>
            <w:pPr>
              <w:jc w:val="left"/>
            </w:pPr>
            <w:r/>
            <w:r>
              <w:rPr>
                <w:rFonts w:ascii="Times New Roman" w:hAnsi="Times New Roman"/>
                <w:sz w:val="20"/>
              </w:rPr>
              <w:t>0.40</w:t>
            </w:r>
          </w:p>
        </w:tc>
        <w:tc>
          <w:tcPr>
            <w:tcW w:type="dxa" w:w="1083"/>
          </w:tcPr>
          <w:p>
            <w:pPr>
              <w:jc w:val="left"/>
            </w:pPr>
            <w:r/>
            <w:r>
              <w:rPr>
                <w:rFonts w:ascii="Times New Roman" w:hAnsi="Times New Roman"/>
                <w:sz w:val="20"/>
              </w:rPr>
              <w:t>60</w:t>
            </w:r>
          </w:p>
        </w:tc>
        <w:tc>
          <w:tcPr>
            <w:tcW w:type="dxa" w:w="1083"/>
          </w:tcPr>
          <w:p>
            <w:pPr>
              <w:jc w:val="left"/>
            </w:pPr>
            <w:r/>
            <w:r>
              <w:rPr>
                <w:rFonts w:ascii="Times New Roman" w:hAnsi="Times New Roman"/>
                <w:sz w:val="20"/>
              </w:rPr>
              <w:t>40</w:t>
            </w:r>
          </w:p>
        </w:tc>
        <w:tc>
          <w:tcPr>
            <w:tcW w:type="dxa" w:w="1083"/>
          </w:tcPr>
          <w:p>
            <w:pPr>
              <w:jc w:val="left"/>
            </w:pPr>
            <w:r/>
            <w:r>
              <w:rPr>
                <w:rFonts w:ascii="Times New Roman" w:hAnsi="Times New Roman"/>
                <w:sz w:val="20"/>
              </w:rPr>
              <w:t>55.0</w:t>
            </w:r>
          </w:p>
        </w:tc>
        <w:tc>
          <w:tcPr>
            <w:tcW w:type="dxa" w:w="1083"/>
          </w:tcPr>
          <w:p>
            <w:pPr>
              <w:jc w:val="left"/>
            </w:pPr>
            <w:r/>
            <w:r>
              <w:rPr>
                <w:rFonts w:ascii="Times New Roman" w:hAnsi="Times New Roman"/>
                <w:sz w:val="20"/>
              </w:rPr>
              <w:t>Fair</w:t>
            </w:r>
          </w:p>
        </w:tc>
      </w:tr>
      <w:tr>
        <w:tc>
          <w:tcPr>
            <w:tcW w:type="dxa" w:w="1083"/>
          </w:tcPr>
          <w:p>
            <w:pPr>
              <w:jc w:val="left"/>
            </w:pPr>
            <w:r/>
            <w:r>
              <w:rPr>
                <w:rFonts w:ascii="Times New Roman" w:hAnsi="Times New Roman"/>
                <w:sz w:val="20"/>
              </w:rPr>
              <w:t>Stressed</w:t>
            </w:r>
          </w:p>
        </w:tc>
        <w:tc>
          <w:tcPr>
            <w:tcW w:type="dxa" w:w="1083"/>
          </w:tcPr>
          <w:p>
            <w:pPr>
              <w:jc w:val="left"/>
            </w:pPr>
            <w:r/>
            <w:r>
              <w:rPr>
                <w:rFonts w:ascii="Times New Roman" w:hAnsi="Times New Roman"/>
                <w:sz w:val="20"/>
              </w:rPr>
              <w:t>30</w:t>
            </w:r>
          </w:p>
        </w:tc>
        <w:tc>
          <w:tcPr>
            <w:tcW w:type="dxa" w:w="1083"/>
          </w:tcPr>
          <w:p>
            <w:pPr>
              <w:jc w:val="left"/>
            </w:pPr>
            <w:r/>
            <w:r>
              <w:rPr>
                <w:rFonts w:ascii="Times New Roman" w:hAnsi="Times New Roman"/>
                <w:sz w:val="20"/>
              </w:rPr>
              <w:t>35</w:t>
            </w:r>
          </w:p>
        </w:tc>
        <w:tc>
          <w:tcPr>
            <w:tcW w:type="dxa" w:w="1083"/>
          </w:tcPr>
          <w:p>
            <w:pPr>
              <w:jc w:val="left"/>
            </w:pPr>
            <w:r/>
            <w:r>
              <w:rPr>
                <w:rFonts w:ascii="Times New Roman" w:hAnsi="Times New Roman"/>
                <w:sz w:val="20"/>
              </w:rPr>
              <w:t>0.70</w:t>
            </w:r>
          </w:p>
        </w:tc>
        <w:tc>
          <w:tcPr>
            <w:tcW w:type="dxa" w:w="1083"/>
          </w:tcPr>
          <w:p>
            <w:pPr>
              <w:jc w:val="left"/>
            </w:pPr>
            <w:r/>
            <w:r>
              <w:rPr>
                <w:rFonts w:ascii="Times New Roman" w:hAnsi="Times New Roman"/>
                <w:sz w:val="20"/>
              </w:rPr>
              <w:t>40</w:t>
            </w:r>
          </w:p>
        </w:tc>
        <w:tc>
          <w:tcPr>
            <w:tcW w:type="dxa" w:w="1083"/>
          </w:tcPr>
          <w:p>
            <w:pPr>
              <w:jc w:val="left"/>
            </w:pPr>
            <w:r/>
            <w:r>
              <w:rPr>
                <w:rFonts w:ascii="Times New Roman" w:hAnsi="Times New Roman"/>
                <w:sz w:val="20"/>
              </w:rPr>
              <w:t>20</w:t>
            </w:r>
          </w:p>
        </w:tc>
        <w:tc>
          <w:tcPr>
            <w:tcW w:type="dxa" w:w="1083"/>
          </w:tcPr>
          <w:p>
            <w:pPr>
              <w:jc w:val="left"/>
            </w:pPr>
            <w:r/>
            <w:r>
              <w:rPr>
                <w:rFonts w:ascii="Times New Roman" w:hAnsi="Times New Roman"/>
                <w:sz w:val="20"/>
              </w:rPr>
              <w:t>34.3</w:t>
            </w:r>
          </w:p>
        </w:tc>
        <w:tc>
          <w:tcPr>
            <w:tcW w:type="dxa" w:w="1083"/>
          </w:tcPr>
          <w:p>
            <w:pPr>
              <w:jc w:val="left"/>
            </w:pPr>
            <w:r/>
            <w:r>
              <w:rPr>
                <w:rFonts w:ascii="Times New Roman" w:hAnsi="Times New Roman"/>
                <w:sz w:val="20"/>
              </w:rPr>
              <w:t>Poor</w:t>
            </w:r>
          </w:p>
        </w:tc>
      </w:tr>
      <w:tr>
        <w:tc>
          <w:tcPr>
            <w:tcW w:type="dxa" w:w="1083"/>
          </w:tcPr>
          <w:p>
            <w:pPr>
              <w:jc w:val="left"/>
            </w:pPr>
            <w:r/>
            <w:r>
              <w:rPr>
                <w:rFonts w:ascii="Times New Roman" w:hAnsi="Times New Roman"/>
                <w:sz w:val="20"/>
              </w:rPr>
              <w:t>Critical</w:t>
            </w:r>
          </w:p>
        </w:tc>
        <w:tc>
          <w:tcPr>
            <w:tcW w:type="dxa" w:w="1083"/>
          </w:tcPr>
          <w:p>
            <w:pPr>
              <w:jc w:val="left"/>
            </w:pPr>
            <w:r/>
            <w:r>
              <w:rPr>
                <w:rFonts w:ascii="Times New Roman" w:hAnsi="Times New Roman"/>
                <w:sz w:val="20"/>
              </w:rPr>
              <w:t>10</w:t>
            </w:r>
          </w:p>
        </w:tc>
        <w:tc>
          <w:tcPr>
            <w:tcW w:type="dxa" w:w="1083"/>
          </w:tcPr>
          <w:p>
            <w:pPr>
              <w:jc w:val="left"/>
            </w:pPr>
            <w:r/>
            <w:r>
              <w:rPr>
                <w:rFonts w:ascii="Times New Roman" w:hAnsi="Times New Roman"/>
                <w:sz w:val="20"/>
              </w:rPr>
              <w:t>15</w:t>
            </w:r>
          </w:p>
        </w:tc>
        <w:tc>
          <w:tcPr>
            <w:tcW w:type="dxa" w:w="1083"/>
          </w:tcPr>
          <w:p>
            <w:pPr>
              <w:jc w:val="left"/>
            </w:pPr>
            <w:r/>
            <w:r>
              <w:rPr>
                <w:rFonts w:ascii="Times New Roman" w:hAnsi="Times New Roman"/>
                <w:sz w:val="20"/>
              </w:rPr>
              <w:t>0.95</w:t>
            </w:r>
          </w:p>
        </w:tc>
        <w:tc>
          <w:tcPr>
            <w:tcW w:type="dxa" w:w="1083"/>
          </w:tcPr>
          <w:p>
            <w:pPr>
              <w:jc w:val="left"/>
            </w:pPr>
            <w:r/>
            <w:r>
              <w:rPr>
                <w:rFonts w:ascii="Times New Roman" w:hAnsi="Times New Roman"/>
                <w:sz w:val="20"/>
              </w:rPr>
              <w:t>15</w:t>
            </w:r>
          </w:p>
        </w:tc>
        <w:tc>
          <w:tcPr>
            <w:tcW w:type="dxa" w:w="1083"/>
          </w:tcPr>
          <w:p>
            <w:pPr>
              <w:jc w:val="left"/>
            </w:pPr>
            <w:r/>
            <w:r>
              <w:rPr>
                <w:rFonts w:ascii="Times New Roman" w:hAnsi="Times New Roman"/>
                <w:sz w:val="20"/>
              </w:rPr>
              <w:t>0</w:t>
            </w:r>
          </w:p>
        </w:tc>
        <w:tc>
          <w:tcPr>
            <w:tcW w:type="dxa" w:w="1083"/>
          </w:tcPr>
          <w:p>
            <w:pPr>
              <w:jc w:val="left"/>
            </w:pPr>
            <w:r/>
            <w:r>
              <w:rPr>
                <w:rFonts w:ascii="Times New Roman" w:hAnsi="Times New Roman"/>
                <w:sz w:val="20"/>
              </w:rPr>
              <w:t>12.0</w:t>
            </w:r>
          </w:p>
        </w:tc>
        <w:tc>
          <w:tcPr>
            <w:tcW w:type="dxa" w:w="1083"/>
          </w:tcPr>
          <w:p>
            <w:pPr>
              <w:jc w:val="left"/>
            </w:pPr>
            <w:r/>
            <w:r>
              <w:rPr>
                <w:rFonts w:ascii="Times New Roman" w:hAnsi="Times New Roman"/>
                <w:sz w:val="20"/>
              </w:rPr>
              <w:t>Critical</w:t>
            </w:r>
          </w:p>
        </w:tc>
      </w:tr>
    </w:tbl>
    <w:p/>
    <w:p>
      <w:pPr>
        <w:jc w:val="both"/>
      </w:pPr>
      <w:r>
        <w:rPr>
          <w:rFonts w:ascii="Times New Roman" w:hAnsi="Times New Roman"/>
          <w:sz w:val="24"/>
        </w:rPr>
        <w:t>The 83-point range (95.0 to 12.0) across scenarios confirms the system's ability to tell apart different agricultural conditions effectively.</w:t>
      </w:r>
    </w:p>
    <w:p>
      <w:pPr>
        <w:pStyle w:val="Heading3"/>
      </w:pPr>
      <w:r>
        <w:rPr>
          <w:rFonts w:ascii="Times New Roman" w:hAnsi="Times New Roman"/>
          <w:sz w:val="28"/>
        </w:rPr>
        <w:t>7.4.3. AWD and Carbon Credit Validation</w:t>
      </w:r>
    </w:p>
    <w:p>
      <w:pPr>
        <w:jc w:val="both"/>
      </w:pPr>
      <w:r>
        <w:rPr>
          <w:rFonts w:ascii="Times New Roman" w:hAnsi="Times New Roman"/>
          <w:sz w:val="24"/>
        </w:rPr>
        <w:t>Table 22: AWD Detection Accuracy</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tcPr>
          <w:p>
            <w:pPr>
              <w:jc w:val="left"/>
            </w:pPr>
            <w:r/>
            <w:r>
              <w:rPr>
                <w:rFonts w:ascii="Times New Roman" w:hAnsi="Times New Roman"/>
                <w:b/>
                <w:sz w:val="20"/>
              </w:rPr>
              <w:t>Scenario</w:t>
            </w:r>
          </w:p>
        </w:tc>
        <w:tc>
          <w:tcPr>
            <w:tcW w:type="dxa" w:w="1733"/>
          </w:tcPr>
          <w:p>
            <w:pPr>
              <w:jc w:val="left"/>
            </w:pPr>
            <w:r/>
            <w:r>
              <w:rPr>
                <w:rFonts w:ascii="Times New Roman" w:hAnsi="Times New Roman"/>
                <w:b/>
                <w:sz w:val="20"/>
              </w:rPr>
              <w:t>Field Size</w:t>
            </w:r>
          </w:p>
        </w:tc>
        <w:tc>
          <w:tcPr>
            <w:tcW w:type="dxa" w:w="1733"/>
          </w:tcPr>
          <w:p>
            <w:pPr>
              <w:jc w:val="left"/>
            </w:pPr>
            <w:r/>
            <w:r>
              <w:rPr>
                <w:rFonts w:ascii="Times New Roman" w:hAnsi="Times New Roman"/>
                <w:b/>
                <w:sz w:val="20"/>
              </w:rPr>
              <w:t>AWD Cycles</w:t>
            </w:r>
          </w:p>
        </w:tc>
        <w:tc>
          <w:tcPr>
            <w:tcW w:type="dxa" w:w="1733"/>
          </w:tcPr>
          <w:p>
            <w:pPr>
              <w:jc w:val="left"/>
            </w:pPr>
            <w:r/>
            <w:r>
              <w:rPr>
                <w:rFonts w:ascii="Times New Roman" w:hAnsi="Times New Roman"/>
                <w:b/>
                <w:sz w:val="20"/>
              </w:rPr>
              <w:t>AWD Days</w:t>
            </w:r>
          </w:p>
        </w:tc>
        <w:tc>
          <w:tcPr>
            <w:tcW w:type="dxa" w:w="1733"/>
          </w:tcPr>
          <w:p>
            <w:pPr>
              <w:jc w:val="left"/>
            </w:pPr>
            <w:r/>
            <w:r>
              <w:rPr>
                <w:rFonts w:ascii="Times New Roman" w:hAnsi="Times New Roman"/>
                <w:b/>
                <w:sz w:val="20"/>
              </w:rPr>
              <w:t>Detection</w:t>
            </w:r>
          </w:p>
        </w:tc>
      </w:tr>
      <w:tr>
        <w:tc>
          <w:tcPr>
            <w:tcW w:type="dxa" w:w="1733"/>
          </w:tcPr>
          <w:p>
            <w:pPr>
              <w:jc w:val="left"/>
            </w:pPr>
            <w:r/>
            <w:r>
              <w:rPr>
                <w:rFonts w:ascii="Times New Roman" w:hAnsi="Times New Roman"/>
                <w:sz w:val="20"/>
              </w:rPr>
              <w:t>Active AWD (irrigated rice)</w:t>
            </w:r>
          </w:p>
        </w:tc>
        <w:tc>
          <w:tcPr>
            <w:tcW w:type="dxa" w:w="1733"/>
          </w:tcPr>
          <w:p>
            <w:pPr>
              <w:jc w:val="left"/>
            </w:pPr>
            <w:r/>
            <w:r>
              <w:rPr>
                <w:rFonts w:ascii="Times New Roman" w:hAnsi="Times New Roman"/>
                <w:sz w:val="20"/>
              </w:rPr>
              <w:t>2.0 ha</w:t>
            </w:r>
          </w:p>
        </w:tc>
        <w:tc>
          <w:tcPr>
            <w:tcW w:type="dxa" w:w="1733"/>
          </w:tcPr>
          <w:p>
            <w:pPr>
              <w:jc w:val="left"/>
            </w:pPr>
            <w:r/>
            <w:r>
              <w:rPr>
                <w:rFonts w:ascii="Times New Roman" w:hAnsi="Times New Roman"/>
                <w:sz w:val="20"/>
              </w:rPr>
              <w:t>3</w:t>
            </w:r>
          </w:p>
        </w:tc>
        <w:tc>
          <w:tcPr>
            <w:tcW w:type="dxa" w:w="1733"/>
          </w:tcPr>
          <w:p>
            <w:pPr>
              <w:jc w:val="left"/>
            </w:pPr>
            <w:r/>
            <w:r>
              <w:rPr>
                <w:rFonts w:ascii="Times New Roman" w:hAnsi="Times New Roman"/>
                <w:sz w:val="20"/>
              </w:rPr>
              <w:t>45</w:t>
            </w:r>
          </w:p>
        </w:tc>
        <w:tc>
          <w:tcPr>
            <w:tcW w:type="dxa" w:w="1733"/>
          </w:tcPr>
          <w:p>
            <w:pPr>
              <w:jc w:val="left"/>
            </w:pPr>
            <w:r/>
            <w:r>
              <w:rPr>
                <w:rFonts w:ascii="Times New Roman" w:hAnsi="Times New Roman"/>
                <w:sz w:val="20"/>
              </w:rPr>
              <w:t>Correct</w:t>
            </w:r>
          </w:p>
        </w:tc>
      </w:tr>
      <w:tr>
        <w:tc>
          <w:tcPr>
            <w:tcW w:type="dxa" w:w="1733"/>
          </w:tcPr>
          <w:p>
            <w:pPr>
              <w:jc w:val="left"/>
            </w:pPr>
            <w:r/>
            <w:r>
              <w:rPr>
                <w:rFonts w:ascii="Times New Roman" w:hAnsi="Times New Roman"/>
                <w:sz w:val="20"/>
              </w:rPr>
              <w:t>Continuous flooding</w:t>
            </w:r>
          </w:p>
        </w:tc>
        <w:tc>
          <w:tcPr>
            <w:tcW w:type="dxa" w:w="1733"/>
          </w:tcPr>
          <w:p>
            <w:pPr>
              <w:jc w:val="left"/>
            </w:pPr>
            <w:r/>
            <w:r>
              <w:rPr>
                <w:rFonts w:ascii="Times New Roman" w:hAnsi="Times New Roman"/>
                <w:sz w:val="20"/>
              </w:rPr>
              <w:t>2.0 ha</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Correct</w:t>
            </w:r>
          </w:p>
        </w:tc>
      </w:tr>
      <w:tr>
        <w:tc>
          <w:tcPr>
            <w:tcW w:type="dxa" w:w="1733"/>
          </w:tcPr>
          <w:p>
            <w:pPr>
              <w:jc w:val="left"/>
            </w:pPr>
            <w:r/>
            <w:r>
              <w:rPr>
                <w:rFonts w:ascii="Times New Roman" w:hAnsi="Times New Roman"/>
                <w:sz w:val="20"/>
              </w:rPr>
              <w:t>Partial AWD (1 cycle)</w:t>
            </w:r>
          </w:p>
        </w:tc>
        <w:tc>
          <w:tcPr>
            <w:tcW w:type="dxa" w:w="1733"/>
          </w:tcPr>
          <w:p>
            <w:pPr>
              <w:jc w:val="left"/>
            </w:pPr>
            <w:r/>
            <w:r>
              <w:rPr>
                <w:rFonts w:ascii="Times New Roman" w:hAnsi="Times New Roman"/>
                <w:sz w:val="20"/>
              </w:rPr>
              <w:t>1.5 ha</w:t>
            </w:r>
          </w:p>
        </w:tc>
        <w:tc>
          <w:tcPr>
            <w:tcW w:type="dxa" w:w="1733"/>
          </w:tcPr>
          <w:p>
            <w:pPr>
              <w:jc w:val="left"/>
            </w:pPr>
            <w:r/>
            <w:r>
              <w:rPr>
                <w:rFonts w:ascii="Times New Roman" w:hAnsi="Times New Roman"/>
                <w:sz w:val="20"/>
              </w:rPr>
              <w:t>1</w:t>
            </w:r>
          </w:p>
        </w:tc>
        <w:tc>
          <w:tcPr>
            <w:tcW w:type="dxa" w:w="1733"/>
          </w:tcPr>
          <w:p>
            <w:pPr>
              <w:jc w:val="left"/>
            </w:pPr>
            <w:r/>
            <w:r>
              <w:rPr>
                <w:rFonts w:ascii="Times New Roman" w:hAnsi="Times New Roman"/>
                <w:sz w:val="20"/>
              </w:rPr>
              <w:t>15</w:t>
            </w:r>
          </w:p>
        </w:tc>
        <w:tc>
          <w:tcPr>
            <w:tcW w:type="dxa" w:w="1733"/>
          </w:tcPr>
          <w:p>
            <w:pPr>
              <w:jc w:val="left"/>
            </w:pPr>
            <w:r/>
            <w:r>
              <w:rPr>
                <w:rFonts w:ascii="Times New Roman" w:hAnsi="Times New Roman"/>
                <w:sz w:val="20"/>
              </w:rPr>
              <w:t>Correct</w:t>
            </w:r>
          </w:p>
        </w:tc>
      </w:tr>
      <w:tr>
        <w:tc>
          <w:tcPr>
            <w:tcW w:type="dxa" w:w="1733"/>
          </w:tcPr>
          <w:p>
            <w:pPr>
              <w:jc w:val="left"/>
            </w:pPr>
            <w:r/>
            <w:r>
              <w:rPr>
                <w:rFonts w:ascii="Times New Roman" w:hAnsi="Times New Roman"/>
                <w:sz w:val="20"/>
              </w:rPr>
              <w:t>Rainfed (no irrigation)</w:t>
            </w:r>
          </w:p>
        </w:tc>
        <w:tc>
          <w:tcPr>
            <w:tcW w:type="dxa" w:w="1733"/>
          </w:tcPr>
          <w:p>
            <w:pPr>
              <w:jc w:val="left"/>
            </w:pPr>
            <w:r/>
            <w:r>
              <w:rPr>
                <w:rFonts w:ascii="Times New Roman" w:hAnsi="Times New Roman"/>
                <w:sz w:val="20"/>
              </w:rPr>
              <w:t>1.0 ha</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0</w:t>
            </w:r>
          </w:p>
        </w:tc>
        <w:tc>
          <w:tcPr>
            <w:tcW w:type="dxa" w:w="1733"/>
          </w:tcPr>
          <w:p>
            <w:pPr>
              <w:jc w:val="left"/>
            </w:pPr>
            <w:r/>
            <w:r>
              <w:rPr>
                <w:rFonts w:ascii="Times New Roman" w:hAnsi="Times New Roman"/>
                <w:sz w:val="20"/>
              </w:rPr>
              <w:t>Correct</w:t>
            </w:r>
          </w:p>
        </w:tc>
      </w:tr>
    </w:tbl>
    <w:p/>
    <w:p>
      <w:pPr>
        <w:jc w:val="both"/>
      </w:pPr>
      <w:r>
        <w:rPr>
          <w:rFonts w:ascii="Times New Roman" w:hAnsi="Times New Roman"/>
          <w:sz w:val="24"/>
        </w:rPr>
        <w:t>Table 23: Carbon Credit Estimation for 2-ha Field with 3 AWD Cycles (45 days)</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left"/>
            </w:pPr>
            <w:r/>
            <w:r>
              <w:rPr>
                <w:rFonts w:ascii="Times New Roman" w:hAnsi="Times New Roman"/>
                <w:b/>
                <w:sz w:val="20"/>
              </w:rPr>
              <w:t>Metric</w:t>
            </w:r>
          </w:p>
        </w:tc>
        <w:tc>
          <w:tcPr>
            <w:tcW w:type="dxa" w:w="4333"/>
          </w:tcPr>
          <w:p>
            <w:pPr>
              <w:jc w:val="left"/>
            </w:pPr>
            <w:r/>
            <w:r>
              <w:rPr>
                <w:rFonts w:ascii="Times New Roman" w:hAnsi="Times New Roman"/>
                <w:b/>
                <w:sz w:val="20"/>
              </w:rPr>
              <w:t>Value</w:t>
            </w:r>
          </w:p>
        </w:tc>
      </w:tr>
      <w:tr>
        <w:tc>
          <w:tcPr>
            <w:tcW w:type="dxa" w:w="4333"/>
          </w:tcPr>
          <w:p>
            <w:pPr>
              <w:jc w:val="left"/>
            </w:pPr>
            <w:r/>
            <w:r>
              <w:rPr>
                <w:rFonts w:ascii="Times New Roman" w:hAnsi="Times New Roman"/>
                <w:sz w:val="20"/>
              </w:rPr>
              <w:t>CH4 Reduction</w:t>
            </w:r>
          </w:p>
        </w:tc>
        <w:tc>
          <w:tcPr>
            <w:tcW w:type="dxa" w:w="4333"/>
          </w:tcPr>
          <w:p>
            <w:pPr>
              <w:jc w:val="left"/>
            </w:pPr>
            <w:r/>
            <w:r>
              <w:rPr>
                <w:rFonts w:ascii="Times New Roman" w:hAnsi="Times New Roman"/>
                <w:sz w:val="20"/>
              </w:rPr>
              <w:t>67.50 kg</w:t>
            </w:r>
          </w:p>
        </w:tc>
      </w:tr>
      <w:tr>
        <w:tc>
          <w:tcPr>
            <w:tcW w:type="dxa" w:w="4333"/>
          </w:tcPr>
          <w:p>
            <w:pPr>
              <w:jc w:val="left"/>
            </w:pPr>
            <w:r/>
            <w:r>
              <w:rPr>
                <w:rFonts w:ascii="Times New Roman" w:hAnsi="Times New Roman"/>
                <w:sz w:val="20"/>
              </w:rPr>
              <w:t>CO2-equivalent</w:t>
            </w:r>
          </w:p>
        </w:tc>
        <w:tc>
          <w:tcPr>
            <w:tcW w:type="dxa" w:w="4333"/>
          </w:tcPr>
          <w:p>
            <w:pPr>
              <w:jc w:val="left"/>
            </w:pPr>
            <w:r/>
            <w:r>
              <w:rPr>
                <w:rFonts w:ascii="Times New Roman" w:hAnsi="Times New Roman"/>
                <w:sz w:val="20"/>
              </w:rPr>
              <w:t>1.88 tonnes</w:t>
            </w:r>
          </w:p>
        </w:tc>
      </w:tr>
      <w:tr>
        <w:tc>
          <w:tcPr>
            <w:tcW w:type="dxa" w:w="4333"/>
          </w:tcPr>
          <w:p>
            <w:pPr>
              <w:jc w:val="left"/>
            </w:pPr>
            <w:r/>
            <w:r>
              <w:rPr>
                <w:rFonts w:ascii="Times New Roman" w:hAnsi="Times New Roman"/>
                <w:sz w:val="20"/>
              </w:rPr>
              <w:t>Credit Value (USD)</w:t>
            </w:r>
          </w:p>
        </w:tc>
        <w:tc>
          <w:tcPr>
            <w:tcW w:type="dxa" w:w="4333"/>
          </w:tcPr>
          <w:p>
            <w:pPr>
              <w:jc w:val="left"/>
            </w:pPr>
            <w:r/>
            <w:r>
              <w:rPr>
                <w:rFonts w:ascii="Times New Roman" w:hAnsi="Times New Roman"/>
                <w:sz w:val="20"/>
              </w:rPr>
              <w:t>$28.22</w:t>
            </w:r>
          </w:p>
        </w:tc>
      </w:tr>
      <w:tr>
        <w:tc>
          <w:tcPr>
            <w:tcW w:type="dxa" w:w="4333"/>
          </w:tcPr>
          <w:p>
            <w:pPr>
              <w:jc w:val="left"/>
            </w:pPr>
            <w:r/>
            <w:r>
              <w:rPr>
                <w:rFonts w:ascii="Times New Roman" w:hAnsi="Times New Roman"/>
                <w:sz w:val="20"/>
              </w:rPr>
              <w:t>Credit Value (INR)</w:t>
            </w:r>
          </w:p>
        </w:tc>
        <w:tc>
          <w:tcPr>
            <w:tcW w:type="dxa" w:w="4333"/>
          </w:tcPr>
          <w:p>
            <w:pPr>
              <w:jc w:val="left"/>
            </w:pPr>
            <w:r/>
            <w:r>
              <w:rPr>
                <w:rFonts w:ascii="Times New Roman" w:hAnsi="Times New Roman"/>
                <w:sz w:val="20"/>
              </w:rPr>
              <w:t>Rs 2,369</w:t>
            </w:r>
          </w:p>
        </w:tc>
      </w:tr>
      <w:tr>
        <w:tc>
          <w:tcPr>
            <w:tcW w:type="dxa" w:w="4333"/>
          </w:tcPr>
          <w:p>
            <w:pPr>
              <w:jc w:val="left"/>
            </w:pPr>
            <w:r/>
            <w:r>
              <w:rPr>
                <w:rFonts w:ascii="Times New Roman" w:hAnsi="Times New Roman"/>
                <w:sz w:val="20"/>
              </w:rPr>
              <w:t>Water Saved</w:t>
            </w:r>
          </w:p>
        </w:tc>
        <w:tc>
          <w:tcPr>
            <w:tcW w:type="dxa" w:w="4333"/>
          </w:tcPr>
          <w:p>
            <w:pPr>
              <w:jc w:val="left"/>
            </w:pPr>
            <w:r/>
            <w:r>
              <w:rPr>
                <w:rFonts w:ascii="Times New Roman" w:hAnsi="Times New Roman"/>
                <w:sz w:val="20"/>
              </w:rPr>
              <w:t>47,250 liters</w:t>
            </w:r>
          </w:p>
        </w:tc>
      </w:tr>
    </w:tbl>
    <w:p/>
    <w:p>
      <w:pPr>
        <w:pStyle w:val="Heading3"/>
      </w:pPr>
      <w:r>
        <w:rPr>
          <w:rFonts w:ascii="Times New Roman" w:hAnsi="Times New Roman"/>
          <w:sz w:val="28"/>
        </w:rPr>
        <w:t>7.4.4. System Resource Utilization</w:t>
      </w:r>
    </w:p>
    <w:p>
      <w:pPr>
        <w:jc w:val="both"/>
      </w:pPr>
      <w:r>
        <w:rPr>
          <w:rFonts w:ascii="Times New Roman" w:hAnsi="Times New Roman"/>
          <w:sz w:val="24"/>
        </w:rPr>
        <w:t>Table 24: System Resource Utilization</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left"/>
            </w:pPr>
            <w:r/>
            <w:r>
              <w:rPr>
                <w:rFonts w:ascii="Times New Roman" w:hAnsi="Times New Roman"/>
                <w:b/>
                <w:sz w:val="20"/>
              </w:rPr>
              <w:t>Resource</w:t>
            </w:r>
          </w:p>
        </w:tc>
        <w:tc>
          <w:tcPr>
            <w:tcW w:type="dxa" w:w="2889"/>
          </w:tcPr>
          <w:p>
            <w:pPr>
              <w:jc w:val="left"/>
            </w:pPr>
            <w:r/>
            <w:r>
              <w:rPr>
                <w:rFonts w:ascii="Times New Roman" w:hAnsi="Times New Roman"/>
                <w:b/>
                <w:sz w:val="20"/>
              </w:rPr>
              <w:t>Idle</w:t>
            </w:r>
          </w:p>
        </w:tc>
        <w:tc>
          <w:tcPr>
            <w:tcW w:type="dxa" w:w="2889"/>
          </w:tcPr>
          <w:p>
            <w:pPr>
              <w:jc w:val="left"/>
            </w:pPr>
            <w:r/>
            <w:r>
              <w:rPr>
                <w:rFonts w:ascii="Times New Roman" w:hAnsi="Times New Roman"/>
                <w:b/>
                <w:sz w:val="20"/>
              </w:rPr>
              <w:t>Under Load (10 concurrent requests)</w:t>
            </w:r>
          </w:p>
        </w:tc>
      </w:tr>
      <w:tr>
        <w:tc>
          <w:tcPr>
            <w:tcW w:type="dxa" w:w="2889"/>
          </w:tcPr>
          <w:p>
            <w:pPr>
              <w:jc w:val="left"/>
            </w:pPr>
            <w:r/>
            <w:r>
              <w:rPr>
                <w:rFonts w:ascii="Times New Roman" w:hAnsi="Times New Roman"/>
                <w:sz w:val="20"/>
              </w:rPr>
              <w:t>CPU Usage</w:t>
            </w:r>
          </w:p>
        </w:tc>
        <w:tc>
          <w:tcPr>
            <w:tcW w:type="dxa" w:w="2889"/>
          </w:tcPr>
          <w:p>
            <w:pPr>
              <w:jc w:val="left"/>
            </w:pPr>
            <w:r/>
            <w:r>
              <w:rPr>
                <w:rFonts w:ascii="Times New Roman" w:hAnsi="Times New Roman"/>
                <w:sz w:val="20"/>
              </w:rPr>
              <w:t>2-5%</w:t>
            </w:r>
          </w:p>
        </w:tc>
        <w:tc>
          <w:tcPr>
            <w:tcW w:type="dxa" w:w="2889"/>
          </w:tcPr>
          <w:p>
            <w:pPr>
              <w:jc w:val="left"/>
            </w:pPr>
            <w:r/>
            <w:r>
              <w:rPr>
                <w:rFonts w:ascii="Times New Roman" w:hAnsi="Times New Roman"/>
                <w:sz w:val="20"/>
              </w:rPr>
              <w:t>35-45%</w:t>
            </w:r>
          </w:p>
        </w:tc>
      </w:tr>
      <w:tr>
        <w:tc>
          <w:tcPr>
            <w:tcW w:type="dxa" w:w="2889"/>
          </w:tcPr>
          <w:p>
            <w:pPr>
              <w:jc w:val="left"/>
            </w:pPr>
            <w:r/>
            <w:r>
              <w:rPr>
                <w:rFonts w:ascii="Times New Roman" w:hAnsi="Times New Roman"/>
                <w:sz w:val="20"/>
              </w:rPr>
              <w:t>Memory (Backend)</w:t>
            </w:r>
          </w:p>
        </w:tc>
        <w:tc>
          <w:tcPr>
            <w:tcW w:type="dxa" w:w="2889"/>
          </w:tcPr>
          <w:p>
            <w:pPr>
              <w:jc w:val="left"/>
            </w:pPr>
            <w:r/>
            <w:r>
              <w:rPr>
                <w:rFonts w:ascii="Times New Roman" w:hAnsi="Times New Roman"/>
                <w:sz w:val="20"/>
              </w:rPr>
              <w:t>180 MB</w:t>
            </w:r>
          </w:p>
        </w:tc>
        <w:tc>
          <w:tcPr>
            <w:tcW w:type="dxa" w:w="2889"/>
          </w:tcPr>
          <w:p>
            <w:pPr>
              <w:jc w:val="left"/>
            </w:pPr>
            <w:r/>
            <w:r>
              <w:rPr>
                <w:rFonts w:ascii="Times New Roman" w:hAnsi="Times New Roman"/>
                <w:sz w:val="20"/>
              </w:rPr>
              <w:t>420 MB (with models loaded)</w:t>
            </w:r>
          </w:p>
        </w:tc>
      </w:tr>
      <w:tr>
        <w:tc>
          <w:tcPr>
            <w:tcW w:type="dxa" w:w="2889"/>
          </w:tcPr>
          <w:p>
            <w:pPr>
              <w:jc w:val="left"/>
            </w:pPr>
            <w:r/>
            <w:r>
              <w:rPr>
                <w:rFonts w:ascii="Times New Roman" w:hAnsi="Times New Roman"/>
                <w:sz w:val="20"/>
              </w:rPr>
              <w:t>Memory (Frontend)</w:t>
            </w:r>
          </w:p>
        </w:tc>
        <w:tc>
          <w:tcPr>
            <w:tcW w:type="dxa" w:w="2889"/>
          </w:tcPr>
          <w:p>
            <w:pPr>
              <w:jc w:val="left"/>
            </w:pPr>
            <w:r/>
            <w:r>
              <w:rPr>
                <w:rFonts w:ascii="Times New Roman" w:hAnsi="Times New Roman"/>
                <w:sz w:val="20"/>
              </w:rPr>
              <w:t>-</w:t>
            </w:r>
          </w:p>
        </w:tc>
        <w:tc>
          <w:tcPr>
            <w:tcW w:type="dxa" w:w="2889"/>
          </w:tcPr>
          <w:p>
            <w:pPr>
              <w:jc w:val="left"/>
            </w:pPr>
            <w:r/>
            <w:r>
              <w:rPr>
                <w:rFonts w:ascii="Times New Roman" w:hAnsi="Times New Roman"/>
                <w:sz w:val="20"/>
              </w:rPr>
              <w:t>85 MB (static serving)</w:t>
            </w:r>
          </w:p>
        </w:tc>
      </w:tr>
      <w:tr>
        <w:tc>
          <w:tcPr>
            <w:tcW w:type="dxa" w:w="2889"/>
          </w:tcPr>
          <w:p>
            <w:pPr>
              <w:jc w:val="left"/>
            </w:pPr>
            <w:r/>
            <w:r>
              <w:rPr>
                <w:rFonts w:ascii="Times New Roman" w:hAnsi="Times New Roman"/>
                <w:sz w:val="20"/>
              </w:rPr>
              <w:t>Memory (PostgreSQL)</w:t>
            </w:r>
          </w:p>
        </w:tc>
        <w:tc>
          <w:tcPr>
            <w:tcW w:type="dxa" w:w="2889"/>
          </w:tcPr>
          <w:p>
            <w:pPr>
              <w:jc w:val="left"/>
            </w:pPr>
            <w:r/>
            <w:r>
              <w:rPr>
                <w:rFonts w:ascii="Times New Roman" w:hAnsi="Times New Roman"/>
                <w:sz w:val="20"/>
              </w:rPr>
              <w:t>50 MB</w:t>
            </w:r>
          </w:p>
        </w:tc>
        <w:tc>
          <w:tcPr>
            <w:tcW w:type="dxa" w:w="2889"/>
          </w:tcPr>
          <w:p>
            <w:pPr>
              <w:jc w:val="left"/>
            </w:pPr>
            <w:r/>
            <w:r>
              <w:rPr>
                <w:rFonts w:ascii="Times New Roman" w:hAnsi="Times New Roman"/>
                <w:sz w:val="20"/>
              </w:rPr>
              <w:t>120 MB</w:t>
            </w:r>
          </w:p>
        </w:tc>
      </w:tr>
      <w:tr>
        <w:tc>
          <w:tcPr>
            <w:tcW w:type="dxa" w:w="2889"/>
          </w:tcPr>
          <w:p>
            <w:pPr>
              <w:jc w:val="left"/>
            </w:pPr>
            <w:r/>
            <w:r>
              <w:rPr>
                <w:rFonts w:ascii="Times New Roman" w:hAnsi="Times New Roman"/>
                <w:sz w:val="20"/>
              </w:rPr>
              <w:t>Disk (Total Deployment)</w:t>
            </w:r>
          </w:p>
        </w:tc>
        <w:tc>
          <w:tcPr>
            <w:tcW w:type="dxa" w:w="2889"/>
          </w:tcPr>
          <w:p>
            <w:pPr>
              <w:jc w:val="left"/>
            </w:pPr>
            <w:r/>
            <w:r>
              <w:rPr>
                <w:rFonts w:ascii="Times New Roman" w:hAnsi="Times New Roman"/>
                <w:sz w:val="20"/>
              </w:rPr>
              <w:t>2.1 GB</w:t>
            </w:r>
          </w:p>
        </w:tc>
        <w:tc>
          <w:tcPr>
            <w:tcW w:type="dxa" w:w="2889"/>
          </w:tcPr>
          <w:p>
            <w:pPr>
              <w:jc w:val="left"/>
            </w:pPr>
            <w:r/>
            <w:r>
              <w:rPr>
                <w:rFonts w:ascii="Times New Roman" w:hAnsi="Times New Roman"/>
                <w:sz w:val="20"/>
              </w:rPr>
              <w:t>-</w:t>
            </w:r>
          </w:p>
        </w:tc>
      </w:tr>
      <w:tr>
        <w:tc>
          <w:tcPr>
            <w:tcW w:type="dxa" w:w="2889"/>
          </w:tcPr>
          <w:p>
            <w:pPr>
              <w:jc w:val="left"/>
            </w:pPr>
            <w:r/>
            <w:r>
              <w:rPr>
                <w:rFonts w:ascii="Times New Roman" w:hAnsi="Times New Roman"/>
                <w:sz w:val="20"/>
              </w:rPr>
              <w:t>Disk (ML Models)</w:t>
            </w:r>
          </w:p>
        </w:tc>
        <w:tc>
          <w:tcPr>
            <w:tcW w:type="dxa" w:w="2889"/>
          </w:tcPr>
          <w:p>
            <w:pPr>
              <w:jc w:val="left"/>
            </w:pPr>
            <w:r/>
            <w:r>
              <w:rPr>
                <w:rFonts w:ascii="Times New Roman" w:hAnsi="Times New Roman"/>
                <w:sz w:val="20"/>
              </w:rPr>
              <w:t>9.3 MB</w:t>
            </w:r>
          </w:p>
        </w:tc>
        <w:tc>
          <w:tcPr>
            <w:tcW w:type="dxa" w:w="2889"/>
          </w:tcPr>
          <w:p>
            <w:pPr>
              <w:jc w:val="left"/>
            </w:pPr>
            <w:r/>
            <w:r>
              <w:rPr>
                <w:rFonts w:ascii="Times New Roman" w:hAnsi="Times New Roman"/>
                <w:sz w:val="20"/>
              </w:rPr>
              <w:t>-</w:t>
            </w:r>
          </w:p>
        </w:tc>
      </w:tr>
    </w:tbl>
    <w:p/>
    <w:p>
      <w:pPr>
        <w:jc w:val="both"/>
      </w:pPr>
      <w:r>
        <w:rPr>
          <w:rFonts w:ascii="Times New Roman" w:hAnsi="Times New Roman"/>
          <w:sz w:val="24"/>
        </w:rPr>
        <w:t>\newpage</w:t>
      </w:r>
    </w:p>
    <w:p>
      <w:pPr>
        <w:jc w:val="center"/>
      </w:pPr>
      <w:r>
        <w:rPr>
          <w:rFonts w:ascii="Times New Roman" w:hAnsi="Times New Roman"/>
          <w:b/>
          <w:sz w:val="28"/>
        </w:rPr>
        <w:t>8. IMPLEMENTATION</w:t>
      </w:r>
    </w:p>
    <w:p>
      <w:pPr>
        <w:pStyle w:val="Heading2"/>
      </w:pPr>
      <w:r>
        <w:rPr>
          <w:rFonts w:ascii="Times New Roman" w:hAnsi="Times New Roman"/>
          <w:sz w:val="28"/>
        </w:rPr>
        <w:t>8.1. IMPLEMENTATION OF THE PROJECT</w:t>
      </w:r>
    </w:p>
    <w:p>
      <w:pPr>
        <w:pStyle w:val="Heading3"/>
      </w:pPr>
      <w:r>
        <w:rPr>
          <w:rFonts w:ascii="Times New Roman" w:hAnsi="Times New Roman"/>
          <w:sz w:val="28"/>
        </w:rPr>
        <w:t>8.1.1. Backend Implementation</w:t>
      </w:r>
    </w:p>
    <w:p>
      <w:pPr>
        <w:jc w:val="both"/>
      </w:pPr>
      <w:r>
        <w:rPr>
          <w:rFonts w:ascii="Times New Roman" w:hAnsi="Times New Roman"/>
          <w:sz w:val="24"/>
        </w:rPr>
        <w:t>The backend was implemented using Django 5.1 with Django REST Framework. The codebase is organized into 8 Django apps, each responsible for a specific functional domain:</w:t>
      </w:r>
    </w:p>
    <w:p>
      <w:pPr>
        <w:jc w:val="both"/>
      </w:pPr>
      <w:r>
        <w:rPr>
          <w:rFonts w:ascii="Times New Roman" w:hAnsi="Times New Roman"/>
          <w:b/>
          <w:sz w:val="24"/>
        </w:rPr>
        <w:t>Authentication Module:</w:t>
      </w:r>
      <w:r>
        <w:rPr>
          <w:rFonts w:ascii="Times New Roman" w:hAnsi="Times New Roman"/>
          <w:sz w:val="24"/>
        </w:rPr>
        <w:t xml:space="preserve"> Handles user registration, login, logout, and password reset. Uses Django's built-in User model with TokenAuthentication from DRF. Rate limiting is implemented using a custom middleware that tracks login attempts per IP address.</w:t>
      </w:r>
    </w:p>
    <w:p>
      <w:pPr>
        <w:jc w:val="both"/>
      </w:pPr>
      <w:r>
        <w:rPr>
          <w:rFonts w:ascii="Times New Roman" w:hAnsi="Times New Roman"/>
          <w:b/>
          <w:sz w:val="24"/>
        </w:rPr>
        <w:t>Field Module:</w:t>
      </w:r>
      <w:r>
        <w:rPr>
          <w:rFonts w:ascii="Times New Roman" w:hAnsi="Times New Roman"/>
          <w:sz w:val="24"/>
        </w:rPr>
        <w:t xml:space="preserve"> The core module that manages field data, satellite analysis, disease detection, health scores, AWD detection, and carbon credit estimation. Earth Engine integration uses the </w:t>
      </w:r>
      <w:r>
        <w:rPr>
          <w:rFonts w:ascii="Courier New" w:hAnsi="Courier New"/>
          <w:sz w:val="22"/>
        </w:rPr>
        <w:t>ee</w:t>
      </w:r>
      <w:r>
        <w:rPr>
          <w:rFonts w:ascii="Times New Roman" w:hAnsi="Times New Roman"/>
          <w:sz w:val="24"/>
        </w:rPr>
        <w:t xml:space="preserve"> Python library with a service account for authentication. The circuit breaker pattern protects against API failures.</w:t>
      </w:r>
    </w:p>
    <w:p>
      <w:pPr>
        <w:jc w:val="both"/>
      </w:pPr>
      <w:r>
        <w:rPr>
          <w:rFonts w:ascii="Times New Roman" w:hAnsi="Times New Roman"/>
          <w:b/>
          <w:sz w:val="24"/>
        </w:rPr>
        <w:t>Finance Module:</w:t>
      </w:r>
      <w:r>
        <w:rPr>
          <w:rFonts w:ascii="Times New Roman" w:hAnsi="Times New Roman"/>
          <w:sz w:val="24"/>
        </w:rPr>
        <w:t xml:space="preserve"> Manages costs, revenue, seasons, P&amp;L calculations, market prices, government schemes, and insurance claims. Market prices are fetched from external APIs and cached using Redis (with LocMemCache fallback). P&amp;L calculations use database-level aggregation (Django's Sum and Count) instead of Python-side loops for efficiency.</w:t>
      </w:r>
    </w:p>
    <w:p>
      <w:pPr>
        <w:jc w:val="both"/>
      </w:pPr>
      <w:r>
        <w:rPr>
          <w:rFonts w:ascii="Times New Roman" w:hAnsi="Times New Roman"/>
          <w:b/>
          <w:sz w:val="24"/>
        </w:rPr>
        <w:t>Planning Module:</w:t>
      </w:r>
      <w:r>
        <w:rPr>
          <w:rFonts w:ascii="Times New Roman" w:hAnsi="Times New Roman"/>
          <w:sz w:val="24"/>
        </w:rPr>
        <w:t xml:space="preserve"> Handles crop calendar, inventory tracking, labor management, equipment scheduling, and crop rotation planning. Each module uses DRF serializers for input validation and ModelViewSets for standard CRUD operations.</w:t>
      </w:r>
    </w:p>
    <w:p>
      <w:pPr>
        <w:jc w:val="both"/>
      </w:pPr>
      <w:r>
        <w:rPr>
          <w:rFonts w:ascii="Times New Roman" w:hAnsi="Times New Roman"/>
          <w:b/>
          <w:sz w:val="24"/>
        </w:rPr>
        <w:t>Chat Module:</w:t>
      </w:r>
      <w:r>
        <w:rPr>
          <w:rFonts w:ascii="Times New Roman" w:hAnsi="Times New Roman"/>
          <w:sz w:val="24"/>
        </w:rPr>
        <w:t xml:space="preserve"> Integrates Google Gemini 2.5 Flash for conversational AI. Each query is enriched with field-specific context (NDVI, weather, risk level) before being sent to Gemini. Conversation history is maintained per session.</w:t>
      </w:r>
    </w:p>
    <w:p>
      <w:pPr>
        <w:jc w:val="both"/>
      </w:pPr>
      <w:r>
        <w:rPr>
          <w:rFonts w:ascii="Times New Roman" w:hAnsi="Times New Roman"/>
          <w:b/>
          <w:sz w:val="24"/>
        </w:rPr>
        <w:t>ML Engine:</w:t>
      </w:r>
      <w:r>
        <w:rPr>
          <w:rFonts w:ascii="Times New Roman" w:hAnsi="Times New Roman"/>
          <w:sz w:val="24"/>
        </w:rPr>
        <w:t xml:space="preserve"> A standalone Python module containing the CNN, LSTM, health score, AWD detection, and carbon credit calculation logic. Models are lazy-loaded on first use to reduce startup time.</w:t>
      </w:r>
    </w:p>
    <w:p>
      <w:pPr>
        <w:pStyle w:val="Heading3"/>
      </w:pPr>
      <w:r>
        <w:rPr>
          <w:rFonts w:ascii="Times New Roman" w:hAnsi="Times New Roman"/>
          <w:sz w:val="28"/>
        </w:rPr>
        <w:t>8.1.2. Frontend Implementation</w:t>
      </w:r>
    </w:p>
    <w:p>
      <w:pPr>
        <w:jc w:val="both"/>
      </w:pPr>
      <w:r>
        <w:rPr>
          <w:rFonts w:ascii="Times New Roman" w:hAnsi="Times New Roman"/>
          <w:sz w:val="24"/>
        </w:rPr>
        <w:t>The frontend was built using React 18 with TypeScript and Vite as the build tool. Key implementation decisions:</w:t>
      </w:r>
    </w:p>
    <w:p>
      <w:pPr>
        <w:jc w:val="both"/>
      </w:pPr>
      <w:r>
        <w:rPr>
          <w:rFonts w:ascii="Times New Roman" w:hAnsi="Times New Roman"/>
          <w:b/>
          <w:sz w:val="24"/>
        </w:rPr>
        <w:t>Component Architecture:</w:t>
      </w:r>
      <w:r>
        <w:rPr>
          <w:rFonts w:ascii="Times New Roman" w:hAnsi="Times New Roman"/>
          <w:sz w:val="24"/>
        </w:rPr>
        <w:t xml:space="preserve"> 79 components organized across 21 dashboard modules. Each module has its own directory with component files, types, and styles. Shadcn UI provides the base component library, customized with TailwindCSS 4 design tokens.</w:t>
      </w:r>
    </w:p>
    <w:p>
      <w:pPr>
        <w:jc w:val="both"/>
      </w:pPr>
      <w:r>
        <w:rPr>
          <w:rFonts w:ascii="Times New Roman" w:hAnsi="Times New Roman"/>
          <w:b/>
          <w:sz w:val="24"/>
        </w:rPr>
        <w:t>State Management:</w:t>
      </w:r>
      <w:r>
        <w:rPr>
          <w:rFonts w:ascii="Times New Roman" w:hAnsi="Times New Roman"/>
          <w:sz w:val="24"/>
        </w:rPr>
        <w:t xml:space="preserve"> React Context API is used for global state (authentication, selected field, theme). Local component state uses useState and useReducer hooks. No external state management library (like Redux) was needed because the application state is relatively straightforward.</w:t>
      </w:r>
    </w:p>
    <w:p>
      <w:pPr>
        <w:jc w:val="both"/>
      </w:pPr>
      <w:r>
        <w:rPr>
          <w:rFonts w:ascii="Times New Roman" w:hAnsi="Times New Roman"/>
          <w:b/>
          <w:sz w:val="24"/>
        </w:rPr>
        <w:t>API Layer:</w:t>
      </w:r>
      <w:r>
        <w:rPr>
          <w:rFonts w:ascii="Times New Roman" w:hAnsi="Times New Roman"/>
          <w:sz w:val="24"/>
        </w:rPr>
        <w:t xml:space="preserve"> A centralized api.ts utility handles all backend communication with automatic token injection, retry logic with exponential backoff, and error handling. All API calls go through this layer, ensuring consistent behavior.</w:t>
      </w:r>
    </w:p>
    <w:p>
      <w:pPr>
        <w:jc w:val="both"/>
      </w:pPr>
      <w:r>
        <w:rPr>
          <w:rFonts w:ascii="Times New Roman" w:hAnsi="Times New Roman"/>
          <w:b/>
          <w:sz w:val="24"/>
        </w:rPr>
        <w:t>Maps:</w:t>
      </w:r>
      <w:r>
        <w:rPr>
          <w:rFonts w:ascii="Times New Roman" w:hAnsi="Times New Roman"/>
          <w:sz w:val="24"/>
        </w:rPr>
        <w:t xml:space="preserve"> Leaflet.js with react-leaflet provides interactive maps for field boundary drawing. Users can draw polygons on satellite imagery to define their field boundaries. The coordinates are stored as GeoJSON in the backend.</w:t>
      </w:r>
    </w:p>
    <w:p>
      <w:pPr>
        <w:jc w:val="both"/>
      </w:pPr>
      <w:r>
        <w:rPr>
          <w:rFonts w:ascii="Times New Roman" w:hAnsi="Times New Roman"/>
          <w:b/>
          <w:sz w:val="24"/>
        </w:rPr>
        <w:t>Internationalization:</w:t>
      </w:r>
      <w:r>
        <w:rPr>
          <w:rFonts w:ascii="Times New Roman" w:hAnsi="Times New Roman"/>
          <w:sz w:val="24"/>
        </w:rPr>
        <w:t xml:space="preserve"> A custom useTranslation hook provides multilingual support. Translation strings are stored in JSON files for each language. Language switching happens without page reload.</w:t>
      </w:r>
    </w:p>
    <w:p>
      <w:pPr>
        <w:jc w:val="both"/>
      </w:pPr>
      <w:r>
        <w:rPr>
          <w:rFonts w:ascii="Times New Roman" w:hAnsi="Times New Roman"/>
          <w:b/>
          <w:sz w:val="24"/>
        </w:rPr>
        <w:t>Voice Input:</w:t>
      </w:r>
      <w:r>
        <w:rPr>
          <w:rFonts w:ascii="Times New Roman" w:hAnsi="Times New Roman"/>
          <w:sz w:val="24"/>
        </w:rPr>
        <w:t xml:space="preserve"> A useVoice hook wraps the Web Speech API SpeechRecognition interface. Voice input is available in the chat module for hands-free interaction.</w:t>
      </w:r>
    </w:p>
    <w:p>
      <w:pPr>
        <w:pStyle w:val="Heading3"/>
      </w:pPr>
      <w:r>
        <w:rPr>
          <w:rFonts w:ascii="Times New Roman" w:hAnsi="Times New Roman"/>
          <w:sz w:val="28"/>
        </w:rPr>
        <w:t>8.1.3. ML Model Implementation</w:t>
      </w:r>
    </w:p>
    <w:p>
      <w:pPr>
        <w:jc w:val="both"/>
      </w:pPr>
      <w:r>
        <w:rPr>
          <w:rFonts w:ascii="Times New Roman" w:hAnsi="Times New Roman"/>
          <w:b/>
          <w:sz w:val="24"/>
        </w:rPr>
        <w:t>CNN Training:</w:t>
      </w:r>
      <w:r>
        <w:rPr>
          <w:rFonts w:ascii="Times New Roman" w:hAnsi="Times New Roman"/>
          <w:sz w:val="24"/>
        </w:rPr>
        <w:t xml:space="preserve"> The MobileNetV2 model was trained on the PlantVillage dataset using the progressive unfreezing strategy described in Chapter 6. Training was done entirely on CPU (Intel i7, no GPU), taking approximately 4 hours for 10 epochs with the 87,848-image dataset.</w:t>
      </w:r>
    </w:p>
    <w:p>
      <w:pPr>
        <w:jc w:val="both"/>
      </w:pPr>
      <w:r>
        <w:rPr>
          <w:rFonts w:ascii="Times New Roman" w:hAnsi="Times New Roman"/>
          <w:b/>
          <w:sz w:val="24"/>
        </w:rPr>
        <w:t>LSTM Training:</w:t>
      </w:r>
      <w:r>
        <w:rPr>
          <w:rFonts w:ascii="Times New Roman" w:hAnsi="Times New Roman"/>
          <w:sz w:val="24"/>
        </w:rPr>
        <w:t xml:space="preserve"> The risk prediction model was trained on ERA5 climate data collected for 25 Indian districts. Data collection used the Open-Meteo Historical Weather API. The model converged within 5 epochs but was trained for 30 epochs to verify stability.</w:t>
      </w:r>
    </w:p>
    <w:p>
      <w:pPr>
        <w:jc w:val="both"/>
      </w:pPr>
      <w:r>
        <w:rPr>
          <w:rFonts w:ascii="Times New Roman" w:hAnsi="Times New Roman"/>
          <w:b/>
          <w:sz w:val="24"/>
        </w:rPr>
        <w:t>Model Registry:</w:t>
      </w:r>
      <w:r>
        <w:rPr>
          <w:rFonts w:ascii="Times New Roman" w:hAnsi="Times New Roman"/>
          <w:sz w:val="24"/>
        </w:rPr>
        <w:t xml:space="preserve"> All trained models are tracked via a registry module that provides versioning, SHA-256 integrity verification at startup, and health status reporting through the readiness endpoint.</w:t>
      </w:r>
    </w:p>
    <w:p>
      <w:pPr>
        <w:pStyle w:val="Heading2"/>
      </w:pPr>
      <w:r>
        <w:rPr>
          <w:rFonts w:ascii="Times New Roman" w:hAnsi="Times New Roman"/>
          <w:sz w:val="28"/>
        </w:rPr>
        <w:t>8.2. CONVERSION PLAN</w:t>
      </w:r>
    </w:p>
    <w:p>
      <w:pPr>
        <w:pStyle w:val="Heading3"/>
      </w:pPr>
      <w:r>
        <w:rPr>
          <w:rFonts w:ascii="Times New Roman" w:hAnsi="Times New Roman"/>
          <w:sz w:val="28"/>
        </w:rPr>
        <w:t>8.2.1. Development to Production Conversion</w:t>
      </w:r>
    </w:p>
    <w:p>
      <w:pPr>
        <w:jc w:val="both"/>
      </w:pPr>
      <w:r>
        <w:rPr>
          <w:rFonts w:ascii="Times New Roman" w:hAnsi="Times New Roman"/>
          <w:sz w:val="24"/>
        </w:rPr>
        <w:t>The conversion from development to production involves:</w:t>
      </w:r>
    </w:p>
    <w:p>
      <w:pPr>
        <w:pStyle w:val="ListNumber"/>
        <w:spacing w:line="360" w:lineRule="auto"/>
      </w:pPr>
      <w:r>
        <w:rPr>
          <w:rFonts w:ascii="Times New Roman" w:hAnsi="Times New Roman"/>
          <w:b/>
          <w:sz w:val="24"/>
        </w:rPr>
        <w:t>Database Migration:</w:t>
      </w:r>
      <w:r>
        <w:rPr>
          <w:rFonts w:ascii="Times New Roman" w:hAnsi="Times New Roman"/>
          <w:sz w:val="24"/>
        </w:rPr>
        <w:t xml:space="preserve"> Switch from SQLite to PostgreSQL using Django's database router. Run </w:t>
      </w:r>
      <w:r>
        <w:rPr>
          <w:rFonts w:ascii="Courier New" w:hAnsi="Courier New"/>
          <w:sz w:val="22"/>
        </w:rPr>
        <w:t>python manage.py migrate</w:t>
      </w:r>
      <w:r>
        <w:rPr>
          <w:rFonts w:ascii="Times New Roman" w:hAnsi="Times New Roman"/>
          <w:sz w:val="24"/>
        </w:rPr>
        <w:t xml:space="preserve"> against the production database. Initial data seeding via the init_db.py script.</w:t>
      </w:r>
    </w:p>
    <w:p>
      <w:pPr>
        <w:pStyle w:val="ListNumber"/>
        <w:spacing w:line="360" w:lineRule="auto"/>
      </w:pPr>
      <w:r>
        <w:rPr>
          <w:rFonts w:ascii="Times New Roman" w:hAnsi="Times New Roman"/>
          <w:b/>
          <w:sz w:val="24"/>
        </w:rPr>
        <w:t>Static Files:</w:t>
      </w:r>
      <w:r>
        <w:rPr>
          <w:rFonts w:ascii="Times New Roman" w:hAnsi="Times New Roman"/>
          <w:sz w:val="24"/>
        </w:rPr>
        <w:t xml:space="preserve"> Run </w:t>
      </w:r>
      <w:r>
        <w:rPr>
          <w:rFonts w:ascii="Courier New" w:hAnsi="Courier New"/>
          <w:sz w:val="22"/>
        </w:rPr>
        <w:t>python manage.py collectstatic</w:t>
      </w:r>
      <w:r>
        <w:rPr>
          <w:rFonts w:ascii="Times New Roman" w:hAnsi="Times New Roman"/>
          <w:sz w:val="24"/>
        </w:rPr>
        <w:t xml:space="preserve"> to gather all static files. Nginx serves static files directly, bypassing Django for better performance.</w:t>
      </w:r>
    </w:p>
    <w:p>
      <w:pPr>
        <w:pStyle w:val="ListNumber"/>
        <w:spacing w:line="360" w:lineRule="auto"/>
      </w:pPr>
      <w:r>
        <w:rPr>
          <w:rFonts w:ascii="Times New Roman" w:hAnsi="Times New Roman"/>
          <w:b/>
          <w:sz w:val="24"/>
        </w:rPr>
        <w:t>WSGI Server:</w:t>
      </w:r>
      <w:r>
        <w:rPr>
          <w:rFonts w:ascii="Times New Roman" w:hAnsi="Times New Roman"/>
          <w:sz w:val="24"/>
        </w:rPr>
        <w:t xml:space="preserve"> Replace Django's development server with Gunicorn (4 workers, 2 threads per worker). This provides proper process management, graceful restarts, and request queuing.</w:t>
      </w:r>
    </w:p>
    <w:p>
      <w:pPr>
        <w:pStyle w:val="ListNumber"/>
        <w:spacing w:line="360" w:lineRule="auto"/>
      </w:pPr>
      <w:r>
        <w:rPr>
          <w:rFonts w:ascii="Times New Roman" w:hAnsi="Times New Roman"/>
          <w:b/>
          <w:sz w:val="24"/>
        </w:rPr>
        <w:t>Reverse Proxy:</w:t>
      </w:r>
      <w:r>
        <w:rPr>
          <w:rFonts w:ascii="Times New Roman" w:hAnsi="Times New Roman"/>
          <w:sz w:val="24"/>
        </w:rPr>
        <w:t xml:space="preserve"> Nginx handles TLS termination, static file serving, request routing, and gzip compression. The nginx.conf file is configured for production security headers.</w:t>
      </w:r>
    </w:p>
    <w:p>
      <w:pPr>
        <w:pStyle w:val="ListNumber"/>
        <w:spacing w:line="360" w:lineRule="auto"/>
      </w:pPr>
      <w:r>
        <w:rPr>
          <w:rFonts w:ascii="Times New Roman" w:hAnsi="Times New Roman"/>
          <w:b/>
          <w:sz w:val="24"/>
        </w:rPr>
        <w:t>Environment Variables:</w:t>
      </w:r>
      <w:r>
        <w:rPr>
          <w:rFonts w:ascii="Times New Roman" w:hAnsi="Times New Roman"/>
          <w:sz w:val="24"/>
        </w:rPr>
        <w:t xml:space="preserve"> All secrets (Django secret key, API keys) are loaded from environment variables via python-dotenv. The .env.example file documents all required variables.</w:t>
      </w:r>
    </w:p>
    <w:p>
      <w:pPr>
        <w:pStyle w:val="ListNumber"/>
        <w:spacing w:line="360" w:lineRule="auto"/>
      </w:pPr>
      <w:r>
        <w:rPr>
          <w:rFonts w:ascii="Times New Roman" w:hAnsi="Times New Roman"/>
          <w:b/>
          <w:sz w:val="24"/>
        </w:rPr>
        <w:t>Docker Deployment:</w:t>
      </w:r>
      <w:r>
        <w:rPr>
          <w:rFonts w:ascii="Times New Roman" w:hAnsi="Times New Roman"/>
          <w:sz w:val="24"/>
        </w:rPr>
        <w:t xml:space="preserve"> Docker Compose orchestrates all services (backend, frontend, database, Redis, Prometheus, Grafana). Production uses docker-compose.prod.yml with optimized configurations.</w:t>
      </w:r>
    </w:p>
    <w:p>
      <w:pPr>
        <w:pStyle w:val="Heading3"/>
      </w:pPr>
      <w:r>
        <w:rPr>
          <w:rFonts w:ascii="Times New Roman" w:hAnsi="Times New Roman"/>
          <w:sz w:val="28"/>
        </w:rPr>
        <w:t>8.2.2. Container Architecture</w:t>
      </w:r>
    </w:p>
    <w:p>
      <w:pPr>
        <w:jc w:val="both"/>
      </w:pPr>
      <w:r>
        <w:rPr>
          <w:rFonts w:ascii="Times New Roman" w:hAnsi="Times New Roman"/>
          <w:sz w:val="24"/>
        </w:rPr>
        <w:t>Table 25: Container Architecture</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left"/>
            </w:pPr>
            <w:r/>
            <w:r>
              <w:rPr>
                <w:rFonts w:ascii="Times New Roman" w:hAnsi="Times New Roman"/>
                <w:b/>
                <w:sz w:val="20"/>
              </w:rPr>
              <w:t>Service</w:t>
            </w:r>
          </w:p>
        </w:tc>
        <w:tc>
          <w:tcPr>
            <w:tcW w:type="dxa" w:w="2166"/>
          </w:tcPr>
          <w:p>
            <w:pPr>
              <w:jc w:val="left"/>
            </w:pPr>
            <w:r/>
            <w:r>
              <w:rPr>
                <w:rFonts w:ascii="Times New Roman" w:hAnsi="Times New Roman"/>
                <w:b/>
                <w:sz w:val="20"/>
              </w:rPr>
              <w:t>Image Base</w:t>
            </w:r>
          </w:p>
        </w:tc>
        <w:tc>
          <w:tcPr>
            <w:tcW w:type="dxa" w:w="2166"/>
          </w:tcPr>
          <w:p>
            <w:pPr>
              <w:jc w:val="left"/>
            </w:pPr>
            <w:r/>
            <w:r>
              <w:rPr>
                <w:rFonts w:ascii="Times New Roman" w:hAnsi="Times New Roman"/>
                <w:b/>
                <w:sz w:val="20"/>
              </w:rPr>
              <w:t>Port</w:t>
            </w:r>
          </w:p>
        </w:tc>
        <w:tc>
          <w:tcPr>
            <w:tcW w:type="dxa" w:w="2166"/>
          </w:tcPr>
          <w:p>
            <w:pPr>
              <w:jc w:val="left"/>
            </w:pPr>
            <w:r/>
            <w:r>
              <w:rPr>
                <w:rFonts w:ascii="Times New Roman" w:hAnsi="Times New Roman"/>
                <w:b/>
                <w:sz w:val="20"/>
              </w:rPr>
              <w:t>Purpose</w:t>
            </w:r>
          </w:p>
        </w:tc>
      </w:tr>
      <w:tr>
        <w:tc>
          <w:tcPr>
            <w:tcW w:type="dxa" w:w="2166"/>
          </w:tcPr>
          <w:p>
            <w:pPr>
              <w:jc w:val="left"/>
            </w:pPr>
            <w:r/>
            <w:r>
              <w:rPr>
                <w:rFonts w:ascii="Times New Roman" w:hAnsi="Times New Roman"/>
                <w:sz w:val="20"/>
              </w:rPr>
              <w:t>backend</w:t>
            </w:r>
          </w:p>
        </w:tc>
        <w:tc>
          <w:tcPr>
            <w:tcW w:type="dxa" w:w="2166"/>
          </w:tcPr>
          <w:p>
            <w:pPr>
              <w:jc w:val="left"/>
            </w:pPr>
            <w:r/>
            <w:r>
              <w:rPr>
                <w:rFonts w:ascii="Times New Roman" w:hAnsi="Times New Roman"/>
                <w:sz w:val="20"/>
              </w:rPr>
              <w:t>python:3.11-slim</w:t>
            </w:r>
          </w:p>
        </w:tc>
        <w:tc>
          <w:tcPr>
            <w:tcW w:type="dxa" w:w="2166"/>
          </w:tcPr>
          <w:p>
            <w:pPr>
              <w:jc w:val="left"/>
            </w:pPr>
            <w:r/>
            <w:r>
              <w:rPr>
                <w:rFonts w:ascii="Times New Roman" w:hAnsi="Times New Roman"/>
                <w:sz w:val="20"/>
              </w:rPr>
              <w:t>8000</w:t>
            </w:r>
          </w:p>
        </w:tc>
        <w:tc>
          <w:tcPr>
            <w:tcW w:type="dxa" w:w="2166"/>
          </w:tcPr>
          <w:p>
            <w:pPr>
              <w:jc w:val="left"/>
            </w:pPr>
            <w:r/>
            <w:r>
              <w:rPr>
                <w:rFonts w:ascii="Times New Roman" w:hAnsi="Times New Roman"/>
                <w:sz w:val="20"/>
              </w:rPr>
              <w:t>Django API (Gunicorn)</w:t>
            </w:r>
          </w:p>
        </w:tc>
      </w:tr>
      <w:tr>
        <w:tc>
          <w:tcPr>
            <w:tcW w:type="dxa" w:w="2166"/>
          </w:tcPr>
          <w:p>
            <w:pPr>
              <w:jc w:val="left"/>
            </w:pPr>
            <w:r/>
            <w:r>
              <w:rPr>
                <w:rFonts w:ascii="Times New Roman" w:hAnsi="Times New Roman"/>
                <w:sz w:val="20"/>
              </w:rPr>
              <w:t>frontend</w:t>
            </w:r>
          </w:p>
        </w:tc>
        <w:tc>
          <w:tcPr>
            <w:tcW w:type="dxa" w:w="2166"/>
          </w:tcPr>
          <w:p>
            <w:pPr>
              <w:jc w:val="left"/>
            </w:pPr>
            <w:r/>
            <w:r>
              <w:rPr>
                <w:rFonts w:ascii="Times New Roman" w:hAnsi="Times New Roman"/>
                <w:sz w:val="20"/>
              </w:rPr>
              <w:t>node:20-alpine then nginx:alpine</w:t>
            </w:r>
          </w:p>
        </w:tc>
        <w:tc>
          <w:tcPr>
            <w:tcW w:type="dxa" w:w="2166"/>
          </w:tcPr>
          <w:p>
            <w:pPr>
              <w:jc w:val="left"/>
            </w:pPr>
            <w:r/>
            <w:r>
              <w:rPr>
                <w:rFonts w:ascii="Times New Roman" w:hAnsi="Times New Roman"/>
                <w:sz w:val="20"/>
              </w:rPr>
              <w:t>80/443</w:t>
            </w:r>
          </w:p>
        </w:tc>
        <w:tc>
          <w:tcPr>
            <w:tcW w:type="dxa" w:w="2166"/>
          </w:tcPr>
          <w:p>
            <w:pPr>
              <w:jc w:val="left"/>
            </w:pPr>
            <w:r/>
            <w:r>
              <w:rPr>
                <w:rFonts w:ascii="Times New Roman" w:hAnsi="Times New Roman"/>
                <w:sz w:val="20"/>
              </w:rPr>
              <w:t>React SPA</w:t>
            </w:r>
          </w:p>
        </w:tc>
      </w:tr>
      <w:tr>
        <w:tc>
          <w:tcPr>
            <w:tcW w:type="dxa" w:w="2166"/>
          </w:tcPr>
          <w:p>
            <w:pPr>
              <w:jc w:val="left"/>
            </w:pPr>
            <w:r/>
            <w:r>
              <w:rPr>
                <w:rFonts w:ascii="Times New Roman" w:hAnsi="Times New Roman"/>
                <w:sz w:val="20"/>
              </w:rPr>
              <w:t>db</w:t>
            </w:r>
          </w:p>
        </w:tc>
        <w:tc>
          <w:tcPr>
            <w:tcW w:type="dxa" w:w="2166"/>
          </w:tcPr>
          <w:p>
            <w:pPr>
              <w:jc w:val="left"/>
            </w:pPr>
            <w:r/>
            <w:r>
              <w:rPr>
                <w:rFonts w:ascii="Times New Roman" w:hAnsi="Times New Roman"/>
                <w:sz w:val="20"/>
              </w:rPr>
              <w:t>postgres:14-alpine</w:t>
            </w:r>
          </w:p>
        </w:tc>
        <w:tc>
          <w:tcPr>
            <w:tcW w:type="dxa" w:w="2166"/>
          </w:tcPr>
          <w:p>
            <w:pPr>
              <w:jc w:val="left"/>
            </w:pPr>
            <w:r/>
            <w:r>
              <w:rPr>
                <w:rFonts w:ascii="Times New Roman" w:hAnsi="Times New Roman"/>
                <w:sz w:val="20"/>
              </w:rPr>
              <w:t>5432</w:t>
            </w:r>
          </w:p>
        </w:tc>
        <w:tc>
          <w:tcPr>
            <w:tcW w:type="dxa" w:w="2166"/>
          </w:tcPr>
          <w:p>
            <w:pPr>
              <w:jc w:val="left"/>
            </w:pPr>
            <w:r/>
            <w:r>
              <w:rPr>
                <w:rFonts w:ascii="Times New Roman" w:hAnsi="Times New Roman"/>
                <w:sz w:val="20"/>
              </w:rPr>
              <w:t>PostgreSQL database</w:t>
            </w:r>
          </w:p>
        </w:tc>
      </w:tr>
      <w:tr>
        <w:tc>
          <w:tcPr>
            <w:tcW w:type="dxa" w:w="2166"/>
          </w:tcPr>
          <w:p>
            <w:pPr>
              <w:jc w:val="left"/>
            </w:pPr>
            <w:r/>
            <w:r>
              <w:rPr>
                <w:rFonts w:ascii="Times New Roman" w:hAnsi="Times New Roman"/>
                <w:sz w:val="20"/>
              </w:rPr>
              <w:t>redis</w:t>
            </w:r>
          </w:p>
        </w:tc>
        <w:tc>
          <w:tcPr>
            <w:tcW w:type="dxa" w:w="2166"/>
          </w:tcPr>
          <w:p>
            <w:pPr>
              <w:jc w:val="left"/>
            </w:pPr>
            <w:r/>
            <w:r>
              <w:rPr>
                <w:rFonts w:ascii="Times New Roman" w:hAnsi="Times New Roman"/>
                <w:sz w:val="20"/>
              </w:rPr>
              <w:t>redis:7-alpine</w:t>
            </w:r>
          </w:p>
        </w:tc>
        <w:tc>
          <w:tcPr>
            <w:tcW w:type="dxa" w:w="2166"/>
          </w:tcPr>
          <w:p>
            <w:pPr>
              <w:jc w:val="left"/>
            </w:pPr>
            <w:r/>
            <w:r>
              <w:rPr>
                <w:rFonts w:ascii="Times New Roman" w:hAnsi="Times New Roman"/>
                <w:sz w:val="20"/>
              </w:rPr>
              <w:t>6379</w:t>
            </w:r>
          </w:p>
        </w:tc>
        <w:tc>
          <w:tcPr>
            <w:tcW w:type="dxa" w:w="2166"/>
          </w:tcPr>
          <w:p>
            <w:pPr>
              <w:jc w:val="left"/>
            </w:pPr>
            <w:r/>
            <w:r>
              <w:rPr>
                <w:rFonts w:ascii="Times New Roman" w:hAnsi="Times New Roman"/>
                <w:sz w:val="20"/>
              </w:rPr>
              <w:t>Session cache</w:t>
            </w:r>
          </w:p>
        </w:tc>
      </w:tr>
      <w:tr>
        <w:tc>
          <w:tcPr>
            <w:tcW w:type="dxa" w:w="2166"/>
          </w:tcPr>
          <w:p>
            <w:pPr>
              <w:jc w:val="left"/>
            </w:pPr>
            <w:r/>
            <w:r>
              <w:rPr>
                <w:rFonts w:ascii="Times New Roman" w:hAnsi="Times New Roman"/>
                <w:sz w:val="20"/>
              </w:rPr>
              <w:t>prometheus</w:t>
            </w:r>
          </w:p>
        </w:tc>
        <w:tc>
          <w:tcPr>
            <w:tcW w:type="dxa" w:w="2166"/>
          </w:tcPr>
          <w:p>
            <w:pPr>
              <w:jc w:val="left"/>
            </w:pPr>
            <w:r/>
            <w:r>
              <w:rPr>
                <w:rFonts w:ascii="Times New Roman" w:hAnsi="Times New Roman"/>
                <w:sz w:val="20"/>
              </w:rPr>
              <w:t>prom/prometheus</w:t>
            </w:r>
          </w:p>
        </w:tc>
        <w:tc>
          <w:tcPr>
            <w:tcW w:type="dxa" w:w="2166"/>
          </w:tcPr>
          <w:p>
            <w:pPr>
              <w:jc w:val="left"/>
            </w:pPr>
            <w:r/>
            <w:r>
              <w:rPr>
                <w:rFonts w:ascii="Times New Roman" w:hAnsi="Times New Roman"/>
                <w:sz w:val="20"/>
              </w:rPr>
              <w:t>9090</w:t>
            </w:r>
          </w:p>
        </w:tc>
        <w:tc>
          <w:tcPr>
            <w:tcW w:type="dxa" w:w="2166"/>
          </w:tcPr>
          <w:p>
            <w:pPr>
              <w:jc w:val="left"/>
            </w:pPr>
            <w:r/>
            <w:r>
              <w:rPr>
                <w:rFonts w:ascii="Times New Roman" w:hAnsi="Times New Roman"/>
                <w:sz w:val="20"/>
              </w:rPr>
              <w:t>Metrics collection</w:t>
            </w:r>
          </w:p>
        </w:tc>
      </w:tr>
      <w:tr>
        <w:tc>
          <w:tcPr>
            <w:tcW w:type="dxa" w:w="2166"/>
          </w:tcPr>
          <w:p>
            <w:pPr>
              <w:jc w:val="left"/>
            </w:pPr>
            <w:r/>
            <w:r>
              <w:rPr>
                <w:rFonts w:ascii="Times New Roman" w:hAnsi="Times New Roman"/>
                <w:sz w:val="20"/>
              </w:rPr>
              <w:t>grafana</w:t>
            </w:r>
          </w:p>
        </w:tc>
        <w:tc>
          <w:tcPr>
            <w:tcW w:type="dxa" w:w="2166"/>
          </w:tcPr>
          <w:p>
            <w:pPr>
              <w:jc w:val="left"/>
            </w:pPr>
            <w:r/>
            <w:r>
              <w:rPr>
                <w:rFonts w:ascii="Times New Roman" w:hAnsi="Times New Roman"/>
                <w:sz w:val="20"/>
              </w:rPr>
              <w:t>grafana/grafana</w:t>
            </w:r>
          </w:p>
        </w:tc>
        <w:tc>
          <w:tcPr>
            <w:tcW w:type="dxa" w:w="2166"/>
          </w:tcPr>
          <w:p>
            <w:pPr>
              <w:jc w:val="left"/>
            </w:pPr>
            <w:r/>
            <w:r>
              <w:rPr>
                <w:rFonts w:ascii="Times New Roman" w:hAnsi="Times New Roman"/>
                <w:sz w:val="20"/>
              </w:rPr>
              <w:t>3000</w:t>
            </w:r>
          </w:p>
        </w:tc>
        <w:tc>
          <w:tcPr>
            <w:tcW w:type="dxa" w:w="2166"/>
          </w:tcPr>
          <w:p>
            <w:pPr>
              <w:jc w:val="left"/>
            </w:pPr>
            <w:r/>
            <w:r>
              <w:rPr>
                <w:rFonts w:ascii="Times New Roman" w:hAnsi="Times New Roman"/>
                <w:sz w:val="20"/>
              </w:rPr>
              <w:t>Metrics visualization</w:t>
            </w:r>
          </w:p>
        </w:tc>
      </w:tr>
    </w:tbl>
    <w:p/>
    <w:p>
      <w:pPr>
        <w:pStyle w:val="Heading2"/>
      </w:pPr>
      <w:r>
        <w:rPr>
          <w:rFonts w:ascii="Times New Roman" w:hAnsi="Times New Roman"/>
          <w:sz w:val="28"/>
        </w:rPr>
        <w:t>8.3. POST-IMPLEMENTATION AND SOFTWARE MAINTENANCE</w:t>
      </w:r>
    </w:p>
    <w:p>
      <w:pPr>
        <w:pStyle w:val="Heading3"/>
      </w:pPr>
      <w:r>
        <w:rPr>
          <w:rFonts w:ascii="Times New Roman" w:hAnsi="Times New Roman"/>
          <w:sz w:val="28"/>
        </w:rPr>
        <w:t>8.3.1. Monitoring and Observability</w:t>
      </w:r>
    </w:p>
    <w:p>
      <w:pPr>
        <w:jc w:val="both"/>
      </w:pPr>
      <w:r>
        <w:rPr>
          <w:rFonts w:ascii="Times New Roman" w:hAnsi="Times New Roman"/>
          <w:sz w:val="24"/>
        </w:rPr>
        <w:t>The platform includes a complete observability stack:</w:t>
      </w:r>
    </w:p>
    <w:p>
      <w:pPr>
        <w:pStyle w:val="ListBullet"/>
        <w:spacing w:line="360" w:lineRule="auto"/>
      </w:pPr>
      <w:r>
        <w:rPr>
          <w:rFonts w:ascii="Times New Roman" w:hAnsi="Times New Roman"/>
          <w:b/>
          <w:sz w:val="24"/>
        </w:rPr>
        <w:t>Prometheus</w:t>
      </w:r>
      <w:r>
        <w:rPr>
          <w:rFonts w:ascii="Times New Roman" w:hAnsi="Times New Roman"/>
          <w:sz w:val="24"/>
        </w:rPr>
        <w:t xml:space="preserve"> collects metrics including request latency histograms, error rate counters, and ML inference duration.</w:t>
      </w:r>
    </w:p>
    <w:p>
      <w:pPr>
        <w:pStyle w:val="ListBullet"/>
        <w:spacing w:line="360" w:lineRule="auto"/>
      </w:pPr>
      <w:r>
        <w:rPr>
          <w:rFonts w:ascii="Times New Roman" w:hAnsi="Times New Roman"/>
          <w:b/>
          <w:sz w:val="24"/>
        </w:rPr>
        <w:t>Grafana</w:t>
      </w:r>
      <w:r>
        <w:rPr>
          <w:rFonts w:ascii="Times New Roman" w:hAnsi="Times New Roman"/>
          <w:sz w:val="24"/>
        </w:rPr>
        <w:t xml:space="preserve"> dashboards visualize API latency, error rates, database performance, and system resource usage.</w:t>
      </w:r>
    </w:p>
    <w:p>
      <w:pPr>
        <w:pStyle w:val="ListBullet"/>
        <w:spacing w:line="360" w:lineRule="auto"/>
      </w:pPr>
      <w:r>
        <w:rPr>
          <w:rFonts w:ascii="Times New Roman" w:hAnsi="Times New Roman"/>
          <w:b/>
          <w:sz w:val="24"/>
        </w:rPr>
        <w:t>Health Probes:</w:t>
      </w:r>
      <w:r>
        <w:rPr>
          <w:rFonts w:ascii="Times New Roman" w:hAnsi="Times New Roman"/>
          <w:sz w:val="24"/>
        </w:rPr>
        <w:t xml:space="preserve"> /health/live (liveness) and /health/ready (readiness with ML model checks) support container orchestration platforms like Kubernetes.</w:t>
      </w:r>
    </w:p>
    <w:p>
      <w:pPr>
        <w:pStyle w:val="ListBullet"/>
        <w:spacing w:line="360" w:lineRule="auto"/>
      </w:pPr>
      <w:r>
        <w:rPr>
          <w:rFonts w:ascii="Times New Roman" w:hAnsi="Times New Roman"/>
          <w:b/>
          <w:sz w:val="24"/>
        </w:rPr>
        <w:t>Structured Logging:</w:t>
      </w:r>
      <w:r>
        <w:rPr>
          <w:rFonts w:ascii="Times New Roman" w:hAnsi="Times New Roman"/>
          <w:sz w:val="24"/>
        </w:rPr>
        <w:t xml:space="preserve"> JSON-formatted logs with correlation IDs enable request tracing across the entire pipeline.</w:t>
      </w:r>
    </w:p>
    <w:p>
      <w:pPr>
        <w:pStyle w:val="Heading3"/>
      </w:pPr>
      <w:r>
        <w:rPr>
          <w:rFonts w:ascii="Times New Roman" w:hAnsi="Times New Roman"/>
          <w:sz w:val="28"/>
        </w:rPr>
        <w:t>8.3.2. CI/CD Pipeline</w:t>
      </w:r>
    </w:p>
    <w:p>
      <w:pPr>
        <w:jc w:val="both"/>
      </w:pPr>
      <w:r>
        <w:rPr>
          <w:rFonts w:ascii="Times New Roman" w:hAnsi="Times New Roman"/>
          <w:sz w:val="24"/>
        </w:rPr>
        <w:t>GitHub Actions automates the following on every push:</w:t>
      </w:r>
    </w:p>
    <w:p>
      <w:pPr>
        <w:pStyle w:val="ListNumber"/>
        <w:spacing w:line="360" w:lineRule="auto"/>
      </w:pPr>
      <w:r>
        <w:rPr>
          <w:rFonts w:ascii="Times New Roman" w:hAnsi="Times New Roman"/>
          <w:b/>
          <w:sz w:val="24"/>
        </w:rPr>
        <w:t>Lint and Static Analysis:</w:t>
      </w:r>
      <w:r>
        <w:rPr>
          <w:rFonts w:ascii="Times New Roman" w:hAnsi="Times New Roman"/>
          <w:sz w:val="24"/>
        </w:rPr>
        <w:t xml:space="preserve"> Ruff for Python, ESLint/Prettier for TypeScript</w:t>
      </w:r>
    </w:p>
    <w:p>
      <w:pPr>
        <w:pStyle w:val="ListNumber"/>
        <w:spacing w:line="360" w:lineRule="auto"/>
      </w:pPr>
      <w:r>
        <w:rPr>
          <w:rFonts w:ascii="Times New Roman" w:hAnsi="Times New Roman"/>
          <w:b/>
          <w:sz w:val="24"/>
        </w:rPr>
        <w:t>Unit Tests:</w:t>
      </w:r>
      <w:r>
        <w:rPr>
          <w:rFonts w:ascii="Times New Roman" w:hAnsi="Times New Roman"/>
          <w:sz w:val="24"/>
        </w:rPr>
        <w:t xml:space="preserve"> pytest (backend) + Vitest (frontend)</w:t>
      </w:r>
    </w:p>
    <w:p>
      <w:pPr>
        <w:pStyle w:val="ListNumber"/>
        <w:spacing w:line="360" w:lineRule="auto"/>
      </w:pPr>
      <w:r>
        <w:rPr>
          <w:rFonts w:ascii="Times New Roman" w:hAnsi="Times New Roman"/>
          <w:b/>
          <w:sz w:val="24"/>
        </w:rPr>
        <w:t>Docker Build:</w:t>
      </w:r>
      <w:r>
        <w:rPr>
          <w:rFonts w:ascii="Times New Roman" w:hAnsi="Times New Roman"/>
          <w:sz w:val="24"/>
        </w:rPr>
        <w:t xml:space="preserve"> Multi-stage builds with layer caching</w:t>
      </w:r>
    </w:p>
    <w:p>
      <w:pPr>
        <w:pStyle w:val="ListNumber"/>
        <w:spacing w:line="360" w:lineRule="auto"/>
      </w:pPr>
      <w:r>
        <w:rPr>
          <w:rFonts w:ascii="Times New Roman" w:hAnsi="Times New Roman"/>
          <w:b/>
          <w:sz w:val="24"/>
        </w:rPr>
        <w:t>Integration Tests:</w:t>
      </w:r>
      <w:r>
        <w:rPr>
          <w:rFonts w:ascii="Times New Roman" w:hAnsi="Times New Roman"/>
          <w:sz w:val="24"/>
        </w:rPr>
        <w:t xml:space="preserve"> API endpoint validation</w:t>
      </w:r>
    </w:p>
    <w:p>
      <w:pPr>
        <w:pStyle w:val="ListNumber"/>
        <w:spacing w:line="360" w:lineRule="auto"/>
      </w:pPr>
      <w:r>
        <w:rPr>
          <w:rFonts w:ascii="Times New Roman" w:hAnsi="Times New Roman"/>
          <w:b/>
          <w:sz w:val="24"/>
        </w:rPr>
        <w:t>Security Scan:</w:t>
      </w:r>
      <w:r>
        <w:rPr>
          <w:rFonts w:ascii="Times New Roman" w:hAnsi="Times New Roman"/>
          <w:sz w:val="24"/>
        </w:rPr>
        <w:t xml:space="preserve"> pip-audit (Python) + npm audit (Node.js)</w:t>
      </w:r>
    </w:p>
    <w:p>
      <w:pPr>
        <w:pStyle w:val="ListNumber"/>
        <w:spacing w:line="360" w:lineRule="auto"/>
      </w:pPr>
      <w:r>
        <w:rPr>
          <w:rFonts w:ascii="Times New Roman" w:hAnsi="Times New Roman"/>
          <w:b/>
          <w:sz w:val="24"/>
        </w:rPr>
        <w:t>Deploy:</w:t>
      </w:r>
      <w:r>
        <w:rPr>
          <w:rFonts w:ascii="Times New Roman" w:hAnsi="Times New Roman"/>
          <w:sz w:val="24"/>
        </w:rPr>
        <w:t xml:space="preserve"> Docker Compose deployment with zero-downtime restart</w:t>
      </w:r>
    </w:p>
    <w:p>
      <w:pPr>
        <w:pStyle w:val="Heading3"/>
      </w:pPr>
      <w:r>
        <w:rPr>
          <w:rFonts w:ascii="Times New Roman" w:hAnsi="Times New Roman"/>
          <w:sz w:val="28"/>
        </w:rPr>
        <w:t>8.3.3. Maintenance Plan</w:t>
      </w:r>
    </w:p>
    <w:p>
      <w:pPr>
        <w:pStyle w:val="ListBullet"/>
        <w:spacing w:line="360" w:lineRule="auto"/>
      </w:pPr>
      <w:r>
        <w:rPr>
          <w:rFonts w:ascii="Times New Roman" w:hAnsi="Times New Roman"/>
          <w:b/>
          <w:sz w:val="24"/>
        </w:rPr>
        <w:t>Model Retraining:</w:t>
      </w:r>
      <w:r>
        <w:rPr>
          <w:rFonts w:ascii="Times New Roman" w:hAnsi="Times New Roman"/>
          <w:sz w:val="24"/>
        </w:rPr>
        <w:t xml:space="preserve"> CNN model should be retrained when new crop species are added to the PlantVillage dataset or when field-captured images become available. LSTM model should be retrained annually with updated ERA5 data.</w:t>
      </w:r>
    </w:p>
    <w:p>
      <w:pPr>
        <w:pStyle w:val="ListBullet"/>
        <w:spacing w:line="360" w:lineRule="auto"/>
      </w:pPr>
      <w:r>
        <w:rPr>
          <w:rFonts w:ascii="Times New Roman" w:hAnsi="Times New Roman"/>
          <w:b/>
          <w:sz w:val="24"/>
        </w:rPr>
        <w:t>Dependency Updates:</w:t>
      </w:r>
      <w:r>
        <w:rPr>
          <w:rFonts w:ascii="Times New Roman" w:hAnsi="Times New Roman"/>
          <w:sz w:val="24"/>
        </w:rPr>
        <w:t xml:space="preserve"> Monthly review of Python and Node.js dependencies for security patches.</w:t>
      </w:r>
    </w:p>
    <w:p>
      <w:pPr>
        <w:pStyle w:val="ListBullet"/>
        <w:spacing w:line="360" w:lineRule="auto"/>
      </w:pPr>
      <w:r>
        <w:rPr>
          <w:rFonts w:ascii="Times New Roman" w:hAnsi="Times New Roman"/>
          <w:b/>
          <w:sz w:val="24"/>
        </w:rPr>
        <w:t>Database Maintenance:</w:t>
      </w:r>
      <w:r>
        <w:rPr>
          <w:rFonts w:ascii="Times New Roman" w:hAnsi="Times New Roman"/>
          <w:sz w:val="24"/>
        </w:rPr>
        <w:t xml:space="preserve"> Weekly backup schedule. Index optimization quarterly.</w:t>
      </w:r>
    </w:p>
    <w:p>
      <w:pPr>
        <w:pStyle w:val="ListBullet"/>
        <w:spacing w:line="360" w:lineRule="auto"/>
      </w:pPr>
      <w:r>
        <w:rPr>
          <w:rFonts w:ascii="Times New Roman" w:hAnsi="Times New Roman"/>
          <w:b/>
          <w:sz w:val="24"/>
        </w:rPr>
        <w:t>API Key Rotation:</w:t>
      </w:r>
      <w:r>
        <w:rPr>
          <w:rFonts w:ascii="Times New Roman" w:hAnsi="Times New Roman"/>
          <w:sz w:val="24"/>
        </w:rPr>
        <w:t xml:space="preserve"> Gemini API key and Earth Engine credentials should be rotated every 6 months.</w:t>
      </w:r>
    </w:p>
    <w:p>
      <w:pPr>
        <w:pStyle w:val="ListBullet"/>
        <w:spacing w:line="360" w:lineRule="auto"/>
      </w:pPr>
      <w:r>
        <w:rPr>
          <w:rFonts w:ascii="Times New Roman" w:hAnsi="Times New Roman"/>
          <w:b/>
          <w:sz w:val="24"/>
        </w:rPr>
        <w:t>User Feedback:</w:t>
      </w:r>
      <w:r>
        <w:rPr>
          <w:rFonts w:ascii="Times New Roman" w:hAnsi="Times New Roman"/>
          <w:sz w:val="24"/>
        </w:rPr>
        <w:t xml:space="preserve"> Structured feedback collection from pilot users to prioritize feature improvements.</w:t>
      </w:r>
    </w:p>
    <w:p>
      <w:pPr>
        <w:jc w:val="both"/>
      </w:pPr>
      <w:r>
        <w:rPr>
          <w:rFonts w:ascii="Times New Roman" w:hAnsi="Times New Roman"/>
          <w:sz w:val="24"/>
        </w:rPr>
        <w:t>\newpage</w:t>
      </w:r>
    </w:p>
    <w:p>
      <w:pPr>
        <w:jc w:val="center"/>
      </w:pPr>
      <w:r>
        <w:rPr>
          <w:rFonts w:ascii="Times New Roman" w:hAnsi="Times New Roman"/>
          <w:b/>
          <w:sz w:val="28"/>
        </w:rPr>
        <w:t>9. PROJECT LEGACY</w:t>
      </w:r>
    </w:p>
    <w:p>
      <w:pPr>
        <w:pStyle w:val="Heading2"/>
      </w:pPr>
      <w:r>
        <w:rPr>
          <w:rFonts w:ascii="Times New Roman" w:hAnsi="Times New Roman"/>
          <w:sz w:val="28"/>
        </w:rPr>
        <w:t>9.1. CURRENT STATUS OF THE PROJECT</w:t>
      </w:r>
    </w:p>
    <w:p>
      <w:pPr>
        <w:jc w:val="both"/>
      </w:pPr>
      <w:r>
        <w:rPr>
          <w:rFonts w:ascii="Times New Roman" w:hAnsi="Times New Roman"/>
          <w:sz w:val="24"/>
        </w:rPr>
        <w:t>As of April 2026, KrishiSaarthi is a fully functional, production-ready platform. Here is the current status of each component:</w:t>
      </w:r>
    </w:p>
    <w:p>
      <w:pPr>
        <w:jc w:val="both"/>
      </w:pPr>
      <w:r>
        <w:rPr>
          <w:rFonts w:ascii="Times New Roman" w:hAnsi="Times New Roman"/>
          <w:sz w:val="24"/>
        </w:rPr>
        <w:t>Table 26: Current Project Status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left"/>
            </w:pPr>
            <w:r/>
            <w:r>
              <w:rPr>
                <w:rFonts w:ascii="Times New Roman" w:hAnsi="Times New Roman"/>
                <w:b/>
                <w:sz w:val="20"/>
              </w:rPr>
              <w:t>Component</w:t>
            </w:r>
          </w:p>
        </w:tc>
        <w:tc>
          <w:tcPr>
            <w:tcW w:type="dxa" w:w="2889"/>
          </w:tcPr>
          <w:p>
            <w:pPr>
              <w:jc w:val="left"/>
            </w:pPr>
            <w:r/>
            <w:r>
              <w:rPr>
                <w:rFonts w:ascii="Times New Roman" w:hAnsi="Times New Roman"/>
                <w:b/>
                <w:sz w:val="20"/>
              </w:rPr>
              <w:t>Status</w:t>
            </w:r>
          </w:p>
        </w:tc>
        <w:tc>
          <w:tcPr>
            <w:tcW w:type="dxa" w:w="2889"/>
          </w:tcPr>
          <w:p>
            <w:pPr>
              <w:jc w:val="left"/>
            </w:pPr>
            <w:r/>
            <w:r>
              <w:rPr>
                <w:rFonts w:ascii="Times New Roman" w:hAnsi="Times New Roman"/>
                <w:b/>
                <w:sz w:val="20"/>
              </w:rPr>
              <w:t>Details</w:t>
            </w:r>
          </w:p>
        </w:tc>
      </w:tr>
      <w:tr>
        <w:tc>
          <w:tcPr>
            <w:tcW w:type="dxa" w:w="2889"/>
          </w:tcPr>
          <w:p>
            <w:pPr>
              <w:jc w:val="left"/>
            </w:pPr>
            <w:r/>
            <w:r>
              <w:rPr>
                <w:rFonts w:ascii="Times New Roman" w:hAnsi="Times New Roman"/>
                <w:sz w:val="20"/>
              </w:rPr>
              <w:t>Backend API</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45 REST endpoints, all functional and tested</w:t>
            </w:r>
          </w:p>
        </w:tc>
      </w:tr>
      <w:tr>
        <w:tc>
          <w:tcPr>
            <w:tcW w:type="dxa" w:w="2889"/>
          </w:tcPr>
          <w:p>
            <w:pPr>
              <w:jc w:val="left"/>
            </w:pPr>
            <w:r/>
            <w:r>
              <w:rPr>
                <w:rFonts w:ascii="Times New Roman" w:hAnsi="Times New Roman"/>
                <w:sz w:val="20"/>
              </w:rPr>
              <w:t>Frontend Dashboard</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79 components across 21 dashboard modules</w:t>
            </w:r>
          </w:p>
        </w:tc>
      </w:tr>
      <w:tr>
        <w:tc>
          <w:tcPr>
            <w:tcW w:type="dxa" w:w="2889"/>
          </w:tcPr>
          <w:p>
            <w:pPr>
              <w:jc w:val="left"/>
            </w:pPr>
            <w:r/>
            <w:r>
              <w:rPr>
                <w:rFonts w:ascii="Times New Roman" w:hAnsi="Times New Roman"/>
                <w:sz w:val="20"/>
              </w:rPr>
              <w:t>CNN Disease Model</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99.03% accuracy on 38-class PlantVillage test set</w:t>
            </w:r>
          </w:p>
        </w:tc>
      </w:tr>
      <w:tr>
        <w:tc>
          <w:tcPr>
            <w:tcW w:type="dxa" w:w="2889"/>
          </w:tcPr>
          <w:p>
            <w:pPr>
              <w:jc w:val="left"/>
            </w:pPr>
            <w:r/>
            <w:r>
              <w:rPr>
                <w:rFonts w:ascii="Times New Roman" w:hAnsi="Times New Roman"/>
                <w:sz w:val="20"/>
              </w:rPr>
              <w:t>LSTM Risk Model</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97.56% accuracy, AUC-ROC 0.9983</w:t>
            </w:r>
          </w:p>
        </w:tc>
      </w:tr>
      <w:tr>
        <w:tc>
          <w:tcPr>
            <w:tcW w:type="dxa" w:w="2889"/>
          </w:tcPr>
          <w:p>
            <w:pPr>
              <w:jc w:val="left"/>
            </w:pPr>
            <w:r/>
            <w:r>
              <w:rPr>
                <w:rFonts w:ascii="Times New Roman" w:hAnsi="Times New Roman"/>
                <w:sz w:val="20"/>
              </w:rPr>
              <w:t>Health Score Engine</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5-signal fusion, 83-point discriminative range</w:t>
            </w:r>
          </w:p>
        </w:tc>
      </w:tr>
      <w:tr>
        <w:tc>
          <w:tcPr>
            <w:tcW w:type="dxa" w:w="2889"/>
          </w:tcPr>
          <w:p>
            <w:pPr>
              <w:jc w:val="left"/>
            </w:pPr>
            <w:r/>
            <w:r>
              <w:rPr>
                <w:rFonts w:ascii="Times New Roman" w:hAnsi="Times New Roman"/>
                <w:sz w:val="20"/>
              </w:rPr>
              <w:t>AWD/Carbon Credit</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IPCC Tier 2 methodology, validated on test scenarios</w:t>
            </w:r>
          </w:p>
        </w:tc>
      </w:tr>
      <w:tr>
        <w:tc>
          <w:tcPr>
            <w:tcW w:type="dxa" w:w="2889"/>
          </w:tcPr>
          <w:p>
            <w:pPr>
              <w:jc w:val="left"/>
            </w:pPr>
            <w:r/>
            <w:r>
              <w:rPr>
                <w:rFonts w:ascii="Times New Roman" w:hAnsi="Times New Roman"/>
                <w:sz w:val="20"/>
              </w:rPr>
              <w:t>Earth Engine Integration</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4 vegetation indices with circuit breaker fallback</w:t>
            </w:r>
          </w:p>
        </w:tc>
      </w:tr>
      <w:tr>
        <w:tc>
          <w:tcPr>
            <w:tcW w:type="dxa" w:w="2889"/>
          </w:tcPr>
          <w:p>
            <w:pPr>
              <w:jc w:val="left"/>
            </w:pPr>
            <w:r/>
            <w:r>
              <w:rPr>
                <w:rFonts w:ascii="Times New Roman" w:hAnsi="Times New Roman"/>
                <w:sz w:val="20"/>
              </w:rPr>
              <w:t>Chat Advisory</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Gemini 2.5 Flash, 4 languages, voice input</w:t>
            </w:r>
          </w:p>
        </w:tc>
      </w:tr>
      <w:tr>
        <w:tc>
          <w:tcPr>
            <w:tcW w:type="dxa" w:w="2889"/>
          </w:tcPr>
          <w:p>
            <w:pPr>
              <w:jc w:val="left"/>
            </w:pPr>
            <w:r/>
            <w:r>
              <w:rPr>
                <w:rFonts w:ascii="Times New Roman" w:hAnsi="Times New Roman"/>
                <w:sz w:val="20"/>
              </w:rPr>
              <w:t>Financial Management</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Full P&amp;L suite with market prices and schemes</w:t>
            </w:r>
          </w:p>
        </w:tc>
      </w:tr>
      <w:tr>
        <w:tc>
          <w:tcPr>
            <w:tcW w:type="dxa" w:w="2889"/>
          </w:tcPr>
          <w:p>
            <w:pPr>
              <w:jc w:val="left"/>
            </w:pPr>
            <w:r/>
            <w:r>
              <w:rPr>
                <w:rFonts w:ascii="Times New Roman" w:hAnsi="Times New Roman"/>
                <w:sz w:val="20"/>
              </w:rPr>
              <w:t>Resource Planning</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Calendar, inventory, labor, equipment, rotation</w:t>
            </w:r>
          </w:p>
        </w:tc>
      </w:tr>
      <w:tr>
        <w:tc>
          <w:tcPr>
            <w:tcW w:type="dxa" w:w="2889"/>
          </w:tcPr>
          <w:p>
            <w:pPr>
              <w:jc w:val="left"/>
            </w:pPr>
            <w:r/>
            <w:r>
              <w:rPr>
                <w:rFonts w:ascii="Times New Roman" w:hAnsi="Times New Roman"/>
                <w:sz w:val="20"/>
              </w:rPr>
              <w:t>Docker Deployment</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Dev and production Docker Compose configurations</w:t>
            </w:r>
          </w:p>
        </w:tc>
      </w:tr>
      <w:tr>
        <w:tc>
          <w:tcPr>
            <w:tcW w:type="dxa" w:w="2889"/>
          </w:tcPr>
          <w:p>
            <w:pPr>
              <w:jc w:val="left"/>
            </w:pPr>
            <w:r/>
            <w:r>
              <w:rPr>
                <w:rFonts w:ascii="Times New Roman" w:hAnsi="Times New Roman"/>
                <w:sz w:val="20"/>
              </w:rPr>
              <w:t>CI/CD Pipeline</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GitHub Actions with lint, test, build, security scan</w:t>
            </w:r>
          </w:p>
        </w:tc>
      </w:tr>
      <w:tr>
        <w:tc>
          <w:tcPr>
            <w:tcW w:type="dxa" w:w="2889"/>
          </w:tcPr>
          <w:p>
            <w:pPr>
              <w:jc w:val="left"/>
            </w:pPr>
            <w:r/>
            <w:r>
              <w:rPr>
                <w:rFonts w:ascii="Times New Roman" w:hAnsi="Times New Roman"/>
                <w:sz w:val="20"/>
              </w:rPr>
              <w:t>Monitoring</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Prometheus + Grafana stack configured</w:t>
            </w:r>
          </w:p>
        </w:tc>
      </w:tr>
      <w:tr>
        <w:tc>
          <w:tcPr>
            <w:tcW w:type="dxa" w:w="2889"/>
          </w:tcPr>
          <w:p>
            <w:pPr>
              <w:jc w:val="left"/>
            </w:pPr>
            <w:r/>
            <w:r>
              <w:rPr>
                <w:rFonts w:ascii="Times New Roman" w:hAnsi="Times New Roman"/>
                <w:sz w:val="20"/>
              </w:rPr>
              <w:t>API Documentation</w:t>
            </w:r>
          </w:p>
        </w:tc>
        <w:tc>
          <w:tcPr>
            <w:tcW w:type="dxa" w:w="2889"/>
          </w:tcPr>
          <w:p>
            <w:pPr>
              <w:jc w:val="left"/>
            </w:pPr>
            <w:r/>
            <w:r>
              <w:rPr>
                <w:rFonts w:ascii="Times New Roman" w:hAnsi="Times New Roman"/>
                <w:sz w:val="20"/>
              </w:rPr>
              <w:t>Complete</w:t>
            </w:r>
          </w:p>
        </w:tc>
        <w:tc>
          <w:tcPr>
            <w:tcW w:type="dxa" w:w="2889"/>
          </w:tcPr>
          <w:p>
            <w:pPr>
              <w:jc w:val="left"/>
            </w:pPr>
            <w:r/>
            <w:r>
              <w:rPr>
                <w:rFonts w:ascii="Times New Roman" w:hAnsi="Times New Roman"/>
                <w:sz w:val="20"/>
              </w:rPr>
              <w:t>OpenAPI 3.0, Swagger UI, ReDoc</w:t>
            </w:r>
          </w:p>
        </w:tc>
      </w:tr>
      <w:tr>
        <w:tc>
          <w:tcPr>
            <w:tcW w:type="dxa" w:w="2889"/>
          </w:tcPr>
          <w:p>
            <w:pPr>
              <w:jc w:val="left"/>
            </w:pPr>
            <w:r/>
            <w:r>
              <w:rPr>
                <w:rFonts w:ascii="Times New Roman" w:hAnsi="Times New Roman"/>
                <w:sz w:val="20"/>
              </w:rPr>
              <w:t>Source Code</w:t>
            </w:r>
          </w:p>
        </w:tc>
        <w:tc>
          <w:tcPr>
            <w:tcW w:type="dxa" w:w="2889"/>
          </w:tcPr>
          <w:p>
            <w:pPr>
              <w:jc w:val="left"/>
            </w:pPr>
            <w:r/>
            <w:r>
              <w:rPr>
                <w:rFonts w:ascii="Times New Roman" w:hAnsi="Times New Roman"/>
                <w:sz w:val="20"/>
              </w:rPr>
              <w:t>Released</w:t>
            </w:r>
          </w:p>
        </w:tc>
        <w:tc>
          <w:tcPr>
            <w:tcW w:type="dxa" w:w="2889"/>
          </w:tcPr>
          <w:p>
            <w:pPr>
              <w:jc w:val="left"/>
            </w:pPr>
            <w:r/>
            <w:r>
              <w:rPr>
                <w:rFonts w:ascii="Times New Roman" w:hAnsi="Times New Roman"/>
                <w:sz w:val="20"/>
              </w:rPr>
              <w:t>MIT License on GitHub</w:t>
            </w:r>
          </w:p>
        </w:tc>
      </w:tr>
    </w:tbl>
    <w:p/>
    <w:p>
      <w:pPr>
        <w:jc w:val="both"/>
      </w:pPr>
      <w:r>
        <w:rPr>
          <w:rFonts w:ascii="Times New Roman" w:hAnsi="Times New Roman"/>
          <w:sz w:val="24"/>
        </w:rPr>
        <w:t>The platform is deployed and running in a development/demonstration environment. It has not yet been deployed for real-world use by actual farmers. That is identified as the primary next step.</w:t>
      </w:r>
    </w:p>
    <w:p>
      <w:pPr>
        <w:pStyle w:val="Heading2"/>
      </w:pPr>
      <w:r>
        <w:rPr>
          <w:rFonts w:ascii="Times New Roman" w:hAnsi="Times New Roman"/>
          <w:sz w:val="28"/>
        </w:rPr>
        <w:t>9.2. REMAINING AREAS OF CONCERN</w:t>
      </w:r>
    </w:p>
    <w:p>
      <w:pPr>
        <w:pStyle w:val="Heading3"/>
      </w:pPr>
      <w:r>
        <w:rPr>
          <w:rFonts w:ascii="Times New Roman" w:hAnsi="Times New Roman"/>
          <w:sz w:val="28"/>
        </w:rPr>
        <w:t>9.2.1. Field Validation Gap</w:t>
      </w:r>
    </w:p>
    <w:p>
      <w:pPr>
        <w:jc w:val="both"/>
      </w:pPr>
      <w:r>
        <w:rPr>
          <w:rFonts w:ascii="Times New Roman" w:hAnsi="Times New Roman"/>
          <w:sz w:val="24"/>
        </w:rPr>
        <w:t>The most significant remaining concern is the lack of real-world field validation. The CNN model has been evaluated only on the PlantVillage laboratory dataset. Real-world crop images taken by farmers in uncontrolled lighting, angles, and backgrounds may produce lower accuracy. The two-stage Gemini Vision pre-filtering helps mitigate this, but proper field testing is needed.</w:t>
      </w:r>
    </w:p>
    <w:p>
      <w:pPr>
        <w:pStyle w:val="Heading3"/>
      </w:pPr>
      <w:r>
        <w:rPr>
          <w:rFonts w:ascii="Times New Roman" w:hAnsi="Times New Roman"/>
          <w:sz w:val="28"/>
        </w:rPr>
        <w:t>9.2.2. Limited Crop Coverage</w:t>
      </w:r>
    </w:p>
    <w:p>
      <w:pPr>
        <w:jc w:val="both"/>
      </w:pPr>
      <w:r>
        <w:rPr>
          <w:rFonts w:ascii="Times New Roman" w:hAnsi="Times New Roman"/>
          <w:sz w:val="24"/>
        </w:rPr>
        <w:t>The current CNN model covers only 14 crop species (38 classes) from PlantVillage. Major Indian crops like rice, wheat, cotton, and sugarcane are not yet covered. Expanding coverage requires collecting and labeling field-captured images for these crops.</w:t>
      </w:r>
    </w:p>
    <w:p>
      <w:pPr>
        <w:pStyle w:val="Heading3"/>
      </w:pPr>
      <w:r>
        <w:rPr>
          <w:rFonts w:ascii="Times New Roman" w:hAnsi="Times New Roman"/>
          <w:sz w:val="28"/>
        </w:rPr>
        <w:t>9.2.3. AWD Ground Truth</w:t>
      </w:r>
    </w:p>
    <w:p>
      <w:pPr>
        <w:jc w:val="both"/>
      </w:pPr>
      <w:r>
        <w:rPr>
          <w:rFonts w:ascii="Times New Roman" w:hAnsi="Times New Roman"/>
          <w:sz w:val="24"/>
        </w:rPr>
        <w:t>The AWD detection algorithm has been validated on synthetic and semi-real NDWI time-series. Comprehensive validation against ground-truth IoT sensor data has not been conducted. The carbon credit estimates should be treated as indicative rather than auditable until field validation is completed.</w:t>
      </w:r>
    </w:p>
    <w:p>
      <w:pPr>
        <w:pStyle w:val="Heading3"/>
      </w:pPr>
      <w:r>
        <w:rPr>
          <w:rFonts w:ascii="Times New Roman" w:hAnsi="Times New Roman"/>
          <w:sz w:val="28"/>
        </w:rPr>
        <w:t>9.2.4. Scalability Under Production Load</w:t>
      </w:r>
    </w:p>
    <w:p>
      <w:pPr>
        <w:jc w:val="both"/>
      </w:pPr>
      <w:r>
        <w:rPr>
          <w:rFonts w:ascii="Times New Roman" w:hAnsi="Times New Roman"/>
          <w:sz w:val="24"/>
        </w:rPr>
        <w:t>The current performance benchmarks are based on a development server setup with SQLite and a single Django process. Production deployment with PostgreSQL, Gunicorn (4 workers), and Redis caching will improve performance, but load testing with hundreds of concurrent users has not been done.</w:t>
      </w:r>
    </w:p>
    <w:p>
      <w:pPr>
        <w:pStyle w:val="Heading3"/>
      </w:pPr>
      <w:r>
        <w:rPr>
          <w:rFonts w:ascii="Times New Roman" w:hAnsi="Times New Roman"/>
          <w:sz w:val="28"/>
        </w:rPr>
        <w:t>9.2.5. Internet Dependency</w:t>
      </w:r>
    </w:p>
    <w:p>
      <w:pPr>
        <w:jc w:val="both"/>
      </w:pPr>
      <w:r>
        <w:rPr>
          <w:rFonts w:ascii="Times New Roman" w:hAnsi="Times New Roman"/>
          <w:sz w:val="24"/>
        </w:rPr>
        <w:t>The platform relies on internet connectivity for satellite data (Earth Engine), weather updates (OpenWeather), and AI advisory (Gemini). While fallback mechanisms exist for each external service, the platform cannot function in a fully offline mode. A mobile app with offline-first architecture is planned as future work.</w:t>
      </w:r>
    </w:p>
    <w:p>
      <w:pPr>
        <w:pStyle w:val="Heading2"/>
      </w:pPr>
      <w:r>
        <w:rPr>
          <w:rFonts w:ascii="Times New Roman" w:hAnsi="Times New Roman"/>
          <w:sz w:val="28"/>
        </w:rPr>
        <w:t>9.3. TECHNICAL AND MANAGERIAL LESSONS LEARNT</w:t>
      </w:r>
    </w:p>
    <w:p>
      <w:pPr>
        <w:pStyle w:val="Heading3"/>
      </w:pPr>
      <w:r>
        <w:rPr>
          <w:rFonts w:ascii="Times New Roman" w:hAnsi="Times New Roman"/>
          <w:sz w:val="28"/>
        </w:rPr>
        <w:t>9.3.1. Technical Lessons</w:t>
      </w:r>
    </w:p>
    <w:p>
      <w:pPr>
        <w:jc w:val="both"/>
      </w:pPr>
      <w:r>
        <w:rPr>
          <w:rFonts w:ascii="Times New Roman" w:hAnsi="Times New Roman"/>
          <w:b/>
          <w:sz w:val="24"/>
        </w:rPr>
        <w:t>1. Transfer learning is extremely powerful for resource-constrained environments.</w:t>
      </w:r>
      <w:r>
        <w:rPr>
          <w:rFonts w:ascii="Times New Roman" w:hAnsi="Times New Roman"/>
          <w:sz w:val="24"/>
        </w:rPr>
        <w:t xml:space="preserve"> We achieved 99.03% accuracy with just 10 epochs of training on CPU by leveraging ImageNet pre-trained weights and progressive unfreezing. This completely eliminated the need for GPU infrastructure, which would have added significant cost and complexity.</w:t>
      </w:r>
    </w:p>
    <w:p>
      <w:pPr>
        <w:jc w:val="both"/>
      </w:pPr>
      <w:r>
        <w:rPr>
          <w:rFonts w:ascii="Times New Roman" w:hAnsi="Times New Roman"/>
          <w:b/>
          <w:sz w:val="24"/>
        </w:rPr>
        <w:t>2. Circuit breaker patterns are essential for external API reliability.</w:t>
      </w:r>
      <w:r>
        <w:rPr>
          <w:rFonts w:ascii="Times New Roman" w:hAnsi="Times New Roman"/>
          <w:sz w:val="24"/>
        </w:rPr>
        <w:t xml:space="preserve"> Without the circuit breaker, Earth Engine API outages (which happen roughly 2-3 times per month) would cascade into complete health score failures. The pattern allows graceful degradation with deterministic fallback values.</w:t>
      </w:r>
    </w:p>
    <w:p>
      <w:pPr>
        <w:jc w:val="both"/>
      </w:pPr>
      <w:r>
        <w:rPr>
          <w:rFonts w:ascii="Times New Roman" w:hAnsi="Times New Roman"/>
          <w:b/>
          <w:sz w:val="24"/>
        </w:rPr>
        <w:t>3. Feature selection matters more than model complexity for time-series prediction.</w:t>
      </w:r>
      <w:r>
        <w:rPr>
          <w:rFonts w:ascii="Times New Roman" w:hAnsi="Times New Roman"/>
          <w:sz w:val="24"/>
        </w:rPr>
        <w:t xml:space="preserve"> The LSTM model achieves 97.56% accuracy with just 4 input features and 51,265 parameters. Adding more features or increasing model complexity was not necessary because the selected features (NDVI, rainfall, temperature, soil moisture) already capture the essential risk signals.</w:t>
      </w:r>
    </w:p>
    <w:p>
      <w:pPr>
        <w:jc w:val="both"/>
      </w:pPr>
      <w:r>
        <w:rPr>
          <w:rFonts w:ascii="Times New Roman" w:hAnsi="Times New Roman"/>
          <w:b/>
          <w:sz w:val="24"/>
        </w:rPr>
        <w:t>4. LLM context injection dramatically improves response relevance.</w:t>
      </w:r>
      <w:r>
        <w:rPr>
          <w:rFonts w:ascii="Times New Roman" w:hAnsi="Times New Roman"/>
          <w:sz w:val="24"/>
        </w:rPr>
        <w:t xml:space="preserve"> Simply asking Gemini "how to care for crops" gives generic answers. But injecting field-specific data (current NDVI of 0.45, last rainfall 3 days ago, current temperature 34 degrees C) into the system prompt produces highly specific and actionable advice.</w:t>
      </w:r>
    </w:p>
    <w:p>
      <w:pPr>
        <w:jc w:val="both"/>
      </w:pPr>
      <w:r>
        <w:rPr>
          <w:rFonts w:ascii="Times New Roman" w:hAnsi="Times New Roman"/>
          <w:b/>
          <w:sz w:val="24"/>
        </w:rPr>
        <w:t>5. Modular Django architecture enables effective parallel development.</w:t>
      </w:r>
      <w:r>
        <w:rPr>
          <w:rFonts w:ascii="Times New Roman" w:hAnsi="Times New Roman"/>
          <w:sz w:val="24"/>
        </w:rPr>
        <w:t xml:space="preserve"> By dividing the backend into 8 independent Django apps (field, finance, planning, chat, etc.), team members could work on different modules simultaneously with minimal merge conflicts. However, cross-module data flows (like health score computation that pulls from multiple modules) required careful coordination.</w:t>
      </w:r>
    </w:p>
    <w:p>
      <w:pPr>
        <w:pStyle w:val="Heading3"/>
      </w:pPr>
      <w:r>
        <w:rPr>
          <w:rFonts w:ascii="Times New Roman" w:hAnsi="Times New Roman"/>
          <w:sz w:val="28"/>
        </w:rPr>
        <w:t>9.3.2. Managerial Lessons</w:t>
      </w:r>
    </w:p>
    <w:p>
      <w:pPr>
        <w:jc w:val="both"/>
      </w:pPr>
      <w:r>
        <w:rPr>
          <w:rFonts w:ascii="Times New Roman" w:hAnsi="Times New Roman"/>
          <w:b/>
          <w:sz w:val="24"/>
        </w:rPr>
        <w:t>1. Start with the ML pipeline, not the UI.</w:t>
      </w:r>
      <w:r>
        <w:rPr>
          <w:rFonts w:ascii="Times New Roman" w:hAnsi="Times New Roman"/>
          <w:sz w:val="24"/>
        </w:rPr>
        <w:t xml:space="preserve"> We initially spent too much time on frontend design before the ML models were trained. In hindsight, training the CNN and LSTM models first would have given us concrete outputs to design the UI around, rather than using placeholder data.</w:t>
      </w:r>
    </w:p>
    <w:p>
      <w:pPr>
        <w:jc w:val="both"/>
      </w:pPr>
      <w:r>
        <w:rPr>
          <w:rFonts w:ascii="Times New Roman" w:hAnsi="Times New Roman"/>
          <w:b/>
          <w:sz w:val="24"/>
        </w:rPr>
        <w:t>2. External API dependencies introduce schedule risk.</w:t>
      </w:r>
      <w:r>
        <w:rPr>
          <w:rFonts w:ascii="Times New Roman" w:hAnsi="Times New Roman"/>
          <w:sz w:val="24"/>
        </w:rPr>
        <w:t xml:space="preserve"> Earth Engine authentication issues and Gemini API rate limits caused delays that were hard to predict. Building fallback mechanisms early (rather than as an afterthought) would have reduced stress during integration testing.</w:t>
      </w:r>
    </w:p>
    <w:p>
      <w:pPr>
        <w:jc w:val="both"/>
      </w:pPr>
      <w:r>
        <w:rPr>
          <w:rFonts w:ascii="Times New Roman" w:hAnsi="Times New Roman"/>
          <w:b/>
          <w:sz w:val="24"/>
        </w:rPr>
        <w:t>3. Documentation during development saves time later.</w:t>
      </w:r>
      <w:r>
        <w:rPr>
          <w:rFonts w:ascii="Times New Roman" w:hAnsi="Times New Roman"/>
          <w:sz w:val="24"/>
        </w:rPr>
        <w:t xml:space="preserve"> We adopted OpenAPI auto-generation (drf-spectacular) early, which meant API documentation stayed current without manual effort. For code comments and architecture docs, we were not as disciplined, and catching up during the report writing phase was time-consuming.</w:t>
      </w:r>
    </w:p>
    <w:p>
      <w:pPr>
        <w:jc w:val="both"/>
      </w:pPr>
      <w:r>
        <w:rPr>
          <w:rFonts w:ascii="Times New Roman" w:hAnsi="Times New Roman"/>
          <w:b/>
          <w:sz w:val="24"/>
        </w:rPr>
        <w:t>4. Regular milestone reviews keep the team focused.</w:t>
      </w:r>
      <w:r>
        <w:rPr>
          <w:rFonts w:ascii="Times New Roman" w:hAnsi="Times New Roman"/>
          <w:sz w:val="24"/>
        </w:rPr>
        <w:t xml:space="preserve"> Our bi-weekly milestone reviews helped identify delays early (e.g., M3 was 5 days late, M7 was 3 days late). Without these checkpoints, the delays could have compounded.</w:t>
      </w:r>
    </w:p>
    <w:p>
      <w:pPr>
        <w:jc w:val="both"/>
      </w:pPr>
      <w:r>
        <w:rPr>
          <w:rFonts w:ascii="Times New Roman" w:hAnsi="Times New Roman"/>
          <w:b/>
          <w:sz w:val="24"/>
        </w:rPr>
        <w:t>5. Seven-member teams need clear module ownership.</w:t>
      </w:r>
      <w:r>
        <w:rPr>
          <w:rFonts w:ascii="Times New Roman" w:hAnsi="Times New Roman"/>
          <w:sz w:val="24"/>
        </w:rPr>
        <w:t xml:space="preserve"> With 7 team members, assigning clear ownership of specific modules (2-3 people per major module) worked better than having everyone touch everything. This reduced communication overhead and improved accountability.</w:t>
      </w:r>
    </w:p>
    <w:p>
      <w:pPr>
        <w:jc w:val="both"/>
      </w:pPr>
      <w:r>
        <w:rPr>
          <w:rFonts w:ascii="Times New Roman" w:hAnsi="Times New Roman"/>
          <w:sz w:val="24"/>
        </w:rPr>
        <w:t>\newpage</w:t>
      </w:r>
    </w:p>
    <w:p>
      <w:pPr>
        <w:jc w:val="center"/>
      </w:pPr>
      <w:r>
        <w:rPr>
          <w:rFonts w:ascii="Times New Roman" w:hAnsi="Times New Roman"/>
          <w:b/>
          <w:sz w:val="28"/>
        </w:rPr>
        <w:t>10. USER MANUAL</w:t>
      </w:r>
    </w:p>
    <w:p>
      <w:pPr>
        <w:pStyle w:val="Heading2"/>
      </w:pPr>
      <w:r>
        <w:rPr>
          <w:rFonts w:ascii="Times New Roman" w:hAnsi="Times New Roman"/>
          <w:sz w:val="28"/>
        </w:rPr>
        <w:t>10.1. GETTING STARTED</w:t>
      </w:r>
    </w:p>
    <w:p>
      <w:pPr>
        <w:pStyle w:val="Heading3"/>
      </w:pPr>
      <w:r>
        <w:rPr>
          <w:rFonts w:ascii="Times New Roman" w:hAnsi="Times New Roman"/>
          <w:sz w:val="28"/>
        </w:rPr>
        <w:t>10.1.1. System Requirements</w:t>
      </w:r>
    </w:p>
    <w:p>
      <w:pPr>
        <w:jc w:val="both"/>
      </w:pPr>
      <w:r>
        <w:rPr>
          <w:rFonts w:ascii="Times New Roman" w:hAnsi="Times New Roman"/>
          <w:sz w:val="24"/>
        </w:rPr>
        <w:t>To use KrishiSaarthi, you need:</w:t>
      </w:r>
    </w:p>
    <w:p>
      <w:pPr>
        <w:pStyle w:val="ListBullet"/>
        <w:spacing w:line="360" w:lineRule="auto"/>
      </w:pPr>
      <w:r>
        <w:rPr>
          <w:rFonts w:ascii="Times New Roman" w:hAnsi="Times New Roman"/>
          <w:sz w:val="24"/>
        </w:rPr>
        <w:t>A device (computer, tablet, or smartphone) with a web browser</w:t>
      </w:r>
    </w:p>
    <w:p>
      <w:pPr>
        <w:pStyle w:val="ListBullet"/>
        <w:spacing w:line="360" w:lineRule="auto"/>
      </w:pPr>
      <w:r>
        <w:rPr>
          <w:rFonts w:ascii="Times New Roman" w:hAnsi="Times New Roman"/>
          <w:sz w:val="24"/>
        </w:rPr>
        <w:t>Internet connection</w:t>
      </w:r>
    </w:p>
    <w:p>
      <w:pPr>
        <w:pStyle w:val="ListBullet"/>
        <w:spacing w:line="360" w:lineRule="auto"/>
      </w:pPr>
      <w:r>
        <w:rPr>
          <w:rFonts w:ascii="Times New Roman" w:hAnsi="Times New Roman"/>
          <w:sz w:val="24"/>
        </w:rPr>
        <w:t>A modern web browser: Chrome 90+, Firefox 90+, Safari 15+, or Edge 90+</w:t>
      </w:r>
    </w:p>
    <w:p>
      <w:pPr>
        <w:pStyle w:val="Heading3"/>
      </w:pPr>
      <w:r>
        <w:rPr>
          <w:rFonts w:ascii="Times New Roman" w:hAnsi="Times New Roman"/>
          <w:sz w:val="28"/>
        </w:rPr>
        <w:t>10.1.2. Accessing the Platform</w:t>
      </w:r>
    </w:p>
    <w:p>
      <w:pPr>
        <w:jc w:val="both"/>
      </w:pPr>
      <w:r>
        <w:rPr>
          <w:rFonts w:ascii="Times New Roman" w:hAnsi="Times New Roman"/>
          <w:sz w:val="24"/>
        </w:rPr>
        <w:t>Open your web browser and go to the KrishiSaarthi URL provided by your administrator. For local development, this is typically http://localhost:5173.</w:t>
      </w:r>
    </w:p>
    <w:p>
      <w:pPr>
        <w:pStyle w:val="Heading3"/>
      </w:pPr>
      <w:r>
        <w:rPr>
          <w:rFonts w:ascii="Times New Roman" w:hAnsi="Times New Roman"/>
          <w:sz w:val="28"/>
        </w:rPr>
        <w:t>10.1.3. Creating an Account</w:t>
      </w:r>
    </w:p>
    <w:p>
      <w:pPr>
        <w:pStyle w:val="ListNumber"/>
        <w:spacing w:line="360" w:lineRule="auto"/>
      </w:pPr>
      <w:r>
        <w:rPr>
          <w:rFonts w:ascii="Times New Roman" w:hAnsi="Times New Roman"/>
          <w:sz w:val="24"/>
        </w:rPr>
        <w:t>Click the "Sign Up" button on the landing page.</w:t>
      </w:r>
    </w:p>
    <w:p>
      <w:pPr>
        <w:pStyle w:val="ListNumber"/>
        <w:spacing w:line="360" w:lineRule="auto"/>
      </w:pPr>
      <w:r>
        <w:rPr>
          <w:rFonts w:ascii="Times New Roman" w:hAnsi="Times New Roman"/>
          <w:sz w:val="24"/>
        </w:rPr>
        <w:t>Enter your desired username, email address, and password.</w:t>
      </w:r>
    </w:p>
    <w:p>
      <w:pPr>
        <w:pStyle w:val="ListNumber"/>
        <w:spacing w:line="360" w:lineRule="auto"/>
      </w:pPr>
      <w:r>
        <w:rPr>
          <w:rFonts w:ascii="Times New Roman" w:hAnsi="Times New Roman"/>
          <w:sz w:val="24"/>
        </w:rPr>
        <w:t>Click "Create Account."</w:t>
      </w:r>
    </w:p>
    <w:p>
      <w:pPr>
        <w:pStyle w:val="ListNumber"/>
        <w:spacing w:line="360" w:lineRule="auto"/>
      </w:pPr>
      <w:r>
        <w:rPr>
          <w:rFonts w:ascii="Times New Roman" w:hAnsi="Times New Roman"/>
          <w:sz w:val="24"/>
        </w:rPr>
        <w:t>You will be automatically logged in and taken to your dashboard.</w:t>
      </w:r>
    </w:p>
    <w:p>
      <w:pPr>
        <w:pStyle w:val="Heading3"/>
      </w:pPr>
      <w:r>
        <w:rPr>
          <w:rFonts w:ascii="Times New Roman" w:hAnsi="Times New Roman"/>
          <w:sz w:val="28"/>
        </w:rPr>
        <w:t>10.1.4. Logging In</w:t>
      </w:r>
    </w:p>
    <w:p>
      <w:pPr>
        <w:pStyle w:val="ListNumber"/>
        <w:spacing w:line="360" w:lineRule="auto"/>
      </w:pPr>
      <w:r>
        <w:rPr>
          <w:rFonts w:ascii="Times New Roman" w:hAnsi="Times New Roman"/>
          <w:sz w:val="24"/>
        </w:rPr>
        <w:t>Enter your username and password on the login page.</w:t>
      </w:r>
    </w:p>
    <w:p>
      <w:pPr>
        <w:pStyle w:val="ListNumber"/>
        <w:spacing w:line="360" w:lineRule="auto"/>
      </w:pPr>
      <w:r>
        <w:rPr>
          <w:rFonts w:ascii="Times New Roman" w:hAnsi="Times New Roman"/>
          <w:sz w:val="24"/>
        </w:rPr>
        <w:t>Click "Login."</w:t>
      </w:r>
    </w:p>
    <w:p>
      <w:pPr>
        <w:pStyle w:val="ListNumber"/>
        <w:spacing w:line="360" w:lineRule="auto"/>
      </w:pPr>
      <w:r>
        <w:rPr>
          <w:rFonts w:ascii="Times New Roman" w:hAnsi="Times New Roman"/>
          <w:sz w:val="24"/>
        </w:rPr>
        <w:t>If you have forgotten your password, click "Forgot Password" and follow the email instructions.</w:t>
      </w:r>
    </w:p>
    <w:p>
      <w:pPr>
        <w:pStyle w:val="Heading2"/>
      </w:pPr>
      <w:r>
        <w:rPr>
          <w:rFonts w:ascii="Times New Roman" w:hAnsi="Times New Roman"/>
          <w:sz w:val="28"/>
        </w:rPr>
        <w:t>10.2. MANAGING YOUR FIELDS</w:t>
      </w:r>
    </w:p>
    <w:p>
      <w:pPr>
        <w:pStyle w:val="Heading3"/>
      </w:pPr>
      <w:r>
        <w:rPr>
          <w:rFonts w:ascii="Times New Roman" w:hAnsi="Times New Roman"/>
          <w:sz w:val="28"/>
        </w:rPr>
        <w:t>10.2.1. Adding a New Field</w:t>
      </w:r>
    </w:p>
    <w:p>
      <w:pPr>
        <w:pStyle w:val="ListNumber"/>
        <w:spacing w:line="360" w:lineRule="auto"/>
      </w:pPr>
      <w:r>
        <w:rPr>
          <w:rFonts w:ascii="Times New Roman" w:hAnsi="Times New Roman"/>
          <w:sz w:val="24"/>
        </w:rPr>
        <w:t>From the dashboard, click "Add Field" or go to the Field Management section.</w:t>
      </w:r>
    </w:p>
    <w:p>
      <w:pPr>
        <w:pStyle w:val="ListNumber"/>
        <w:spacing w:line="360" w:lineRule="auto"/>
      </w:pPr>
      <w:r>
        <w:rPr>
          <w:rFonts w:ascii="Times New Roman" w:hAnsi="Times New Roman"/>
          <w:sz w:val="24"/>
        </w:rPr>
        <w:t>Enter a name for your field (e.g., "North Paddy Field").</w:t>
      </w:r>
    </w:p>
    <w:p>
      <w:pPr>
        <w:pStyle w:val="ListNumber"/>
        <w:spacing w:line="360" w:lineRule="auto"/>
      </w:pPr>
      <w:r>
        <w:rPr>
          <w:rFonts w:ascii="Times New Roman" w:hAnsi="Times New Roman"/>
          <w:sz w:val="24"/>
        </w:rPr>
        <w:t>Select your crop type from the dropdown menu.</w:t>
      </w:r>
    </w:p>
    <w:p>
      <w:pPr>
        <w:pStyle w:val="ListNumber"/>
        <w:spacing w:line="360" w:lineRule="auto"/>
      </w:pPr>
      <w:r>
        <w:rPr>
          <w:rFonts w:ascii="Times New Roman" w:hAnsi="Times New Roman"/>
          <w:sz w:val="24"/>
        </w:rPr>
        <w:t>Use the interactive map to draw the boundary of your field by clicking on the corners.</w:t>
      </w:r>
    </w:p>
    <w:p>
      <w:pPr>
        <w:pStyle w:val="ListNumber"/>
        <w:spacing w:line="360" w:lineRule="auto"/>
      </w:pPr>
      <w:r>
        <w:rPr>
          <w:rFonts w:ascii="Times New Roman" w:hAnsi="Times New Roman"/>
          <w:sz w:val="24"/>
        </w:rPr>
        <w:t>Click "Save Field."</w:t>
      </w:r>
    </w:p>
    <w:p>
      <w:pPr>
        <w:pStyle w:val="Heading3"/>
      </w:pPr>
      <w:r>
        <w:rPr>
          <w:rFonts w:ascii="Times New Roman" w:hAnsi="Times New Roman"/>
          <w:sz w:val="28"/>
        </w:rPr>
        <w:t>10.2.2. Viewing Field Details</w:t>
      </w:r>
    </w:p>
    <w:p>
      <w:pPr>
        <w:jc w:val="both"/>
      </w:pPr>
      <w:r>
        <w:rPr>
          <w:rFonts w:ascii="Times New Roman" w:hAnsi="Times New Roman"/>
          <w:sz w:val="24"/>
        </w:rPr>
        <w:t>Click on any field card on your dashboard to see:</w:t>
      </w:r>
    </w:p>
    <w:p>
      <w:pPr>
        <w:pStyle w:val="ListBullet"/>
        <w:spacing w:line="360" w:lineRule="auto"/>
      </w:pPr>
      <w:r>
        <w:rPr>
          <w:rFonts w:ascii="Times New Roman" w:hAnsi="Times New Roman"/>
          <w:sz w:val="24"/>
        </w:rPr>
        <w:t>Field name, crop type, and area</w:t>
      </w:r>
    </w:p>
    <w:p>
      <w:pPr>
        <w:pStyle w:val="ListBullet"/>
        <w:spacing w:line="360" w:lineRule="auto"/>
      </w:pPr>
      <w:r>
        <w:rPr>
          <w:rFonts w:ascii="Times New Roman" w:hAnsi="Times New Roman"/>
          <w:sz w:val="24"/>
        </w:rPr>
        <w:t>Current vegetation indices (NDVI, EVI, SAVI, NDWI)</w:t>
      </w:r>
    </w:p>
    <w:p>
      <w:pPr>
        <w:pStyle w:val="ListBullet"/>
        <w:spacing w:line="360" w:lineRule="auto"/>
      </w:pPr>
      <w:r>
        <w:rPr>
          <w:rFonts w:ascii="Times New Roman" w:hAnsi="Times New Roman"/>
          <w:sz w:val="24"/>
        </w:rPr>
        <w:t>Health score and rating</w:t>
      </w:r>
    </w:p>
    <w:p>
      <w:pPr>
        <w:pStyle w:val="ListBullet"/>
        <w:spacing w:line="360" w:lineRule="auto"/>
      </w:pPr>
      <w:r>
        <w:rPr>
          <w:rFonts w:ascii="Times New Roman" w:hAnsi="Times New Roman"/>
          <w:sz w:val="24"/>
        </w:rPr>
        <w:t>Recent alerts and activity logs</w:t>
      </w:r>
    </w:p>
    <w:p>
      <w:pPr>
        <w:pStyle w:val="Heading3"/>
      </w:pPr>
      <w:r>
        <w:rPr>
          <w:rFonts w:ascii="Times New Roman" w:hAnsi="Times New Roman"/>
          <w:sz w:val="28"/>
        </w:rPr>
        <w:t>10.2.3. Running Satellite Analysis</w:t>
      </w:r>
    </w:p>
    <w:p>
      <w:pPr>
        <w:pStyle w:val="ListNumber"/>
        <w:spacing w:line="360" w:lineRule="auto"/>
      </w:pPr>
      <w:r>
        <w:rPr>
          <w:rFonts w:ascii="Times New Roman" w:hAnsi="Times New Roman"/>
          <w:sz w:val="24"/>
        </w:rPr>
        <w:t>Select a field from your dashboard.</w:t>
      </w:r>
    </w:p>
    <w:p>
      <w:pPr>
        <w:pStyle w:val="ListNumber"/>
        <w:spacing w:line="360" w:lineRule="auto"/>
      </w:pPr>
      <w:r>
        <w:rPr>
          <w:rFonts w:ascii="Times New Roman" w:hAnsi="Times New Roman"/>
          <w:sz w:val="24"/>
        </w:rPr>
        <w:t>Click "Run Analysis" or go to the Analytics section.</w:t>
      </w:r>
    </w:p>
    <w:p>
      <w:pPr>
        <w:pStyle w:val="ListNumber"/>
        <w:spacing w:line="360" w:lineRule="auto"/>
      </w:pPr>
      <w:r>
        <w:rPr>
          <w:rFonts w:ascii="Times New Roman" w:hAnsi="Times New Roman"/>
          <w:sz w:val="24"/>
        </w:rPr>
        <w:t>The system will fetch the latest Sentinel-2 satellite data and compute vegetation indices.</w:t>
      </w:r>
    </w:p>
    <w:p>
      <w:pPr>
        <w:pStyle w:val="ListNumber"/>
        <w:spacing w:line="360" w:lineRule="auto"/>
      </w:pPr>
      <w:r>
        <w:rPr>
          <w:rFonts w:ascii="Times New Roman" w:hAnsi="Times New Roman"/>
          <w:sz w:val="24"/>
        </w:rPr>
        <w:t>Results are displayed as charts showing trends over time.</w:t>
      </w:r>
    </w:p>
    <w:p>
      <w:pPr>
        <w:pStyle w:val="Heading2"/>
      </w:pPr>
      <w:r>
        <w:rPr>
          <w:rFonts w:ascii="Times New Roman" w:hAnsi="Times New Roman"/>
          <w:sz w:val="28"/>
        </w:rPr>
        <w:t>10.3. DISEASE DETECTION</w:t>
      </w:r>
    </w:p>
    <w:p>
      <w:pPr>
        <w:pStyle w:val="ListNumber"/>
        <w:spacing w:line="360" w:lineRule="auto"/>
      </w:pPr>
      <w:r>
        <w:rPr>
          <w:rFonts w:ascii="Times New Roman" w:hAnsi="Times New Roman"/>
          <w:sz w:val="24"/>
        </w:rPr>
        <w:t>Go to the "Diagnosis" section from the sidebar.</w:t>
      </w:r>
    </w:p>
    <w:p>
      <w:pPr>
        <w:pStyle w:val="ListNumber"/>
        <w:spacing w:line="360" w:lineRule="auto"/>
      </w:pPr>
      <w:r>
        <w:rPr>
          <w:rFonts w:ascii="Times New Roman" w:hAnsi="Times New Roman"/>
          <w:sz w:val="24"/>
        </w:rPr>
        <w:t>Click "Upload Image" and select a clear photo of a crop leaf.</w:t>
      </w:r>
    </w:p>
    <w:p>
      <w:pPr>
        <w:pStyle w:val="ListNumber"/>
        <w:spacing w:line="360" w:lineRule="auto"/>
      </w:pPr>
      <w:r>
        <w:rPr>
          <w:rFonts w:ascii="Times New Roman" w:hAnsi="Times New Roman"/>
          <w:sz w:val="24"/>
        </w:rPr>
        <w:t>The system will first verify that the image shows a plant leaf.</w:t>
      </w:r>
    </w:p>
    <w:p>
      <w:pPr>
        <w:pStyle w:val="ListNumber"/>
        <w:spacing w:line="360" w:lineRule="auto"/>
      </w:pPr>
      <w:r>
        <w:rPr>
          <w:rFonts w:ascii="Times New Roman" w:hAnsi="Times New Roman"/>
          <w:sz w:val="24"/>
        </w:rPr>
        <w:t>If verified, the CNN model will analyze the image and return:</w:t>
      </w:r>
    </w:p>
    <w:p>
      <w:pPr>
        <w:pStyle w:val="ListBullet"/>
        <w:spacing w:line="360" w:lineRule="auto"/>
      </w:pPr>
      <w:r>
        <w:rPr>
          <w:rFonts w:ascii="Times New Roman" w:hAnsi="Times New Roman"/>
          <w:sz w:val="24"/>
        </w:rPr>
        <w:t>The most likely disease (or "Healthy" if no disease is detected)</w:t>
      </w:r>
    </w:p>
    <w:p>
      <w:pPr>
        <w:pStyle w:val="ListBullet"/>
        <w:spacing w:line="360" w:lineRule="auto"/>
      </w:pPr>
      <w:r>
        <w:rPr>
          <w:rFonts w:ascii="Times New Roman" w:hAnsi="Times New Roman"/>
          <w:sz w:val="24"/>
        </w:rPr>
        <w:t>Confidence level (High, Medium, or Low)</w:t>
      </w:r>
    </w:p>
    <w:p>
      <w:pPr>
        <w:pStyle w:val="ListBullet"/>
        <w:spacing w:line="360" w:lineRule="auto"/>
      </w:pPr>
      <w:r>
        <w:rPr>
          <w:rFonts w:ascii="Times New Roman" w:hAnsi="Times New Roman"/>
          <w:sz w:val="24"/>
        </w:rPr>
        <w:t>Top 3 most likely diagnoses</w:t>
      </w:r>
    </w:p>
    <w:p>
      <w:pPr>
        <w:pStyle w:val="ListBullet"/>
        <w:spacing w:line="360" w:lineRule="auto"/>
      </w:pPr>
      <w:r>
        <w:rPr>
          <w:rFonts w:ascii="Times New Roman" w:hAnsi="Times New Roman"/>
          <w:sz w:val="24"/>
        </w:rPr>
        <w:t>Recommended actions</w:t>
      </w:r>
    </w:p>
    <w:p>
      <w:pPr>
        <w:pStyle w:val="Heading2"/>
      </w:pPr>
      <w:r>
        <w:rPr>
          <w:rFonts w:ascii="Times New Roman" w:hAnsi="Times New Roman"/>
          <w:sz w:val="28"/>
        </w:rPr>
        <w:t>10.4. FINANCIAL MANAGEMENT</w:t>
      </w:r>
    </w:p>
    <w:p>
      <w:pPr>
        <w:pStyle w:val="Heading3"/>
      </w:pPr>
      <w:r>
        <w:rPr>
          <w:rFonts w:ascii="Times New Roman" w:hAnsi="Times New Roman"/>
          <w:sz w:val="28"/>
        </w:rPr>
        <w:t>10.4.1. Recording Costs</w:t>
      </w:r>
    </w:p>
    <w:p>
      <w:pPr>
        <w:pStyle w:val="ListNumber"/>
        <w:spacing w:line="360" w:lineRule="auto"/>
      </w:pPr>
      <w:r>
        <w:rPr>
          <w:rFonts w:ascii="Times New Roman" w:hAnsi="Times New Roman"/>
          <w:sz w:val="24"/>
        </w:rPr>
        <w:t>Go to "Finance" then "Costs" from the sidebar.</w:t>
      </w:r>
    </w:p>
    <w:p>
      <w:pPr>
        <w:pStyle w:val="ListNumber"/>
        <w:spacing w:line="360" w:lineRule="auto"/>
      </w:pPr>
      <w:r>
        <w:rPr>
          <w:rFonts w:ascii="Times New Roman" w:hAnsi="Times New Roman"/>
          <w:sz w:val="24"/>
        </w:rPr>
        <w:t>Click "Add Cost."</w:t>
      </w:r>
    </w:p>
    <w:p>
      <w:pPr>
        <w:pStyle w:val="ListNumber"/>
        <w:spacing w:line="360" w:lineRule="auto"/>
      </w:pPr>
      <w:r>
        <w:rPr>
          <w:rFonts w:ascii="Times New Roman" w:hAnsi="Times New Roman"/>
          <w:sz w:val="24"/>
        </w:rPr>
        <w:t>Select the category (seeds, fertilizer, labor, equipment, other).</w:t>
      </w:r>
    </w:p>
    <w:p>
      <w:pPr>
        <w:pStyle w:val="ListNumber"/>
        <w:spacing w:line="360" w:lineRule="auto"/>
      </w:pPr>
      <w:r>
        <w:rPr>
          <w:rFonts w:ascii="Times New Roman" w:hAnsi="Times New Roman"/>
          <w:sz w:val="24"/>
        </w:rPr>
        <w:t>Enter the amount, date, and a brief description.</w:t>
      </w:r>
    </w:p>
    <w:p>
      <w:pPr>
        <w:pStyle w:val="ListNumber"/>
        <w:spacing w:line="360" w:lineRule="auto"/>
      </w:pPr>
      <w:r>
        <w:rPr>
          <w:rFonts w:ascii="Times New Roman" w:hAnsi="Times New Roman"/>
          <w:sz w:val="24"/>
        </w:rPr>
        <w:t>Click "Save."</w:t>
      </w:r>
    </w:p>
    <w:p>
      <w:pPr>
        <w:pStyle w:val="Heading3"/>
      </w:pPr>
      <w:r>
        <w:rPr>
          <w:rFonts w:ascii="Times New Roman" w:hAnsi="Times New Roman"/>
          <w:sz w:val="28"/>
        </w:rPr>
        <w:t>10.4.2. Recording Revenue</w:t>
      </w:r>
    </w:p>
    <w:p>
      <w:pPr>
        <w:pStyle w:val="ListNumber"/>
        <w:spacing w:line="360" w:lineRule="auto"/>
      </w:pPr>
      <w:r>
        <w:rPr>
          <w:rFonts w:ascii="Times New Roman" w:hAnsi="Times New Roman"/>
          <w:sz w:val="24"/>
        </w:rPr>
        <w:t>Go to "Finance" then "Revenue."</w:t>
      </w:r>
    </w:p>
    <w:p>
      <w:pPr>
        <w:pStyle w:val="ListNumber"/>
        <w:spacing w:line="360" w:lineRule="auto"/>
      </w:pPr>
      <w:r>
        <w:rPr>
          <w:rFonts w:ascii="Times New Roman" w:hAnsi="Times New Roman"/>
          <w:sz w:val="24"/>
        </w:rPr>
        <w:t>Click "Add Revenue."</w:t>
      </w:r>
    </w:p>
    <w:p>
      <w:pPr>
        <w:pStyle w:val="ListNumber"/>
        <w:spacing w:line="360" w:lineRule="auto"/>
      </w:pPr>
      <w:r>
        <w:rPr>
          <w:rFonts w:ascii="Times New Roman" w:hAnsi="Times New Roman"/>
          <w:sz w:val="24"/>
        </w:rPr>
        <w:t>Enter the source, amount, date, and description.</w:t>
      </w:r>
    </w:p>
    <w:p>
      <w:pPr>
        <w:pStyle w:val="ListNumber"/>
        <w:spacing w:line="360" w:lineRule="auto"/>
      </w:pPr>
      <w:r>
        <w:rPr>
          <w:rFonts w:ascii="Times New Roman" w:hAnsi="Times New Roman"/>
          <w:sz w:val="24"/>
        </w:rPr>
        <w:t>Click "Save."</w:t>
      </w:r>
    </w:p>
    <w:p>
      <w:pPr>
        <w:pStyle w:val="Heading3"/>
      </w:pPr>
      <w:r>
        <w:rPr>
          <w:rFonts w:ascii="Times New Roman" w:hAnsi="Times New Roman"/>
          <w:sz w:val="28"/>
        </w:rPr>
        <w:t>10.4.3. Viewing Profit and Loss</w:t>
      </w:r>
    </w:p>
    <w:p>
      <w:pPr>
        <w:jc w:val="both"/>
      </w:pPr>
      <w:r>
        <w:rPr>
          <w:rFonts w:ascii="Times New Roman" w:hAnsi="Times New Roman"/>
          <w:sz w:val="24"/>
        </w:rPr>
        <w:t>Go to "Finance" then "P&amp;L Dashboard" to see a visual summary of your costs, revenue, and net profit or loss for each season.</w:t>
      </w:r>
    </w:p>
    <w:p>
      <w:pPr>
        <w:pStyle w:val="Heading3"/>
      </w:pPr>
      <w:r>
        <w:rPr>
          <w:rFonts w:ascii="Times New Roman" w:hAnsi="Times New Roman"/>
          <w:sz w:val="28"/>
        </w:rPr>
        <w:t>10.4.4. Checking Market Prices</w:t>
      </w:r>
    </w:p>
    <w:p>
      <w:pPr>
        <w:jc w:val="both"/>
      </w:pPr>
      <w:r>
        <w:rPr>
          <w:rFonts w:ascii="Times New Roman" w:hAnsi="Times New Roman"/>
          <w:sz w:val="24"/>
        </w:rPr>
        <w:t>Go to "Finance" then "Market Prices" to see current commodity prices from major markets.</w:t>
      </w:r>
    </w:p>
    <w:p>
      <w:pPr>
        <w:pStyle w:val="Heading2"/>
      </w:pPr>
      <w:r>
        <w:rPr>
          <w:rFonts w:ascii="Times New Roman" w:hAnsi="Times New Roman"/>
          <w:sz w:val="28"/>
        </w:rPr>
        <w:t>10.5. AI CHAT ADVISORY</w:t>
      </w:r>
    </w:p>
    <w:p>
      <w:pPr>
        <w:pStyle w:val="ListNumber"/>
        <w:spacing w:line="360" w:lineRule="auto"/>
      </w:pPr>
      <w:r>
        <w:rPr>
          <w:rFonts w:ascii="Times New Roman" w:hAnsi="Times New Roman"/>
          <w:sz w:val="24"/>
        </w:rPr>
        <w:t>Click the chat icon in the sidebar or bottom-right corner.</w:t>
      </w:r>
    </w:p>
    <w:p>
      <w:pPr>
        <w:pStyle w:val="ListNumber"/>
        <w:spacing w:line="360" w:lineRule="auto"/>
      </w:pPr>
      <w:r>
        <w:rPr>
          <w:rFonts w:ascii="Times New Roman" w:hAnsi="Times New Roman"/>
          <w:sz w:val="24"/>
        </w:rPr>
        <w:t>Type your question in your preferred language (English, Hindi, Punjabi, or Malayalam).</w:t>
      </w:r>
    </w:p>
    <w:p>
      <w:pPr>
        <w:pStyle w:val="ListNumber"/>
        <w:spacing w:line="360" w:lineRule="auto"/>
      </w:pPr>
      <w:r>
        <w:rPr>
          <w:rFonts w:ascii="Times New Roman" w:hAnsi="Times New Roman"/>
          <w:sz w:val="24"/>
        </w:rPr>
        <w:t>Alternatively, click the microphone icon and speak your question.</w:t>
      </w:r>
    </w:p>
    <w:p>
      <w:pPr>
        <w:pStyle w:val="ListNumber"/>
        <w:spacing w:line="360" w:lineRule="auto"/>
      </w:pPr>
      <w:r>
        <w:rPr>
          <w:rFonts w:ascii="Times New Roman" w:hAnsi="Times New Roman"/>
          <w:sz w:val="24"/>
        </w:rPr>
        <w:t>The AI will respond with personalized advice based on your field's current conditions.</w:t>
      </w:r>
    </w:p>
    <w:p>
      <w:pPr>
        <w:jc w:val="both"/>
      </w:pPr>
      <w:r>
        <w:rPr>
          <w:rFonts w:ascii="Times New Roman" w:hAnsi="Times New Roman"/>
          <w:sz w:val="24"/>
        </w:rPr>
        <w:t>Example questions:</w:t>
      </w:r>
    </w:p>
    <w:p>
      <w:pPr>
        <w:pStyle w:val="ListBullet"/>
        <w:spacing w:line="360" w:lineRule="auto"/>
      </w:pPr>
      <w:r>
        <w:rPr>
          <w:rFonts w:ascii="Times New Roman" w:hAnsi="Times New Roman"/>
          <w:sz w:val="24"/>
        </w:rPr>
        <w:t>"My tomato leaves have yellow spots. What should I do?"</w:t>
      </w:r>
    </w:p>
    <w:p>
      <w:pPr>
        <w:pStyle w:val="ListBullet"/>
        <w:spacing w:line="360" w:lineRule="auto"/>
      </w:pPr>
      <w:r>
        <w:rPr>
          <w:rFonts w:ascii="Times New Roman" w:hAnsi="Times New Roman"/>
          <w:sz w:val="24"/>
        </w:rPr>
        <w:t>"When is the best time to apply fertilizer for wheat?"</w:t>
      </w:r>
    </w:p>
    <w:p>
      <w:pPr>
        <w:pStyle w:val="ListBullet"/>
        <w:spacing w:line="360" w:lineRule="auto"/>
      </w:pPr>
      <w:r>
        <w:rPr>
          <w:rFonts w:ascii="Times New Roman" w:hAnsi="Times New Roman"/>
          <w:sz w:val="24"/>
        </w:rPr>
        <w:t>"What government schemes are available for rice farmers in Punjab?"</w:t>
      </w:r>
    </w:p>
    <w:p>
      <w:pPr>
        <w:pStyle w:val="Heading2"/>
      </w:pPr>
      <w:r>
        <w:rPr>
          <w:rFonts w:ascii="Times New Roman" w:hAnsi="Times New Roman"/>
          <w:sz w:val="28"/>
        </w:rPr>
        <w:t>10.6. CARBON CREDITS</w:t>
      </w:r>
    </w:p>
    <w:p>
      <w:pPr>
        <w:pStyle w:val="ListNumber"/>
        <w:spacing w:line="360" w:lineRule="auto"/>
      </w:pPr>
      <w:r>
        <w:rPr>
          <w:rFonts w:ascii="Times New Roman" w:hAnsi="Times New Roman"/>
          <w:sz w:val="24"/>
        </w:rPr>
        <w:t>Go to the "Carbon Credits" section from the field details page.</w:t>
      </w:r>
    </w:p>
    <w:p>
      <w:pPr>
        <w:pStyle w:val="ListNumber"/>
        <w:spacing w:line="360" w:lineRule="auto"/>
      </w:pPr>
      <w:r>
        <w:rPr>
          <w:rFonts w:ascii="Times New Roman" w:hAnsi="Times New Roman"/>
          <w:sz w:val="24"/>
        </w:rPr>
        <w:t>The system will analyze your irrigation patterns over the past 90 days.</w:t>
      </w:r>
    </w:p>
    <w:p>
      <w:pPr>
        <w:pStyle w:val="ListNumber"/>
        <w:spacing w:line="360" w:lineRule="auto"/>
      </w:pPr>
      <w:r>
        <w:rPr>
          <w:rFonts w:ascii="Times New Roman" w:hAnsi="Times New Roman"/>
          <w:sz w:val="24"/>
        </w:rPr>
        <w:t>If AWD (Alternate Wetting and Drying) irrigation is detected, the system will show:</w:t>
      </w:r>
    </w:p>
    <w:p>
      <w:pPr>
        <w:pStyle w:val="ListBullet"/>
        <w:spacing w:line="360" w:lineRule="auto"/>
      </w:pPr>
      <w:r>
        <w:rPr>
          <w:rFonts w:ascii="Times New Roman" w:hAnsi="Times New Roman"/>
          <w:sz w:val="24"/>
        </w:rPr>
        <w:t>Number of AWD cycles detected</w:t>
      </w:r>
    </w:p>
    <w:p>
      <w:pPr>
        <w:pStyle w:val="ListBullet"/>
        <w:spacing w:line="360" w:lineRule="auto"/>
      </w:pPr>
      <w:r>
        <w:rPr>
          <w:rFonts w:ascii="Times New Roman" w:hAnsi="Times New Roman"/>
          <w:sz w:val="24"/>
        </w:rPr>
        <w:t>Estimated methane reduction (kg CH4)</w:t>
      </w:r>
    </w:p>
    <w:p>
      <w:pPr>
        <w:pStyle w:val="ListBullet"/>
        <w:spacing w:line="360" w:lineRule="auto"/>
      </w:pPr>
      <w:r>
        <w:rPr>
          <w:rFonts w:ascii="Times New Roman" w:hAnsi="Times New Roman"/>
          <w:sz w:val="24"/>
        </w:rPr>
        <w:t>Carbon credit value in both USD and INR</w:t>
      </w:r>
    </w:p>
    <w:p>
      <w:pPr>
        <w:pStyle w:val="ListBullet"/>
        <w:spacing w:line="360" w:lineRule="auto"/>
      </w:pPr>
      <w:r>
        <w:rPr>
          <w:rFonts w:ascii="Times New Roman" w:hAnsi="Times New Roman"/>
          <w:sz w:val="24"/>
        </w:rPr>
        <w:t>Water savings (liters)</w:t>
      </w:r>
    </w:p>
    <w:p>
      <w:pPr>
        <w:pStyle w:val="Heading2"/>
      </w:pPr>
      <w:r>
        <w:rPr>
          <w:rFonts w:ascii="Times New Roman" w:hAnsi="Times New Roman"/>
          <w:sz w:val="28"/>
        </w:rPr>
        <w:t>10.7. LANGUAGE AND SETTINGS</w:t>
      </w:r>
    </w:p>
    <w:p>
      <w:pPr>
        <w:pStyle w:val="ListBullet"/>
        <w:spacing w:line="360" w:lineRule="auto"/>
      </w:pPr>
      <w:r>
        <w:rPr>
          <w:rFonts w:ascii="Times New Roman" w:hAnsi="Times New Roman"/>
          <w:sz w:val="24"/>
        </w:rPr>
        <w:t>Click the language selector in the top bar to switch between English, Hindi, Punjabi, and Malayalam.</w:t>
      </w:r>
    </w:p>
    <w:p>
      <w:pPr>
        <w:pStyle w:val="ListBullet"/>
        <w:spacing w:line="360" w:lineRule="auto"/>
      </w:pPr>
      <w:r>
        <w:rPr>
          <w:rFonts w:ascii="Times New Roman" w:hAnsi="Times New Roman"/>
          <w:sz w:val="24"/>
        </w:rPr>
        <w:t>Click the theme toggle to switch between light and dark modes.</w:t>
      </w:r>
    </w:p>
    <w:p>
      <w:pPr>
        <w:pStyle w:val="ListBullet"/>
        <w:spacing w:line="360" w:lineRule="auto"/>
      </w:pPr>
      <w:r>
        <w:rPr>
          <w:rFonts w:ascii="Times New Roman" w:hAnsi="Times New Roman"/>
          <w:sz w:val="24"/>
        </w:rPr>
        <w:t>All settings are saved to your account and persist across sessions.</w:t>
      </w:r>
    </w:p>
    <w:p>
      <w:pPr>
        <w:jc w:val="both"/>
      </w:pPr>
      <w:r>
        <w:rPr>
          <w:rFonts w:ascii="Times New Roman" w:hAnsi="Times New Roman"/>
          <w:sz w:val="24"/>
        </w:rPr>
        <w:t>\newpage</w:t>
      </w:r>
    </w:p>
    <w:p>
      <w:pPr>
        <w:jc w:val="center"/>
      </w:pPr>
      <w:r>
        <w:rPr>
          <w:rFonts w:ascii="Times New Roman" w:hAnsi="Times New Roman"/>
          <w:b/>
          <w:sz w:val="28"/>
        </w:rPr>
        <w:t>11. SOURCE CODE AND SYSTEM SNAPSHOTS</w:t>
      </w:r>
    </w:p>
    <w:p>
      <w:pPr>
        <w:pStyle w:val="Heading2"/>
      </w:pPr>
      <w:r>
        <w:rPr>
          <w:rFonts w:ascii="Times New Roman" w:hAnsi="Times New Roman"/>
          <w:sz w:val="28"/>
        </w:rPr>
        <w:t>11.1. SOURCE CODE HIGHLIGHTS</w:t>
      </w:r>
    </w:p>
    <w:p>
      <w:pPr>
        <w:pStyle w:val="Heading3"/>
      </w:pPr>
      <w:r>
        <w:rPr>
          <w:rFonts w:ascii="Times New Roman" w:hAnsi="Times New Roman"/>
          <w:sz w:val="28"/>
        </w:rPr>
        <w:t>11.1.1. CNN Prediction Module (backend/ml_engine/cnn.py)</w:t>
      </w:r>
    </w:p>
    <w:p>
      <w:pPr>
        <w:pStyle w:val="CodeBlock"/>
        <w:spacing w:line="240" w:lineRule="auto"/>
        <w:jc w:val="left"/>
      </w:pPr>
      <w:r>
        <w:rPr>
          <w:rFonts w:ascii="Courier New" w:hAnsi="Courier New"/>
          <w:sz w:val="18"/>
        </w:rPr>
        <w:t># Image preprocessing pipeline</w:t>
      </w:r>
    </w:p>
    <w:p>
      <w:pPr>
        <w:pStyle w:val="CodeBlock"/>
        <w:spacing w:line="240" w:lineRule="auto"/>
        <w:jc w:val="left"/>
      </w:pPr>
      <w:r>
        <w:rPr>
          <w:rFonts w:ascii="Courier New" w:hAnsi="Courier New"/>
          <w:sz w:val="18"/>
        </w:rPr>
        <w:t>transform = transforms.Compose([</w:t>
      </w:r>
    </w:p>
    <w:p>
      <w:pPr>
        <w:pStyle w:val="CodeBlock"/>
        <w:spacing w:line="240" w:lineRule="auto"/>
        <w:jc w:val="left"/>
      </w:pPr>
      <w:r>
        <w:rPr>
          <w:rFonts w:ascii="Courier New" w:hAnsi="Courier New"/>
          <w:sz w:val="18"/>
        </w:rPr>
        <w:t xml:space="preserve">    transforms.Resize((224, 224)),</w:t>
      </w:r>
    </w:p>
    <w:p>
      <w:pPr>
        <w:pStyle w:val="CodeBlock"/>
        <w:spacing w:line="240" w:lineRule="auto"/>
        <w:jc w:val="left"/>
      </w:pPr>
      <w:r>
        <w:rPr>
          <w:rFonts w:ascii="Courier New" w:hAnsi="Courier New"/>
          <w:sz w:val="18"/>
        </w:rPr>
        <w:t xml:space="preserve">    transforms.ToTensor(),</w:t>
      </w:r>
    </w:p>
    <w:p>
      <w:pPr>
        <w:pStyle w:val="CodeBlock"/>
        <w:spacing w:line="240" w:lineRule="auto"/>
        <w:jc w:val="left"/>
      </w:pPr>
      <w:r>
        <w:rPr>
          <w:rFonts w:ascii="Courier New" w:hAnsi="Courier New"/>
          <w:sz w:val="18"/>
        </w:rPr>
        <w:t xml:space="preserve">    transforms.Normalize([0.485, 0.456, 0.406], [0.229, 0.224, 0.225]),</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def predict_health(img_path, device="cpu"):</w:t>
      </w:r>
    </w:p>
    <w:p>
      <w:pPr>
        <w:pStyle w:val="CodeBlock"/>
        <w:spacing w:line="240" w:lineRule="auto"/>
        <w:jc w:val="left"/>
      </w:pPr>
      <w:r>
        <w:rPr>
          <w:rFonts w:ascii="Courier New" w:hAnsi="Courier New"/>
          <w:sz w:val="18"/>
        </w:rPr>
        <w:t xml:space="preserve">    """Predict crop health/disease from an image."""</w:t>
      </w:r>
    </w:p>
    <w:p>
      <w:pPr>
        <w:pStyle w:val="CodeBlock"/>
        <w:spacing w:line="240" w:lineRule="auto"/>
        <w:jc w:val="left"/>
      </w:pPr>
      <w:r>
        <w:rPr>
          <w:rFonts w:ascii="Courier New" w:hAnsi="Courier New"/>
          <w:sz w:val="18"/>
        </w:rPr>
        <w:t xml:space="preserve">    model = get_model()</w:t>
      </w:r>
    </w:p>
    <w:p>
      <w:pPr>
        <w:pStyle w:val="CodeBlock"/>
        <w:spacing w:line="240" w:lineRule="auto"/>
        <w:jc w:val="left"/>
      </w:pPr>
      <w:r>
        <w:rPr>
          <w:rFonts w:ascii="Courier New" w:hAnsi="Courier New"/>
          <w:sz w:val="18"/>
        </w:rPr>
        <w:t xml:space="preserve">    if model is None:</w:t>
      </w:r>
    </w:p>
    <w:p>
      <w:pPr>
        <w:pStyle w:val="CodeBlock"/>
        <w:spacing w:line="240" w:lineRule="auto"/>
        <w:jc w:val="left"/>
      </w:pPr>
      <w:r>
        <w:rPr>
          <w:rFonts w:ascii="Courier New" w:hAnsi="Courier New"/>
          <w:sz w:val="18"/>
        </w:rPr>
        <w:t xml:space="preserve">        return {"error": "Model not available", "probability": 0.5}</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img = Image.open(img_path).convert("RGB")</w:t>
      </w:r>
    </w:p>
    <w:p>
      <w:pPr>
        <w:pStyle w:val="CodeBlock"/>
        <w:spacing w:line="240" w:lineRule="auto"/>
        <w:jc w:val="left"/>
      </w:pPr>
      <w:r>
        <w:rPr>
          <w:rFonts w:ascii="Courier New" w:hAnsi="Courier New"/>
          <w:sz w:val="18"/>
        </w:rPr>
        <w:t xml:space="preserve">    img_tensor = transform(img).unsqueeze(0).to(device)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with torch.no_grad():</w:t>
      </w:r>
    </w:p>
    <w:p>
      <w:pPr>
        <w:pStyle w:val="CodeBlock"/>
        <w:spacing w:line="240" w:lineRule="auto"/>
        <w:jc w:val="left"/>
      </w:pPr>
      <w:r>
        <w:rPr>
          <w:rFonts w:ascii="Courier New" w:hAnsi="Courier New"/>
          <w:sz w:val="18"/>
        </w:rPr>
        <w:t xml:space="preserve">        output = model(img_tensor)</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probs = torch.softmax(output, dim=1).squeeze(0)</w:t>
      </w:r>
    </w:p>
    <w:p>
      <w:pPr>
        <w:pStyle w:val="CodeBlock"/>
        <w:spacing w:line="240" w:lineRule="auto"/>
        <w:jc w:val="left"/>
      </w:pPr>
      <w:r>
        <w:rPr>
          <w:rFonts w:ascii="Courier New" w:hAnsi="Courier New"/>
          <w:sz w:val="18"/>
        </w:rPr>
        <w:t xml:space="preserve">    top_prob, top_idx = probs.max(0)</w:t>
      </w:r>
    </w:p>
    <w:p>
      <w:pPr>
        <w:pStyle w:val="CodeBlock"/>
        <w:spacing w:line="240" w:lineRule="auto"/>
        <w:jc w:val="left"/>
      </w:pPr>
      <w:r>
        <w:rPr>
          <w:rFonts w:ascii="Courier New" w:hAnsi="Courier New"/>
          <w:sz w:val="18"/>
        </w:rPr>
        <w:t xml:space="preserve">    predicted_class = CLASS_NAMES[top_idx.item()]</w:t>
      </w:r>
    </w:p>
    <w:p>
      <w:pPr>
        <w:pStyle w:val="CodeBlock"/>
        <w:spacing w:line="240" w:lineRule="auto"/>
        <w:jc w:val="left"/>
      </w:pPr>
      <w:r>
        <w:rPr>
          <w:rFonts w:ascii="Courier New" w:hAnsi="Courier New"/>
          <w:sz w:val="18"/>
        </w:rPr>
        <w:t xml:space="preserve">    is_healthy = top_idx.item() in HEALTHY_INDICES</w:t>
      </w:r>
    </w:p>
    <w:p>
      <w:pPr>
        <w:pStyle w:val="CodeBlock"/>
        <w:spacing w:line="240" w:lineRule="auto"/>
        <w:jc w:val="left"/>
      </w:pPr>
      <w:r>
        <w:rPr>
          <w:rFonts w:ascii="Courier New" w:hAnsi="Courier New"/>
          <w:sz w:val="18"/>
        </w:rPr>
        <w:t xml:space="preserve">    healthy_prob = sum(probs[i].item() for i in HEALTHY_INDICES)</w:t>
      </w:r>
    </w:p>
    <w:p>
      <w:pPr>
        <w:pStyle w:val="CodeBlock"/>
        <w:spacing w:line="240" w:lineRule="auto"/>
        <w:jc w:val="left"/>
      </w:pPr>
      <w:r>
        <w:rPr>
          <w:rFonts w:ascii="Courier New" w:hAnsi="Courier New"/>
          <w:sz w:val="18"/>
        </w:rPr>
        <w:t xml:space="preserve">    top3_probs, top3_indices = probs.topk(3)</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return {</w:t>
      </w:r>
    </w:p>
    <w:p>
      <w:pPr>
        <w:pStyle w:val="CodeBlock"/>
        <w:spacing w:line="240" w:lineRule="auto"/>
        <w:jc w:val="left"/>
      </w:pPr>
      <w:r>
        <w:rPr>
          <w:rFonts w:ascii="Courier New" w:hAnsi="Courier New"/>
          <w:sz w:val="18"/>
        </w:rPr>
        <w:t xml:space="preserve">        "probability": round(healthy_prob, 4),</w:t>
      </w:r>
    </w:p>
    <w:p>
      <w:pPr>
        <w:pStyle w:val="CodeBlock"/>
        <w:spacing w:line="240" w:lineRule="auto"/>
        <w:jc w:val="left"/>
      </w:pPr>
      <w:r>
        <w:rPr>
          <w:rFonts w:ascii="Courier New" w:hAnsi="Courier New"/>
          <w:sz w:val="18"/>
        </w:rPr>
        <w:t xml:space="preserve">        "class": "Healthy" if is_healthy else "Infested",</w:t>
      </w:r>
    </w:p>
    <w:p>
      <w:pPr>
        <w:pStyle w:val="CodeBlock"/>
        <w:spacing w:line="240" w:lineRule="auto"/>
        <w:jc w:val="left"/>
      </w:pPr>
      <w:r>
        <w:rPr>
          <w:rFonts w:ascii="Courier New" w:hAnsi="Courier New"/>
          <w:sz w:val="18"/>
        </w:rPr>
        <w:t xml:space="preserve">        "predicted_disease": predicted_class,</w:t>
      </w:r>
    </w:p>
    <w:p>
      <w:pPr>
        <w:pStyle w:val="CodeBlock"/>
        <w:spacing w:line="240" w:lineRule="auto"/>
        <w:jc w:val="left"/>
      </w:pPr>
      <w:r>
        <w:rPr>
          <w:rFonts w:ascii="Courier New" w:hAnsi="Courier New"/>
          <w:sz w:val="18"/>
        </w:rPr>
        <w:t xml:space="preserve">        "confidence_score": round(top_prob.item(), 4),</w:t>
      </w:r>
    </w:p>
    <w:p>
      <w:pPr>
        <w:pStyle w:val="CodeBlock"/>
        <w:spacing w:line="240" w:lineRule="auto"/>
        <w:jc w:val="left"/>
      </w:pPr>
      <w:r>
        <w:rPr>
          <w:rFonts w:ascii="Courier New" w:hAnsi="Courier New"/>
          <w:sz w:val="18"/>
        </w:rPr>
        <w:t xml:space="preserve">        "top_predictions": [</w:t>
      </w:r>
    </w:p>
    <w:p>
      <w:pPr>
        <w:pStyle w:val="CodeBlock"/>
        <w:spacing w:line="240" w:lineRule="auto"/>
        <w:jc w:val="left"/>
      </w:pPr>
      <w:r>
        <w:rPr>
          <w:rFonts w:ascii="Courier New" w:hAnsi="Courier New"/>
          <w:sz w:val="18"/>
        </w:rPr>
        <w:t xml:space="preserve">            {"class": CLASS_NAMES[idx.item()],</w:t>
      </w:r>
    </w:p>
    <w:p>
      <w:pPr>
        <w:pStyle w:val="CodeBlock"/>
        <w:spacing w:line="240" w:lineRule="auto"/>
        <w:jc w:val="left"/>
      </w:pPr>
      <w:r>
        <w:rPr>
          <w:rFonts w:ascii="Courier New" w:hAnsi="Courier New"/>
          <w:sz w:val="18"/>
        </w:rPr>
        <w:t xml:space="preserve">             "probability": round(p.item(), 4)}</w:t>
      </w:r>
    </w:p>
    <w:p>
      <w:pPr>
        <w:pStyle w:val="CodeBlock"/>
        <w:spacing w:line="240" w:lineRule="auto"/>
        <w:jc w:val="left"/>
      </w:pPr>
      <w:r>
        <w:rPr>
          <w:rFonts w:ascii="Courier New" w:hAnsi="Courier New"/>
          <w:sz w:val="18"/>
        </w:rPr>
        <w:t xml:space="preserve">            for p, idx in zip(top3_probs, top3_indices)</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w:t>
      </w:r>
    </w:p>
    <w:p>
      <w:pPr>
        <w:pStyle w:val="Heading3"/>
      </w:pPr>
      <w:r>
        <w:rPr>
          <w:rFonts w:ascii="Times New Roman" w:hAnsi="Times New Roman"/>
          <w:sz w:val="28"/>
        </w:rPr>
        <w:t>11.1.2. LSTM Risk Prediction Module (backend/ml_engine/lstm.py)</w:t>
      </w:r>
    </w:p>
    <w:p>
      <w:pPr>
        <w:pStyle w:val="CodeBlock"/>
        <w:spacing w:line="240" w:lineRule="auto"/>
        <w:jc w:val="left"/>
      </w:pPr>
      <w:r>
        <w:rPr>
          <w:rFonts w:ascii="Courier New" w:hAnsi="Courier New"/>
          <w:sz w:val="18"/>
        </w:rPr>
        <w:t>class RiskLSTM(nn.Module):</w:t>
      </w:r>
    </w:p>
    <w:p>
      <w:pPr>
        <w:pStyle w:val="CodeBlock"/>
        <w:spacing w:line="240" w:lineRule="auto"/>
        <w:jc w:val="left"/>
      </w:pPr>
      <w:r>
        <w:rPr>
          <w:rFonts w:ascii="Courier New" w:hAnsi="Courier New"/>
          <w:sz w:val="18"/>
        </w:rPr>
        <w:t xml:space="preserve">    """LSTM model for predicting crop disease/pest risk."""</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def __init__(self, input_size=4, hidden_size=64,</w:t>
      </w:r>
    </w:p>
    <w:p>
      <w:pPr>
        <w:pStyle w:val="CodeBlock"/>
        <w:spacing w:line="240" w:lineRule="auto"/>
        <w:jc w:val="left"/>
      </w:pPr>
      <w:r>
        <w:rPr>
          <w:rFonts w:ascii="Courier New" w:hAnsi="Courier New"/>
          <w:sz w:val="18"/>
        </w:rPr>
        <w:t xml:space="preserve">                 num_layers=2, dropout=0.1):</w:t>
      </w:r>
    </w:p>
    <w:p>
      <w:pPr>
        <w:pStyle w:val="CodeBlock"/>
        <w:spacing w:line="240" w:lineRule="auto"/>
        <w:jc w:val="left"/>
      </w:pPr>
      <w:r>
        <w:rPr>
          <w:rFonts w:ascii="Courier New" w:hAnsi="Courier New"/>
          <w:sz w:val="18"/>
        </w:rPr>
        <w:t xml:space="preserve">        super().__init__()</w:t>
      </w:r>
    </w:p>
    <w:p>
      <w:pPr>
        <w:pStyle w:val="CodeBlock"/>
        <w:spacing w:line="240" w:lineRule="auto"/>
        <w:jc w:val="left"/>
      </w:pPr>
      <w:r>
        <w:rPr>
          <w:rFonts w:ascii="Courier New" w:hAnsi="Courier New"/>
          <w:sz w:val="18"/>
        </w:rPr>
        <w:t xml:space="preserve">        self.lstm = nn.LSTM(</w:t>
      </w:r>
    </w:p>
    <w:p>
      <w:pPr>
        <w:pStyle w:val="CodeBlock"/>
        <w:spacing w:line="240" w:lineRule="auto"/>
        <w:jc w:val="left"/>
      </w:pPr>
      <w:r>
        <w:rPr>
          <w:rFonts w:ascii="Courier New" w:hAnsi="Courier New"/>
          <w:sz w:val="18"/>
        </w:rPr>
        <w:t xml:space="preserve">            input_size, hidden_size, num_layers,</w:t>
      </w:r>
    </w:p>
    <w:p>
      <w:pPr>
        <w:pStyle w:val="CodeBlock"/>
        <w:spacing w:line="240" w:lineRule="auto"/>
        <w:jc w:val="left"/>
      </w:pPr>
      <w:r>
        <w:rPr>
          <w:rFonts w:ascii="Courier New" w:hAnsi="Courier New"/>
          <w:sz w:val="18"/>
        </w:rPr>
        <w:t xml:space="preserve">            batch_first=True,</w:t>
      </w:r>
    </w:p>
    <w:p>
      <w:pPr>
        <w:pStyle w:val="CodeBlock"/>
        <w:spacing w:line="240" w:lineRule="auto"/>
        <w:jc w:val="left"/>
      </w:pPr>
      <w:r>
        <w:rPr>
          <w:rFonts w:ascii="Courier New" w:hAnsi="Courier New"/>
          <w:sz w:val="18"/>
        </w:rPr>
        <w:t xml:space="preserve">            dropout=dropout if num_layers &gt; 1 else 0,</w:t>
      </w:r>
    </w:p>
    <w:p>
      <w:pPr>
        <w:pStyle w:val="CodeBlock"/>
        <w:spacing w:line="240" w:lineRule="auto"/>
        <w:jc w:val="left"/>
      </w:pPr>
      <w:r>
        <w:rPr>
          <w:rFonts w:ascii="Courier New" w:hAnsi="Courier New"/>
          <w:sz w:val="18"/>
        </w:rPr>
        <w:t xml:space="preserve">        )</w:t>
      </w:r>
    </w:p>
    <w:p>
      <w:pPr>
        <w:pStyle w:val="CodeBlock"/>
        <w:spacing w:line="240" w:lineRule="auto"/>
        <w:jc w:val="left"/>
      </w:pPr>
      <w:r>
        <w:rPr>
          <w:rFonts w:ascii="Courier New" w:hAnsi="Courier New"/>
          <w:sz w:val="18"/>
        </w:rPr>
        <w:t xml:space="preserve">        self.fc = nn.Linear(hidden_size, 1)</w:t>
      </w:r>
    </w:p>
    <w:p>
      <w:pPr>
        <w:pStyle w:val="CodeBlock"/>
        <w:spacing w:line="240" w:lineRule="auto"/>
        <w:jc w:val="left"/>
      </w:pPr>
      <w:r>
        <w:rPr>
          <w:rFonts w:ascii="Courier New" w:hAnsi="Courier New"/>
          <w:sz w:val="18"/>
        </w:rPr>
        <w:t xml:space="preserve">        self.act = nn.Sigmoid()</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def forward(self, x):</w:t>
      </w:r>
    </w:p>
    <w:p>
      <w:pPr>
        <w:pStyle w:val="CodeBlock"/>
        <w:spacing w:line="240" w:lineRule="auto"/>
        <w:jc w:val="left"/>
      </w:pPr>
      <w:r>
        <w:rPr>
          <w:rFonts w:ascii="Courier New" w:hAnsi="Courier New"/>
          <w:sz w:val="18"/>
        </w:rPr>
        <w:t xml:space="preserve">        out, _ = self.lstm(x)</w:t>
      </w:r>
    </w:p>
    <w:p>
      <w:pPr>
        <w:pStyle w:val="CodeBlock"/>
        <w:spacing w:line="240" w:lineRule="auto"/>
        <w:jc w:val="left"/>
      </w:pPr>
      <w:r>
        <w:rPr>
          <w:rFonts w:ascii="Courier New" w:hAnsi="Courier New"/>
          <w:sz w:val="18"/>
        </w:rPr>
        <w:t xml:space="preserve">        out = out[:, -1, :]   # Take last timestep</w:t>
      </w:r>
    </w:p>
    <w:p>
      <w:pPr>
        <w:pStyle w:val="CodeBlock"/>
        <w:spacing w:line="240" w:lineRule="auto"/>
        <w:jc w:val="left"/>
      </w:pPr>
      <w:r>
        <w:rPr>
          <w:rFonts w:ascii="Courier New" w:hAnsi="Courier New"/>
          <w:sz w:val="18"/>
        </w:rPr>
        <w:t xml:space="preserve">        out = self.fc(out)</w:t>
      </w:r>
    </w:p>
    <w:p>
      <w:pPr>
        <w:pStyle w:val="CodeBlock"/>
        <w:spacing w:line="240" w:lineRule="auto"/>
        <w:jc w:val="left"/>
      </w:pPr>
      <w:r>
        <w:rPr>
          <w:rFonts w:ascii="Courier New" w:hAnsi="Courier New"/>
          <w:sz w:val="18"/>
        </w:rPr>
        <w:t xml:space="preserve">        return self.act(out)</w:t>
      </w:r>
    </w:p>
    <w:p>
      <w:pPr>
        <w:pStyle w:val="Heading3"/>
      </w:pPr>
      <w:r>
        <w:rPr>
          <w:rFonts w:ascii="Times New Roman" w:hAnsi="Times New Roman"/>
          <w:sz w:val="28"/>
        </w:rPr>
        <w:t>11.1.3. Health Score Computation (backend/ml_engine/health_score.py)</w:t>
      </w:r>
    </w:p>
    <w:p>
      <w:pPr>
        <w:pStyle w:val="CodeBlock"/>
        <w:spacing w:line="240" w:lineRule="auto"/>
        <w:jc w:val="left"/>
      </w:pPr>
      <w:r>
        <w:rPr>
          <w:rFonts w:ascii="Courier New" w:hAnsi="Courier New"/>
          <w:sz w:val="18"/>
        </w:rPr>
        <w:t>WEIGHT_CNN = 0.30</w:t>
      </w:r>
    </w:p>
    <w:p>
      <w:pPr>
        <w:pStyle w:val="CodeBlock"/>
        <w:spacing w:line="240" w:lineRule="auto"/>
        <w:jc w:val="left"/>
      </w:pPr>
      <w:r>
        <w:rPr>
          <w:rFonts w:ascii="Courier New" w:hAnsi="Courier New"/>
          <w:sz w:val="18"/>
        </w:rPr>
        <w:t>WEIGHT_NDVI = 0.25</w:t>
      </w:r>
    </w:p>
    <w:p>
      <w:pPr>
        <w:pStyle w:val="CodeBlock"/>
        <w:spacing w:line="240" w:lineRule="auto"/>
        <w:jc w:val="left"/>
      </w:pPr>
      <w:r>
        <w:rPr>
          <w:rFonts w:ascii="Courier New" w:hAnsi="Courier New"/>
          <w:sz w:val="18"/>
        </w:rPr>
        <w:t>WEIGHT_LSTM = 0.20</w:t>
      </w:r>
    </w:p>
    <w:p>
      <w:pPr>
        <w:pStyle w:val="CodeBlock"/>
        <w:spacing w:line="240" w:lineRule="auto"/>
        <w:jc w:val="left"/>
      </w:pPr>
      <w:r>
        <w:rPr>
          <w:rFonts w:ascii="Courier New" w:hAnsi="Courier New"/>
          <w:sz w:val="18"/>
        </w:rPr>
        <w:t>WEIGHT_WEATHER = 0.15</w:t>
      </w:r>
    </w:p>
    <w:p>
      <w:pPr>
        <w:pStyle w:val="CodeBlock"/>
        <w:spacing w:line="240" w:lineRule="auto"/>
        <w:jc w:val="left"/>
      </w:pPr>
      <w:r>
        <w:rPr>
          <w:rFonts w:ascii="Courier New" w:hAnsi="Courier New"/>
          <w:sz w:val="18"/>
        </w:rPr>
        <w:t>WEIGHT_PRACTICE = 0.10</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def compute_health_score(cnn_confidence, ndvi_value, lstm_risk,</w:t>
      </w:r>
    </w:p>
    <w:p>
      <w:pPr>
        <w:pStyle w:val="CodeBlock"/>
        <w:spacing w:line="240" w:lineRule="auto"/>
        <w:jc w:val="left"/>
      </w:pPr>
      <w:r>
        <w:rPr>
          <w:rFonts w:ascii="Courier New" w:hAnsi="Courier New"/>
          <w:sz w:val="18"/>
        </w:rPr>
        <w:t xml:space="preserve">                         weather_score, practice_score):</w:t>
      </w:r>
    </w:p>
    <w:p>
      <w:pPr>
        <w:pStyle w:val="CodeBlock"/>
        <w:spacing w:line="240" w:lineRule="auto"/>
        <w:jc w:val="left"/>
      </w:pPr>
      <w:r>
        <w:rPr>
          <w:rFonts w:ascii="Courier New" w:hAnsi="Courier New"/>
          <w:sz w:val="18"/>
        </w:rPr>
        <w:t xml:space="preserve">    """Five-signal weighted fusion onto H in [0, 100] scale."""</w:t>
      </w:r>
    </w:p>
    <w:p>
      <w:pPr>
        <w:pStyle w:val="CodeBlock"/>
        <w:spacing w:line="240" w:lineRule="auto"/>
        <w:jc w:val="left"/>
      </w:pPr>
      <w:r>
        <w:rPr>
          <w:rFonts w:ascii="Courier New" w:hAnsi="Courier New"/>
          <w:sz w:val="18"/>
        </w:rPr>
        <w:t xml:space="preserve">    cnn_score = (1 - cnn_confidence) * 100</w:t>
      </w:r>
    </w:p>
    <w:p>
      <w:pPr>
        <w:pStyle w:val="CodeBlock"/>
        <w:spacing w:line="240" w:lineRule="auto"/>
        <w:jc w:val="left"/>
      </w:pPr>
      <w:r>
        <w:rPr>
          <w:rFonts w:ascii="Courier New" w:hAnsi="Courier New"/>
          <w:sz w:val="18"/>
        </w:rPr>
        <w:t xml:space="preserve">    ndvi_score = min(ndvi_value / 0.8, 1.0) * 100</w:t>
      </w:r>
    </w:p>
    <w:p>
      <w:pPr>
        <w:pStyle w:val="CodeBlock"/>
        <w:spacing w:line="240" w:lineRule="auto"/>
        <w:jc w:val="left"/>
      </w:pPr>
      <w:r>
        <w:rPr>
          <w:rFonts w:ascii="Courier New" w:hAnsi="Courier New"/>
          <w:sz w:val="18"/>
        </w:rPr>
        <w:t xml:space="preserve">    lstm_score = (1 - lstm_risk) * 100</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health = (WEIGHT_CNN * cnn_score +</w:t>
      </w:r>
    </w:p>
    <w:p>
      <w:pPr>
        <w:pStyle w:val="CodeBlock"/>
        <w:spacing w:line="240" w:lineRule="auto"/>
        <w:jc w:val="left"/>
      </w:pPr>
      <w:r>
        <w:rPr>
          <w:rFonts w:ascii="Courier New" w:hAnsi="Courier New"/>
          <w:sz w:val="18"/>
        </w:rPr>
        <w:t xml:space="preserve">              WEIGHT_NDVI * ndvi_score +</w:t>
      </w:r>
    </w:p>
    <w:p>
      <w:pPr>
        <w:pStyle w:val="CodeBlock"/>
        <w:spacing w:line="240" w:lineRule="auto"/>
        <w:jc w:val="left"/>
      </w:pPr>
      <w:r>
        <w:rPr>
          <w:rFonts w:ascii="Courier New" w:hAnsi="Courier New"/>
          <w:sz w:val="18"/>
        </w:rPr>
        <w:t xml:space="preserve">              WEIGHT_LSTM * lstm_score +</w:t>
      </w:r>
    </w:p>
    <w:p>
      <w:pPr>
        <w:pStyle w:val="CodeBlock"/>
        <w:spacing w:line="240" w:lineRule="auto"/>
        <w:jc w:val="left"/>
      </w:pPr>
      <w:r>
        <w:rPr>
          <w:rFonts w:ascii="Courier New" w:hAnsi="Courier New"/>
          <w:sz w:val="18"/>
        </w:rPr>
        <w:t xml:space="preserve">              WEIGHT_WEATHER * weather_score +</w:t>
      </w:r>
    </w:p>
    <w:p>
      <w:pPr>
        <w:pStyle w:val="CodeBlock"/>
        <w:spacing w:line="240" w:lineRule="auto"/>
        <w:jc w:val="left"/>
      </w:pPr>
      <w:r>
        <w:rPr>
          <w:rFonts w:ascii="Courier New" w:hAnsi="Courier New"/>
          <w:sz w:val="18"/>
        </w:rPr>
        <w:t xml:space="preserve">              WEIGHT_PRACTICE * practice_score)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return max(0, min(100, health))</w:t>
      </w:r>
    </w:p>
    <w:p>
      <w:pPr>
        <w:pStyle w:val="Heading3"/>
      </w:pPr>
      <w:r>
        <w:rPr>
          <w:rFonts w:ascii="Times New Roman" w:hAnsi="Times New Roman"/>
          <w:sz w:val="28"/>
        </w:rPr>
        <w:t>11.1.4. Carbon Credit Calculation (backend/ml_engine/cc.py)</w:t>
      </w:r>
    </w:p>
    <w:p>
      <w:pPr>
        <w:pStyle w:val="CodeBlock"/>
        <w:spacing w:line="240" w:lineRule="auto"/>
        <w:jc w:val="left"/>
      </w:pPr>
      <w:r>
        <w:rPr>
          <w:rFonts w:ascii="Courier New" w:hAnsi="Courier New"/>
          <w:sz w:val="18"/>
        </w:rPr>
        <w:t>EF_CONTINUOUS = 1.30    # kg CH4/ha/day</w:t>
      </w:r>
    </w:p>
    <w:p>
      <w:pPr>
        <w:pStyle w:val="CodeBlock"/>
        <w:spacing w:line="240" w:lineRule="auto"/>
        <w:jc w:val="left"/>
      </w:pPr>
      <w:r>
        <w:rPr>
          <w:rFonts w:ascii="Courier New" w:hAnsi="Courier New"/>
          <w:sz w:val="18"/>
        </w:rPr>
        <w:t>EF_AWD = 0.55           # kg CH4/ha/day</w:t>
      </w:r>
    </w:p>
    <w:p>
      <w:pPr>
        <w:pStyle w:val="CodeBlock"/>
        <w:spacing w:line="240" w:lineRule="auto"/>
        <w:jc w:val="left"/>
      </w:pPr>
      <w:r>
        <w:rPr>
          <w:rFonts w:ascii="Courier New" w:hAnsi="Courier New"/>
          <w:sz w:val="18"/>
        </w:rPr>
        <w:t>GWP_CH4 = 27.9          # IPCC AR6 100-year GWP</w:t>
      </w:r>
    </w:p>
    <w:p>
      <w:pPr>
        <w:pStyle w:val="CodeBlock"/>
        <w:spacing w:line="240" w:lineRule="auto"/>
        <w:jc w:val="left"/>
      </w:pPr>
      <w:r>
        <w:rPr>
          <w:rFonts w:ascii="Courier New" w:hAnsi="Courier New"/>
          <w:sz w:val="18"/>
        </w:rPr>
        <w:t>CARBON_PRICE = 15.0     # USD/tonne CO2e</w:t>
      </w:r>
    </w:p>
    <w:p>
      <w:pPr>
        <w:pStyle w:val="CodeBlock"/>
        <w:spacing w:line="240" w:lineRule="auto"/>
        <w:jc w:val="left"/>
      </w:pPr>
      <w:r>
        <w:rPr>
          <w:rFonts w:ascii="Courier New" w:hAnsi="Courier New"/>
          <w:sz w:val="18"/>
        </w:rPr>
        <w:t>WATER_SAVINGS = 525.0   # liters/ha/day</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def calculate_carbon_metrics(area_ha, awd_days, num_cycles):</w:t>
      </w:r>
    </w:p>
    <w:p>
      <w:pPr>
        <w:pStyle w:val="CodeBlock"/>
        <w:spacing w:line="240" w:lineRule="auto"/>
        <w:jc w:val="left"/>
      </w:pPr>
      <w:r>
        <w:rPr>
          <w:rFonts w:ascii="Courier New" w:hAnsi="Courier New"/>
          <w:sz w:val="18"/>
        </w:rPr>
        <w:t xml:space="preserve">    ch4_reduced = (EF_CONTINUOUS - EF_AWD) * area_ha * awd_days</w:t>
      </w:r>
    </w:p>
    <w:p>
      <w:pPr>
        <w:pStyle w:val="CodeBlock"/>
        <w:spacing w:line="240" w:lineRule="auto"/>
        <w:jc w:val="left"/>
      </w:pPr>
      <w:r>
        <w:rPr>
          <w:rFonts w:ascii="Courier New" w:hAnsi="Courier New"/>
          <w:sz w:val="18"/>
        </w:rPr>
        <w:t xml:space="preserve">    co2e_tonnes = (ch4_reduced * GWP_CH4) / 1000</w:t>
      </w:r>
    </w:p>
    <w:p>
      <w:pPr>
        <w:pStyle w:val="CodeBlock"/>
        <w:spacing w:line="240" w:lineRule="auto"/>
        <w:jc w:val="left"/>
      </w:pPr>
      <w:r>
        <w:rPr>
          <w:rFonts w:ascii="Courier New" w:hAnsi="Courier New"/>
          <w:sz w:val="18"/>
        </w:rPr>
        <w:t xml:space="preserve">    credit_value = co2e_tonnes * CARBON_PRICE</w:t>
      </w:r>
    </w:p>
    <w:p>
      <w:pPr>
        <w:pStyle w:val="CodeBlock"/>
        <w:spacing w:line="240" w:lineRule="auto"/>
        <w:jc w:val="left"/>
      </w:pPr>
      <w:r>
        <w:rPr>
          <w:rFonts w:ascii="Courier New" w:hAnsi="Courier New"/>
          <w:sz w:val="18"/>
        </w:rPr>
        <w:t xml:space="preserve">    water_saved = WATER_SAVINGS * area_ha * awd_days</w:t>
      </w:r>
    </w:p>
    <w:p>
      <w:pPr>
        <w:pStyle w:val="CodeBlock"/>
        <w:spacing w:line="240" w:lineRule="auto"/>
        <w:jc w:val="left"/>
      </w:pPr>
      <w:r>
        <w:rPr>
          <w:rFonts w:ascii="Courier New" w:hAnsi="Courier New"/>
          <w:sz w:val="18"/>
        </w:rPr>
        <w:t xml:space="preserve">    return {</w:t>
      </w:r>
    </w:p>
    <w:p>
      <w:pPr>
        <w:pStyle w:val="CodeBlock"/>
        <w:spacing w:line="240" w:lineRule="auto"/>
        <w:jc w:val="left"/>
      </w:pPr>
      <w:r>
        <w:rPr>
          <w:rFonts w:ascii="Courier New" w:hAnsi="Courier New"/>
          <w:sz w:val="18"/>
        </w:rPr>
        <w:t xml:space="preserve">        'ch4_reduced_kg': ch4_reduced,</w:t>
      </w:r>
    </w:p>
    <w:p>
      <w:pPr>
        <w:pStyle w:val="CodeBlock"/>
        <w:spacing w:line="240" w:lineRule="auto"/>
        <w:jc w:val="left"/>
      </w:pPr>
      <w:r>
        <w:rPr>
          <w:rFonts w:ascii="Courier New" w:hAnsi="Courier New"/>
          <w:sz w:val="18"/>
        </w:rPr>
        <w:t xml:space="preserve">        'co2e_tonnes': co2e_tonnes,</w:t>
      </w:r>
    </w:p>
    <w:p>
      <w:pPr>
        <w:pStyle w:val="CodeBlock"/>
        <w:spacing w:line="240" w:lineRule="auto"/>
        <w:jc w:val="left"/>
      </w:pPr>
      <w:r>
        <w:rPr>
          <w:rFonts w:ascii="Courier New" w:hAnsi="Courier New"/>
          <w:sz w:val="18"/>
        </w:rPr>
        <w:t xml:space="preserve">        'credit_value_usd': credit_value,</w:t>
      </w:r>
    </w:p>
    <w:p>
      <w:pPr>
        <w:pStyle w:val="CodeBlock"/>
        <w:spacing w:line="240" w:lineRule="auto"/>
        <w:jc w:val="left"/>
      </w:pPr>
      <w:r>
        <w:rPr>
          <w:rFonts w:ascii="Courier New" w:hAnsi="Courier New"/>
          <w:sz w:val="18"/>
        </w:rPr>
        <w:t xml:space="preserve">        'water_saved_liters': water_saved</w:t>
      </w:r>
    </w:p>
    <w:p>
      <w:pPr>
        <w:pStyle w:val="CodeBlock"/>
        <w:spacing w:line="240" w:lineRule="auto"/>
        <w:jc w:val="left"/>
      </w:pPr>
      <w:r>
        <w:rPr>
          <w:rFonts w:ascii="Courier New" w:hAnsi="Courier New"/>
          <w:sz w:val="18"/>
        </w:rPr>
        <w:t xml:space="preserve">    }</w:t>
      </w:r>
    </w:p>
    <w:p>
      <w:pPr>
        <w:pStyle w:val="Heading3"/>
      </w:pPr>
      <w:r>
        <w:rPr>
          <w:rFonts w:ascii="Times New Roman" w:hAnsi="Times New Roman"/>
          <w:sz w:val="28"/>
        </w:rPr>
        <w:t>11.1.5. Field Data Model (backend/field/models.py)</w:t>
      </w:r>
    </w:p>
    <w:p>
      <w:pPr>
        <w:pStyle w:val="CodeBlock"/>
        <w:spacing w:line="240" w:lineRule="auto"/>
        <w:jc w:val="left"/>
      </w:pPr>
      <w:r>
        <w:rPr>
          <w:rFonts w:ascii="Courier New" w:hAnsi="Courier New"/>
          <w:sz w:val="18"/>
        </w:rPr>
        <w:t>class FieldData(models.Model):</w:t>
      </w:r>
    </w:p>
    <w:p>
      <w:pPr>
        <w:pStyle w:val="CodeBlock"/>
        <w:spacing w:line="240" w:lineRule="auto"/>
        <w:jc w:val="left"/>
      </w:pPr>
      <w:r>
        <w:rPr>
          <w:rFonts w:ascii="Courier New" w:hAnsi="Courier New"/>
          <w:sz w:val="18"/>
        </w:rPr>
        <w:t xml:space="preserve">    user = models.ForeignKey(User, on_delete=models.CASCADE,</w:t>
      </w:r>
    </w:p>
    <w:p>
      <w:pPr>
        <w:pStyle w:val="CodeBlock"/>
        <w:spacing w:line="240" w:lineRule="auto"/>
        <w:jc w:val="left"/>
      </w:pPr>
      <w:r>
        <w:rPr>
          <w:rFonts w:ascii="Courier New" w:hAnsi="Courier New"/>
          <w:sz w:val="18"/>
        </w:rPr>
        <w:t xml:space="preserve">                             related_name="fields")</w:t>
      </w:r>
    </w:p>
    <w:p>
      <w:pPr>
        <w:pStyle w:val="CodeBlock"/>
        <w:spacing w:line="240" w:lineRule="auto"/>
        <w:jc w:val="left"/>
      </w:pPr>
      <w:r>
        <w:rPr>
          <w:rFonts w:ascii="Courier New" w:hAnsi="Courier New"/>
          <w:sz w:val="18"/>
        </w:rPr>
        <w:t xml:space="preserve">    name = models.CharField(max_length=100, default="My Field")</w:t>
      </w:r>
    </w:p>
    <w:p>
      <w:pPr>
        <w:pStyle w:val="CodeBlock"/>
        <w:spacing w:line="240" w:lineRule="auto"/>
        <w:jc w:val="left"/>
      </w:pPr>
      <w:r>
        <w:rPr>
          <w:rFonts w:ascii="Courier New" w:hAnsi="Courier New"/>
          <w:sz w:val="18"/>
        </w:rPr>
        <w:t xml:space="preserve">    cropType = models.CharField(max_length=32)</w:t>
      </w:r>
    </w:p>
    <w:p>
      <w:pPr>
        <w:pStyle w:val="CodeBlock"/>
        <w:spacing w:line="240" w:lineRule="auto"/>
        <w:jc w:val="left"/>
      </w:pPr>
      <w:r>
        <w:rPr>
          <w:rFonts w:ascii="Courier New" w:hAnsi="Courier New"/>
          <w:sz w:val="18"/>
        </w:rPr>
        <w:t xml:space="preserve">    polygon = models.JSONField(validators=[validate_polygon])</w:t>
      </w:r>
    </w:p>
    <w:p>
      <w:pPr>
        <w:pStyle w:val="CodeBlock"/>
        <w:spacing w:line="240" w:lineRule="auto"/>
        <w:jc w:val="left"/>
      </w:pPr>
      <w:r>
        <w:rPr>
          <w:rFonts w:ascii="Courier New" w:hAnsi="Courier New"/>
          <w:sz w:val="18"/>
        </w:rPr>
        <w:t xml:space="preserve">    created_at = models.DateTimeField(auto_now_add=True)</w:t>
      </w:r>
    </w:p>
    <w:p>
      <w:pPr>
        <w:pStyle w:val="CodeBlock"/>
        <w:spacing w:line="240" w:lineRule="auto"/>
        <w:jc w:val="left"/>
      </w:pPr>
      <w:r>
        <w:rPr>
          <w:rFonts w:ascii="Courier New" w:hAnsi="Courier New"/>
          <w:sz w:val="18"/>
        </w:rPr>
        <w:t xml:space="preserve">    updated_at = models.DateTimeField(auto_now=True)</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 xml:space="preserve">    class Meta:</w:t>
      </w:r>
    </w:p>
    <w:p>
      <w:pPr>
        <w:pStyle w:val="CodeBlock"/>
        <w:spacing w:line="240" w:lineRule="auto"/>
        <w:jc w:val="left"/>
      </w:pPr>
      <w:r>
        <w:rPr>
          <w:rFonts w:ascii="Courier New" w:hAnsi="Courier New"/>
          <w:sz w:val="18"/>
        </w:rPr>
        <w:t xml:space="preserve">        indexes = [models.Index(fields=["user", "created_at"])]</w:t>
      </w:r>
    </w:p>
    <w:p>
      <w:pPr>
        <w:pStyle w:val="CodeBlock"/>
        <w:spacing w:line="240" w:lineRule="auto"/>
        <w:jc w:val="left"/>
      </w:pPr>
      <w:r>
        <w:rPr>
          <w:rFonts w:ascii="Courier New" w:hAnsi="Courier New"/>
          <w:sz w:val="18"/>
        </w:rPr>
      </w:r>
    </w:p>
    <w:p>
      <w:pPr>
        <w:pStyle w:val="CodeBlock"/>
        <w:spacing w:line="240" w:lineRule="auto"/>
        <w:jc w:val="left"/>
      </w:pPr>
      <w:r>
        <w:rPr>
          <w:rFonts w:ascii="Courier New" w:hAnsi="Courier New"/>
          <w:sz w:val="18"/>
        </w:rPr>
        <w:t>class CropHealthScan(models.Model):</w:t>
      </w:r>
    </w:p>
    <w:p>
      <w:pPr>
        <w:pStyle w:val="CodeBlock"/>
        <w:spacing w:line="240" w:lineRule="auto"/>
        <w:jc w:val="left"/>
      </w:pPr>
      <w:r>
        <w:rPr>
          <w:rFonts w:ascii="Courier New" w:hAnsi="Courier New"/>
          <w:sz w:val="18"/>
        </w:rPr>
        <w:t xml:space="preserve">    id = models.UUIDField(primary_key=True, default=uuid.uuid4)</w:t>
      </w:r>
    </w:p>
    <w:p>
      <w:pPr>
        <w:pStyle w:val="CodeBlock"/>
        <w:spacing w:line="240" w:lineRule="auto"/>
        <w:jc w:val="left"/>
      </w:pPr>
      <w:r>
        <w:rPr>
          <w:rFonts w:ascii="Courier New" w:hAnsi="Courier New"/>
          <w:sz w:val="18"/>
        </w:rPr>
        <w:t xml:space="preserve">    user = models.ForeignKey(User, on_delete=models.CASCADE,</w:t>
      </w:r>
    </w:p>
    <w:p>
      <w:pPr>
        <w:pStyle w:val="CodeBlock"/>
        <w:spacing w:line="240" w:lineRule="auto"/>
        <w:jc w:val="left"/>
      </w:pPr>
      <w:r>
        <w:rPr>
          <w:rFonts w:ascii="Courier New" w:hAnsi="Courier New"/>
          <w:sz w:val="18"/>
        </w:rPr>
        <w:t xml:space="preserve">                             related_name="health_scans")</w:t>
      </w:r>
    </w:p>
    <w:p>
      <w:pPr>
        <w:pStyle w:val="CodeBlock"/>
        <w:spacing w:line="240" w:lineRule="auto"/>
        <w:jc w:val="left"/>
      </w:pPr>
      <w:r>
        <w:rPr>
          <w:rFonts w:ascii="Courier New" w:hAnsi="Courier New"/>
          <w:sz w:val="18"/>
        </w:rPr>
        <w:t xml:space="preserve">    field = models.ForeignKey(FieldData, on_delete=models.CASCADE,</w:t>
      </w:r>
    </w:p>
    <w:p>
      <w:pPr>
        <w:pStyle w:val="CodeBlock"/>
        <w:spacing w:line="240" w:lineRule="auto"/>
        <w:jc w:val="left"/>
      </w:pPr>
      <w:r>
        <w:rPr>
          <w:rFonts w:ascii="Courier New" w:hAnsi="Courier New"/>
          <w:sz w:val="18"/>
        </w:rPr>
        <w:t xml:space="preserve">                              related_name="health_scans")</w:t>
      </w:r>
    </w:p>
    <w:p>
      <w:pPr>
        <w:pStyle w:val="CodeBlock"/>
        <w:spacing w:line="240" w:lineRule="auto"/>
        <w:jc w:val="left"/>
      </w:pPr>
      <w:r>
        <w:rPr>
          <w:rFonts w:ascii="Courier New" w:hAnsi="Courier New"/>
          <w:sz w:val="18"/>
        </w:rPr>
        <w:t xml:space="preserve">    image_path = models.ImageField(upload_to="ml_scans/")</w:t>
      </w:r>
    </w:p>
    <w:p>
      <w:pPr>
        <w:pStyle w:val="CodeBlock"/>
        <w:spacing w:line="240" w:lineRule="auto"/>
        <w:jc w:val="left"/>
      </w:pPr>
      <w:r>
        <w:rPr>
          <w:rFonts w:ascii="Courier New" w:hAnsi="Courier New"/>
          <w:sz w:val="18"/>
        </w:rPr>
        <w:t xml:space="preserve">    detected_disease = models.CharField(max_length=100, null=True)</w:t>
      </w:r>
    </w:p>
    <w:p>
      <w:pPr>
        <w:pStyle w:val="CodeBlock"/>
        <w:spacing w:line="240" w:lineRule="auto"/>
        <w:jc w:val="left"/>
      </w:pPr>
      <w:r>
        <w:rPr>
          <w:rFonts w:ascii="Courier New" w:hAnsi="Courier New"/>
          <w:sz w:val="18"/>
        </w:rPr>
        <w:t xml:space="preserve">    confidence_score = models.FloatField(null=True)</w:t>
      </w:r>
    </w:p>
    <w:p>
      <w:pPr>
        <w:pStyle w:val="CodeBlock"/>
        <w:spacing w:line="240" w:lineRule="auto"/>
        <w:jc w:val="left"/>
      </w:pPr>
      <w:r>
        <w:rPr>
          <w:rFonts w:ascii="Courier New" w:hAnsi="Courier New"/>
          <w:sz w:val="18"/>
        </w:rPr>
        <w:t xml:space="preserve">    recommendation = models.TextField(null=True)</w:t>
      </w:r>
    </w:p>
    <w:p>
      <w:pPr>
        <w:pStyle w:val="CodeBlock"/>
        <w:spacing w:line="240" w:lineRule="auto"/>
        <w:jc w:val="left"/>
      </w:pPr>
      <w:r>
        <w:rPr>
          <w:rFonts w:ascii="Courier New" w:hAnsi="Courier New"/>
          <w:sz w:val="18"/>
        </w:rPr>
        <w:t xml:space="preserve">    severity = models.CharField(max_length=20, default="LOW")</w:t>
      </w:r>
    </w:p>
    <w:p>
      <w:pPr>
        <w:pStyle w:val="CodeBlock"/>
        <w:spacing w:line="240" w:lineRule="auto"/>
        <w:jc w:val="left"/>
      </w:pPr>
      <w:r>
        <w:rPr>
          <w:rFonts w:ascii="Courier New" w:hAnsi="Courier New"/>
          <w:sz w:val="18"/>
        </w:rPr>
        <w:t xml:space="preserve">    scanned_at = models.DateTimeField(auto_now_add=True, db_index=True)</w:t>
      </w:r>
    </w:p>
    <w:p>
      <w:pPr>
        <w:pStyle w:val="Heading2"/>
      </w:pPr>
      <w:r>
        <w:rPr>
          <w:rFonts w:ascii="Times New Roman" w:hAnsi="Times New Roman"/>
          <w:sz w:val="28"/>
        </w:rPr>
        <w:t>11.2. PROJECT STRUCTURE</w:t>
      </w:r>
    </w:p>
    <w:p>
      <w:pPr>
        <w:pStyle w:val="CodeBlock"/>
        <w:spacing w:line="240" w:lineRule="auto"/>
        <w:jc w:val="left"/>
      </w:pPr>
      <w:r>
        <w:rPr>
          <w:rFonts w:ascii="Courier New" w:hAnsi="Courier New"/>
          <w:sz w:val="18"/>
        </w:rPr>
        <w:t>KrishiSaarthi/</w:t>
      </w:r>
    </w:p>
    <w:p>
      <w:pPr>
        <w:pStyle w:val="CodeBlock"/>
        <w:spacing w:line="240" w:lineRule="auto"/>
        <w:jc w:val="left"/>
      </w:pPr>
      <w:r>
        <w:rPr>
          <w:rFonts w:ascii="Courier New" w:hAnsi="Courier New"/>
          <w:sz w:val="18"/>
        </w:rPr>
        <w:t>+-- backend/                      # Django REST API Backend</w:t>
      </w:r>
    </w:p>
    <w:p>
      <w:pPr>
        <w:pStyle w:val="CodeBlock"/>
        <w:spacing w:line="240" w:lineRule="auto"/>
        <w:jc w:val="left"/>
      </w:pPr>
      <w:r>
        <w:rPr>
          <w:rFonts w:ascii="Courier New" w:hAnsi="Courier New"/>
          <w:sz w:val="18"/>
        </w:rPr>
        <w:t>|   +-- KrishiSaarthi/           # Django project settings</w:t>
      </w:r>
    </w:p>
    <w:p>
      <w:pPr>
        <w:pStyle w:val="CodeBlock"/>
        <w:spacing w:line="240" w:lineRule="auto"/>
        <w:jc w:val="left"/>
      </w:pPr>
      <w:r>
        <w:rPr>
          <w:rFonts w:ascii="Courier New" w:hAnsi="Courier New"/>
          <w:sz w:val="18"/>
        </w:rPr>
        <w:t>|   |   +-- settings.py          # Configuration</w:t>
      </w:r>
    </w:p>
    <w:p>
      <w:pPr>
        <w:pStyle w:val="CodeBlock"/>
        <w:spacing w:line="240" w:lineRule="auto"/>
        <w:jc w:val="left"/>
      </w:pPr>
      <w:r>
        <w:rPr>
          <w:rFonts w:ascii="Courier New" w:hAnsi="Courier New"/>
          <w:sz w:val="18"/>
        </w:rPr>
        <w:t>|   |   +-- urls.py              # Root URL routing</w:t>
      </w:r>
    </w:p>
    <w:p>
      <w:pPr>
        <w:pStyle w:val="CodeBlock"/>
        <w:spacing w:line="240" w:lineRule="auto"/>
        <w:jc w:val="left"/>
      </w:pPr>
      <w:r>
        <w:rPr>
          <w:rFonts w:ascii="Courier New" w:hAnsi="Courier New"/>
          <w:sz w:val="18"/>
        </w:rPr>
        <w:t>|   +-- field/                   # Field management app</w:t>
      </w:r>
    </w:p>
    <w:p>
      <w:pPr>
        <w:pStyle w:val="CodeBlock"/>
        <w:spacing w:line="240" w:lineRule="auto"/>
        <w:jc w:val="left"/>
      </w:pPr>
      <w:r>
        <w:rPr>
          <w:rFonts w:ascii="Courier New" w:hAnsi="Courier New"/>
          <w:sz w:val="18"/>
        </w:rPr>
        <w:t>|   |   +-- models.py            # FieldData, Pest, Alert models</w:t>
      </w:r>
    </w:p>
    <w:p>
      <w:pPr>
        <w:pStyle w:val="CodeBlock"/>
        <w:spacing w:line="240" w:lineRule="auto"/>
        <w:jc w:val="left"/>
      </w:pPr>
      <w:r>
        <w:rPr>
          <w:rFonts w:ascii="Courier New" w:hAnsi="Courier New"/>
          <w:sz w:val="18"/>
        </w:rPr>
        <w:t>|   |   +-- views/               # API view classes</w:t>
      </w:r>
    </w:p>
    <w:p>
      <w:pPr>
        <w:pStyle w:val="CodeBlock"/>
        <w:spacing w:line="240" w:lineRule="auto"/>
        <w:jc w:val="left"/>
      </w:pPr>
      <w:r>
        <w:rPr>
          <w:rFonts w:ascii="Courier New" w:hAnsi="Courier New"/>
          <w:sz w:val="18"/>
        </w:rPr>
        <w:t>|   |   +-- serializers.py       # API serializers</w:t>
      </w:r>
    </w:p>
    <w:p>
      <w:pPr>
        <w:pStyle w:val="CodeBlock"/>
        <w:spacing w:line="240" w:lineRule="auto"/>
        <w:jc w:val="left"/>
      </w:pPr>
      <w:r>
        <w:rPr>
          <w:rFonts w:ascii="Courier New" w:hAnsi="Courier New"/>
          <w:sz w:val="18"/>
        </w:rPr>
        <w:t>|   |   +-- utils.py             # Earth Engine utilities</w:t>
      </w:r>
    </w:p>
    <w:p>
      <w:pPr>
        <w:pStyle w:val="CodeBlock"/>
        <w:spacing w:line="240" w:lineRule="auto"/>
        <w:jc w:val="left"/>
      </w:pPr>
      <w:r>
        <w:rPr>
          <w:rFonts w:ascii="Courier New" w:hAnsi="Courier New"/>
          <w:sz w:val="18"/>
        </w:rPr>
        <w:t>|   +-- finance/                 # Financial management app</w:t>
      </w:r>
    </w:p>
    <w:p>
      <w:pPr>
        <w:pStyle w:val="CodeBlock"/>
        <w:spacing w:line="240" w:lineRule="auto"/>
        <w:jc w:val="left"/>
      </w:pPr>
      <w:r>
        <w:rPr>
          <w:rFonts w:ascii="Courier New" w:hAnsi="Courier New"/>
          <w:sz w:val="18"/>
        </w:rPr>
        <w:t>|   +-- planning/                # Resource planning app</w:t>
      </w:r>
    </w:p>
    <w:p>
      <w:pPr>
        <w:pStyle w:val="CodeBlock"/>
        <w:spacing w:line="240" w:lineRule="auto"/>
        <w:jc w:val="left"/>
      </w:pPr>
      <w:r>
        <w:rPr>
          <w:rFonts w:ascii="Courier New" w:hAnsi="Courier New"/>
          <w:sz w:val="18"/>
        </w:rPr>
        <w:t>|   +-- chat/                    # AI assistant app</w:t>
      </w:r>
    </w:p>
    <w:p>
      <w:pPr>
        <w:pStyle w:val="CodeBlock"/>
        <w:spacing w:line="240" w:lineRule="auto"/>
        <w:jc w:val="left"/>
      </w:pPr>
      <w:r>
        <w:rPr>
          <w:rFonts w:ascii="Courier New" w:hAnsi="Courier New"/>
          <w:sz w:val="18"/>
        </w:rPr>
        <w:t>|   +-- ml_engine/               # Machine learning module</w:t>
      </w:r>
    </w:p>
    <w:p>
      <w:pPr>
        <w:pStyle w:val="CodeBlock"/>
        <w:spacing w:line="240" w:lineRule="auto"/>
        <w:jc w:val="left"/>
      </w:pPr>
      <w:r>
        <w:rPr>
          <w:rFonts w:ascii="Courier New" w:hAnsi="Courier New"/>
          <w:sz w:val="18"/>
        </w:rPr>
        <w:t>|   |   +-- cnn.py               # MobileNetV2 pest detection</w:t>
      </w:r>
    </w:p>
    <w:p>
      <w:pPr>
        <w:pStyle w:val="CodeBlock"/>
        <w:spacing w:line="240" w:lineRule="auto"/>
        <w:jc w:val="left"/>
      </w:pPr>
      <w:r>
        <w:rPr>
          <w:rFonts w:ascii="Courier New" w:hAnsi="Courier New"/>
          <w:sz w:val="18"/>
        </w:rPr>
        <w:t>|   |   +-- lstm.py              # Risk prediction model</w:t>
      </w:r>
    </w:p>
    <w:p>
      <w:pPr>
        <w:pStyle w:val="CodeBlock"/>
        <w:spacing w:line="240" w:lineRule="auto"/>
        <w:jc w:val="left"/>
      </w:pPr>
      <w:r>
        <w:rPr>
          <w:rFonts w:ascii="Courier New" w:hAnsi="Courier New"/>
          <w:sz w:val="18"/>
        </w:rPr>
        <w:t>|   |   +-- health_score.py      # Multi-factor health scoring</w:t>
      </w:r>
    </w:p>
    <w:p>
      <w:pPr>
        <w:pStyle w:val="CodeBlock"/>
        <w:spacing w:line="240" w:lineRule="auto"/>
        <w:jc w:val="left"/>
      </w:pPr>
      <w:r>
        <w:rPr>
          <w:rFonts w:ascii="Courier New" w:hAnsi="Courier New"/>
          <w:sz w:val="18"/>
        </w:rPr>
        <w:t>|   |   +-- awd.py               # AWD detection from NDWI</w:t>
      </w:r>
    </w:p>
    <w:p>
      <w:pPr>
        <w:pStyle w:val="CodeBlock"/>
        <w:spacing w:line="240" w:lineRule="auto"/>
        <w:jc w:val="left"/>
      </w:pPr>
      <w:r>
        <w:rPr>
          <w:rFonts w:ascii="Courier New" w:hAnsi="Courier New"/>
          <w:sz w:val="18"/>
        </w:rPr>
        <w:t>|   |   +-- cc.py                # Carbon credit calculations</w:t>
      </w:r>
    </w:p>
    <w:p>
      <w:pPr>
        <w:pStyle w:val="CodeBlock"/>
        <w:spacing w:line="240" w:lineRule="auto"/>
        <w:jc w:val="left"/>
      </w:pPr>
      <w:r>
        <w:rPr>
          <w:rFonts w:ascii="Courier New" w:hAnsi="Courier New"/>
          <w:sz w:val="18"/>
        </w:rPr>
        <w:t>|   |   +-- registry.py          # Model versioning and integrity</w:t>
      </w:r>
    </w:p>
    <w:p>
      <w:pPr>
        <w:pStyle w:val="CodeBlock"/>
        <w:spacing w:line="240" w:lineRule="auto"/>
        <w:jc w:val="left"/>
      </w:pPr>
      <w:r>
        <w:rPr>
          <w:rFonts w:ascii="Courier New" w:hAnsi="Courier New"/>
          <w:sz w:val="18"/>
        </w:rPr>
        <w:t>|   +-- ml_models/               # Trained model weights</w:t>
      </w:r>
    </w:p>
    <w:p>
      <w:pPr>
        <w:pStyle w:val="CodeBlock"/>
        <w:spacing w:line="240" w:lineRule="auto"/>
        <w:jc w:val="left"/>
      </w:pPr>
      <w:r>
        <w:rPr>
          <w:rFonts w:ascii="Courier New" w:hAnsi="Courier New"/>
          <w:sz w:val="18"/>
        </w:rPr>
        <w:t>|       +-- crop_health_model.pth   # 9.1MB CNN model</w:t>
      </w:r>
    </w:p>
    <w:p>
      <w:pPr>
        <w:pStyle w:val="CodeBlock"/>
        <w:spacing w:line="240" w:lineRule="auto"/>
        <w:jc w:val="left"/>
      </w:pPr>
      <w:r>
        <w:rPr>
          <w:rFonts w:ascii="Courier New" w:hAnsi="Courier New"/>
          <w:sz w:val="18"/>
        </w:rPr>
        <w:t>|       +-- risk_lstm_final.pth     # LSTM weights</w:t>
      </w:r>
    </w:p>
    <w:p>
      <w:pPr>
        <w:pStyle w:val="CodeBlock"/>
        <w:spacing w:line="240" w:lineRule="auto"/>
        <w:jc w:val="left"/>
      </w:pPr>
      <w:r>
        <w:rPr>
          <w:rFonts w:ascii="Courier New" w:hAnsi="Courier New"/>
          <w:sz w:val="18"/>
        </w:rPr>
        <w:t>|       +-- risk_scaler.save        # Input normalization</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frontend/                    # React TypeScript Frontend</w:t>
      </w:r>
    </w:p>
    <w:p>
      <w:pPr>
        <w:pStyle w:val="CodeBlock"/>
        <w:spacing w:line="240" w:lineRule="auto"/>
        <w:jc w:val="left"/>
      </w:pPr>
      <w:r>
        <w:rPr>
          <w:rFonts w:ascii="Courier New" w:hAnsi="Courier New"/>
          <w:sz w:val="18"/>
        </w:rPr>
        <w:t>|   +-- client/</w:t>
      </w:r>
    </w:p>
    <w:p>
      <w:pPr>
        <w:pStyle w:val="CodeBlock"/>
        <w:spacing w:line="240" w:lineRule="auto"/>
        <w:jc w:val="left"/>
      </w:pPr>
      <w:r>
        <w:rPr>
          <w:rFonts w:ascii="Courier New" w:hAnsi="Courier New"/>
          <w:sz w:val="18"/>
        </w:rPr>
        <w:t>|       +-- src/</w:t>
      </w:r>
    </w:p>
    <w:p>
      <w:pPr>
        <w:pStyle w:val="CodeBlock"/>
        <w:spacing w:line="240" w:lineRule="auto"/>
        <w:jc w:val="left"/>
      </w:pPr>
      <w:r>
        <w:rPr>
          <w:rFonts w:ascii="Courier New" w:hAnsi="Courier New"/>
          <w:sz w:val="18"/>
        </w:rPr>
        <w:t>|           +-- components/      # UI Components (79 files)</w:t>
      </w:r>
    </w:p>
    <w:p>
      <w:pPr>
        <w:pStyle w:val="CodeBlock"/>
        <w:spacing w:line="240" w:lineRule="auto"/>
        <w:jc w:val="left"/>
      </w:pPr>
      <w:r>
        <w:rPr>
          <w:rFonts w:ascii="Courier New" w:hAnsi="Courier New"/>
          <w:sz w:val="18"/>
        </w:rPr>
        <w:t>|           +-- pages/           # Dashboard, Landing, Auth</w:t>
      </w:r>
    </w:p>
    <w:p>
      <w:pPr>
        <w:pStyle w:val="CodeBlock"/>
        <w:spacing w:line="240" w:lineRule="auto"/>
        <w:jc w:val="left"/>
      </w:pPr>
      <w:r>
        <w:rPr>
          <w:rFonts w:ascii="Courier New" w:hAnsi="Courier New"/>
          <w:sz w:val="18"/>
        </w:rPr>
        <w:t>|           +-- context/         # Auth, Field, Theme providers</w:t>
      </w:r>
    </w:p>
    <w:p>
      <w:pPr>
        <w:pStyle w:val="CodeBlock"/>
        <w:spacing w:line="240" w:lineRule="auto"/>
        <w:jc w:val="left"/>
      </w:pPr>
      <w:r>
        <w:rPr>
          <w:rFonts w:ascii="Courier New" w:hAnsi="Courier New"/>
          <w:sz w:val="18"/>
        </w:rPr>
        <w:t>|           +-- hooks/           # useTranslation, useVoice</w:t>
      </w:r>
    </w:p>
    <w:p>
      <w:pPr>
        <w:pStyle w:val="CodeBlock"/>
        <w:spacing w:line="240" w:lineRule="auto"/>
        <w:jc w:val="left"/>
      </w:pPr>
      <w:r>
        <w:rPr>
          <w:rFonts w:ascii="Courier New" w:hAnsi="Courier New"/>
          <w:sz w:val="18"/>
        </w:rPr>
        <w:t>|           +-- lib/             # API client, utilities</w:t>
      </w:r>
    </w:p>
    <w:p>
      <w:pPr>
        <w:pStyle w:val="CodeBlock"/>
        <w:spacing w:line="240" w:lineRule="auto"/>
        <w:jc w:val="left"/>
      </w:pPr>
      <w:r>
        <w:rPr>
          <w:rFonts w:ascii="Courier New" w:hAnsi="Courier New"/>
          <w:sz w:val="18"/>
        </w:rPr>
        <w:t>|           +-- types/           # TypeScript interfaces</w:t>
      </w:r>
    </w:p>
    <w:p>
      <w:pPr>
        <w:pStyle w:val="CodeBlock"/>
        <w:spacing w:line="240" w:lineRule="auto"/>
        <w:jc w:val="left"/>
      </w:pPr>
      <w:r>
        <w:rPr>
          <w:rFonts w:ascii="Courier New" w:hAnsi="Courier New"/>
          <w:sz w:val="18"/>
        </w:rPr>
        <w:t>|</w:t>
      </w:r>
    </w:p>
    <w:p>
      <w:pPr>
        <w:pStyle w:val="CodeBlock"/>
        <w:spacing w:line="240" w:lineRule="auto"/>
        <w:jc w:val="left"/>
      </w:pPr>
      <w:r>
        <w:rPr>
          <w:rFonts w:ascii="Courier New" w:hAnsi="Courier New"/>
          <w:sz w:val="18"/>
        </w:rPr>
        <w:t>+-- docker-compose.yml           # Development orchestration</w:t>
      </w:r>
    </w:p>
    <w:p>
      <w:pPr>
        <w:pStyle w:val="CodeBlock"/>
        <w:spacing w:line="240" w:lineRule="auto"/>
        <w:jc w:val="left"/>
      </w:pPr>
      <w:r>
        <w:rPr>
          <w:rFonts w:ascii="Courier New" w:hAnsi="Courier New"/>
          <w:sz w:val="18"/>
        </w:rPr>
        <w:t>+-- docker-compose.prod.yml      # Production orchestration</w:t>
      </w:r>
    </w:p>
    <w:p>
      <w:pPr>
        <w:pStyle w:val="CodeBlock"/>
        <w:spacing w:line="240" w:lineRule="auto"/>
        <w:jc w:val="left"/>
      </w:pPr>
      <w:r>
        <w:rPr>
          <w:rFonts w:ascii="Courier New" w:hAnsi="Courier New"/>
          <w:sz w:val="18"/>
        </w:rPr>
        <w:t>+-- nginx/                       # Nginx configuration</w:t>
      </w:r>
    </w:p>
    <w:p>
      <w:pPr>
        <w:pStyle w:val="CodeBlock"/>
        <w:spacing w:line="240" w:lineRule="auto"/>
        <w:jc w:val="left"/>
      </w:pPr>
      <w:r>
        <w:rPr>
          <w:rFonts w:ascii="Courier New" w:hAnsi="Courier New"/>
          <w:sz w:val="18"/>
        </w:rPr>
        <w:t>+-- monitoring/                  # Prometheus/Grafana configs</w:t>
      </w:r>
    </w:p>
    <w:p>
      <w:pPr>
        <w:jc w:val="both"/>
      </w:pPr>
      <w:r>
        <w:rPr>
          <w:rFonts w:ascii="Times New Roman" w:hAnsi="Times New Roman"/>
          <w:sz w:val="24"/>
        </w:rPr>
        <w:t>\newpage</w:t>
      </w:r>
    </w:p>
    <w:p>
      <w:pPr>
        <w:jc w:val="center"/>
      </w:pPr>
      <w:r>
        <w:rPr>
          <w:rFonts w:ascii="Times New Roman" w:hAnsi="Times New Roman"/>
          <w:b/>
          <w:sz w:val="28"/>
        </w:rPr>
        <w:t>12. BIBLIOGRAPHY</w:t>
      </w:r>
    </w:p>
    <w:p>
      <w:pPr>
        <w:jc w:val="both"/>
      </w:pPr>
      <w:r>
        <w:rPr>
          <w:rFonts w:ascii="Times New Roman" w:hAnsi="Times New Roman"/>
          <w:sz w:val="24"/>
        </w:rPr>
        <w:t>[1] Manzoor, T. (2024). "Precision Agriculture: A Comprehensive Review of Machine Learning Techniques." *Journal of Agricultural Informatics*, 15(2), 45-67.</w:t>
      </w:r>
    </w:p>
    <w:p>
      <w:pPr>
        <w:jc w:val="both"/>
      </w:pPr>
      <w:r>
        <w:rPr>
          <w:rFonts w:ascii="Times New Roman" w:hAnsi="Times New Roman"/>
          <w:sz w:val="24"/>
        </w:rPr>
        <w:t>[2] Sudha, S. V., &amp; Loret, P. (2026). "Integration of Machine Learning, IoT, and Blockchain for Precision Agriculture." *Computers and Electronics in Agriculture*, 220, 108945.</w:t>
      </w:r>
    </w:p>
    <w:p>
      <w:pPr>
        <w:jc w:val="both"/>
      </w:pPr>
      <w:r>
        <w:rPr>
          <w:rFonts w:ascii="Times New Roman" w:hAnsi="Times New Roman"/>
          <w:sz w:val="24"/>
        </w:rPr>
        <w:t>[3] Mazumder, P., et al. (2024). "Fine-Tuning Pretrained Models for Multi-Crop Plant Disease Identification." *IEEE Access*, 12, 34521-34535.</w:t>
      </w:r>
    </w:p>
    <w:p>
      <w:pPr>
        <w:jc w:val="both"/>
      </w:pPr>
      <w:r>
        <w:rPr>
          <w:rFonts w:ascii="Times New Roman" w:hAnsi="Times New Roman"/>
          <w:sz w:val="24"/>
        </w:rPr>
        <w:t>[4] Alkanan, M., &amp; Gulzar, Y. (2024). "Efficient Deep Learning Model for Corn Seed Disease Classification Using Transfer Learning." *Agriculture*, 14(7), 1234.</w:t>
      </w:r>
    </w:p>
    <w:p>
      <w:pPr>
        <w:jc w:val="both"/>
      </w:pPr>
      <w:r>
        <w:rPr>
          <w:rFonts w:ascii="Times New Roman" w:hAnsi="Times New Roman"/>
          <w:sz w:val="24"/>
        </w:rPr>
        <w:t>[5] Meghraoui, K., et al. (2024). "A Comprehensive Survey of Machine Learning Approaches for Crop Yield Prediction." *Precision Agriculture*, 25(3), 1890-1920.</w:t>
      </w:r>
    </w:p>
    <w:p>
      <w:pPr>
        <w:jc w:val="both"/>
      </w:pPr>
      <w:r>
        <w:rPr>
          <w:rFonts w:ascii="Times New Roman" w:hAnsi="Times New Roman"/>
          <w:sz w:val="24"/>
        </w:rPr>
        <w:t>[6] Wang, Z., et al. (2024). "Attention-Based LSTM for County-Level Corn Yield Prediction." *Remote Sensing of Environment*, 298, 113812.</w:t>
      </w:r>
    </w:p>
    <w:p>
      <w:pPr>
        <w:jc w:val="both"/>
      </w:pPr>
      <w:r>
        <w:rPr>
          <w:rFonts w:ascii="Times New Roman" w:hAnsi="Times New Roman"/>
          <w:sz w:val="24"/>
        </w:rPr>
        <w:t>[7] Jabed, M. A., &amp; Murad, S. H. (2024). "CNN-LSTM Hybrid Architecture for Regional Crop Yield Forecasting." *Smart Agricultural Technology*, 8, 100456.</w:t>
      </w:r>
    </w:p>
    <w:p>
      <w:pPr>
        <w:jc w:val="both"/>
      </w:pPr>
      <w:r>
        <w:rPr>
          <w:rFonts w:ascii="Times New Roman" w:hAnsi="Times New Roman"/>
          <w:sz w:val="24"/>
        </w:rPr>
        <w:t>[8] Hiremani, V., et al. (2025). "Federated Deep Learning for Decentralized Crop Disease Identification." *Computers and Electronics in Agriculture*, 225, 109210.</w:t>
      </w:r>
    </w:p>
    <w:p>
      <w:pPr>
        <w:jc w:val="both"/>
      </w:pPr>
      <w:r>
        <w:rPr>
          <w:rFonts w:ascii="Times New Roman" w:hAnsi="Times New Roman"/>
          <w:sz w:val="24"/>
        </w:rPr>
        <w:t>[9] Shaikh, T. A., et al. (2025). "Large Language Models for Agriculture: Opportunities and Challenges." *Artificial Intelligence in Agriculture*, 9, 42-58.</w:t>
      </w:r>
    </w:p>
    <w:p>
      <w:pPr>
        <w:jc w:val="both"/>
      </w:pPr>
      <w:r>
        <w:rPr>
          <w:rFonts w:ascii="Times New Roman" w:hAnsi="Times New Roman"/>
          <w:sz w:val="24"/>
        </w:rPr>
        <w:t>[10] Trentin, C., et al. (2024). "Remote Sensing and Machine Learning for Tree Crop Yield Estimation: A Review." *Frontiers in Plant Science*, 15, 1401875.</w:t>
      </w:r>
    </w:p>
    <w:p>
      <w:pPr>
        <w:jc w:val="both"/>
      </w:pPr>
      <w:r>
        <w:rPr>
          <w:rFonts w:ascii="Times New Roman" w:hAnsi="Times New Roman"/>
          <w:sz w:val="24"/>
        </w:rPr>
        <w:t>[11] Lu, Y., Tan, L., &amp; Jiang, H. (2021). "Review on Convolutional Neural Network (CNN) Applied to Plant Leaf Disease Classification." *Agriculture*, 11(8), 707.</w:t>
      </w:r>
    </w:p>
    <w:p>
      <w:pPr>
        <w:jc w:val="both"/>
      </w:pPr>
      <w:r>
        <w:rPr>
          <w:rFonts w:ascii="Times New Roman" w:hAnsi="Times New Roman"/>
          <w:sz w:val="24"/>
        </w:rPr>
        <w:t>[12] Saleem, M. H., et al. (2024). "Deep Learning Models for Multi-Crop Leaf Disease Detection." *Plant Methods*, 20, 34.</w:t>
      </w:r>
    </w:p>
    <w:p>
      <w:pPr>
        <w:jc w:val="both"/>
      </w:pPr>
      <w:r>
        <w:rPr>
          <w:rFonts w:ascii="Times New Roman" w:hAnsi="Times New Roman"/>
          <w:sz w:val="24"/>
        </w:rPr>
        <w:t>[13] Radocaj, D., et al. (2024). "A Novel Optimization Module for Transfer Learning in Plant Disease Recognition." *Expert Systems with Applications*, 241, 122456.</w:t>
      </w:r>
    </w:p>
    <w:p>
      <w:pPr>
        <w:jc w:val="both"/>
      </w:pPr>
      <w:r>
        <w:rPr>
          <w:rFonts w:ascii="Times New Roman" w:hAnsi="Times New Roman"/>
          <w:sz w:val="24"/>
        </w:rPr>
        <w:t>[14] Khaki, S., &amp; Wang, L. (2019). "Crop Yield Prediction Using Deep Neural Networks." *Frontiers in Plant Science*, 10, 621.</w:t>
      </w:r>
    </w:p>
    <w:p>
      <w:pPr>
        <w:jc w:val="both"/>
      </w:pPr>
      <w:r>
        <w:rPr>
          <w:rFonts w:ascii="Times New Roman" w:hAnsi="Times New Roman"/>
          <w:sz w:val="24"/>
        </w:rPr>
        <w:t>[15] De Clercq, M., et al. (2024). "LLMs in Food and Agriculture: Opportunities, Risks, and Challenges." *Trends in Food Science &amp; Technology*, 145, 104378.</w:t>
      </w:r>
    </w:p>
    <w:p>
      <w:pPr>
        <w:jc w:val="both"/>
      </w:pPr>
      <w:r>
        <w:rPr>
          <w:rFonts w:ascii="Times New Roman" w:hAnsi="Times New Roman"/>
          <w:sz w:val="24"/>
        </w:rPr>
        <w:t>[16] Gujjar, J. P., &amp; Kumar, H. P. (2025). "Conversational AI Chatbot for Sustainable Agricultural Practices." *IJACSA*, 16(1), 89-97.</w:t>
      </w:r>
    </w:p>
    <w:p>
      <w:pPr>
        <w:jc w:val="both"/>
      </w:pPr>
      <w:r>
        <w:rPr>
          <w:rFonts w:ascii="Times New Roman" w:hAnsi="Times New Roman"/>
          <w:sz w:val="24"/>
        </w:rPr>
        <w:t>[17] Ajith, A., et al. (2025). "A Comprehensive Survey on Machine Learning Approaches for Precision Agriculture." *IEEE Access*, 13, 45678-45702.</w:t>
      </w:r>
    </w:p>
    <w:p>
      <w:pPr>
        <w:jc w:val="both"/>
      </w:pPr>
      <w:r>
        <w:rPr>
          <w:rFonts w:ascii="Times New Roman" w:hAnsi="Times New Roman"/>
          <w:sz w:val="24"/>
        </w:rPr>
        <w:t>[18] Hughes, D. P., &amp; Salathe, M. (2015). "An Open Access Repository of Images on Plant Health to Enable the Development of Mobile Disease Diagnostics." *arXiv preprint*, arXiv:1511.08060.</w:t>
      </w:r>
    </w:p>
    <w:p>
      <w:pPr>
        <w:jc w:val="both"/>
      </w:pPr>
      <w:r>
        <w:rPr>
          <w:rFonts w:ascii="Times New Roman" w:hAnsi="Times New Roman"/>
          <w:sz w:val="24"/>
        </w:rPr>
        <w:t>[19] Pacal, I., et al. (2024). "A Comprehensive Review of Deep Learning Approaches for Plant Disease Detection." *Applied Soft Computing*, 155, 111459.</w:t>
      </w:r>
    </w:p>
    <w:p>
      <w:pPr>
        <w:jc w:val="both"/>
      </w:pPr>
      <w:r>
        <w:rPr>
          <w:rFonts w:ascii="Times New Roman" w:hAnsi="Times New Roman"/>
          <w:sz w:val="24"/>
        </w:rPr>
        <w:t>[20] Sandler, M., et al. (2018). "MobileNetV2: Inverted Residuals and Linear Bottlenecks." *IEEE CVPR*, pp. 4510-4520.</w:t>
      </w:r>
    </w:p>
    <w:p>
      <w:pPr>
        <w:jc w:val="both"/>
      </w:pPr>
      <w:r>
        <w:rPr>
          <w:rFonts w:ascii="Times New Roman" w:hAnsi="Times New Roman"/>
          <w:sz w:val="24"/>
        </w:rPr>
        <w:t>[21] Hochreiter, S., &amp; Schmidhuber, J. (1997). "Long Short-Term Memory." *Neural Computation*, 9(8), 1735-1780.</w:t>
      </w:r>
    </w:p>
    <w:p>
      <w:pPr>
        <w:jc w:val="both"/>
      </w:pPr>
      <w:r>
        <w:rPr>
          <w:rFonts w:ascii="Times New Roman" w:hAnsi="Times New Roman"/>
          <w:sz w:val="24"/>
        </w:rPr>
        <w:t>[22] Selvaraju, R. R., et al. (2017). "Grad-CAM: Visual Explanations from Deep Networks via Gradient-based Localization." *IEEE ICCV*, pp. 618-626.</w:t>
      </w:r>
    </w:p>
    <w:p>
      <w:pPr>
        <w:jc w:val="both"/>
      </w:pPr>
      <w:r>
        <w:rPr>
          <w:rFonts w:ascii="Times New Roman" w:hAnsi="Times New Roman"/>
          <w:sz w:val="24"/>
        </w:rPr>
        <w:t>[23] Lundberg, S. M., &amp; Lee, S.-I. (2017). "A Unified Approach to Interpreting Model Predictions." *NeurIPS*, 30.</w:t>
      </w:r>
    </w:p>
    <w:p>
      <w:pPr>
        <w:jc w:val="both"/>
      </w:pPr>
      <w:r>
        <w:rPr>
          <w:rFonts w:ascii="Times New Roman" w:hAnsi="Times New Roman"/>
          <w:sz w:val="24"/>
        </w:rPr>
        <w:t>[24] IPCC (2019). "2019 Refinement to the 2006 IPCC Guidelines for National Greenhouse Gas Inventories." Volume 4: Agriculture, Forestry and Other Land Use.</w:t>
      </w:r>
    </w:p>
    <w:p>
      <w:pPr>
        <w:jc w:val="both"/>
      </w:pPr>
      <w:r>
        <w:rPr>
          <w:rFonts w:ascii="Times New Roman" w:hAnsi="Times New Roman"/>
          <w:sz w:val="24"/>
        </w:rPr>
        <w:t>[25] Hersbach, H., et al. (2020). "The ERA5 Global Reanalysis." *Quarterly Journal of the Royal Meteorological Society*, 146(730), 1999-2049.</w:t>
      </w:r>
    </w:p>
    <w:p>
      <w:pPr>
        <w:jc w:val="both"/>
      </w:pPr>
      <w:r>
        <w:rPr>
          <w:rFonts w:ascii="Times New Roman" w:hAnsi="Times New Roman"/>
          <w:sz w:val="24"/>
        </w:rPr>
        <w:t>[26] Gorelick, N., et al. (2017). "Google Earth Engine: Planetary-Scale Geospatial Analysis for Everyone." *Remote Sensing of Environment*, 202, 18-27.</w:t>
      </w:r>
    </w:p>
    <w:p>
      <w:pPr>
        <w:jc w:val="both"/>
      </w:pPr>
      <w:r>
        <w:rPr>
          <w:rFonts w:ascii="Times New Roman" w:hAnsi="Times New Roman"/>
          <w:sz w:val="24"/>
        </w:rPr>
        <w:t>[27] Agricultural Census Division (2019). "All India Report on Agriculture Census 2015-16." Ministry of Agriculture and Farmers Welfare, Government of India.</w:t>
      </w:r>
    </w:p>
    <w:p>
      <w:pPr>
        <w:jc w:val="both"/>
      </w:pPr>
      <w:r>
        <w:rPr>
          <w:rFonts w:ascii="Times New Roman" w:hAnsi="Times New Roman"/>
          <w:sz w:val="24"/>
        </w:rPr>
        <w:t>[28] National Statistical Office (2021). "Situation Assessment of Agricultural Households and Land and Livestock Holdings of Households in Rural India, 2019." Ministry of Statistics and Programme Implementation.</w:t>
      </w:r>
    </w:p>
    <w:p>
      <w:pPr>
        <w:jc w:val="both"/>
      </w:pPr>
      <w:r>
        <w:rPr>
          <w:rFonts w:ascii="Times New Roman" w:hAnsi="Times New Roman"/>
          <w:sz w:val="24"/>
        </w:rPr>
        <w:t>[29] Ministry of Finance (2025). "Economic Survey 2024-25." Government of India.</w:t>
      </w:r>
    </w:p>
    <w:p>
      <w:pPr>
        <w:jc w:val="both"/>
      </w:pPr>
      <w:r>
        <w:rPr>
          <w:rFonts w:ascii="Times New Roman" w:hAnsi="Times New Roman"/>
          <w:sz w:val="24"/>
        </w:rPr>
        <w:t>[30] Indian Meteorological Department (2025). "Annual Climate Summary 2024." Ministry of Earth Sciences, Government of India.</w:t>
      </w:r>
    </w:p>
    <w:p>
      <w:pPr>
        <w:jc w:val="both"/>
      </w:pPr>
      <w:r>
        <w:rPr>
          <w:rFonts w:ascii="Times New Roman" w:hAnsi="Times New Roman"/>
          <w:b/>
          <w:sz w:val="24"/>
        </w:rPr>
        <w:t>--- End of Report ---</w:t>
      </w:r>
    </w:p>
    <w:sectPr w:rsidR="00FC693F" w:rsidRPr="0006063C" w:rsidSect="00034616">
      <w:footerReference w:type="default" r:id="rId9"/>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80" w:after="80"/>
      <w:jc w:val="left"/>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