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05E2AE" w:rsidP="7AA0C3B3" w:rsidRDefault="1905E2AE" w14:paraId="5E43241A" w14:textId="3E24899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sz w:val="26"/>
          <w:szCs w:val="26"/>
        </w:rPr>
      </w:pPr>
      <w:r w:rsidRPr="7AA0C3B3" w:rsidR="7AA0C3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PostgreSQL</w:t>
      </w:r>
    </w:p>
    <w:p w:rsidR="1905E2AE" w:rsidP="7AA0C3B3" w:rsidRDefault="1905E2AE" w14:paraId="1DA351CE" w14:textId="30340860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</w:pPr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PostgreSQL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là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một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hệ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thống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quản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trị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cơ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sở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dữ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liệu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quan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hệ-đối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tượng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(object-relational database management system),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hệ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thống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cơ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sở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dữ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liệu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mã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nguồn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mở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.</w:t>
      </w:r>
    </w:p>
    <w:p w:rsidR="1905E2AE" w:rsidP="7AA0C3B3" w:rsidRDefault="1905E2AE" w14:paraId="04F6C5AA" w14:textId="027E1A9C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</w:pPr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PostgreSQL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được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phát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triển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dựa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trên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POSTGRES 4.2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tại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phòng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khoa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học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máy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tính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Berkeley,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Đại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học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California.</w:t>
      </w:r>
    </w:p>
    <w:p w:rsidR="1905E2AE" w:rsidP="7AA0C3B3" w:rsidRDefault="1905E2AE" w14:paraId="25699466" w14:textId="7A6933B2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</w:pPr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PostgreSQL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được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thiết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kế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để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chạy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trên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các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nền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tảng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tương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tự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UNIX. Tuy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nhiên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, PostgreSQL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sau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đó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cũng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được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điều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chỉnh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linh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động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để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có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thể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chạy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được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trên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nhiều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nền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tảng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khác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nhau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như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Mac OS X, Solaris </w:t>
      </w:r>
      <w:proofErr w:type="spellStart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>và</w:t>
      </w:r>
      <w:proofErr w:type="spellEnd"/>
      <w:r w:rsidRPr="7AA0C3B3" w:rsidR="7AA0C3B3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en-US"/>
        </w:rPr>
        <w:t xml:space="preserve"> Windows.</w:t>
      </w:r>
    </w:p>
    <w:p w:rsidR="1905E2AE" w:rsidP="7AA0C3B3" w:rsidRDefault="1905E2AE" w14:paraId="073E3D07" w14:textId="48EE403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sz w:val="26"/>
          <w:szCs w:val="26"/>
        </w:rPr>
      </w:pPr>
      <w:proofErr w:type="spellStart"/>
      <w:r w:rsidRPr="7AA0C3B3" w:rsidR="7AA0C3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Ưu</w:t>
      </w:r>
      <w:proofErr w:type="spellEnd"/>
      <w:r w:rsidRPr="7AA0C3B3" w:rsidR="7AA0C3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và</w:t>
      </w:r>
      <w:proofErr w:type="spellEnd"/>
      <w:r w:rsidRPr="7AA0C3B3" w:rsidR="7AA0C3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nhược</w:t>
      </w:r>
      <w:proofErr w:type="spellEnd"/>
      <w:r w:rsidRPr="7AA0C3B3" w:rsidR="7AA0C3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điểm</w:t>
      </w:r>
      <w:proofErr w:type="spellEnd"/>
      <w:r w:rsidRPr="7AA0C3B3" w:rsidR="7AA0C3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của</w:t>
      </w:r>
      <w:proofErr w:type="spellEnd"/>
      <w:r w:rsidRPr="7AA0C3B3" w:rsidR="7AA0C3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Postgres </w:t>
      </w:r>
      <w:proofErr w:type="spellStart"/>
      <w:r w:rsidRPr="7AA0C3B3" w:rsidR="7AA0C3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đối</w:t>
      </w:r>
      <w:proofErr w:type="spellEnd"/>
      <w:r w:rsidRPr="7AA0C3B3" w:rsidR="7AA0C3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với</w:t>
      </w:r>
      <w:proofErr w:type="spellEnd"/>
      <w:r w:rsidRPr="7AA0C3B3" w:rsidR="7AA0C3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MySQL</w:t>
      </w:r>
    </w:p>
    <w:p w:rsidR="1905E2AE" w:rsidP="7AA0C3B3" w:rsidRDefault="1905E2AE" w14:paraId="27392F7C" w14:textId="2070956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6"/>
          <w:szCs w:val="26"/>
        </w:rPr>
      </w:pP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Ưu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điểm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:</w:t>
      </w:r>
    </w:p>
    <w:p w:rsidR="1905E2AE" w:rsidP="7AA0C3B3" w:rsidRDefault="1905E2AE" w14:paraId="144F1937" w14:textId="4578BF1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6"/>
          <w:szCs w:val="26"/>
        </w:rPr>
      </w:pPr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Postgres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tuân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thủ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ACID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đầu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còn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MySQL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mới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triển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khai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tuân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thủ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ACID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sử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innoDB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(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MyISAM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không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hỗ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trợ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transaction).</w:t>
      </w:r>
    </w:p>
    <w:p w:rsidR="1905E2AE" w:rsidP="7AA0C3B3" w:rsidRDefault="1905E2AE" w14:paraId="1131EBB2" w14:textId="096221C5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6"/>
          <w:szCs w:val="26"/>
        </w:rPr>
      </w:pPr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Postgres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giải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quyết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vấn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đề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concurrecy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hiệu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quả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việc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triển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khai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MVCC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đạt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đến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mức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độ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đồng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thời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cao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. MySQL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hỗ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trợ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MVCC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sử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innoDB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1905E2AE" w:rsidP="7AA0C3B3" w:rsidRDefault="1905E2AE" w14:paraId="7F790793" w14:textId="4A5F0E17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6"/>
          <w:szCs w:val="26"/>
        </w:rPr>
      </w:pP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Postges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hỗ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trợ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JSON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tính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năng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NoSQL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khác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như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hỗ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trợ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XML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gốc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kiểu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key-value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HSTORE.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Nó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còn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hỗ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trợ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lập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index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cho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kiểu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JSON. MySQL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mới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support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kiểu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JSON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không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hỗ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trợ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đánh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index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cho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kiểu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JSON.</w:t>
      </w:r>
    </w:p>
    <w:p w:rsidR="1905E2AE" w:rsidP="7AA0C3B3" w:rsidRDefault="1905E2AE" w14:paraId="5B66A046" w14:textId="3C27B8F9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6"/>
          <w:szCs w:val="26"/>
        </w:rPr>
      </w:pPr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Postgres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cho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phép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người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dùng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thêm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type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mới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, function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mới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thêm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loại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index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mới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... MySQL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không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hỗ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trợ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điều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1905E2AE" w:rsidP="7AA0C3B3" w:rsidRDefault="1905E2AE" w14:paraId="442AE765" w14:textId="70BDB5C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6"/>
          <w:szCs w:val="26"/>
        </w:rPr>
      </w:pPr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Postgres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hỗ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trợ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kiểu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Geospatial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mạnh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qua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PostGIS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PostGIS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extension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cung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cấp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nhiều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type,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hàm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phân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tích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tính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năng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dành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riêng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cho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dữ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theo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kiểu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Geospatial. MySQL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mới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hỗ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trợ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geospatial ở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phiên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bản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5.7.</w:t>
      </w:r>
    </w:p>
    <w:p w:rsidR="1905E2AE" w:rsidP="7AA0C3B3" w:rsidRDefault="1905E2AE" w14:paraId="42C1236A" w14:textId="27CECD0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6"/>
          <w:szCs w:val="26"/>
        </w:rPr>
      </w:pP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Nhược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điểm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:</w:t>
      </w:r>
    </w:p>
    <w:p w:rsidR="1905E2AE" w:rsidP="7AA0C3B3" w:rsidRDefault="1905E2AE" w14:paraId="50A397E2" w14:textId="7897E94C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6"/>
          <w:szCs w:val="26"/>
        </w:rPr>
      </w:pPr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Postgres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xác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định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mỗi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tuple qua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ctid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nên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mỗi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hàng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ngầm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định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ctid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bị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ẩn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Chúng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ta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ví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dụ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bảng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sau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đây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:</w:t>
      </w:r>
    </w:p>
    <w:p w:rsidR="1905E2AE" w:rsidP="7AA0C3B3" w:rsidRDefault="1905E2AE" w14:paraId="714F91A3" w14:textId="0CBFF925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1BB60F76" wp14:anchorId="7338580A">
            <wp:extent cx="4572000" cy="1924050"/>
            <wp:effectExtent l="0" t="0" r="0" b="0"/>
            <wp:docPr id="111697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f3df6d49404e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5E2AE" w:rsidP="7AA0C3B3" w:rsidRDefault="1905E2AE" w14:paraId="24E63FD2" w14:textId="2278B3AA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Ta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thấy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mỗi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primary key index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phải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mapping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mới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ctid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:</w:t>
      </w:r>
    </w:p>
    <w:p w:rsidR="1905E2AE" w:rsidP="7AA0C3B3" w:rsidRDefault="1905E2AE" w14:paraId="146D6B53" w14:textId="7EA372B2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7EACE6E0" wp14:anchorId="0E88CF9D">
            <wp:extent cx="3733800" cy="3000375"/>
            <wp:effectExtent l="0" t="0" r="0" b="0"/>
            <wp:docPr id="2141373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c71df3e56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5E2AE" w:rsidP="7AA0C3B3" w:rsidRDefault="1905E2AE" w14:paraId="6133F824" w14:textId="22D24EF9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Cây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B-tree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thì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định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nghĩa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theo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trường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id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mỗi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nút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trên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B-tree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chứa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ctid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Đối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secondary index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cũng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tương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</w:p>
    <w:p w:rsidR="1905E2AE" w:rsidP="7AA0C3B3" w:rsidRDefault="1905E2AE" w14:paraId="3B33359F" w14:textId="4EF42F71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273FB400" wp14:anchorId="19C3DC87">
            <wp:extent cx="4572000" cy="1876425"/>
            <wp:effectExtent l="0" t="0" r="0" b="0"/>
            <wp:docPr id="1907509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3e1bb319af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5E2AE" w:rsidP="7AA0C3B3" w:rsidRDefault="1905E2AE" w14:paraId="538CCB5D" w14:textId="729CDE09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, ta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thấy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cả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primary index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secondary index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đều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đến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tuple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trên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disk.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vị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trí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tuple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thay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đổi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tất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cả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index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đều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phải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cập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nhật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lại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Vì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thế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, Postgres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luôn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cập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nhật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lại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toàn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bộ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index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trên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table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update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hàng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trên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table</w:t>
      </w:r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đó</w:t>
      </w:r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. Mặt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khác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, MySQL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innoDB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cập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nhật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những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index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chứa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cột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update.</w:t>
      </w:r>
    </w:p>
    <w:p w:rsidR="1905E2AE" w:rsidP="7AA0C3B3" w:rsidRDefault="1905E2AE" w14:paraId="64BBF192" w14:textId="69FBDDFF">
      <w:pPr>
        <w:pStyle w:val="Normal"/>
        <w:bidi w:val="0"/>
        <w:spacing w:before="0" w:beforeAutospacing="off" w:after="160" w:afterAutospacing="off" w:line="259" w:lineRule="auto"/>
        <w:ind w:left="1080" w:right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43EF85FD" wp14:anchorId="584A35F5">
            <wp:extent cx="4572000" cy="2143125"/>
            <wp:effectExtent l="0" t="0" r="0" b="0"/>
            <wp:docPr id="483986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d32350ac4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5E2AE" w:rsidP="7AA0C3B3" w:rsidRDefault="1905E2AE" w14:paraId="2171E1EE" w14:textId="2610842C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6"/>
          <w:szCs w:val="26"/>
        </w:rPr>
      </w:pPr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Postgres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cho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phép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kernel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động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lưu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trữ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dữ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truy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cập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gần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đây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(cache)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thông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qua page cache. Trong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thiết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kế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việc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truy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cập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dữ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qua page cache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sự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tốn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kém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tra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cứu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dữ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, Postgres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gọi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lệnh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hệ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thống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lseek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read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xác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định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vị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trí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dữ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Mỗi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lần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gọi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thì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phải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context switch,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tốn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kém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chi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phí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1905E2AE" w:rsidP="7AA0C3B3" w:rsidRDefault="1905E2AE" w14:paraId="6DA5C8FD" w14:textId="363B24D1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Đối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MySQL,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cụ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hơn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innoDB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nó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implement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LRU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gọi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buffer pool.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Về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logic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thì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nó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tương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như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page cache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nhưng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nó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implement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trên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userspace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Việc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truy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cập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dữ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qua buffer pool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không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user/kernel context switch.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Bên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cạnh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chúng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ta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cũng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tùy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chỉnh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thông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nó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>như</w:t>
      </w:r>
      <w:proofErr w:type="spellEnd"/>
      <w:r w:rsidRPr="7AA0C3B3" w:rsidR="7AA0C3B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hyperlink w:anchor="sysvar_innodb_buffer_pool_size" r:id="R2a18469dfb384494">
        <w:r w:rsidRPr="7AA0C3B3" w:rsidR="7AA0C3B3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6"/>
            <w:szCs w:val="26"/>
            <w:lang w:val="en-US"/>
          </w:rPr>
          <w:t>innodb_buffer_pool_size</w:t>
        </w:r>
      </w:hyperlink>
      <w:r w:rsidRPr="7AA0C3B3" w:rsidR="7AA0C3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en-US"/>
        </w:rPr>
        <w:t>,...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4BA8A8"/>
  <w15:docId w15:val="{5f31b50d-a77c-46a0-8f66-93440f1a0a99}"/>
  <w:rsids>
    <w:rsidRoot w:val="5A4BA8A8"/>
    <w:rsid w:val="1905E2AE"/>
    <w:rsid w:val="41A72BE0"/>
    <w:rsid w:val="5A4BA8A8"/>
    <w:rsid w:val="7AA0C3B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5f3df6d49404e5d" /><Relationship Type="http://schemas.openxmlformats.org/officeDocument/2006/relationships/image" Target="/media/image2.png" Id="Racdc71df3e564174" /><Relationship Type="http://schemas.openxmlformats.org/officeDocument/2006/relationships/image" Target="/media/image3.png" Id="R4a3e1bb319af43c0" /><Relationship Type="http://schemas.openxmlformats.org/officeDocument/2006/relationships/image" Target="/media/image4.png" Id="R3e6d32350ac44b95" /><Relationship Type="http://schemas.openxmlformats.org/officeDocument/2006/relationships/numbering" Target="/word/numbering.xml" Id="Rbea20f81a3d74a5c" /><Relationship Type="http://schemas.openxmlformats.org/officeDocument/2006/relationships/hyperlink" Target="https://dev.mysql.com/doc/refman/5.5/en/innodb-parameters.html" TargetMode="External" Id="R2a18469dfb3844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2019-07-17T17:27:38.2279914Z</dcterms:created>
  <dcterms:modified xsi:type="dcterms:W3CDTF">2019-07-19T02:33:35.1874065Z</dcterms:modified>
  <dc:creator>Phong. Hồ Văn</dc:creator>
  <lastModifiedBy>Phong. Hồ Văn</lastModifiedBy>
</coreProperties>
</file>