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Quýt Thanh Bình là kết quả của quá trình nhiều năm áp dụng mô hình canh tác bền vững của anh Nguyễn Bá Lộc tại xã Bình Điền. Với diện tích hơn 2,5 ha đạt chuẩn VietGAP, anh đã lai tạo và tuyển chọn thành công một giống quýt riêng có chất lượng nổi bật: vỏ mỏng, nhiều nước và vị ngọt thanh tự nhiên.</w:t>
      </w:r>
    </w:p>
    <w:p w:rsidR="00000000" w:rsidDel="00000000" w:rsidP="00000000" w:rsidRDefault="00000000" w:rsidRPr="00000000" w14:paraId="00000002">
      <w:pPr>
        <w:spacing w:after="240" w:before="240" w:lineRule="auto"/>
        <w:rPr/>
      </w:pPr>
      <w:r w:rsidDel="00000000" w:rsidR="00000000" w:rsidRPr="00000000">
        <w:rPr>
          <w:rtl w:val="0"/>
        </w:rPr>
        <w:t xml:space="preserve">Toàn bộ quá trình chăm sóc đều sử dụng phân hữu cơ, giúp sản phẩm vừa an toàn, sạch, vừa đạt chứng nhận OCOP. Nhờ đó, vườn quýt không chỉ góp phần nâng cao giá trị nông nghiệp địa phương mà còn trở thành điểm tham quan, trải nghiệm hấp dẫn đối với du khách.</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Điện thoại: Anh Lộc ( 0903519622)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