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after="0" w:line="276" w:lineRule="auto"/>
        <w:rPr>
          <w:sz w:val="28"/>
          <w:szCs w:val="28"/>
        </w:rPr>
      </w:pPr>
      <w:r w:rsidDel="00000000" w:rsidR="00000000" w:rsidRPr="00000000">
        <w:rPr>
          <w:rtl w:val="0"/>
        </w:rPr>
      </w:r>
    </w:p>
    <w:tbl>
      <w:tblPr>
        <w:tblStyle w:val="Table1"/>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rPr>
                <w:i w:val="1"/>
              </w:rPr>
              <w:drawing>
                <wp:inline distB="114300" distT="114300" distL="114300" distR="114300">
                  <wp:extent cx="542925" cy="546100"/>
                  <wp:effectExtent b="0" l="0" r="0" t="0"/>
                  <wp:docPr descr="school-learn-study-hat-graduate-512.png" id="5" name="image1.png"/>
                  <a:graphic>
                    <a:graphicData uri="http://schemas.openxmlformats.org/drawingml/2006/picture">
                      <pic:pic>
                        <pic:nvPicPr>
                          <pic:cNvPr descr="school-learn-study-hat-graduate-512.png" id="0" name="image1.png"/>
                          <pic:cNvPicPr preferRelativeResize="0"/>
                        </pic:nvPicPr>
                        <pic:blipFill>
                          <a:blip r:embed="rId6"/>
                          <a:srcRect b="0" l="0" r="0" t="0"/>
                          <a:stretch>
                            <a:fillRect/>
                          </a:stretch>
                        </pic:blipFill>
                        <pic:spPr>
                          <a:xfrm>
                            <a:off x="0" y="0"/>
                            <a:ext cx="542925" cy="546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Study</w:t>
            </w:r>
          </w:p>
        </w:tc>
      </w:tr>
    </w:tbl>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Read session 11.1, 11.2, 11.3, 11.4, 11.5, 11.6, 11.8, 11.9, 11.12 of the following book: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hyperlink r:id="rId7">
        <w:r w:rsidDel="00000000" w:rsidR="00000000" w:rsidRPr="00000000">
          <w:rPr>
            <w:rFonts w:ascii="Arial" w:cs="Arial" w:eastAsia="Arial" w:hAnsi="Arial"/>
            <w:color w:val="1155cc"/>
            <w:u w:val="single"/>
            <w:rtl w:val="0"/>
          </w:rPr>
          <w:t xml:space="preserve">http://www.ict.ru.ac.za/Resources/cspw/thinkcspy3/thinkcspy3.pdf</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And then answer the following questions:</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What is nested list?</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Can a list store both integers and strings in it?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after="0" w:line="276" w:lineRule="auto"/>
        <w:rPr>
          <w:sz w:val="28"/>
          <w:szCs w:val="28"/>
        </w:rPr>
      </w:pPr>
      <w:r w:rsidDel="00000000" w:rsidR="00000000" w:rsidRPr="00000000">
        <w:rPr>
          <w:rtl w:val="0"/>
        </w:rPr>
      </w:r>
    </w:p>
    <w:tbl>
      <w:tblPr>
        <w:tblStyle w:val="Table2"/>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rPr>
                <w:i w:val="1"/>
              </w:rPr>
              <w:drawing>
                <wp:inline distB="0" distT="0" distL="0" distR="0">
                  <wp:extent cx="534855" cy="534855"/>
                  <wp:effectExtent b="0" l="0" r="0" t="0"/>
                  <wp:docPr descr="http://www.bestappsforkids.com/wp-content/uploads/2012/04/save-turtle.png" id="14" name="image2.png"/>
                  <a:graphic>
                    <a:graphicData uri="http://schemas.openxmlformats.org/drawingml/2006/picture">
                      <pic:pic>
                        <pic:nvPicPr>
                          <pic:cNvPr descr="http://www.bestappsforkids.com/wp-content/uploads/2012/04/save-turtle.png" id="0" name="image2.png"/>
                          <pic:cNvPicPr preferRelativeResize="0"/>
                        </pic:nvPicPr>
                        <pic:blipFill>
                          <a:blip r:embed="rId8"/>
                          <a:srcRect b="0" l="0" r="0" t="0"/>
                          <a:stretch>
                            <a:fillRect/>
                          </a:stretch>
                        </pic:blipFill>
                        <pic:spPr>
                          <a:xfrm>
                            <a:off x="0" y="0"/>
                            <a:ext cx="534855" cy="53485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Turtle exercises</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Arial" w:cs="Arial" w:eastAsia="Arial" w:hAnsi="Arial"/>
          <w:rtl w:val="0"/>
        </w:rPr>
        <w:t xml:space="preserve">Given the following list: </w:t>
      </w:r>
      <w:r w:rsidDel="00000000" w:rsidR="00000000" w:rsidRPr="00000000">
        <w:rPr>
          <w:rFonts w:ascii="Courier New" w:cs="Courier New" w:eastAsia="Courier New" w:hAnsi="Courier New"/>
          <w:rtl w:val="0"/>
        </w:rPr>
        <w:t xml:space="preserve">colors</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'red'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'blue'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'brown'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'yellow'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'grey'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Use turtle to draw the following shapes: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tbl>
      <w:tblPr>
        <w:tblStyle w:val="Table3"/>
        <w:tblW w:w="9000.0" w:type="dxa"/>
        <w:jc w:val="left"/>
        <w:tblInd w:w="0.0" w:type="dxa"/>
        <w:tblLayout w:type="fixed"/>
        <w:tblLook w:val="0600"/>
      </w:tblPr>
      <w:tblGrid>
        <w:gridCol w:w="4650"/>
        <w:gridCol w:w="4350"/>
        <w:tblGridChange w:id="0">
          <w:tblGrid>
            <w:gridCol w:w="4650"/>
            <w:gridCol w:w="4350"/>
          </w:tblGrid>
        </w:tblGridChange>
      </w:tblGrid>
      <w:tr>
        <w:tc>
          <w:tcPr>
            <w:tcMar>
              <w:top w:w="100.0" w:type="dxa"/>
              <w:left w:w="100.0" w:type="dxa"/>
              <w:bottom w:w="100.0" w:type="dxa"/>
              <w:right w:w="100.0" w:type="dxa"/>
            </w:tcMar>
          </w:tcPr>
          <w:p w:rsidR="00000000" w:rsidDel="00000000" w:rsidP="00000000" w:rsidRDefault="00000000" w:rsidRPr="00000000" w14:paraId="00000015">
            <w:pPr>
              <w:widowControl w:val="0"/>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505075" cy="2295525"/>
                  <wp:effectExtent b="0" l="0" r="0" t="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505075" cy="22955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628900" cy="1016000"/>
                  <wp:effectExtent b="0" l="0" r="0" t="0"/>
                  <wp:docPr id="6"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628900" cy="10160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Hint: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Google: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“turtle stroke color”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“turtle fill color”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after="0" w:line="276" w:lineRule="auto"/>
        <w:rPr>
          <w:sz w:val="28"/>
          <w:szCs w:val="28"/>
        </w:rPr>
      </w:pPr>
      <w:r w:rsidDel="00000000" w:rsidR="00000000" w:rsidRPr="00000000">
        <w:rPr>
          <w:rtl w:val="0"/>
        </w:rPr>
      </w:r>
    </w:p>
    <w:tbl>
      <w:tblPr>
        <w:tblStyle w:val="Table4"/>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rPr>
                <w:i w:val="1"/>
              </w:rPr>
              <w:drawing>
                <wp:inline distB="114300" distT="114300" distL="114300" distR="114300">
                  <wp:extent cx="542925" cy="546100"/>
                  <wp:effectExtent b="0" l="0" r="0" t="0"/>
                  <wp:docPr descr="6iporAnbT.jpg" id="9" name="image15.jpg"/>
                  <a:graphic>
                    <a:graphicData uri="http://schemas.openxmlformats.org/drawingml/2006/picture">
                      <pic:pic>
                        <pic:nvPicPr>
                          <pic:cNvPr descr="6iporAnbT.jpg" id="0" name="image15.jpg"/>
                          <pic:cNvPicPr preferRelativeResize="0"/>
                        </pic:nvPicPr>
                        <pic:blipFill>
                          <a:blip r:embed="rId11"/>
                          <a:srcRect b="0" l="0" r="0" t="0"/>
                          <a:stretch>
                            <a:fillRect/>
                          </a:stretch>
                        </pic:blipFill>
                        <pic:spPr>
                          <a:xfrm>
                            <a:off x="0" y="0"/>
                            <a:ext cx="542925" cy="546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Serious exercises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Finish CRUD exercise in class, simulate a clothes shop</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R</w:t>
      </w:r>
    </w:p>
    <w:p w:rsidR="00000000" w:rsidDel="00000000" w:rsidP="00000000" w:rsidRDefault="00000000" w:rsidRPr="00000000" w14:paraId="0000002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Sweater</w:t>
      </w:r>
    </w:p>
    <w:p w:rsidR="00000000" w:rsidDel="00000000" w:rsidP="00000000" w:rsidRDefault="00000000" w:rsidRPr="00000000" w14:paraId="0000002B">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C</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Enter new item: Jeans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Sweater, Jeans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U</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Update position? 2</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New item? Skirt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Skirt, Jeans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Delete position? 3</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Skirt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Handle the exceptions (upper, lower case, index out of range) yourself</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You are a shepherd who owns a flock of sheep</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2219325" cy="1457325"/>
            <wp:effectExtent b="0" l="0" r="0" t="0"/>
            <wp:docPr id="1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2193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tl w:val="0"/>
        </w:rPr>
        <w:t xml:space="preserve">Each of your sheep of your flock has different size: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667250" cy="942975"/>
            <wp:effectExtent b="0" l="0" r="0" t="0"/>
            <wp:docPr id="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6672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tl w:val="0"/>
        </w:rPr>
        <w:t xml:space="preserve">2.1 Create a list to represent the sizes of your flock, using list, and print all of your flock size, expected screen output: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257800" cy="666750"/>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2578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tl w:val="0"/>
        </w:rPr>
        <w:t xml:space="preserve">2.2. At the end of each month, you have to choose one and only one sheep to shear and thus you want to choose the biggest one to maximize your profit. Write a program to search for the biggest sheep in your list: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191125" cy="1019175"/>
            <wp:effectExtent b="0" l="0" r="0" t="0"/>
            <wp:docPr id="1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1911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tl w:val="0"/>
        </w:rPr>
        <w:t xml:space="preserve">2.3. When your biggest sheer, its size will return to the default size, which is 8.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tl w:val="0"/>
        </w:rPr>
        <w:t xml:space="preserve">Print out your ship size after shearing the biggest one: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tl w:val="0"/>
        </w:rPr>
        <w:t xml:space="preserve">Hint: Google “Python List index function”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00675" cy="1666875"/>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4006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tl w:val="0"/>
        </w:rPr>
        <w:t xml:space="preserve">2.4 In the following month, EVERY sheep in your flock grow, they have their size increased by 50. Print them out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tl w:val="0"/>
        </w:rPr>
        <w:t xml:space="preserve">Hint: Ask TA if you need help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19725" cy="2314575"/>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4197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tl w:val="0"/>
        </w:rPr>
        <w:t xml:space="preserve">2.5. Let do this for 4 months (or as long as you want):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95925" cy="5067300"/>
            <wp:effectExtent b="0" l="0" r="0" t="0"/>
            <wp:docPr id="1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49592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tl w:val="0"/>
        </w:rPr>
        <w:t xml:space="preserve">2.6 After day by day shearing sheep, you became bored. You want to sell your flock to travel the world. In order to have fair trade, you must now calculate the total size of your sheep and then the expected money you can get from your flock before going to the market. Write a program to calculate the total size of your sheep as well as the money you would have. Expected screen output: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76875" cy="5753100"/>
            <wp:effectExtent b="0" l="0" r="0" t="0"/>
            <wp:docPr id="8"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476875"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3 [OPTIONAL]. Implement Word Jumble game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3. a. Print a specific word’s characters in random order then ask users to guess the word, then check if they are correct: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60">
      <w:pPr>
        <w:widowControl w:val="0"/>
        <w:spacing w:after="0" w:line="240" w:lineRule="auto"/>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4543425" cy="895350"/>
                <wp:effectExtent b="0" l="0" r="0" t="0"/>
                <wp:docPr id="2" name=""/>
                <a:graphic>
                  <a:graphicData uri="http://schemas.microsoft.com/office/word/2010/wordprocessingGroup">
                    <wpg:wgp>
                      <wpg:cNvGrpSpPr/>
                      <wpg:grpSpPr>
                        <a:xfrm>
                          <a:off x="152400" y="152400"/>
                          <a:ext cx="4543425" cy="895350"/>
                          <a:chOff x="152400" y="152400"/>
                          <a:chExt cx="4524375" cy="876300"/>
                        </a:xfrm>
                      </wpg:grpSpPr>
                      <pic:pic>
                        <pic:nvPicPr>
                          <pic:cNvPr id="4" name="Shape 4"/>
                          <pic:cNvPicPr preferRelativeResize="0"/>
                        </pic:nvPicPr>
                        <pic:blipFill>
                          <a:blip r:embed="rId20">
                            <a:alphaModFix/>
                          </a:blip>
                          <a:stretch>
                            <a:fillRect/>
                          </a:stretch>
                        </pic:blipFill>
                        <pic:spPr>
                          <a:xfrm>
                            <a:off x="152400" y="152400"/>
                            <a:ext cx="4524375" cy="876300"/>
                          </a:xfrm>
                          <a:prstGeom prst="rect">
                            <a:avLst/>
                          </a:prstGeom>
                          <a:noFill/>
                          <a:ln>
                            <a:noFill/>
                          </a:ln>
                        </pic:spPr>
                      </pic:pic>
                      <wps:wsp>
                        <wps:cNvSpPr/>
                        <wps:cNvPr id="5" name="Shape 5"/>
                        <wps:spPr>
                          <a:xfrm>
                            <a:off x="190500" y="274325"/>
                            <a:ext cx="2648100" cy="1905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4543425" cy="895350"/>
                <wp:effectExtent b="0" l="0" r="0" t="0"/>
                <wp:docPr id="2"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4543425" cy="895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widowControl w:val="0"/>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2">
      <w:pPr>
        <w:widowControl w:val="0"/>
        <w:spacing w:after="0" w:line="240" w:lineRule="auto"/>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4543425" cy="819150"/>
                <wp:effectExtent b="0" l="0" r="0" t="0"/>
                <wp:docPr id="1" name=""/>
                <a:graphic>
                  <a:graphicData uri="http://schemas.microsoft.com/office/word/2010/wordprocessingGroup">
                    <wpg:wgp>
                      <wpg:cNvGrpSpPr/>
                      <wpg:grpSpPr>
                        <a:xfrm>
                          <a:off x="152400" y="152400"/>
                          <a:ext cx="4543425" cy="819150"/>
                          <a:chOff x="152400" y="152400"/>
                          <a:chExt cx="4524375" cy="800100"/>
                        </a:xfrm>
                      </wpg:grpSpPr>
                      <pic:pic>
                        <pic:nvPicPr>
                          <pic:cNvPr id="2" name="Shape 2"/>
                          <pic:cNvPicPr preferRelativeResize="0"/>
                        </pic:nvPicPr>
                        <pic:blipFill>
                          <a:blip r:embed="rId22">
                            <a:alphaModFix/>
                          </a:blip>
                          <a:stretch>
                            <a:fillRect/>
                          </a:stretch>
                        </pic:blipFill>
                        <pic:spPr>
                          <a:xfrm>
                            <a:off x="152400" y="152400"/>
                            <a:ext cx="4524375" cy="800100"/>
                          </a:xfrm>
                          <a:prstGeom prst="rect">
                            <a:avLst/>
                          </a:prstGeom>
                          <a:noFill/>
                          <a:ln>
                            <a:noFill/>
                          </a:ln>
                        </pic:spPr>
                      </pic:pic>
                      <wps:wsp>
                        <wps:cNvSpPr/>
                        <wps:cNvPr id="3" name="Shape 3"/>
                        <wps:spPr>
                          <a:xfrm>
                            <a:off x="180975" y="207650"/>
                            <a:ext cx="2714700" cy="1809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4543425" cy="819150"/>
                <wp:effectExtent b="0" l="0" r="0" t="0"/>
                <wp:docPr id="1"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4543425" cy="819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3">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3.b. Scale up 3.a by randomly picking the word from a word list</w:t>
      </w:r>
    </w:p>
    <w:p w:rsidR="00000000" w:rsidDel="00000000" w:rsidP="00000000" w:rsidRDefault="00000000" w:rsidRPr="00000000" w14:paraId="00000065">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6">
      <w:pPr>
        <w:widowControl w:val="0"/>
        <w:spacing w:after="0" w:line="240" w:lineRule="auto"/>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5553075" cy="2362200"/>
                <wp:effectExtent b="0" l="0" r="0" t="0"/>
                <wp:docPr id="3" name=""/>
                <a:graphic>
                  <a:graphicData uri="http://schemas.microsoft.com/office/word/2010/wordprocessingGroup">
                    <wpg:wgp>
                      <wpg:cNvGrpSpPr/>
                      <wpg:grpSpPr>
                        <a:xfrm>
                          <a:off x="152400" y="152400"/>
                          <a:ext cx="5553075" cy="2362200"/>
                          <a:chOff x="152400" y="152400"/>
                          <a:chExt cx="5534025" cy="2343150"/>
                        </a:xfrm>
                      </wpg:grpSpPr>
                      <pic:pic>
                        <pic:nvPicPr>
                          <pic:cNvPr id="6" name="Shape 6"/>
                          <pic:cNvPicPr preferRelativeResize="0"/>
                        </pic:nvPicPr>
                        <pic:blipFill>
                          <a:blip r:embed="rId24">
                            <a:alphaModFix/>
                          </a:blip>
                          <a:stretch>
                            <a:fillRect/>
                          </a:stretch>
                        </pic:blipFill>
                        <pic:spPr>
                          <a:xfrm>
                            <a:off x="152400" y="152400"/>
                            <a:ext cx="5534025" cy="2343150"/>
                          </a:xfrm>
                          <a:prstGeom prst="rect">
                            <a:avLst/>
                          </a:prstGeom>
                          <a:noFill/>
                          <a:ln>
                            <a:noFill/>
                          </a:ln>
                        </pic:spPr>
                      </pic:pic>
                      <wps:wsp>
                        <wps:cNvSpPr/>
                        <wps:cNvPr id="7" name="Shape 7"/>
                        <wps:spPr>
                          <a:xfrm>
                            <a:off x="228600" y="988700"/>
                            <a:ext cx="2781300" cy="1905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28600" y="245750"/>
                            <a:ext cx="2781300" cy="1905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228600" y="1731650"/>
                            <a:ext cx="2781300" cy="1905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5553075" cy="2362200"/>
                <wp:effectExtent b="0" l="0" r="0" t="0"/>
                <wp:docPr id="3"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5553075" cy="2362200"/>
                        </a:xfrm>
                        <a:prstGeom prst="rect"/>
                        <a:ln/>
                      </pic:spPr>
                    </pic:pic>
                  </a:graphicData>
                </a:graphic>
              </wp:inline>
            </w:drawing>
          </mc:Fallback>
        </mc:AlternateConten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4.png"/><Relationship Id="rId24" Type="http://schemas.openxmlformats.org/officeDocument/2006/relationships/image" Target="media/image13.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ict.ru.ac.za/Resources/cspw/thinkcspy3/thinkcspy3.pdf" TargetMode="External"/><Relationship Id="rId8" Type="http://schemas.openxmlformats.org/officeDocument/2006/relationships/image" Target="media/image2.png"/><Relationship Id="rId11" Type="http://schemas.openxmlformats.org/officeDocument/2006/relationships/image" Target="media/image15.jpg"/><Relationship Id="rId10" Type="http://schemas.openxmlformats.org/officeDocument/2006/relationships/image" Target="media/image18.png"/><Relationship Id="rId13" Type="http://schemas.openxmlformats.org/officeDocument/2006/relationships/image" Target="media/image16.png"/><Relationship Id="rId12" Type="http://schemas.openxmlformats.org/officeDocument/2006/relationships/image" Target="media/image17.png"/><Relationship Id="rId15" Type="http://schemas.openxmlformats.org/officeDocument/2006/relationships/image" Target="media/image14.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12.png"/><Relationship Id="rId19" Type="http://schemas.openxmlformats.org/officeDocument/2006/relationships/image" Target="media/image19.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