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Team Meeting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keepNext w:val="0"/>
              <w:keepLines w:val="0"/>
              <w:spacing w:after="12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Date: 07/10/2022  </w:t>
            </w:r>
          </w:p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spacing w:after="12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Time: 20h</w:t>
            </w:r>
          </w:p>
          <w:p w:rsidR="00000000" w:rsidDel="00000000" w:rsidP="00000000" w:rsidRDefault="00000000" w:rsidRPr="00000000" w14:paraId="00000005">
            <w:pPr>
              <w:pStyle w:val="Heading3"/>
              <w:keepNext w:val="0"/>
              <w:keepLines w:val="0"/>
              <w:spacing w:after="12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Location: Google meet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4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keepLines w:val="0"/>
              <w:spacing w:after="80" w:before="8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Meeting called by: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4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Nguyên Lâm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4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keepLines w:val="0"/>
              <w:spacing w:after="80" w:before="8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 of meeting: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4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Lên kế hoạch bắt đầu dự án công viên giải trí XXX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pStyle w:val="Heading2"/>
              <w:keepLines w:val="0"/>
              <w:spacing w:after="80" w:before="8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Facilitator: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 Đức Trung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pStyle w:val="Heading2"/>
              <w:keepLines w:val="0"/>
              <w:spacing w:after="80" w:before="8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Note taker: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Chung Đông Phong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pStyle w:val="Heading2"/>
              <w:keepLines w:val="0"/>
              <w:spacing w:after="80" w:before="8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Timekeeper: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Trung Phong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pStyle w:val="Heading2"/>
              <w:keepLines w:val="0"/>
              <w:spacing w:after="80" w:before="8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keepLines w:val="0"/>
              <w:spacing w:after="80" w:before="8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Lâm, Hòa, Trung Phong, Đông Phong</w:t>
            </w:r>
          </w:p>
        </w:tc>
      </w:tr>
      <w:tr>
        <w:trPr>
          <w:cantSplit w:val="0"/>
          <w:tblHeader w:val="0"/>
        </w:trPr>
        <w:tc>
          <w:tcPr>
            <w:tcMar>
              <w:top w:w="1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pStyle w:val="Heading2"/>
              <w:keepLines w:val="0"/>
              <w:spacing w:after="80" w:before="8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Please read: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 charter, scope statement</w:t>
            </w:r>
          </w:p>
        </w:tc>
      </w:tr>
      <w:tr>
        <w:trPr>
          <w:cantSplit w:val="0"/>
          <w:tblHeader w:val="0"/>
        </w:trPr>
        <w:tc>
          <w:tcPr>
            <w:tcMar>
              <w:top w:w="1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pStyle w:val="Heading2"/>
              <w:keepLines w:val="0"/>
              <w:spacing w:after="80" w:before="8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1B">
            <w:pPr>
              <w:pStyle w:val="Heading2"/>
              <w:keepLines w:val="0"/>
              <w:spacing w:after="80" w:before="8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Agenda item: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tích yêu cầu của hệ thống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pStyle w:val="Heading2"/>
              <w:keepLines w:val="0"/>
              <w:spacing w:after="80" w:before="8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Presenter: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keepLines w:val="0"/>
        <w:spacing w:after="120" w:before="20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spacing w:after="80" w:before="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tích yêu cầu từ phía người dùng, các hệ thống liên quan, các chức năng của hệ thống.</w:t>
      </w:r>
    </w:p>
    <w:p w:rsidR="00000000" w:rsidDel="00000000" w:rsidP="00000000" w:rsidRDefault="00000000" w:rsidRPr="00000000" w14:paraId="00000021">
      <w:pPr>
        <w:pStyle w:val="Heading4"/>
        <w:keepLines w:val="0"/>
        <w:spacing w:after="120" w:before="20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spacing w:after="80" w:before="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Hoàn thành phân công công việc cho các thành viên nhóm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bookmarkStart w:colFirst="0" w:colLast="0" w:name="bookmark=id.1fob9te" w:id="2"/>
          <w:bookmarkEnd w:id="2"/>
          <w:bookmarkStart w:colFirst="0" w:colLast="0" w:name="bookmark=id.3znysh7" w:id="3"/>
          <w:bookmarkEnd w:id="3"/>
          <w:p w:rsidR="00000000" w:rsidDel="00000000" w:rsidP="00000000" w:rsidRDefault="00000000" w:rsidRPr="00000000" w14:paraId="00000023">
            <w:pPr>
              <w:spacing w:after="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Action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80" w:before="80" w:line="24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tích yêu cầu người dùng</w:t>
              <w:tab/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Đông Phong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18/10/2022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80" w:before="80" w:line="24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hiểu các hệ thống liên quan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Lâm, Hòa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18/10/2022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80" w:before="80" w:line="24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tích các chức năng của hệ thống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Trung Phong, Lâm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18/10/2022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pStyle w:val="Heading2"/>
              <w:keepLines w:val="0"/>
              <w:spacing w:after="80" w:before="8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Agenda item: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hệ thống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pStyle w:val="Heading2"/>
              <w:keepLines w:val="0"/>
              <w:spacing w:after="80" w:before="8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Presenter: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Lâm, Trung Phong</w:t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keepLines w:val="0"/>
        <w:spacing w:after="120" w:before="20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Discussion:</w:t>
      </w:r>
    </w:p>
    <w:p w:rsidR="00000000" w:rsidDel="00000000" w:rsidP="00000000" w:rsidRDefault="00000000" w:rsidRPr="00000000" w14:paraId="00000035">
      <w:pPr>
        <w:pStyle w:val="Heading4"/>
        <w:keepLines w:val="0"/>
        <w:spacing w:after="120" w:before="20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chia công việc về phân tích và thiết kế hệ thống</w:t>
      </w:r>
    </w:p>
    <w:p w:rsidR="00000000" w:rsidDel="00000000" w:rsidP="00000000" w:rsidRDefault="00000000" w:rsidRPr="00000000" w14:paraId="00000036">
      <w:pPr>
        <w:pStyle w:val="Heading4"/>
        <w:keepLines w:val="0"/>
        <w:spacing w:after="120" w:before="20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Conclusions:</w:t>
      </w:r>
    </w:p>
    <w:p w:rsidR="00000000" w:rsidDel="00000000" w:rsidP="00000000" w:rsidRDefault="00000000" w:rsidRPr="00000000" w14:paraId="00000037">
      <w:pPr>
        <w:spacing w:after="80" w:before="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Hoàn thành phân công công việc cho các thành viên nhóm</w:t>
      </w:r>
    </w:p>
    <w:tbl>
      <w:tblPr>
        <w:tblStyle w:val="Table7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Action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80" w:before="80" w:line="24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kiến trúc hệ thống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18/10/2022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80" w:before="80" w:line="24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và đặc tả usecase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Lâm, Đông Phong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18/10/2022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80" w:before="80" w:line="24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cơ sở dữ liệu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Thái Hòa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19/10/2022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80" w:before="80" w:line="24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giao diện</w:t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Đông Phong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18/11/2022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24.0" w:type="dxa"/>
        <w:jc w:val="left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pStyle w:val="Heading2"/>
              <w:keepLines w:val="0"/>
              <w:spacing w:after="80" w:before="8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Agenda item: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triển website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pStyle w:val="Heading2"/>
              <w:keepLines w:val="0"/>
              <w:spacing w:after="80" w:before="8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Presenter: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Đông Phong, Thái Hòa</w:t>
            </w:r>
          </w:p>
        </w:tc>
      </w:tr>
    </w:tbl>
    <w:p w:rsidR="00000000" w:rsidDel="00000000" w:rsidP="00000000" w:rsidRDefault="00000000" w:rsidRPr="00000000" w14:paraId="0000004C">
      <w:pPr>
        <w:pStyle w:val="Heading4"/>
        <w:keepLines w:val="0"/>
        <w:spacing w:after="120" w:before="2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Discussion: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Nghiên cứu các công nghệ và hướng phát triển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Lines w:val="0"/>
        <w:spacing w:after="120" w:before="20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Conclusions: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Sử dụng các công nghệ reactJS, nodeJS,...</w:t>
      </w:r>
    </w:p>
    <w:p w:rsidR="00000000" w:rsidDel="00000000" w:rsidP="00000000" w:rsidRDefault="00000000" w:rsidRPr="00000000" w14:paraId="0000004E">
      <w:pPr>
        <w:spacing w:after="80" w:before="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Action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after="80" w:before="80" w:line="24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Nghiên cứu công nghệ và công cụ hiện thực hệ thống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14/11/2022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80" w:before="80" w:line="24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thực 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16/12/2022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80" w:before="80" w:line="24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thực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Trung Phong, Hòa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80" w:before="80" w:line="24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thực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Đông Phong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16/12/2022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24.0" w:type="dxa"/>
        <w:jc w:val="left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pStyle w:val="Heading2"/>
              <w:keepLines w:val="0"/>
              <w:spacing w:after="80" w:before="8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Agenda item: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và đánh giá hệ thống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pStyle w:val="Heading2"/>
              <w:keepLines w:val="0"/>
              <w:spacing w:after="80" w:before="8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Presenter: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Trung Phong, Lâm</w:t>
            </w:r>
          </w:p>
        </w:tc>
      </w:tr>
    </w:tbl>
    <w:p w:rsidR="00000000" w:rsidDel="00000000" w:rsidP="00000000" w:rsidRDefault="00000000" w:rsidRPr="00000000" w14:paraId="00000063">
      <w:pPr>
        <w:pStyle w:val="Heading4"/>
        <w:keepLines w:val="0"/>
        <w:spacing w:after="120" w:before="2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Discussion: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Thảo luận cách kiểm thử hệ thống, đánh giá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Lines w:val="0"/>
        <w:spacing w:after="120" w:before="20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Conclusions: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Thống nhất thuê KMS để kiểm thử cho hệ thống</w:t>
      </w:r>
    </w:p>
    <w:p w:rsidR="00000000" w:rsidDel="00000000" w:rsidP="00000000" w:rsidRDefault="00000000" w:rsidRPr="00000000" w14:paraId="00000065">
      <w:pPr>
        <w:spacing w:after="80" w:before="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Action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80" w:before="80" w:line="24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KMS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80" w:before="80" w:line="24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hiệu năng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KMS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30/12/2022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80" w:before="80" w:line="24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cơ sở dữ liệu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KMS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after="80" w:before="80" w:line="24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tính khả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Thuê KMS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spacing w:after="80" w:before="80" w:line="24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hệ thống và cải thiện hiệu suất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Lâm, Đông Phong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88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30/12/2022</w:t>
            </w:r>
          </w:p>
        </w:tc>
      </w:tr>
    </w:tbl>
    <w:p w:rsidR="00000000" w:rsidDel="00000000" w:rsidP="00000000" w:rsidRDefault="00000000" w:rsidRPr="00000000" w14:paraId="00000078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pageBreakBefore w:val="0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1"/>
    <w:semiHidden w:val="1"/>
    <w:unhideWhenUsed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qFormat w:val="1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table" w:styleId="12" w:customStyle="1">
    <w:name w:val="Table Normal1"/>
    <w:uiPriority w:val="0"/>
  </w:style>
  <w:style w:type="table" w:styleId="13" w:customStyle="1">
    <w:name w:val="_Style 10"/>
    <w:basedOn w:val="12"/>
    <w:uiPriority w:val="0"/>
    <w:pPr>
      <w:spacing w:after="0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14" w:customStyle="1">
    <w:name w:val="_Style 11"/>
    <w:basedOn w:val="12"/>
    <w:uiPriority w:val="0"/>
    <w:qFormat w:val="1"/>
    <w:pPr>
      <w:spacing w:after="0"/>
    </w:pPr>
    <w:tblPr>
      <w:tblCellMar>
        <w:top w:w="14.0" w:type="dxa"/>
        <w:left w:w="0.0" w:type="dxa"/>
        <w:bottom w:w="14.0" w:type="dxa"/>
        <w:right w:w="0.0" w:type="dxa"/>
      </w:tblCellMar>
    </w:tblPr>
    <w:tblStylePr w:type="firstRow">
      <w:rPr>
        <w:rFonts w:ascii="Arial" w:cs="Arial" w:eastAsia="Arial" w:hAnsi="Arial"/>
        <w:i w:val="0"/>
        <w:sz w:val="19"/>
        <w:szCs w:val="19"/>
      </w:rPr>
      <w:tcPr>
        <w:tcBorders>
          <w:bottom w:color="7f7f7f" w:space="0" w:sz="4" w:val="single"/>
        </w:tcBorders>
        <w:shd w:color="auto"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color="auto"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color="auto" w:fill="ffffff" w:val="clear"/>
      </w:tcPr>
    </w:tblStylePr>
    <w:tblStylePr w:type="band1Vert">
      <w:tcPr>
        <w:shd w:color="auto" w:fill="f2f2f2" w:val="clear"/>
      </w:tcPr>
    </w:tblStylePr>
    <w:tblStylePr w:type="band1Horz">
      <w:tcPr>
        <w:shd w:color="auto" w:fill="f2f2f2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15" w:customStyle="1">
    <w:name w:val="_Style 12"/>
    <w:basedOn w:val="12"/>
    <w:uiPriority w:val="0"/>
    <w:tblPr>
      <w:tblCellMar>
        <w:top w:w="14.0" w:type="dxa"/>
        <w:left w:w="0.0" w:type="dxa"/>
        <w:bottom w:w="14.0" w:type="dxa"/>
        <w:right w:w="0.0" w:type="dxa"/>
      </w:tblCellMar>
    </w:tblPr>
  </w:style>
  <w:style w:type="table" w:styleId="16" w:customStyle="1">
    <w:name w:val="_Style 13"/>
    <w:basedOn w:val="12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17" w:customStyle="1">
    <w:name w:val="_Style 14"/>
    <w:basedOn w:val="12"/>
    <w:uiPriority w:val="0"/>
    <w:pPr>
      <w:spacing w:after="0"/>
    </w:pPr>
    <w:tblPr>
      <w:tblCellMar>
        <w:top w:w="0.0" w:type="dxa"/>
        <w:left w:w="0.0" w:type="dxa"/>
        <w:bottom w:w="0.0" w:type="dxa"/>
        <w:right w:w="0.0" w:type="dxa"/>
      </w:tblCellMar>
    </w:tbl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8" w:customStyle="1">
    <w:name w:val="_Style 15"/>
    <w:basedOn w:val="12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19" w:customStyle="1">
    <w:name w:val="_Style 16"/>
    <w:basedOn w:val="12"/>
    <w:uiPriority w:val="0"/>
    <w:pPr>
      <w:spacing w:after="0"/>
    </w:pPr>
    <w:tblPr>
      <w:tblCellMar>
        <w:top w:w="0.0" w:type="dxa"/>
        <w:left w:w="0.0" w:type="dxa"/>
        <w:bottom w:w="0.0" w:type="dxa"/>
        <w:right w:w="0.0" w:type="dxa"/>
      </w:tblCellMar>
    </w:tbl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20" w:customStyle="1">
    <w:name w:val="_Style 17"/>
    <w:basedOn w:val="12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1" w:customStyle="1">
    <w:name w:val="_Style 18"/>
    <w:basedOn w:val="12"/>
    <w:uiPriority w:val="0"/>
    <w:qFormat w:val="1"/>
    <w:pPr>
      <w:spacing w:after="0"/>
    </w:pPr>
    <w:tblPr>
      <w:tblCellMar>
        <w:top w:w="0.0" w:type="dxa"/>
        <w:left w:w="0.0" w:type="dxa"/>
        <w:bottom w:w="0.0" w:type="dxa"/>
        <w:right w:w="0.0" w:type="dxa"/>
      </w:tblCellMar>
    </w:tbl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22" w:customStyle="1">
    <w:name w:val="_Style 19"/>
    <w:basedOn w:val="12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3" w:customStyle="1">
    <w:name w:val="_Style 20"/>
    <w:basedOn w:val="12"/>
    <w:uiPriority w:val="0"/>
    <w:qFormat w:val="1"/>
    <w:pPr>
      <w:spacing w:after="0"/>
    </w:pPr>
    <w:tblPr>
      <w:tblCellMar>
        <w:top w:w="0.0" w:type="dxa"/>
        <w:left w:w="0.0" w:type="dxa"/>
        <w:bottom w:w="0.0" w:type="dxa"/>
        <w:right w:w="0.0" w:type="dxa"/>
      </w:tblCellMar>
    </w:tbl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0"/>
        <w:sz w:val="19"/>
        <w:szCs w:val="19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10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vhMmCgkMASEz1CL5+1+NFXyh5g==">AMUW2mXeDO5rTLfOvwFvXUYCJVUO6/tz0bBuEcNs3n3bKzXB6321zc4ASjWC1uRPtnRxS504+0UpGK6/YmMq8UpxLXUOOoA9AMk6J3RnWHuOW77JzfkAcs7xDChOJKIFhseuN6PI3Zsq3dMckej2024VhBKLGyM0bCu4RQ6oMeE3gFsYNfEbmHoHzs9u1Kg8v/Z9Cu03gHsv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2022-10-13T16:21:59Z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D54513E7A2DA40818395D3C0A9F697A6</vt:lpwstr>
  </property>
</Properties>
</file>