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FFD5F" w14:textId="77777777" w:rsidR="00266633" w:rsidRDefault="00266633">
      <w:pPr>
        <w:jc w:val="center"/>
        <w:rPr>
          <w:b/>
          <w:sz w:val="16"/>
          <w:szCs w:val="16"/>
        </w:rPr>
      </w:pPr>
    </w:p>
    <w:p w14:paraId="3D07FA7B" w14:textId="77777777" w:rsidR="00266633" w:rsidRDefault="00477CC4">
      <w:pPr>
        <w:spacing w:line="264" w:lineRule="auto"/>
        <w:jc w:val="center"/>
        <w:rPr>
          <w:b/>
          <w:sz w:val="28"/>
          <w:szCs w:val="28"/>
        </w:rPr>
      </w:pPr>
      <w:r>
        <w:rPr>
          <w:b/>
          <w:sz w:val="28"/>
          <w:szCs w:val="28"/>
        </w:rPr>
        <w:t>Bài tập quá trình</w:t>
      </w:r>
    </w:p>
    <w:p w14:paraId="762119C5" w14:textId="77777777" w:rsidR="00266633" w:rsidRDefault="00477CC4">
      <w:pPr>
        <w:spacing w:line="264" w:lineRule="auto"/>
        <w:jc w:val="center"/>
        <w:rPr>
          <w:b/>
          <w:sz w:val="28"/>
          <w:szCs w:val="28"/>
        </w:rPr>
      </w:pPr>
      <w:r>
        <w:rPr>
          <w:b/>
          <w:sz w:val="28"/>
          <w:szCs w:val="28"/>
        </w:rPr>
        <w:t>MÔN: Thiết kế và xây dựng phần mềm</w:t>
      </w:r>
    </w:p>
    <w:p w14:paraId="6EE699A4" w14:textId="77777777" w:rsidR="00266633" w:rsidRDefault="00266633">
      <w:pPr>
        <w:spacing w:line="264" w:lineRule="auto"/>
        <w:jc w:val="center"/>
        <w:rPr>
          <w:sz w:val="22"/>
          <w:szCs w:val="22"/>
        </w:rPr>
      </w:pPr>
    </w:p>
    <w:p w14:paraId="1FA12B2E" w14:textId="77777777" w:rsidR="00266633" w:rsidRDefault="00477CC4">
      <w:pPr>
        <w:pBdr>
          <w:top w:val="single" w:sz="4" w:space="1" w:color="000000"/>
          <w:left w:val="single" w:sz="4" w:space="4" w:color="000000"/>
          <w:bottom w:val="single" w:sz="4" w:space="1" w:color="000000"/>
          <w:right w:val="single" w:sz="4" w:space="4" w:color="000000"/>
        </w:pBdr>
        <w:spacing w:before="60" w:line="360" w:lineRule="auto"/>
        <w:jc w:val="both"/>
      </w:pPr>
      <w:r>
        <w:t>Thông tin chung:</w:t>
      </w:r>
    </w:p>
    <w:p w14:paraId="05024E45" w14:textId="4E32C33F" w:rsidR="00266633" w:rsidRDefault="00477CC4">
      <w:pPr>
        <w:pBdr>
          <w:top w:val="single" w:sz="4" w:space="1" w:color="000000"/>
          <w:left w:val="single" w:sz="4" w:space="4" w:color="000000"/>
          <w:bottom w:val="single" w:sz="4" w:space="1" w:color="000000"/>
          <w:right w:val="single" w:sz="4" w:space="4" w:color="000000"/>
        </w:pBdr>
        <w:spacing w:before="60" w:line="360" w:lineRule="auto"/>
        <w:jc w:val="both"/>
      </w:pPr>
      <w:r>
        <w:t xml:space="preserve">Họ tên sinh viên:  </w:t>
      </w:r>
      <w:r w:rsidR="00814AA8">
        <w:t>Nguyễn Hoàng Minh Quân</w:t>
      </w:r>
    </w:p>
    <w:p w14:paraId="44815647" w14:textId="1F406089" w:rsidR="00266633" w:rsidRDefault="00477CC4">
      <w:pPr>
        <w:pBdr>
          <w:top w:val="single" w:sz="4" w:space="1" w:color="000000"/>
          <w:left w:val="single" w:sz="4" w:space="4" w:color="000000"/>
          <w:bottom w:val="single" w:sz="4" w:space="1" w:color="000000"/>
          <w:right w:val="single" w:sz="4" w:space="4" w:color="000000"/>
        </w:pBdr>
        <w:spacing w:line="264" w:lineRule="auto"/>
        <w:rPr>
          <w:sz w:val="22"/>
          <w:szCs w:val="22"/>
        </w:rPr>
      </w:pPr>
      <w:r>
        <w:t xml:space="preserve">MSSV:  </w:t>
      </w:r>
      <w:r w:rsidR="00814AA8">
        <w:t>20219155</w:t>
      </w:r>
    </w:p>
    <w:p w14:paraId="30D7B7E3" w14:textId="77777777" w:rsidR="00266633" w:rsidRDefault="00477CC4">
      <w:pPr>
        <w:spacing w:line="264" w:lineRule="auto"/>
        <w:jc w:val="center"/>
      </w:pPr>
      <w:r>
        <w:t>(Bài sao chép lẫn nhau sẽ đánh giá điểm 0)</w:t>
      </w:r>
    </w:p>
    <w:p w14:paraId="5EB64DFD" w14:textId="77777777" w:rsidR="00266633" w:rsidRDefault="00266633">
      <w:pPr>
        <w:jc w:val="both"/>
        <w:rPr>
          <w:b/>
          <w:sz w:val="28"/>
          <w:szCs w:val="28"/>
        </w:rPr>
      </w:pPr>
    </w:p>
    <w:p w14:paraId="12DACA8A" w14:textId="77777777" w:rsidR="00266633" w:rsidRDefault="00477CC4">
      <w:pPr>
        <w:jc w:val="both"/>
        <w:rPr>
          <w:sz w:val="28"/>
          <w:szCs w:val="28"/>
        </w:rPr>
      </w:pPr>
      <w:r>
        <w:rPr>
          <w:b/>
          <w:sz w:val="28"/>
          <w:szCs w:val="28"/>
        </w:rPr>
        <w:t xml:space="preserve">Hãy đọc mô tả về chương trình quản lý chỗ ngồi tự học trong thư viện: </w:t>
      </w:r>
    </w:p>
    <w:p w14:paraId="6E98CBA0" w14:textId="77777777" w:rsidR="00266633" w:rsidRDefault="00477CC4">
      <w:pPr>
        <w:jc w:val="both"/>
        <w:rPr>
          <w:sz w:val="28"/>
          <w:szCs w:val="28"/>
        </w:rPr>
      </w:pPr>
      <w:r>
        <w:rPr>
          <w:sz w:val="28"/>
          <w:szCs w:val="28"/>
        </w:rPr>
        <w:t>Thư viện của một</w:t>
      </w:r>
      <w:r>
        <w:rPr>
          <w:sz w:val="28"/>
          <w:szCs w:val="28"/>
        </w:rPr>
        <w:t xml:space="preserve"> trường học có 38 chỗ tự học, các chỗ được quản lý theo quy tắc:</w:t>
      </w:r>
    </w:p>
    <w:p w14:paraId="76C89B81" w14:textId="77777777" w:rsidR="00266633" w:rsidRDefault="00477CC4">
      <w:pPr>
        <w:numPr>
          <w:ilvl w:val="0"/>
          <w:numId w:val="1"/>
        </w:numPr>
        <w:jc w:val="both"/>
        <w:rPr>
          <w:sz w:val="28"/>
          <w:szCs w:val="28"/>
        </w:rPr>
      </w:pPr>
      <w:r>
        <w:rPr>
          <w:sz w:val="28"/>
          <w:szCs w:val="28"/>
        </w:rPr>
        <w:t>Sinh viên muốn dùng chỗ phải đưa yêu cầu tại thường trực và dùng chỗ đã được phân cho. Khi sinh viên không sử dụng chỗ nữa thì phải báo cho thường trực.</w:t>
      </w:r>
    </w:p>
    <w:p w14:paraId="090290BD" w14:textId="77777777" w:rsidR="00266633" w:rsidRDefault="00477CC4">
      <w:pPr>
        <w:numPr>
          <w:ilvl w:val="0"/>
          <w:numId w:val="1"/>
        </w:numPr>
        <w:jc w:val="both"/>
        <w:rPr>
          <w:sz w:val="28"/>
          <w:szCs w:val="28"/>
        </w:rPr>
      </w:pPr>
      <w:r>
        <w:rPr>
          <w:sz w:val="28"/>
          <w:szCs w:val="28"/>
        </w:rPr>
        <w:t>Nếu có sinh viên mới muốn dùng chỗ như</w:t>
      </w:r>
      <w:r>
        <w:rPr>
          <w:sz w:val="28"/>
          <w:szCs w:val="28"/>
        </w:rPr>
        <w:t>ng không có chỗ thì sinh viên đang sử dụng chỗ lâu nhất (quá 3 giờ - thời gian sử dụng tối đa) phải giải phóng chỗ cho sinh viên mới muốn dùng chỗ. Nếu không có chỗ trống và không có sinh viên nào đang sử dụng chỗ quá 3 giờ, thì sinh viên muốn dùng chỗ khô</w:t>
      </w:r>
      <w:r>
        <w:rPr>
          <w:sz w:val="28"/>
          <w:szCs w:val="28"/>
        </w:rPr>
        <w:t>ng được cấp chỗ.</w:t>
      </w:r>
    </w:p>
    <w:p w14:paraId="4277534A" w14:textId="77777777" w:rsidR="00266633" w:rsidRDefault="00477CC4">
      <w:pPr>
        <w:numPr>
          <w:ilvl w:val="0"/>
          <w:numId w:val="1"/>
        </w:numPr>
        <w:jc w:val="both"/>
        <w:rPr>
          <w:sz w:val="28"/>
          <w:szCs w:val="28"/>
        </w:rPr>
      </w:pPr>
      <w:r>
        <w:rPr>
          <w:sz w:val="28"/>
          <w:szCs w:val="28"/>
        </w:rPr>
        <w:t>Một sinh viên không thể dùng hoặc yêu cầu nhiều chỗ cùng một lúc.</w:t>
      </w:r>
    </w:p>
    <w:p w14:paraId="76C3134C" w14:textId="77777777" w:rsidR="00266633" w:rsidRDefault="00477CC4">
      <w:pPr>
        <w:numPr>
          <w:ilvl w:val="0"/>
          <w:numId w:val="1"/>
        </w:numPr>
        <w:jc w:val="both"/>
        <w:rPr>
          <w:sz w:val="28"/>
          <w:szCs w:val="28"/>
        </w:rPr>
      </w:pPr>
      <w:r>
        <w:rPr>
          <w:sz w:val="28"/>
          <w:szCs w:val="28"/>
        </w:rPr>
        <w:t>Các sinh viên có thể đưa yêu cầu dùng chỗ bằng cách nhập thông tin email trường và mật khẩu (đã được cấp trước đó để sử dụng trong các hệ thống quản lý trong trường), sử dụn</w:t>
      </w:r>
      <w:r>
        <w:rPr>
          <w:sz w:val="28"/>
          <w:szCs w:val="28"/>
        </w:rPr>
        <w:t xml:space="preserve">g một số máy tính được bố trí ở phía ngoài chỗ ngồi. Hệ thống xác thực thông tin sinh viên bằng cách gửi yêu cầu xác thực đến hệ thống quản lý sinh viên của trường. Sinh viên không được phép thực hiện yêu cầu dùng chỗ bằng máy tính khác ngoài các máy tính </w:t>
      </w:r>
      <w:r>
        <w:rPr>
          <w:sz w:val="28"/>
          <w:szCs w:val="28"/>
        </w:rPr>
        <w:t>đã được bố trí dành riêng nói trên. Hệ thống quản lý việc này thông qua địa chỉ MAC của các máy tính gửi yêu cầu lên server.</w:t>
      </w:r>
    </w:p>
    <w:p w14:paraId="34C84D83" w14:textId="77777777" w:rsidR="00266633" w:rsidRDefault="00477CC4">
      <w:pPr>
        <w:numPr>
          <w:ilvl w:val="0"/>
          <w:numId w:val="1"/>
        </w:numPr>
        <w:jc w:val="both"/>
        <w:rPr>
          <w:sz w:val="28"/>
          <w:szCs w:val="28"/>
        </w:rPr>
      </w:pPr>
      <w:r>
        <w:rPr>
          <w:sz w:val="28"/>
          <w:szCs w:val="28"/>
        </w:rPr>
        <w:t>Mỗi chỗ ngồi học đều có đánh số hiệu chỗ ngồi và đều được trang bị một máy tính cá nhân có số hiệu tương ứng với chỗ ngồi. Máy tính</w:t>
      </w:r>
      <w:r>
        <w:rPr>
          <w:sz w:val="28"/>
          <w:szCs w:val="28"/>
        </w:rPr>
        <w:t xml:space="preserve"> luôn được bật trong suốt thời gian thư viện mở cửa.</w:t>
      </w:r>
    </w:p>
    <w:p w14:paraId="03525AA8" w14:textId="77777777" w:rsidR="00266633" w:rsidRDefault="00477CC4">
      <w:pPr>
        <w:numPr>
          <w:ilvl w:val="1"/>
          <w:numId w:val="1"/>
        </w:numPr>
        <w:jc w:val="both"/>
        <w:rPr>
          <w:sz w:val="28"/>
          <w:szCs w:val="28"/>
        </w:rPr>
      </w:pPr>
      <w:r>
        <w:rPr>
          <w:sz w:val="28"/>
          <w:szCs w:val="28"/>
        </w:rPr>
        <w:t>Khi sinh viên không dùng máy nữa sẽ đăng xuất ra khỏi máy tính, hệ thống sẽ cập nhật chỗ trống tương ứng.</w:t>
      </w:r>
    </w:p>
    <w:p w14:paraId="096C9E20" w14:textId="77777777" w:rsidR="00266633" w:rsidRDefault="00477CC4">
      <w:pPr>
        <w:numPr>
          <w:ilvl w:val="1"/>
          <w:numId w:val="1"/>
        </w:numPr>
        <w:jc w:val="both"/>
        <w:rPr>
          <w:sz w:val="28"/>
          <w:szCs w:val="28"/>
        </w:rPr>
      </w:pPr>
      <w:r>
        <w:rPr>
          <w:sz w:val="28"/>
          <w:szCs w:val="28"/>
        </w:rPr>
        <w:t xml:space="preserve">Khi có yêu cầu dùng chỗ và không còn chỗ trống, sinh viên có thời gian sử dụng hơn 3 giờ và thời </w:t>
      </w:r>
      <w:r>
        <w:rPr>
          <w:sz w:val="28"/>
          <w:szCs w:val="28"/>
        </w:rPr>
        <w:t>gian đó là lâu nhất trong thư viện thì sinh viên đó sẽ được thông báo cần trả lại chỗ cho yêu cầu mới. Hệ thống sẽ dành thêm 5 phút để sinh viên đó chuẩn bị đăng xuất khỏi máy, trả chỗ cho sinh viên khác. Quá thời gian này, máy tính sẽ tự động đăng xuất.</w:t>
      </w:r>
    </w:p>
    <w:p w14:paraId="26FAE2DB" w14:textId="77777777" w:rsidR="00266633" w:rsidRDefault="00477CC4">
      <w:pPr>
        <w:numPr>
          <w:ilvl w:val="1"/>
          <w:numId w:val="1"/>
        </w:numPr>
        <w:jc w:val="both"/>
        <w:rPr>
          <w:sz w:val="28"/>
          <w:szCs w:val="28"/>
        </w:rPr>
      </w:pPr>
      <w:r>
        <w:rPr>
          <w:sz w:val="28"/>
          <w:szCs w:val="28"/>
        </w:rPr>
        <w:t>T</w:t>
      </w:r>
      <w:r>
        <w:rPr>
          <w:sz w:val="28"/>
          <w:szCs w:val="28"/>
        </w:rPr>
        <w:t>rong quá trình ngồi tự học sinh viên có thể sử dụng chức năng đặt mua nước uống (chai nước lọc Lavie). Yêu cầu mua nước này gắn với số hiệu chỗ ngồi đang sử dụng của sinh viên sẽ được gửi đến hệ thống bán hàng của căng-tin thư viện. Căng-tin sẽ chuẩn bị nư</w:t>
      </w:r>
      <w:r>
        <w:rPr>
          <w:sz w:val="28"/>
          <w:szCs w:val="28"/>
        </w:rPr>
        <w:t xml:space="preserve">ớc theo yêu cầu và hoá đơn kèm theo gửi đến thường trực. Sinh viên sẽ được thông báo đến nhận sản phẩm tại thường trực và thanh toán tiền. Với </w:t>
      </w:r>
      <w:r>
        <w:rPr>
          <w:i/>
          <w:sz w:val="28"/>
          <w:szCs w:val="28"/>
        </w:rPr>
        <w:t>mỗi hoá đơn</w:t>
      </w:r>
      <w:r>
        <w:rPr>
          <w:sz w:val="28"/>
          <w:szCs w:val="28"/>
        </w:rPr>
        <w:t>, chai nước đầu tiên có giá tiền 6000 đồng, chai nước thứ 2 đến thứ 5 có giá 5000 đồng, từ chai nước t</w:t>
      </w:r>
      <w:r>
        <w:rPr>
          <w:sz w:val="28"/>
          <w:szCs w:val="28"/>
        </w:rPr>
        <w:t>hứ 6 trở đi có giá 4000 đồng. Nếu căng-tin không còn đủ sản phẩm một thông báo sẽ được gửi đến sinh viên.</w:t>
      </w:r>
    </w:p>
    <w:p w14:paraId="01DDC2FF" w14:textId="77777777" w:rsidR="00266633" w:rsidRDefault="00477CC4">
      <w:pPr>
        <w:numPr>
          <w:ilvl w:val="0"/>
          <w:numId w:val="1"/>
        </w:numPr>
        <w:jc w:val="both"/>
        <w:rPr>
          <w:sz w:val="28"/>
          <w:szCs w:val="28"/>
        </w:rPr>
      </w:pPr>
      <w:r>
        <w:rPr>
          <w:sz w:val="28"/>
          <w:szCs w:val="28"/>
        </w:rPr>
        <w:t>Trong trường hợp không có chỗ trống và không có sinh viên nào đang sử dụng chỗ quá 3 giờ thì hệ thống sẽ tính toán và thông báo thời gian chờ cho sinh</w:t>
      </w:r>
      <w:r>
        <w:rPr>
          <w:sz w:val="28"/>
          <w:szCs w:val="28"/>
        </w:rPr>
        <w:t xml:space="preserve"> viên. Nếu sinh viên xác nhận sẽ chờ thì sinh viên đó sẽ được đưa vào hàng đợi.</w:t>
      </w:r>
    </w:p>
    <w:p w14:paraId="338E53E4" w14:textId="77777777" w:rsidR="00266633" w:rsidRDefault="00477CC4">
      <w:pPr>
        <w:numPr>
          <w:ilvl w:val="0"/>
          <w:numId w:val="1"/>
        </w:numPr>
        <w:jc w:val="both"/>
        <w:rPr>
          <w:sz w:val="28"/>
          <w:szCs w:val="28"/>
        </w:rPr>
      </w:pPr>
      <w:r>
        <w:rPr>
          <w:sz w:val="28"/>
          <w:szCs w:val="28"/>
        </w:rPr>
        <w:lastRenderedPageBreak/>
        <w:t>Người quản trị hệ thống có thể thiết lập các thông số / quy định của hệ thống, như thời hạn 3 giờ, hoặc danh sách các địa chỉ MAC được phép gửi yêu cầu dùng chỗ lên server. Ngư</w:t>
      </w:r>
      <w:r>
        <w:rPr>
          <w:sz w:val="28"/>
          <w:szCs w:val="28"/>
        </w:rPr>
        <w:t>ời quản trị cũng có thể xem thống kê trong ngày, tuần hoặc trong một khoảng thời gian nào đó về: số lượt dùng chỗ, số lượt yêu cầu không được đáp ứng, thời gian sinh viên phải chờ.</w:t>
      </w:r>
    </w:p>
    <w:p w14:paraId="76352A35" w14:textId="77777777" w:rsidR="00266633" w:rsidRDefault="00266633">
      <w:pPr>
        <w:ind w:left="142"/>
        <w:jc w:val="both"/>
        <w:rPr>
          <w:sz w:val="28"/>
          <w:szCs w:val="28"/>
        </w:rPr>
      </w:pPr>
    </w:p>
    <w:p w14:paraId="70A11A51" w14:textId="77777777" w:rsidR="00266633" w:rsidRDefault="00477CC4">
      <w:pPr>
        <w:jc w:val="both"/>
        <w:rPr>
          <w:b/>
          <w:sz w:val="28"/>
          <w:szCs w:val="28"/>
        </w:rPr>
      </w:pPr>
      <w:r>
        <w:rPr>
          <w:b/>
          <w:sz w:val="28"/>
          <w:szCs w:val="28"/>
        </w:rPr>
        <w:t xml:space="preserve">Sử dụng phần mềm UML (bất kỳ) xây dựng các biểu đồ cho những câu hỏi sau, </w:t>
      </w:r>
      <w:r>
        <w:rPr>
          <w:b/>
          <w:sz w:val="28"/>
          <w:szCs w:val="28"/>
        </w:rPr>
        <w:t>điền câu trả lời vào các khung phía dưới câu hỏi:</w:t>
      </w:r>
    </w:p>
    <w:p w14:paraId="6F7B7C99" w14:textId="77777777" w:rsidR="00266633" w:rsidRDefault="00266633">
      <w:pPr>
        <w:jc w:val="both"/>
        <w:rPr>
          <w:b/>
          <w:sz w:val="28"/>
          <w:szCs w:val="28"/>
        </w:rPr>
      </w:pPr>
    </w:p>
    <w:p w14:paraId="6F67FE6D" w14:textId="77777777" w:rsidR="00266633" w:rsidRDefault="00477CC4">
      <w:pPr>
        <w:jc w:val="both"/>
        <w:rPr>
          <w:sz w:val="28"/>
          <w:szCs w:val="28"/>
        </w:rPr>
      </w:pPr>
      <w:r>
        <w:rPr>
          <w:sz w:val="28"/>
          <w:szCs w:val="28"/>
        </w:rPr>
        <w:t>a) Xác định các tác nhân và xây dựng biểu đồ use case chung cho toàn hệ thống nói trên, mô tả rõ quan hệ giữa các usecase.</w:t>
      </w:r>
    </w:p>
    <w:p w14:paraId="03989DC1" w14:textId="77777777" w:rsidR="00266633" w:rsidRDefault="00266633">
      <w:pPr>
        <w:jc w:val="both"/>
        <w:rPr>
          <w:sz w:val="28"/>
          <w:szCs w:val="28"/>
        </w:rPr>
      </w:pPr>
    </w:p>
    <w:p w14:paraId="10E895DC"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Trả lời:</w:t>
      </w:r>
    </w:p>
    <w:p w14:paraId="45C9DADC"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6BDDFDC4"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Tác nhân: Sinh viên, hệ thống quản lý sinh viên, căng tin, người quản t</w:t>
      </w:r>
      <w:r>
        <w:rPr>
          <w:sz w:val="28"/>
          <w:szCs w:val="28"/>
        </w:rPr>
        <w:t>rị</w:t>
      </w:r>
    </w:p>
    <w:p w14:paraId="3E5D2BDC"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176860E1"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noProof/>
          <w:sz w:val="28"/>
          <w:szCs w:val="28"/>
          <w:lang w:eastAsia="en-US"/>
        </w:rPr>
        <w:drawing>
          <wp:inline distT="114300" distB="114300" distL="114300" distR="114300" wp14:anchorId="33327B74" wp14:editId="32B6DC12">
            <wp:extent cx="6696400" cy="6083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96400" cy="6083300"/>
                    </a:xfrm>
                    <a:prstGeom prst="rect">
                      <a:avLst/>
                    </a:prstGeom>
                    <a:ln/>
                  </pic:spPr>
                </pic:pic>
              </a:graphicData>
            </a:graphic>
          </wp:inline>
        </w:drawing>
      </w:r>
    </w:p>
    <w:p w14:paraId="1A5955EE"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70425C28"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3CD65C6C" w14:textId="77777777" w:rsidR="00266633" w:rsidRDefault="00266633">
      <w:pPr>
        <w:jc w:val="both"/>
        <w:rPr>
          <w:sz w:val="28"/>
          <w:szCs w:val="28"/>
        </w:rPr>
      </w:pPr>
    </w:p>
    <w:p w14:paraId="06A478AC" w14:textId="77777777" w:rsidR="00266633" w:rsidRDefault="00477CC4">
      <w:pPr>
        <w:jc w:val="both"/>
        <w:rPr>
          <w:sz w:val="28"/>
          <w:szCs w:val="28"/>
        </w:rPr>
      </w:pPr>
      <w:r>
        <w:rPr>
          <w:sz w:val="28"/>
          <w:szCs w:val="28"/>
        </w:rPr>
        <w:t>b) Xây dựng đặc tả (chú ý kèm cả đặc tả đầu vào/đầu ra) cho usecase “Yêu cầu dùng chỗ” của sinh viên.</w:t>
      </w:r>
    </w:p>
    <w:p w14:paraId="6EB6255D" w14:textId="77777777" w:rsidR="00266633" w:rsidRDefault="00266633">
      <w:pPr>
        <w:jc w:val="both"/>
        <w:rPr>
          <w:sz w:val="28"/>
          <w:szCs w:val="28"/>
        </w:rPr>
      </w:pPr>
    </w:p>
    <w:p w14:paraId="5CC45A8B" w14:textId="77777777" w:rsidR="00266633" w:rsidRDefault="00266633">
      <w:pPr>
        <w:jc w:val="both"/>
        <w:rPr>
          <w:sz w:val="28"/>
          <w:szCs w:val="28"/>
        </w:rPr>
      </w:pPr>
    </w:p>
    <w:p w14:paraId="73D266C7"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Trả lời</w:t>
      </w:r>
    </w:p>
    <w:p w14:paraId="69BDC9CA" w14:textId="77777777" w:rsidR="00266633" w:rsidRDefault="00477CC4">
      <w:pPr>
        <w:jc w:val="both"/>
        <w:rPr>
          <w:sz w:val="28"/>
          <w:szCs w:val="28"/>
        </w:rPr>
      </w:pPr>
      <w:r>
        <w:rPr>
          <w:noProof/>
          <w:sz w:val="28"/>
          <w:szCs w:val="28"/>
          <w:lang w:eastAsia="en-US"/>
        </w:rPr>
        <w:drawing>
          <wp:inline distT="114300" distB="114300" distL="114300" distR="114300" wp14:anchorId="2C256A98" wp14:editId="32770AB5">
            <wp:extent cx="6696400" cy="2006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96400" cy="2006600"/>
                    </a:xfrm>
                    <a:prstGeom prst="rect">
                      <a:avLst/>
                    </a:prstGeom>
                    <a:ln/>
                  </pic:spPr>
                </pic:pic>
              </a:graphicData>
            </a:graphic>
          </wp:inline>
        </w:drawing>
      </w:r>
    </w:p>
    <w:p w14:paraId="30F340FF" w14:textId="77777777" w:rsidR="00266633" w:rsidRDefault="00266633">
      <w:pPr>
        <w:jc w:val="both"/>
        <w:rPr>
          <w:sz w:val="28"/>
          <w:szCs w:val="28"/>
        </w:rPr>
      </w:pPr>
    </w:p>
    <w:tbl>
      <w:tblPr>
        <w:tblStyle w:val="a"/>
        <w:tblW w:w="10545" w:type="dxa"/>
        <w:tblBorders>
          <w:top w:val="nil"/>
          <w:left w:val="nil"/>
          <w:bottom w:val="nil"/>
          <w:right w:val="nil"/>
          <w:insideH w:val="nil"/>
          <w:insideV w:val="nil"/>
        </w:tblBorders>
        <w:tblLayout w:type="fixed"/>
        <w:tblLook w:val="0600" w:firstRow="0" w:lastRow="0" w:firstColumn="0" w:lastColumn="0" w:noHBand="1" w:noVBand="1"/>
      </w:tblPr>
      <w:tblGrid>
        <w:gridCol w:w="1922"/>
        <w:gridCol w:w="3876"/>
        <w:gridCol w:w="2055"/>
        <w:gridCol w:w="2692"/>
      </w:tblGrid>
      <w:tr w:rsidR="00266633" w14:paraId="5C771FBD" w14:textId="77777777">
        <w:trPr>
          <w:trHeight w:val="635"/>
        </w:trPr>
        <w:tc>
          <w:tcPr>
            <w:tcW w:w="1922" w:type="dxa"/>
            <w:tcBorders>
              <w:top w:val="single" w:sz="6" w:space="0" w:color="000000"/>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7F113EB7" w14:textId="77777777" w:rsidR="00266633" w:rsidRDefault="00477CC4">
            <w:pPr>
              <w:spacing w:before="120" w:after="60"/>
              <w:ind w:left="-20" w:right="20"/>
              <w:jc w:val="both"/>
              <w:rPr>
                <w:rFonts w:ascii="Arial" w:eastAsia="Arial" w:hAnsi="Arial" w:cs="Arial"/>
                <w:b/>
                <w:sz w:val="18"/>
                <w:szCs w:val="18"/>
              </w:rPr>
            </w:pPr>
            <w:r>
              <w:rPr>
                <w:rFonts w:ascii="Arial" w:eastAsia="Arial" w:hAnsi="Arial" w:cs="Arial"/>
                <w:b/>
                <w:sz w:val="18"/>
                <w:szCs w:val="18"/>
              </w:rPr>
              <w:t>Mã Use case</w:t>
            </w:r>
          </w:p>
        </w:tc>
        <w:tc>
          <w:tcPr>
            <w:tcW w:w="3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39FE8A4" w14:textId="77777777" w:rsidR="00266633" w:rsidRDefault="00477CC4">
            <w:pPr>
              <w:spacing w:before="80" w:after="80"/>
              <w:jc w:val="both"/>
              <w:rPr>
                <w:rFonts w:ascii="Arial" w:eastAsia="Arial" w:hAnsi="Arial" w:cs="Arial"/>
                <w:sz w:val="19"/>
                <w:szCs w:val="19"/>
              </w:rPr>
            </w:pPr>
            <w:r>
              <w:rPr>
                <w:rFonts w:ascii="Arial" w:eastAsia="Arial" w:hAnsi="Arial" w:cs="Arial"/>
                <w:sz w:val="19"/>
                <w:szCs w:val="19"/>
              </w:rPr>
              <w:t>UC00X</w:t>
            </w:r>
          </w:p>
        </w:tc>
        <w:tc>
          <w:tcPr>
            <w:tcW w:w="205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8ACC6A7" w14:textId="77777777" w:rsidR="00266633" w:rsidRDefault="00477CC4">
            <w:pPr>
              <w:spacing w:before="120" w:after="60"/>
              <w:ind w:left="-20" w:right="20"/>
              <w:jc w:val="both"/>
              <w:rPr>
                <w:rFonts w:ascii="Arial" w:eastAsia="Arial" w:hAnsi="Arial" w:cs="Arial"/>
                <w:b/>
                <w:sz w:val="19"/>
                <w:szCs w:val="19"/>
              </w:rPr>
            </w:pPr>
            <w:r>
              <w:rPr>
                <w:rFonts w:ascii="Arial" w:eastAsia="Arial" w:hAnsi="Arial" w:cs="Arial"/>
                <w:b/>
                <w:sz w:val="19"/>
                <w:szCs w:val="19"/>
              </w:rPr>
              <w:t>Tên Use case</w:t>
            </w:r>
          </w:p>
        </w:tc>
        <w:tc>
          <w:tcPr>
            <w:tcW w:w="269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74DBDCC" w14:textId="77777777" w:rsidR="00266633" w:rsidRDefault="00477CC4">
            <w:pPr>
              <w:spacing w:before="80" w:after="80"/>
              <w:jc w:val="both"/>
              <w:rPr>
                <w:rFonts w:ascii="Arial" w:eastAsia="Arial" w:hAnsi="Arial" w:cs="Arial"/>
                <w:sz w:val="19"/>
                <w:szCs w:val="19"/>
              </w:rPr>
            </w:pPr>
            <w:r>
              <w:rPr>
                <w:rFonts w:ascii="Arial" w:eastAsia="Arial" w:hAnsi="Arial" w:cs="Arial"/>
                <w:sz w:val="19"/>
                <w:szCs w:val="19"/>
              </w:rPr>
              <w:t>Yêu c</w:t>
            </w:r>
            <w:r>
              <w:rPr>
                <w:rFonts w:ascii="Arial" w:eastAsia="Arial" w:hAnsi="Arial" w:cs="Arial"/>
                <w:sz w:val="19"/>
                <w:szCs w:val="19"/>
              </w:rPr>
              <w:t>ầ</w:t>
            </w:r>
            <w:r>
              <w:rPr>
                <w:rFonts w:ascii="Arial" w:eastAsia="Arial" w:hAnsi="Arial" w:cs="Arial"/>
                <w:sz w:val="19"/>
                <w:szCs w:val="19"/>
              </w:rPr>
              <w:t>u dùng ch</w:t>
            </w:r>
            <w:r>
              <w:rPr>
                <w:rFonts w:ascii="Arial" w:eastAsia="Arial" w:hAnsi="Arial" w:cs="Arial"/>
                <w:sz w:val="19"/>
                <w:szCs w:val="19"/>
              </w:rPr>
              <w:t>ỗ</w:t>
            </w:r>
          </w:p>
        </w:tc>
      </w:tr>
      <w:tr w:rsidR="00266633" w14:paraId="3014998C" w14:textId="77777777">
        <w:trPr>
          <w:trHeight w:val="620"/>
        </w:trPr>
        <w:tc>
          <w:tcPr>
            <w:tcW w:w="1922" w:type="dxa"/>
            <w:tcBorders>
              <w:top w:val="nil"/>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61096D53" w14:textId="77777777" w:rsidR="00266633" w:rsidRDefault="00477CC4">
            <w:pPr>
              <w:spacing w:before="120" w:after="60"/>
              <w:ind w:left="-20" w:right="20"/>
              <w:jc w:val="both"/>
              <w:rPr>
                <w:rFonts w:ascii="Arial" w:eastAsia="Arial" w:hAnsi="Arial" w:cs="Arial"/>
                <w:b/>
                <w:sz w:val="18"/>
                <w:szCs w:val="18"/>
              </w:rPr>
            </w:pPr>
            <w:r>
              <w:rPr>
                <w:rFonts w:ascii="Arial" w:eastAsia="Arial" w:hAnsi="Arial" w:cs="Arial"/>
                <w:b/>
                <w:sz w:val="18"/>
                <w:szCs w:val="18"/>
              </w:rPr>
              <w:t>Tác nhân</w:t>
            </w:r>
          </w:p>
        </w:tc>
        <w:tc>
          <w:tcPr>
            <w:tcW w:w="8621" w:type="dxa"/>
            <w:gridSpan w:val="3"/>
            <w:tcBorders>
              <w:top w:val="nil"/>
              <w:left w:val="nil"/>
              <w:bottom w:val="single" w:sz="6" w:space="0" w:color="000000"/>
              <w:right w:val="single" w:sz="6" w:space="0" w:color="000000"/>
            </w:tcBorders>
            <w:tcMar>
              <w:top w:w="100" w:type="dxa"/>
              <w:left w:w="100" w:type="dxa"/>
              <w:bottom w:w="100" w:type="dxa"/>
              <w:right w:w="100" w:type="dxa"/>
            </w:tcMar>
          </w:tcPr>
          <w:p w14:paraId="41B3F6EC" w14:textId="77777777" w:rsidR="00266633" w:rsidRDefault="00477CC4">
            <w:pPr>
              <w:spacing w:before="80" w:after="80"/>
              <w:jc w:val="both"/>
              <w:rPr>
                <w:rFonts w:ascii="Arial" w:eastAsia="Arial" w:hAnsi="Arial" w:cs="Arial"/>
                <w:sz w:val="19"/>
                <w:szCs w:val="19"/>
              </w:rPr>
            </w:pPr>
            <w:r>
              <w:rPr>
                <w:rFonts w:ascii="Arial" w:eastAsia="Arial" w:hAnsi="Arial" w:cs="Arial"/>
                <w:sz w:val="19"/>
                <w:szCs w:val="19"/>
              </w:rPr>
              <w:t>Sinh viên, H</w:t>
            </w:r>
            <w:r>
              <w:rPr>
                <w:rFonts w:ascii="Arial" w:eastAsia="Arial" w:hAnsi="Arial" w:cs="Arial"/>
                <w:sz w:val="19"/>
                <w:szCs w:val="19"/>
              </w:rPr>
              <w:t>ệ</w:t>
            </w:r>
            <w:r>
              <w:rPr>
                <w:rFonts w:ascii="Arial" w:eastAsia="Arial" w:hAnsi="Arial" w:cs="Arial"/>
                <w:sz w:val="19"/>
                <w:szCs w:val="19"/>
              </w:rPr>
              <w:t xml:space="preserve"> th</w:t>
            </w:r>
            <w:r>
              <w:rPr>
                <w:rFonts w:ascii="Arial" w:eastAsia="Arial" w:hAnsi="Arial" w:cs="Arial"/>
                <w:sz w:val="19"/>
                <w:szCs w:val="19"/>
              </w:rPr>
              <w:t>ố</w:t>
            </w:r>
            <w:r>
              <w:rPr>
                <w:rFonts w:ascii="Arial" w:eastAsia="Arial" w:hAnsi="Arial" w:cs="Arial"/>
                <w:sz w:val="19"/>
                <w:szCs w:val="19"/>
              </w:rPr>
              <w:t>ng qu</w:t>
            </w:r>
            <w:r>
              <w:rPr>
                <w:rFonts w:ascii="Arial" w:eastAsia="Arial" w:hAnsi="Arial" w:cs="Arial"/>
                <w:sz w:val="19"/>
                <w:szCs w:val="19"/>
              </w:rPr>
              <w:t>ả</w:t>
            </w:r>
            <w:r>
              <w:rPr>
                <w:rFonts w:ascii="Arial" w:eastAsia="Arial" w:hAnsi="Arial" w:cs="Arial"/>
                <w:sz w:val="19"/>
                <w:szCs w:val="19"/>
              </w:rPr>
              <w:t>n lý sinh viên</w:t>
            </w:r>
          </w:p>
        </w:tc>
      </w:tr>
      <w:tr w:rsidR="00266633" w14:paraId="36649A38" w14:textId="77777777">
        <w:trPr>
          <w:trHeight w:val="620"/>
        </w:trPr>
        <w:tc>
          <w:tcPr>
            <w:tcW w:w="1922" w:type="dxa"/>
            <w:tcBorders>
              <w:top w:val="nil"/>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21535339" w14:textId="77777777" w:rsidR="00266633" w:rsidRDefault="00477CC4">
            <w:pPr>
              <w:spacing w:before="120" w:after="60"/>
              <w:ind w:left="-20" w:right="20"/>
              <w:jc w:val="both"/>
              <w:rPr>
                <w:rFonts w:ascii="Arial" w:eastAsia="Arial" w:hAnsi="Arial" w:cs="Arial"/>
                <w:b/>
                <w:sz w:val="18"/>
                <w:szCs w:val="18"/>
              </w:rPr>
            </w:pPr>
            <w:r>
              <w:rPr>
                <w:rFonts w:ascii="Arial" w:eastAsia="Arial" w:hAnsi="Arial" w:cs="Arial"/>
                <w:b/>
                <w:sz w:val="18"/>
                <w:szCs w:val="18"/>
              </w:rPr>
              <w:t>Ti</w:t>
            </w:r>
            <w:r>
              <w:rPr>
                <w:rFonts w:ascii="Arial" w:eastAsia="Arial" w:hAnsi="Arial" w:cs="Arial"/>
                <w:b/>
                <w:sz w:val="18"/>
                <w:szCs w:val="18"/>
              </w:rPr>
              <w:t>ề</w:t>
            </w:r>
            <w:r>
              <w:rPr>
                <w:rFonts w:ascii="Arial" w:eastAsia="Arial" w:hAnsi="Arial" w:cs="Arial"/>
                <w:b/>
                <w:sz w:val="18"/>
                <w:szCs w:val="18"/>
              </w:rPr>
              <w:t>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w:t>
            </w:r>
          </w:p>
        </w:tc>
        <w:tc>
          <w:tcPr>
            <w:tcW w:w="8621"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AC7080" w14:textId="77777777" w:rsidR="00266633" w:rsidRDefault="00477CC4">
            <w:pPr>
              <w:spacing w:before="80" w:after="80"/>
              <w:jc w:val="both"/>
              <w:rPr>
                <w:rFonts w:ascii="Arial" w:eastAsia="Arial" w:hAnsi="Arial" w:cs="Arial"/>
                <w:sz w:val="19"/>
                <w:szCs w:val="19"/>
              </w:rPr>
            </w:pPr>
            <w:r>
              <w:rPr>
                <w:rFonts w:ascii="Arial" w:eastAsia="Arial" w:hAnsi="Arial" w:cs="Arial"/>
                <w:sz w:val="19"/>
                <w:szCs w:val="19"/>
              </w:rPr>
              <w:t xml:space="preserve"> N/A</w:t>
            </w:r>
          </w:p>
        </w:tc>
      </w:tr>
      <w:tr w:rsidR="00266633" w14:paraId="0FF4A5A9" w14:textId="77777777">
        <w:trPr>
          <w:trHeight w:val="4925"/>
        </w:trPr>
        <w:tc>
          <w:tcPr>
            <w:tcW w:w="1922" w:type="dxa"/>
            <w:tcBorders>
              <w:top w:val="nil"/>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4C7D2744" w14:textId="77777777" w:rsidR="00266633" w:rsidRDefault="00477CC4">
            <w:pPr>
              <w:spacing w:before="120" w:after="60"/>
              <w:ind w:left="-20" w:right="20"/>
              <w:jc w:val="both"/>
              <w:rPr>
                <w:rFonts w:ascii="Arial" w:eastAsia="Arial" w:hAnsi="Arial" w:cs="Arial"/>
                <w:b/>
                <w:sz w:val="18"/>
                <w:szCs w:val="18"/>
              </w:rPr>
            </w:pPr>
            <w:r>
              <w:rPr>
                <w:rFonts w:ascii="Arial" w:eastAsia="Arial" w:hAnsi="Arial" w:cs="Arial"/>
                <w:b/>
                <w:sz w:val="18"/>
                <w:szCs w:val="18"/>
              </w:rPr>
              <w:t>Lu</w:t>
            </w:r>
            <w:r>
              <w:rPr>
                <w:rFonts w:ascii="Arial" w:eastAsia="Arial" w:hAnsi="Arial" w:cs="Arial"/>
                <w:b/>
                <w:sz w:val="18"/>
                <w:szCs w:val="18"/>
              </w:rPr>
              <w:t>ồ</w:t>
            </w:r>
            <w:r>
              <w:rPr>
                <w:rFonts w:ascii="Arial" w:eastAsia="Arial" w:hAnsi="Arial" w:cs="Arial"/>
                <w:b/>
                <w:sz w:val="18"/>
                <w:szCs w:val="18"/>
              </w:rPr>
              <w:t>ng s</w:t>
            </w:r>
            <w:r>
              <w:rPr>
                <w:rFonts w:ascii="Arial" w:eastAsia="Arial" w:hAnsi="Arial" w:cs="Arial"/>
                <w:b/>
                <w:sz w:val="18"/>
                <w:szCs w:val="18"/>
              </w:rPr>
              <w:t>ự</w:t>
            </w:r>
            <w:r>
              <w:rPr>
                <w:rFonts w:ascii="Arial" w:eastAsia="Arial" w:hAnsi="Arial" w:cs="Arial"/>
                <w:b/>
                <w:sz w:val="18"/>
                <w:szCs w:val="18"/>
              </w:rPr>
              <w:t xml:space="preserve"> ki</w:t>
            </w:r>
            <w:r>
              <w:rPr>
                <w:rFonts w:ascii="Arial" w:eastAsia="Arial" w:hAnsi="Arial" w:cs="Arial"/>
                <w:b/>
                <w:sz w:val="18"/>
                <w:szCs w:val="18"/>
              </w:rPr>
              <w:t>ệ</w:t>
            </w:r>
            <w:r>
              <w:rPr>
                <w:rFonts w:ascii="Arial" w:eastAsia="Arial" w:hAnsi="Arial" w:cs="Arial"/>
                <w:b/>
                <w:sz w:val="18"/>
                <w:szCs w:val="18"/>
              </w:rPr>
              <w:t xml:space="preserve">n </w:t>
            </w:r>
            <w:r>
              <w:rPr>
                <w:rFonts w:ascii="Arial" w:eastAsia="Arial" w:hAnsi="Arial" w:cs="Arial"/>
                <w:b/>
                <w:sz w:val="18"/>
                <w:szCs w:val="18"/>
              </w:rPr>
              <w:t>chính</w:t>
            </w:r>
          </w:p>
          <w:p w14:paraId="78583C22" w14:textId="77777777" w:rsidR="00266633" w:rsidRDefault="00477CC4">
            <w:pPr>
              <w:spacing w:before="120" w:after="60"/>
              <w:ind w:left="-20" w:right="20"/>
              <w:jc w:val="both"/>
              <w:rPr>
                <w:rFonts w:ascii="Arial" w:eastAsia="Arial" w:hAnsi="Arial" w:cs="Arial"/>
                <w:b/>
                <w:sz w:val="18"/>
                <w:szCs w:val="18"/>
              </w:rPr>
            </w:pPr>
            <w:r>
              <w:rPr>
                <w:rFonts w:ascii="Arial" w:eastAsia="Arial" w:hAnsi="Arial" w:cs="Arial"/>
                <w:b/>
                <w:sz w:val="18"/>
                <w:szCs w:val="18"/>
              </w:rPr>
              <w:t>(Thành công)</w:t>
            </w:r>
          </w:p>
        </w:tc>
        <w:tc>
          <w:tcPr>
            <w:tcW w:w="8621"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07DBC9" w14:textId="77777777" w:rsidR="00266633" w:rsidRDefault="00266633">
            <w:pPr>
              <w:jc w:val="both"/>
              <w:rPr>
                <w:sz w:val="28"/>
                <w:szCs w:val="28"/>
              </w:rPr>
            </w:pPr>
          </w:p>
          <w:tbl>
            <w:tblPr>
              <w:tblStyle w:val="a0"/>
              <w:tblW w:w="7995" w:type="dxa"/>
              <w:tblBorders>
                <w:top w:val="nil"/>
                <w:left w:val="nil"/>
                <w:bottom w:val="nil"/>
                <w:right w:val="nil"/>
                <w:insideH w:val="nil"/>
                <w:insideV w:val="nil"/>
              </w:tblBorders>
              <w:tblLayout w:type="fixed"/>
              <w:tblLook w:val="0600" w:firstRow="0" w:lastRow="0" w:firstColumn="0" w:lastColumn="0" w:noHBand="1" w:noVBand="1"/>
            </w:tblPr>
            <w:tblGrid>
              <w:gridCol w:w="540"/>
              <w:gridCol w:w="1920"/>
              <w:gridCol w:w="5535"/>
            </w:tblGrid>
            <w:tr w:rsidR="00266633" w14:paraId="15D7A4C1" w14:textId="77777777">
              <w:trPr>
                <w:trHeight w:val="590"/>
              </w:trPr>
              <w:tc>
                <w:tcPr>
                  <w:tcW w:w="540" w:type="dxa"/>
                  <w:tcBorders>
                    <w:top w:val="single" w:sz="6" w:space="0" w:color="000000"/>
                    <w:left w:val="single" w:sz="6" w:space="0" w:color="000000"/>
                    <w:bottom w:val="single" w:sz="6" w:space="0" w:color="000000"/>
                    <w:right w:val="single" w:sz="6" w:space="0" w:color="000000"/>
                  </w:tcBorders>
                  <w:shd w:val="clear" w:color="auto" w:fill="FFF2CC"/>
                  <w:tcMar>
                    <w:top w:w="100" w:type="dxa"/>
                    <w:left w:w="100" w:type="dxa"/>
                    <w:bottom w:w="100" w:type="dxa"/>
                    <w:right w:w="100" w:type="dxa"/>
                  </w:tcMar>
                </w:tcPr>
                <w:p w14:paraId="04879C8B" w14:textId="77777777" w:rsidR="00266633" w:rsidRDefault="00477CC4">
                  <w:pPr>
                    <w:spacing w:before="120" w:after="240" w:line="360" w:lineRule="auto"/>
                    <w:jc w:val="both"/>
                    <w:rPr>
                      <w:rFonts w:ascii="Arial" w:eastAsia="Arial" w:hAnsi="Arial" w:cs="Arial"/>
                      <w:b/>
                      <w:sz w:val="17"/>
                      <w:szCs w:val="17"/>
                    </w:rPr>
                  </w:pPr>
                  <w:r>
                    <w:rPr>
                      <w:rFonts w:ascii="Arial" w:eastAsia="Arial" w:hAnsi="Arial" w:cs="Arial"/>
                      <w:b/>
                      <w:sz w:val="17"/>
                      <w:szCs w:val="17"/>
                    </w:rPr>
                    <w:t>STT</w:t>
                  </w:r>
                </w:p>
              </w:tc>
              <w:tc>
                <w:tcPr>
                  <w:tcW w:w="1920" w:type="dxa"/>
                  <w:tcBorders>
                    <w:top w:val="single" w:sz="6" w:space="0" w:color="000000"/>
                    <w:left w:val="nil"/>
                    <w:bottom w:val="single" w:sz="6" w:space="0" w:color="000000"/>
                    <w:right w:val="single" w:sz="6" w:space="0" w:color="000000"/>
                  </w:tcBorders>
                  <w:shd w:val="clear" w:color="auto" w:fill="FFF2CC"/>
                  <w:tcMar>
                    <w:top w:w="100" w:type="dxa"/>
                    <w:left w:w="100" w:type="dxa"/>
                    <w:bottom w:w="100" w:type="dxa"/>
                    <w:right w:w="100" w:type="dxa"/>
                  </w:tcMar>
                </w:tcPr>
                <w:p w14:paraId="618D30F9" w14:textId="77777777" w:rsidR="00266633" w:rsidRDefault="00477CC4">
                  <w:pPr>
                    <w:spacing w:before="120" w:after="240" w:line="360" w:lineRule="auto"/>
                    <w:jc w:val="center"/>
                    <w:rPr>
                      <w:rFonts w:ascii="Arial" w:eastAsia="Arial" w:hAnsi="Arial" w:cs="Arial"/>
                      <w:b/>
                      <w:sz w:val="17"/>
                      <w:szCs w:val="17"/>
                    </w:rPr>
                  </w:pPr>
                  <w:r>
                    <w:rPr>
                      <w:rFonts w:ascii="Arial" w:eastAsia="Arial" w:hAnsi="Arial" w:cs="Arial"/>
                      <w:b/>
                      <w:sz w:val="17"/>
                      <w:szCs w:val="17"/>
                    </w:rPr>
                    <w:t>Th</w:t>
                  </w:r>
                  <w:r>
                    <w:rPr>
                      <w:rFonts w:ascii="Arial" w:eastAsia="Arial" w:hAnsi="Arial" w:cs="Arial"/>
                      <w:b/>
                      <w:sz w:val="17"/>
                      <w:szCs w:val="17"/>
                    </w:rPr>
                    <w:t>ự</w:t>
                  </w:r>
                  <w:r>
                    <w:rPr>
                      <w:rFonts w:ascii="Arial" w:eastAsia="Arial" w:hAnsi="Arial" w:cs="Arial"/>
                      <w:b/>
                      <w:sz w:val="17"/>
                      <w:szCs w:val="17"/>
                    </w:rPr>
                    <w:t>c hi</w:t>
                  </w:r>
                  <w:r>
                    <w:rPr>
                      <w:rFonts w:ascii="Arial" w:eastAsia="Arial" w:hAnsi="Arial" w:cs="Arial"/>
                      <w:b/>
                      <w:sz w:val="17"/>
                      <w:szCs w:val="17"/>
                    </w:rPr>
                    <w:t>ệ</w:t>
                  </w:r>
                  <w:r>
                    <w:rPr>
                      <w:rFonts w:ascii="Arial" w:eastAsia="Arial" w:hAnsi="Arial" w:cs="Arial"/>
                      <w:b/>
                      <w:sz w:val="17"/>
                      <w:szCs w:val="17"/>
                    </w:rPr>
                    <w:t>n b</w:t>
                  </w:r>
                  <w:r>
                    <w:rPr>
                      <w:rFonts w:ascii="Arial" w:eastAsia="Arial" w:hAnsi="Arial" w:cs="Arial"/>
                      <w:b/>
                      <w:sz w:val="17"/>
                      <w:szCs w:val="17"/>
                    </w:rPr>
                    <w:t>ở</w:t>
                  </w:r>
                  <w:r>
                    <w:rPr>
                      <w:rFonts w:ascii="Arial" w:eastAsia="Arial" w:hAnsi="Arial" w:cs="Arial"/>
                      <w:b/>
                      <w:sz w:val="17"/>
                      <w:szCs w:val="17"/>
                    </w:rPr>
                    <w:t>i</w:t>
                  </w:r>
                </w:p>
              </w:tc>
              <w:tc>
                <w:tcPr>
                  <w:tcW w:w="5535" w:type="dxa"/>
                  <w:tcBorders>
                    <w:top w:val="single" w:sz="6" w:space="0" w:color="000000"/>
                    <w:left w:val="nil"/>
                    <w:bottom w:val="single" w:sz="6" w:space="0" w:color="000000"/>
                    <w:right w:val="single" w:sz="6" w:space="0" w:color="000000"/>
                  </w:tcBorders>
                  <w:shd w:val="clear" w:color="auto" w:fill="FFF2CC"/>
                  <w:tcMar>
                    <w:top w:w="100" w:type="dxa"/>
                    <w:left w:w="100" w:type="dxa"/>
                    <w:bottom w:w="100" w:type="dxa"/>
                    <w:right w:w="100" w:type="dxa"/>
                  </w:tcMar>
                </w:tcPr>
                <w:p w14:paraId="009CAE4E" w14:textId="77777777" w:rsidR="00266633" w:rsidRDefault="00477CC4">
                  <w:pPr>
                    <w:spacing w:before="120" w:line="360" w:lineRule="auto"/>
                    <w:ind w:left="540"/>
                    <w:jc w:val="center"/>
                    <w:rPr>
                      <w:rFonts w:ascii="Arial" w:eastAsia="Arial" w:hAnsi="Arial" w:cs="Arial"/>
                      <w:b/>
                      <w:sz w:val="17"/>
                      <w:szCs w:val="17"/>
                    </w:rPr>
                  </w:pPr>
                  <w:r>
                    <w:rPr>
                      <w:rFonts w:ascii="Arial" w:eastAsia="Arial" w:hAnsi="Arial" w:cs="Arial"/>
                      <w:b/>
                      <w:sz w:val="17"/>
                      <w:szCs w:val="17"/>
                    </w:rPr>
                    <w:t>Hành đ</w:t>
                  </w:r>
                  <w:r>
                    <w:rPr>
                      <w:rFonts w:ascii="Arial" w:eastAsia="Arial" w:hAnsi="Arial" w:cs="Arial"/>
                      <w:b/>
                      <w:sz w:val="17"/>
                      <w:szCs w:val="17"/>
                    </w:rPr>
                    <w:t>ộ</w:t>
                  </w:r>
                  <w:r>
                    <w:rPr>
                      <w:rFonts w:ascii="Arial" w:eastAsia="Arial" w:hAnsi="Arial" w:cs="Arial"/>
                      <w:b/>
                      <w:sz w:val="17"/>
                      <w:szCs w:val="17"/>
                    </w:rPr>
                    <w:t>ng</w:t>
                  </w:r>
                </w:p>
              </w:tc>
            </w:tr>
            <w:tr w:rsidR="00266633" w14:paraId="3D2EE390" w14:textId="77777777">
              <w:trPr>
                <w:trHeight w:val="785"/>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CD83F5B" w14:textId="77777777" w:rsidR="00266633" w:rsidRDefault="00477CC4">
                  <w:pPr>
                    <w:spacing w:before="120"/>
                    <w:jc w:val="center"/>
                    <w:rPr>
                      <w:sz w:val="19"/>
                      <w:szCs w:val="19"/>
                    </w:rPr>
                  </w:pPr>
                  <w:r>
                    <w:rPr>
                      <w:sz w:val="19"/>
                      <w:szCs w:val="19"/>
                    </w:rPr>
                    <w:t>1.</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5F0350B9" w14:textId="77777777" w:rsidR="00266633" w:rsidRDefault="00477CC4">
                  <w:pPr>
                    <w:spacing w:before="120" w:after="40" w:line="288" w:lineRule="auto"/>
                    <w:ind w:left="100"/>
                    <w:jc w:val="both"/>
                    <w:rPr>
                      <w:sz w:val="19"/>
                      <w:szCs w:val="19"/>
                    </w:rPr>
                  </w:pPr>
                  <w:r>
                    <w:rPr>
                      <w:sz w:val="19"/>
                      <w:szCs w:val="19"/>
                    </w:rPr>
                    <w:t>Sinh viên</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D3CB66B" w14:textId="77777777" w:rsidR="00266633" w:rsidRDefault="00477CC4">
                  <w:pPr>
                    <w:spacing w:before="120" w:after="40" w:line="288" w:lineRule="auto"/>
                    <w:ind w:left="100"/>
                    <w:jc w:val="both"/>
                    <w:rPr>
                      <w:sz w:val="19"/>
                      <w:szCs w:val="19"/>
                    </w:rPr>
                  </w:pPr>
                  <w:r>
                    <w:rPr>
                      <w:sz w:val="19"/>
                      <w:szCs w:val="19"/>
                    </w:rPr>
                    <w:t>Chọn chức năng “Yêu cầu dùng chỗ”</w:t>
                  </w:r>
                </w:p>
              </w:tc>
            </w:tr>
            <w:tr w:rsidR="00266633" w14:paraId="6C55DABE" w14:textId="77777777">
              <w:trPr>
                <w:trHeight w:val="1055"/>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DCEA19" w14:textId="77777777" w:rsidR="00266633" w:rsidRDefault="00477CC4">
                  <w:pPr>
                    <w:spacing w:before="120"/>
                    <w:jc w:val="center"/>
                    <w:rPr>
                      <w:sz w:val="19"/>
                      <w:szCs w:val="19"/>
                    </w:rPr>
                  </w:pPr>
                  <w:r>
                    <w:rPr>
                      <w:sz w:val="19"/>
                      <w:szCs w:val="19"/>
                    </w:rPr>
                    <w:t>2.</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180D924F" w14:textId="77777777" w:rsidR="00266633" w:rsidRDefault="00477CC4">
                  <w:pPr>
                    <w:spacing w:before="120" w:after="40" w:line="288" w:lineRule="auto"/>
                    <w:ind w:left="100"/>
                    <w:jc w:val="both"/>
                    <w:rPr>
                      <w:sz w:val="19"/>
                      <w:szCs w:val="19"/>
                    </w:rPr>
                  </w:pPr>
                  <w:r>
                    <w:rPr>
                      <w:sz w:val="19"/>
                      <w:szCs w:val="19"/>
                    </w:rPr>
                    <w:t>Sinh viên</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B29047" w14:textId="77777777" w:rsidR="00266633" w:rsidRDefault="00477CC4">
                  <w:pPr>
                    <w:spacing w:before="120" w:after="40" w:line="288" w:lineRule="auto"/>
                    <w:ind w:left="100"/>
                    <w:jc w:val="both"/>
                    <w:rPr>
                      <w:sz w:val="19"/>
                      <w:szCs w:val="19"/>
                    </w:rPr>
                  </w:pPr>
                  <w:r>
                    <w:rPr>
                      <w:sz w:val="19"/>
                      <w:szCs w:val="19"/>
                    </w:rPr>
                    <w:t xml:space="preserve">Sinh viên đăng nhập bằng email trường và mật khẩu </w:t>
                  </w:r>
                </w:p>
              </w:tc>
            </w:tr>
            <w:tr w:rsidR="00266633" w14:paraId="4397016C" w14:textId="77777777">
              <w:trPr>
                <w:trHeight w:val="830"/>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4B59AE4" w14:textId="77777777" w:rsidR="00266633" w:rsidRDefault="00477CC4">
                  <w:pPr>
                    <w:spacing w:before="120"/>
                    <w:jc w:val="center"/>
                    <w:rPr>
                      <w:sz w:val="19"/>
                      <w:szCs w:val="19"/>
                    </w:rPr>
                  </w:pPr>
                  <w:r>
                    <w:rPr>
                      <w:sz w:val="19"/>
                      <w:szCs w:val="19"/>
                    </w:rPr>
                    <w:t>3.</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3603FE03" w14:textId="77777777" w:rsidR="00266633" w:rsidRDefault="00477CC4">
                  <w:pPr>
                    <w:spacing w:before="120" w:after="40" w:line="288" w:lineRule="auto"/>
                    <w:ind w:left="100"/>
                    <w:jc w:val="both"/>
                    <w:rPr>
                      <w:sz w:val="19"/>
                      <w:szCs w:val="19"/>
                    </w:rPr>
                  </w:pPr>
                  <w:r>
                    <w:rPr>
                      <w:sz w:val="19"/>
                      <w:szCs w:val="19"/>
                    </w:rPr>
                    <w:t>Hệ thống</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34831E" w14:textId="77777777" w:rsidR="00266633" w:rsidRDefault="00477CC4">
                  <w:pPr>
                    <w:spacing w:before="120" w:after="40" w:line="288" w:lineRule="auto"/>
                    <w:ind w:left="100"/>
                    <w:jc w:val="both"/>
                    <w:rPr>
                      <w:sz w:val="19"/>
                      <w:szCs w:val="19"/>
                    </w:rPr>
                  </w:pPr>
                  <w:r>
                    <w:rPr>
                      <w:sz w:val="19"/>
                      <w:szCs w:val="19"/>
                    </w:rPr>
                    <w:t xml:space="preserve">Hệ thống kiểm tra địa chỉ MAC </w:t>
                  </w:r>
                  <w:r>
                    <w:rPr>
                      <w:sz w:val="19"/>
                      <w:szCs w:val="19"/>
                    </w:rPr>
                    <w:t>của máy tính gửi yêu cầu lên Server</w:t>
                  </w:r>
                </w:p>
              </w:tc>
            </w:tr>
            <w:tr w:rsidR="00266633" w14:paraId="33699E15" w14:textId="77777777">
              <w:trPr>
                <w:trHeight w:val="830"/>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1E58D0" w14:textId="77777777" w:rsidR="00266633" w:rsidRDefault="00477CC4">
                  <w:pPr>
                    <w:spacing w:before="120"/>
                    <w:jc w:val="center"/>
                    <w:rPr>
                      <w:sz w:val="19"/>
                      <w:szCs w:val="19"/>
                    </w:rPr>
                  </w:pPr>
                  <w:r>
                    <w:rPr>
                      <w:sz w:val="19"/>
                      <w:szCs w:val="19"/>
                    </w:rPr>
                    <w:t>4.</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0E41EF78" w14:textId="77777777" w:rsidR="00266633" w:rsidRDefault="00477CC4">
                  <w:pPr>
                    <w:spacing w:before="120" w:after="40" w:line="288" w:lineRule="auto"/>
                    <w:ind w:left="100"/>
                    <w:jc w:val="both"/>
                    <w:rPr>
                      <w:sz w:val="19"/>
                      <w:szCs w:val="19"/>
                    </w:rPr>
                  </w:pPr>
                  <w:r>
                    <w:rPr>
                      <w:sz w:val="19"/>
                      <w:szCs w:val="19"/>
                    </w:rPr>
                    <w:t>Hệ thống</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8C8226" w14:textId="77777777" w:rsidR="00266633" w:rsidRDefault="00477CC4">
                  <w:pPr>
                    <w:spacing w:before="120" w:after="40" w:line="288" w:lineRule="auto"/>
                    <w:ind w:left="100"/>
                    <w:jc w:val="both"/>
                    <w:rPr>
                      <w:sz w:val="19"/>
                      <w:szCs w:val="19"/>
                    </w:rPr>
                  </w:pPr>
                  <w:r>
                    <w:rPr>
                      <w:sz w:val="19"/>
                      <w:szCs w:val="19"/>
                    </w:rPr>
                    <w:t>Hệ thống gửi yêu cầu xác thực đến hệ thống quản lý sinh viên của trường</w:t>
                  </w:r>
                </w:p>
              </w:tc>
            </w:tr>
            <w:tr w:rsidR="00266633" w14:paraId="7B9ABA71" w14:textId="77777777">
              <w:trPr>
                <w:trHeight w:val="785"/>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5E260E5" w14:textId="77777777" w:rsidR="00266633" w:rsidRDefault="00477CC4">
                  <w:pPr>
                    <w:spacing w:before="120"/>
                    <w:jc w:val="center"/>
                    <w:rPr>
                      <w:sz w:val="19"/>
                      <w:szCs w:val="19"/>
                    </w:rPr>
                  </w:pPr>
                  <w:r>
                    <w:rPr>
                      <w:sz w:val="19"/>
                      <w:szCs w:val="19"/>
                    </w:rPr>
                    <w:t>5.</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08AC2628" w14:textId="77777777" w:rsidR="00266633" w:rsidRDefault="00477CC4">
                  <w:pPr>
                    <w:spacing w:before="120" w:after="40" w:line="288" w:lineRule="auto"/>
                    <w:ind w:left="100"/>
                    <w:jc w:val="both"/>
                    <w:rPr>
                      <w:sz w:val="19"/>
                      <w:szCs w:val="19"/>
                    </w:rPr>
                  </w:pPr>
                  <w:r>
                    <w:rPr>
                      <w:sz w:val="19"/>
                      <w:szCs w:val="19"/>
                    </w:rPr>
                    <w:t>Hệ thống</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4094D6" w14:textId="77777777" w:rsidR="00266633" w:rsidRDefault="00477CC4">
                  <w:pPr>
                    <w:spacing w:before="120" w:after="40" w:line="288" w:lineRule="auto"/>
                    <w:ind w:left="100"/>
                    <w:jc w:val="both"/>
                    <w:rPr>
                      <w:sz w:val="19"/>
                      <w:szCs w:val="19"/>
                    </w:rPr>
                  </w:pPr>
                  <w:r>
                    <w:rPr>
                      <w:sz w:val="19"/>
                      <w:szCs w:val="19"/>
                    </w:rPr>
                    <w:t>Hệ thống kiểm tra số lượng chỗ còn trống</w:t>
                  </w:r>
                </w:p>
              </w:tc>
            </w:tr>
            <w:tr w:rsidR="00266633" w14:paraId="2AC5E0AF" w14:textId="77777777">
              <w:trPr>
                <w:trHeight w:val="830"/>
              </w:trPr>
              <w:tc>
                <w:tcPr>
                  <w:tcW w:w="5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9EF860C" w14:textId="77777777" w:rsidR="00266633" w:rsidRDefault="00477CC4">
                  <w:pPr>
                    <w:spacing w:before="120"/>
                    <w:jc w:val="center"/>
                    <w:rPr>
                      <w:sz w:val="19"/>
                      <w:szCs w:val="19"/>
                    </w:rPr>
                  </w:pPr>
                  <w:r>
                    <w:rPr>
                      <w:sz w:val="19"/>
                      <w:szCs w:val="19"/>
                    </w:rPr>
                    <w:lastRenderedPageBreak/>
                    <w:t>6.</w:t>
                  </w:r>
                  <w:r>
                    <w:rPr>
                      <w:sz w:val="14"/>
                      <w:szCs w:val="14"/>
                    </w:rPr>
                    <w:t xml:space="preserve">                </w:t>
                  </w:r>
                  <w:r>
                    <w:rPr>
                      <w:sz w:val="19"/>
                      <w:szCs w:val="19"/>
                    </w:rPr>
                    <w:t xml:space="preserve"> </w:t>
                  </w:r>
                </w:p>
              </w:tc>
              <w:tc>
                <w:tcPr>
                  <w:tcW w:w="1920" w:type="dxa"/>
                  <w:tcBorders>
                    <w:top w:val="nil"/>
                    <w:left w:val="nil"/>
                    <w:bottom w:val="single" w:sz="6" w:space="0" w:color="000000"/>
                    <w:right w:val="nil"/>
                  </w:tcBorders>
                  <w:shd w:val="clear" w:color="auto" w:fill="auto"/>
                  <w:tcMar>
                    <w:top w:w="100" w:type="dxa"/>
                    <w:left w:w="100" w:type="dxa"/>
                    <w:bottom w:w="100" w:type="dxa"/>
                    <w:right w:w="100" w:type="dxa"/>
                  </w:tcMar>
                </w:tcPr>
                <w:p w14:paraId="74F66415" w14:textId="77777777" w:rsidR="00266633" w:rsidRDefault="00477CC4">
                  <w:pPr>
                    <w:spacing w:before="120" w:after="40" w:line="288" w:lineRule="auto"/>
                    <w:ind w:left="100"/>
                    <w:jc w:val="both"/>
                    <w:rPr>
                      <w:sz w:val="19"/>
                      <w:szCs w:val="19"/>
                    </w:rPr>
                  </w:pPr>
                  <w:r>
                    <w:rPr>
                      <w:sz w:val="19"/>
                      <w:szCs w:val="19"/>
                    </w:rPr>
                    <w:t>Hệ thống</w:t>
                  </w:r>
                </w:p>
              </w:tc>
              <w:tc>
                <w:tcPr>
                  <w:tcW w:w="55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6A5EDC" w14:textId="77777777" w:rsidR="00266633" w:rsidRDefault="00477CC4">
                  <w:pPr>
                    <w:spacing w:before="120" w:after="40" w:line="288" w:lineRule="auto"/>
                    <w:ind w:left="100"/>
                    <w:jc w:val="both"/>
                    <w:rPr>
                      <w:sz w:val="19"/>
                      <w:szCs w:val="19"/>
                    </w:rPr>
                  </w:pPr>
                  <w:r>
                    <w:rPr>
                      <w:sz w:val="19"/>
                      <w:szCs w:val="19"/>
                    </w:rPr>
                    <w:t>Sắp xếp chỗ trống</w:t>
                  </w:r>
                  <w:r>
                    <w:rPr>
                      <w:sz w:val="19"/>
                      <w:szCs w:val="19"/>
                    </w:rPr>
                    <w:t xml:space="preserve"> cho sinh viên và gửi thông báo cho sinh viên</w:t>
                  </w:r>
                </w:p>
              </w:tc>
            </w:tr>
          </w:tbl>
          <w:p w14:paraId="04496D59" w14:textId="77777777" w:rsidR="00266633" w:rsidRDefault="00266633">
            <w:pPr>
              <w:jc w:val="both"/>
              <w:rPr>
                <w:sz w:val="28"/>
                <w:szCs w:val="28"/>
              </w:rPr>
            </w:pPr>
          </w:p>
        </w:tc>
      </w:tr>
      <w:tr w:rsidR="00266633" w14:paraId="1521B55D" w14:textId="77777777">
        <w:trPr>
          <w:trHeight w:val="4685"/>
        </w:trPr>
        <w:tc>
          <w:tcPr>
            <w:tcW w:w="1922" w:type="dxa"/>
            <w:tcBorders>
              <w:top w:val="nil"/>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3783EBF5" w14:textId="77777777" w:rsidR="00266633" w:rsidRDefault="00477CC4">
            <w:pPr>
              <w:spacing w:before="120" w:after="60"/>
              <w:ind w:left="-20" w:right="20"/>
              <w:jc w:val="both"/>
              <w:rPr>
                <w:rFonts w:ascii="Arial" w:eastAsia="Arial" w:hAnsi="Arial" w:cs="Arial"/>
                <w:b/>
                <w:sz w:val="19"/>
                <w:szCs w:val="19"/>
              </w:rPr>
            </w:pPr>
            <w:r>
              <w:rPr>
                <w:rFonts w:ascii="Arial" w:eastAsia="Arial" w:hAnsi="Arial" w:cs="Arial"/>
                <w:b/>
                <w:sz w:val="19"/>
                <w:szCs w:val="19"/>
              </w:rPr>
              <w:lastRenderedPageBreak/>
              <w:t>Lu</w:t>
            </w:r>
            <w:r>
              <w:rPr>
                <w:rFonts w:ascii="Arial" w:eastAsia="Arial" w:hAnsi="Arial" w:cs="Arial"/>
                <w:b/>
                <w:sz w:val="19"/>
                <w:szCs w:val="19"/>
              </w:rPr>
              <w:t>ồ</w:t>
            </w:r>
            <w:r>
              <w:rPr>
                <w:rFonts w:ascii="Arial" w:eastAsia="Arial" w:hAnsi="Arial" w:cs="Arial"/>
                <w:b/>
                <w:sz w:val="19"/>
                <w:szCs w:val="19"/>
              </w:rPr>
              <w:t>ng s</w:t>
            </w:r>
            <w:r>
              <w:rPr>
                <w:rFonts w:ascii="Arial" w:eastAsia="Arial" w:hAnsi="Arial" w:cs="Arial"/>
                <w:b/>
                <w:sz w:val="19"/>
                <w:szCs w:val="19"/>
              </w:rPr>
              <w:t>ự</w:t>
            </w:r>
            <w:r>
              <w:rPr>
                <w:rFonts w:ascii="Arial" w:eastAsia="Arial" w:hAnsi="Arial" w:cs="Arial"/>
                <w:b/>
                <w:sz w:val="19"/>
                <w:szCs w:val="19"/>
              </w:rPr>
              <w:t xml:space="preserve"> ki</w:t>
            </w:r>
            <w:r>
              <w:rPr>
                <w:rFonts w:ascii="Arial" w:eastAsia="Arial" w:hAnsi="Arial" w:cs="Arial"/>
                <w:b/>
                <w:sz w:val="19"/>
                <w:szCs w:val="19"/>
              </w:rPr>
              <w:t>ệ</w:t>
            </w:r>
            <w:r>
              <w:rPr>
                <w:rFonts w:ascii="Arial" w:eastAsia="Arial" w:hAnsi="Arial" w:cs="Arial"/>
                <w:b/>
                <w:sz w:val="19"/>
                <w:szCs w:val="19"/>
              </w:rPr>
              <w:t>n thay th</w:t>
            </w:r>
            <w:r>
              <w:rPr>
                <w:rFonts w:ascii="Arial" w:eastAsia="Arial" w:hAnsi="Arial" w:cs="Arial"/>
                <w:b/>
                <w:sz w:val="19"/>
                <w:szCs w:val="19"/>
              </w:rPr>
              <w:t>ế</w:t>
            </w:r>
          </w:p>
        </w:tc>
        <w:tc>
          <w:tcPr>
            <w:tcW w:w="8621"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FFEC3F" w14:textId="77777777" w:rsidR="00266633" w:rsidRDefault="00266633">
            <w:pPr>
              <w:jc w:val="both"/>
              <w:rPr>
                <w:sz w:val="28"/>
                <w:szCs w:val="28"/>
              </w:rPr>
            </w:pPr>
          </w:p>
          <w:tbl>
            <w:tblPr>
              <w:tblStyle w:val="a1"/>
              <w:tblW w:w="8385" w:type="dxa"/>
              <w:tblBorders>
                <w:top w:val="nil"/>
                <w:left w:val="nil"/>
                <w:bottom w:val="nil"/>
                <w:right w:val="nil"/>
                <w:insideH w:val="nil"/>
                <w:insideV w:val="nil"/>
              </w:tblBorders>
              <w:tblLayout w:type="fixed"/>
              <w:tblLook w:val="0600" w:firstRow="0" w:lastRow="0" w:firstColumn="0" w:lastColumn="0" w:noHBand="1" w:noVBand="1"/>
            </w:tblPr>
            <w:tblGrid>
              <w:gridCol w:w="525"/>
              <w:gridCol w:w="1050"/>
              <w:gridCol w:w="6810"/>
            </w:tblGrid>
            <w:tr w:rsidR="00266633" w14:paraId="4D9EA454" w14:textId="77777777">
              <w:trPr>
                <w:trHeight w:val="620"/>
              </w:trPr>
              <w:tc>
                <w:tcPr>
                  <w:tcW w:w="525" w:type="dxa"/>
                  <w:tcBorders>
                    <w:top w:val="single" w:sz="6" w:space="0" w:color="000000"/>
                    <w:left w:val="single" w:sz="6" w:space="0" w:color="000000"/>
                    <w:bottom w:val="single" w:sz="6" w:space="0" w:color="000000"/>
                    <w:right w:val="single" w:sz="6" w:space="0" w:color="000000"/>
                  </w:tcBorders>
                  <w:shd w:val="clear" w:color="auto" w:fill="FFF2CC"/>
                  <w:tcMar>
                    <w:top w:w="100" w:type="dxa"/>
                    <w:left w:w="100" w:type="dxa"/>
                    <w:bottom w:w="100" w:type="dxa"/>
                    <w:right w:w="100" w:type="dxa"/>
                  </w:tcMar>
                </w:tcPr>
                <w:p w14:paraId="2717095A" w14:textId="77777777" w:rsidR="00266633" w:rsidRDefault="00477CC4">
                  <w:pPr>
                    <w:spacing w:before="120" w:after="240" w:line="360" w:lineRule="auto"/>
                    <w:jc w:val="both"/>
                    <w:rPr>
                      <w:rFonts w:ascii="Arial" w:eastAsia="Arial" w:hAnsi="Arial" w:cs="Arial"/>
                      <w:b/>
                      <w:sz w:val="19"/>
                      <w:szCs w:val="19"/>
                    </w:rPr>
                  </w:pPr>
                  <w:r>
                    <w:rPr>
                      <w:rFonts w:ascii="Arial" w:eastAsia="Arial" w:hAnsi="Arial" w:cs="Arial"/>
                      <w:b/>
                      <w:sz w:val="19"/>
                      <w:szCs w:val="19"/>
                    </w:rPr>
                    <w:t>STT</w:t>
                  </w:r>
                </w:p>
              </w:tc>
              <w:tc>
                <w:tcPr>
                  <w:tcW w:w="1050" w:type="dxa"/>
                  <w:tcBorders>
                    <w:top w:val="single" w:sz="6" w:space="0" w:color="000000"/>
                    <w:left w:val="nil"/>
                    <w:bottom w:val="single" w:sz="6" w:space="0" w:color="000000"/>
                    <w:right w:val="single" w:sz="6" w:space="0" w:color="000000"/>
                  </w:tcBorders>
                  <w:shd w:val="clear" w:color="auto" w:fill="FFF2CC"/>
                  <w:tcMar>
                    <w:top w:w="100" w:type="dxa"/>
                    <w:left w:w="100" w:type="dxa"/>
                    <w:bottom w:w="100" w:type="dxa"/>
                    <w:right w:w="100" w:type="dxa"/>
                  </w:tcMar>
                </w:tcPr>
                <w:p w14:paraId="39CE7AB7" w14:textId="77777777" w:rsidR="00266633" w:rsidRDefault="00477CC4">
                  <w:pPr>
                    <w:spacing w:before="120" w:after="240" w:line="360" w:lineRule="auto"/>
                    <w:jc w:val="center"/>
                    <w:rPr>
                      <w:rFonts w:ascii="Arial" w:eastAsia="Arial" w:hAnsi="Arial" w:cs="Arial"/>
                      <w:b/>
                      <w:sz w:val="19"/>
                      <w:szCs w:val="19"/>
                    </w:rPr>
                  </w:pPr>
                  <w:r>
                    <w:rPr>
                      <w:rFonts w:ascii="Arial" w:eastAsia="Arial" w:hAnsi="Arial" w:cs="Arial"/>
                      <w:b/>
                      <w:sz w:val="19"/>
                      <w:szCs w:val="19"/>
                    </w:rPr>
                    <w:t>Th</w:t>
                  </w:r>
                  <w:r>
                    <w:rPr>
                      <w:rFonts w:ascii="Arial" w:eastAsia="Arial" w:hAnsi="Arial" w:cs="Arial"/>
                      <w:b/>
                      <w:sz w:val="19"/>
                      <w:szCs w:val="19"/>
                    </w:rPr>
                    <w:t>ự</w:t>
                  </w:r>
                  <w:r>
                    <w:rPr>
                      <w:rFonts w:ascii="Arial" w:eastAsia="Arial" w:hAnsi="Arial" w:cs="Arial"/>
                      <w:b/>
                      <w:sz w:val="19"/>
                      <w:szCs w:val="19"/>
                    </w:rPr>
                    <w:t>c hi</w:t>
                  </w:r>
                  <w:r>
                    <w:rPr>
                      <w:rFonts w:ascii="Arial" w:eastAsia="Arial" w:hAnsi="Arial" w:cs="Arial"/>
                      <w:b/>
                      <w:sz w:val="19"/>
                      <w:szCs w:val="19"/>
                    </w:rPr>
                    <w:t>ệ</w:t>
                  </w:r>
                  <w:r>
                    <w:rPr>
                      <w:rFonts w:ascii="Arial" w:eastAsia="Arial" w:hAnsi="Arial" w:cs="Arial"/>
                      <w:b/>
                      <w:sz w:val="19"/>
                      <w:szCs w:val="19"/>
                    </w:rPr>
                    <w:t>n b</w:t>
                  </w:r>
                  <w:r>
                    <w:rPr>
                      <w:rFonts w:ascii="Arial" w:eastAsia="Arial" w:hAnsi="Arial" w:cs="Arial"/>
                      <w:b/>
                      <w:sz w:val="19"/>
                      <w:szCs w:val="19"/>
                    </w:rPr>
                    <w:t>ở</w:t>
                  </w:r>
                  <w:r>
                    <w:rPr>
                      <w:rFonts w:ascii="Arial" w:eastAsia="Arial" w:hAnsi="Arial" w:cs="Arial"/>
                      <w:b/>
                      <w:sz w:val="19"/>
                      <w:szCs w:val="19"/>
                    </w:rPr>
                    <w:t>i</w:t>
                  </w:r>
                </w:p>
              </w:tc>
              <w:tc>
                <w:tcPr>
                  <w:tcW w:w="6810" w:type="dxa"/>
                  <w:tcBorders>
                    <w:top w:val="single" w:sz="6" w:space="0" w:color="000000"/>
                    <w:left w:val="nil"/>
                    <w:bottom w:val="single" w:sz="6" w:space="0" w:color="000000"/>
                    <w:right w:val="single" w:sz="6" w:space="0" w:color="000000"/>
                  </w:tcBorders>
                  <w:shd w:val="clear" w:color="auto" w:fill="FFF2CC"/>
                  <w:tcMar>
                    <w:top w:w="100" w:type="dxa"/>
                    <w:left w:w="100" w:type="dxa"/>
                    <w:bottom w:w="100" w:type="dxa"/>
                    <w:right w:w="100" w:type="dxa"/>
                  </w:tcMar>
                </w:tcPr>
                <w:p w14:paraId="4146A116" w14:textId="77777777" w:rsidR="00266633" w:rsidRDefault="00477CC4">
                  <w:pPr>
                    <w:spacing w:before="120" w:line="360" w:lineRule="auto"/>
                    <w:ind w:left="540"/>
                    <w:jc w:val="center"/>
                    <w:rPr>
                      <w:rFonts w:ascii="Arial" w:eastAsia="Arial" w:hAnsi="Arial" w:cs="Arial"/>
                      <w:b/>
                      <w:sz w:val="19"/>
                      <w:szCs w:val="19"/>
                    </w:rPr>
                  </w:pPr>
                  <w:r>
                    <w:rPr>
                      <w:rFonts w:ascii="Arial" w:eastAsia="Arial" w:hAnsi="Arial" w:cs="Arial"/>
                      <w:b/>
                      <w:sz w:val="19"/>
                      <w:szCs w:val="19"/>
                    </w:rPr>
                    <w:t>Hành đ</w:t>
                  </w:r>
                  <w:r>
                    <w:rPr>
                      <w:rFonts w:ascii="Arial" w:eastAsia="Arial" w:hAnsi="Arial" w:cs="Arial"/>
                      <w:b/>
                      <w:sz w:val="19"/>
                      <w:szCs w:val="19"/>
                    </w:rPr>
                    <w:t>ộ</w:t>
                  </w:r>
                  <w:r>
                    <w:rPr>
                      <w:rFonts w:ascii="Arial" w:eastAsia="Arial" w:hAnsi="Arial" w:cs="Arial"/>
                      <w:b/>
                      <w:sz w:val="19"/>
                      <w:szCs w:val="19"/>
                    </w:rPr>
                    <w:t>ng</w:t>
                  </w:r>
                </w:p>
              </w:tc>
            </w:tr>
            <w:tr w:rsidR="00266633" w14:paraId="140BC4FA" w14:textId="77777777">
              <w:trPr>
                <w:trHeight w:val="1025"/>
              </w:trPr>
              <w:tc>
                <w:tcPr>
                  <w:tcW w:w="5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131477" w14:textId="77777777" w:rsidR="00266633" w:rsidRDefault="00477CC4">
                  <w:pPr>
                    <w:spacing w:before="120" w:after="40" w:line="288" w:lineRule="auto"/>
                    <w:ind w:left="120"/>
                    <w:jc w:val="center"/>
                    <w:rPr>
                      <w:sz w:val="19"/>
                      <w:szCs w:val="19"/>
                    </w:rPr>
                  </w:pPr>
                  <w:r>
                    <w:rPr>
                      <w:sz w:val="19"/>
                      <w:szCs w:val="19"/>
                    </w:rPr>
                    <w:t>3a.</w:t>
                  </w:r>
                </w:p>
              </w:tc>
              <w:tc>
                <w:tcPr>
                  <w:tcW w:w="1050" w:type="dxa"/>
                  <w:tcBorders>
                    <w:top w:val="nil"/>
                    <w:left w:val="nil"/>
                    <w:bottom w:val="single" w:sz="6" w:space="0" w:color="000000"/>
                    <w:right w:val="nil"/>
                  </w:tcBorders>
                  <w:shd w:val="clear" w:color="auto" w:fill="auto"/>
                  <w:tcMar>
                    <w:top w:w="100" w:type="dxa"/>
                    <w:left w:w="100" w:type="dxa"/>
                    <w:bottom w:w="100" w:type="dxa"/>
                    <w:right w:w="100" w:type="dxa"/>
                  </w:tcMar>
                </w:tcPr>
                <w:p w14:paraId="2904ECED" w14:textId="77777777" w:rsidR="00266633" w:rsidRDefault="00477CC4">
                  <w:pPr>
                    <w:spacing w:before="120" w:line="288" w:lineRule="auto"/>
                    <w:ind w:left="120"/>
                    <w:jc w:val="both"/>
                    <w:rPr>
                      <w:sz w:val="19"/>
                      <w:szCs w:val="19"/>
                    </w:rPr>
                  </w:pPr>
                  <w:r>
                    <w:rPr>
                      <w:sz w:val="19"/>
                      <w:szCs w:val="19"/>
                    </w:rPr>
                    <w:t>Hệ thống</w:t>
                  </w:r>
                </w:p>
              </w:tc>
              <w:tc>
                <w:tcPr>
                  <w:tcW w:w="68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0215D1" w14:textId="77777777" w:rsidR="00266633" w:rsidRDefault="00477CC4">
                  <w:pPr>
                    <w:spacing w:before="120" w:line="288" w:lineRule="auto"/>
                    <w:ind w:left="120"/>
                    <w:jc w:val="both"/>
                    <w:rPr>
                      <w:sz w:val="19"/>
                      <w:szCs w:val="19"/>
                    </w:rPr>
                  </w:pPr>
                  <w:r>
                    <w:rPr>
                      <w:sz w:val="19"/>
                      <w:szCs w:val="19"/>
                    </w:rPr>
                    <w:t>Thông báo lỗi: Sinh viên không sử dụng máy tính đã được bố trí dành riêng cho việc gửi yêu cầu, và quay lại bước 2</w:t>
                  </w:r>
                </w:p>
              </w:tc>
            </w:tr>
            <w:tr w:rsidR="00266633" w14:paraId="6681D856" w14:textId="77777777">
              <w:trPr>
                <w:trHeight w:val="1025"/>
              </w:trPr>
              <w:tc>
                <w:tcPr>
                  <w:tcW w:w="5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905A54" w14:textId="77777777" w:rsidR="00266633" w:rsidRDefault="00477CC4">
                  <w:pPr>
                    <w:spacing w:before="120" w:after="40" w:line="288" w:lineRule="auto"/>
                    <w:ind w:left="120"/>
                    <w:jc w:val="center"/>
                    <w:rPr>
                      <w:sz w:val="19"/>
                      <w:szCs w:val="19"/>
                    </w:rPr>
                  </w:pPr>
                  <w:r>
                    <w:rPr>
                      <w:sz w:val="19"/>
                      <w:szCs w:val="19"/>
                    </w:rPr>
                    <w:t>4a.</w:t>
                  </w:r>
                </w:p>
              </w:tc>
              <w:tc>
                <w:tcPr>
                  <w:tcW w:w="1050" w:type="dxa"/>
                  <w:tcBorders>
                    <w:top w:val="nil"/>
                    <w:left w:val="nil"/>
                    <w:bottom w:val="single" w:sz="6" w:space="0" w:color="000000"/>
                    <w:right w:val="nil"/>
                  </w:tcBorders>
                  <w:shd w:val="clear" w:color="auto" w:fill="auto"/>
                  <w:tcMar>
                    <w:top w:w="100" w:type="dxa"/>
                    <w:left w:w="100" w:type="dxa"/>
                    <w:bottom w:w="100" w:type="dxa"/>
                    <w:right w:w="100" w:type="dxa"/>
                  </w:tcMar>
                </w:tcPr>
                <w:p w14:paraId="16E60223" w14:textId="77777777" w:rsidR="00266633" w:rsidRDefault="00477CC4">
                  <w:pPr>
                    <w:spacing w:before="120" w:line="288" w:lineRule="auto"/>
                    <w:ind w:left="120"/>
                    <w:jc w:val="both"/>
                    <w:rPr>
                      <w:sz w:val="19"/>
                      <w:szCs w:val="19"/>
                    </w:rPr>
                  </w:pPr>
                  <w:r>
                    <w:rPr>
                      <w:sz w:val="19"/>
                      <w:szCs w:val="19"/>
                    </w:rPr>
                    <w:t>Hệ thống</w:t>
                  </w:r>
                </w:p>
              </w:tc>
              <w:tc>
                <w:tcPr>
                  <w:tcW w:w="68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ECC658" w14:textId="77777777" w:rsidR="00266633" w:rsidRDefault="00477CC4">
                  <w:pPr>
                    <w:spacing w:before="120" w:line="288" w:lineRule="auto"/>
                    <w:ind w:left="120"/>
                    <w:jc w:val="both"/>
                    <w:rPr>
                      <w:sz w:val="19"/>
                      <w:szCs w:val="19"/>
                    </w:rPr>
                  </w:pPr>
                  <w:r>
                    <w:rPr>
                      <w:sz w:val="19"/>
                      <w:szCs w:val="19"/>
                    </w:rPr>
                    <w:t xml:space="preserve">Thông báo </w:t>
                  </w:r>
                  <w:r>
                    <w:rPr>
                      <w:sz w:val="19"/>
                      <w:szCs w:val="19"/>
                    </w:rPr>
                    <w:t>lỗi: Thông tin đăng nhập của sinh viên không khớp với thông tin trên hệ thống quản lý sinh viên của trường, quay lại bước 2</w:t>
                  </w:r>
                </w:p>
              </w:tc>
            </w:tr>
            <w:tr w:rsidR="00266633" w14:paraId="04A290B8" w14:textId="77777777">
              <w:trPr>
                <w:trHeight w:val="1250"/>
              </w:trPr>
              <w:tc>
                <w:tcPr>
                  <w:tcW w:w="5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554831" w14:textId="77777777" w:rsidR="00266633" w:rsidRDefault="00477CC4">
                  <w:pPr>
                    <w:spacing w:before="120" w:after="40" w:line="288" w:lineRule="auto"/>
                    <w:ind w:left="120"/>
                    <w:jc w:val="center"/>
                    <w:rPr>
                      <w:sz w:val="19"/>
                      <w:szCs w:val="19"/>
                    </w:rPr>
                  </w:pPr>
                  <w:r>
                    <w:rPr>
                      <w:sz w:val="19"/>
                      <w:szCs w:val="19"/>
                    </w:rPr>
                    <w:t>5a.</w:t>
                  </w:r>
                </w:p>
              </w:tc>
              <w:tc>
                <w:tcPr>
                  <w:tcW w:w="1050" w:type="dxa"/>
                  <w:tcBorders>
                    <w:top w:val="nil"/>
                    <w:left w:val="nil"/>
                    <w:bottom w:val="single" w:sz="6" w:space="0" w:color="000000"/>
                    <w:right w:val="nil"/>
                  </w:tcBorders>
                  <w:shd w:val="clear" w:color="auto" w:fill="auto"/>
                  <w:tcMar>
                    <w:top w:w="100" w:type="dxa"/>
                    <w:left w:w="100" w:type="dxa"/>
                    <w:bottom w:w="100" w:type="dxa"/>
                    <w:right w:w="100" w:type="dxa"/>
                  </w:tcMar>
                </w:tcPr>
                <w:p w14:paraId="48BF3753" w14:textId="77777777" w:rsidR="00266633" w:rsidRDefault="00477CC4">
                  <w:pPr>
                    <w:spacing w:before="120" w:line="288" w:lineRule="auto"/>
                    <w:ind w:left="120"/>
                    <w:jc w:val="both"/>
                    <w:rPr>
                      <w:sz w:val="19"/>
                      <w:szCs w:val="19"/>
                    </w:rPr>
                  </w:pPr>
                  <w:r>
                    <w:rPr>
                      <w:sz w:val="19"/>
                      <w:szCs w:val="19"/>
                    </w:rPr>
                    <w:t>Hệ thống</w:t>
                  </w:r>
                </w:p>
              </w:tc>
              <w:tc>
                <w:tcPr>
                  <w:tcW w:w="68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BA357B" w14:textId="77777777" w:rsidR="00266633" w:rsidRDefault="00477CC4">
                  <w:pPr>
                    <w:spacing w:before="120" w:line="288" w:lineRule="auto"/>
                    <w:ind w:left="120"/>
                    <w:jc w:val="both"/>
                    <w:rPr>
                      <w:sz w:val="19"/>
                      <w:szCs w:val="19"/>
                    </w:rPr>
                  </w:pPr>
                  <w:r>
                    <w:rPr>
                      <w:sz w:val="19"/>
                      <w:szCs w:val="19"/>
                    </w:rPr>
                    <w:t>Thông báo lỗi: Không còn chỗ trống và không có sinh viên nào sử dụng chỗ quá 3 giờ, hệ thống tính toán và thông báo th</w:t>
                  </w:r>
                  <w:r>
                    <w:rPr>
                      <w:sz w:val="19"/>
                      <w:szCs w:val="19"/>
                    </w:rPr>
                    <w:t xml:space="preserve">ời gian chờ cho sinh viên. </w:t>
                  </w:r>
                </w:p>
              </w:tc>
            </w:tr>
            <w:tr w:rsidR="00266633" w14:paraId="4E6F2264" w14:textId="77777777">
              <w:trPr>
                <w:trHeight w:val="1475"/>
              </w:trPr>
              <w:tc>
                <w:tcPr>
                  <w:tcW w:w="5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969EEF" w14:textId="77777777" w:rsidR="00266633" w:rsidRDefault="00477CC4">
                  <w:pPr>
                    <w:spacing w:before="120" w:after="40" w:line="288" w:lineRule="auto"/>
                    <w:ind w:left="120"/>
                    <w:rPr>
                      <w:sz w:val="19"/>
                      <w:szCs w:val="19"/>
                    </w:rPr>
                  </w:pPr>
                  <w:r>
                    <w:rPr>
                      <w:sz w:val="19"/>
                      <w:szCs w:val="19"/>
                    </w:rPr>
                    <w:t>5b.</w:t>
                  </w:r>
                </w:p>
              </w:tc>
              <w:tc>
                <w:tcPr>
                  <w:tcW w:w="1050" w:type="dxa"/>
                  <w:tcBorders>
                    <w:top w:val="nil"/>
                    <w:left w:val="nil"/>
                    <w:bottom w:val="single" w:sz="6" w:space="0" w:color="000000"/>
                    <w:right w:val="nil"/>
                  </w:tcBorders>
                  <w:shd w:val="clear" w:color="auto" w:fill="auto"/>
                  <w:tcMar>
                    <w:top w:w="100" w:type="dxa"/>
                    <w:left w:w="100" w:type="dxa"/>
                    <w:bottom w:w="100" w:type="dxa"/>
                    <w:right w:w="100" w:type="dxa"/>
                  </w:tcMar>
                </w:tcPr>
                <w:p w14:paraId="0C5C2A98" w14:textId="77777777" w:rsidR="00266633" w:rsidRDefault="00477CC4">
                  <w:pPr>
                    <w:spacing w:before="120" w:line="288" w:lineRule="auto"/>
                    <w:ind w:left="120"/>
                    <w:jc w:val="both"/>
                    <w:rPr>
                      <w:sz w:val="19"/>
                      <w:szCs w:val="19"/>
                    </w:rPr>
                  </w:pPr>
                  <w:r>
                    <w:rPr>
                      <w:sz w:val="19"/>
                      <w:szCs w:val="19"/>
                    </w:rPr>
                    <w:t>Hệ thống</w:t>
                  </w:r>
                </w:p>
              </w:tc>
              <w:tc>
                <w:tcPr>
                  <w:tcW w:w="68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DAAEC2" w14:textId="77777777" w:rsidR="00266633" w:rsidRDefault="00477CC4">
                  <w:pPr>
                    <w:spacing w:before="120" w:line="288" w:lineRule="auto"/>
                    <w:ind w:left="120"/>
                    <w:jc w:val="both"/>
                    <w:rPr>
                      <w:sz w:val="19"/>
                      <w:szCs w:val="19"/>
                    </w:rPr>
                  </w:pPr>
                  <w:r>
                    <w:rPr>
                      <w:sz w:val="19"/>
                      <w:szCs w:val="19"/>
                    </w:rPr>
                    <w:t>Thông báo chờ: Không còn chỗ trống nhưng có sinh viên sử dụng chỗ trên 3 giờ, gửi sinh viên sử dụng lâu nhất yêu cầu trả lại chỗ. Sau 5 phút, đăng xuất và trả chỗ đó cho sinh viên đang yêu cầu.</w:t>
                  </w:r>
                </w:p>
              </w:tc>
            </w:tr>
          </w:tbl>
          <w:p w14:paraId="18872EF9" w14:textId="77777777" w:rsidR="00266633" w:rsidRDefault="00266633">
            <w:pPr>
              <w:jc w:val="both"/>
              <w:rPr>
                <w:sz w:val="28"/>
                <w:szCs w:val="28"/>
              </w:rPr>
            </w:pPr>
          </w:p>
        </w:tc>
      </w:tr>
      <w:tr w:rsidR="00266633" w14:paraId="43E678E6" w14:textId="77777777">
        <w:trPr>
          <w:trHeight w:val="635"/>
        </w:trPr>
        <w:tc>
          <w:tcPr>
            <w:tcW w:w="1922" w:type="dxa"/>
            <w:tcBorders>
              <w:top w:val="nil"/>
              <w:left w:val="single" w:sz="6" w:space="0" w:color="000000"/>
              <w:bottom w:val="single" w:sz="6" w:space="0" w:color="000000"/>
              <w:right w:val="single" w:sz="6" w:space="0" w:color="000000"/>
            </w:tcBorders>
            <w:shd w:val="clear" w:color="auto" w:fill="C5F1E3"/>
            <w:tcMar>
              <w:top w:w="100" w:type="dxa"/>
              <w:left w:w="100" w:type="dxa"/>
              <w:bottom w:w="100" w:type="dxa"/>
              <w:right w:w="100" w:type="dxa"/>
            </w:tcMar>
          </w:tcPr>
          <w:p w14:paraId="49377F62" w14:textId="77777777" w:rsidR="00266633" w:rsidRDefault="00477CC4">
            <w:pPr>
              <w:spacing w:before="120" w:after="60"/>
              <w:ind w:left="-20" w:right="20"/>
              <w:jc w:val="both"/>
              <w:rPr>
                <w:rFonts w:ascii="Arial" w:eastAsia="Arial" w:hAnsi="Arial" w:cs="Arial"/>
                <w:b/>
                <w:sz w:val="19"/>
                <w:szCs w:val="19"/>
              </w:rPr>
            </w:pPr>
            <w:r>
              <w:rPr>
                <w:rFonts w:ascii="Arial" w:eastAsia="Arial" w:hAnsi="Arial" w:cs="Arial"/>
                <w:b/>
                <w:sz w:val="19"/>
                <w:szCs w:val="19"/>
              </w:rPr>
              <w:t>H</w:t>
            </w:r>
            <w:r>
              <w:rPr>
                <w:rFonts w:ascii="Arial" w:eastAsia="Arial" w:hAnsi="Arial" w:cs="Arial"/>
                <w:b/>
                <w:sz w:val="19"/>
                <w:szCs w:val="19"/>
              </w:rPr>
              <w:t>ậ</w:t>
            </w:r>
            <w:r>
              <w:rPr>
                <w:rFonts w:ascii="Arial" w:eastAsia="Arial" w:hAnsi="Arial" w:cs="Arial"/>
                <w:b/>
                <w:sz w:val="19"/>
                <w:szCs w:val="19"/>
              </w:rPr>
              <w:t>u đi</w:t>
            </w:r>
            <w:r>
              <w:rPr>
                <w:rFonts w:ascii="Arial" w:eastAsia="Arial" w:hAnsi="Arial" w:cs="Arial"/>
                <w:b/>
                <w:sz w:val="19"/>
                <w:szCs w:val="19"/>
              </w:rPr>
              <w:t>ề</w:t>
            </w:r>
            <w:r>
              <w:rPr>
                <w:rFonts w:ascii="Arial" w:eastAsia="Arial" w:hAnsi="Arial" w:cs="Arial"/>
                <w:b/>
                <w:sz w:val="19"/>
                <w:szCs w:val="19"/>
              </w:rPr>
              <w:t>u ki</w:t>
            </w:r>
            <w:r>
              <w:rPr>
                <w:rFonts w:ascii="Arial" w:eastAsia="Arial" w:hAnsi="Arial" w:cs="Arial"/>
                <w:b/>
                <w:sz w:val="19"/>
                <w:szCs w:val="19"/>
              </w:rPr>
              <w:t>ệ</w:t>
            </w:r>
            <w:r>
              <w:rPr>
                <w:rFonts w:ascii="Arial" w:eastAsia="Arial" w:hAnsi="Arial" w:cs="Arial"/>
                <w:b/>
                <w:sz w:val="19"/>
                <w:szCs w:val="19"/>
              </w:rPr>
              <w:t>n</w:t>
            </w:r>
          </w:p>
        </w:tc>
        <w:tc>
          <w:tcPr>
            <w:tcW w:w="8621" w:type="dxa"/>
            <w:gridSpan w:val="3"/>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1EC131" w14:textId="77777777" w:rsidR="00266633" w:rsidRDefault="00477CC4">
            <w:pPr>
              <w:spacing w:before="80" w:after="80"/>
              <w:jc w:val="both"/>
              <w:rPr>
                <w:rFonts w:ascii="Arial" w:eastAsia="Arial" w:hAnsi="Arial" w:cs="Arial"/>
                <w:sz w:val="19"/>
                <w:szCs w:val="19"/>
              </w:rPr>
            </w:pPr>
            <w:r>
              <w:rPr>
                <w:rFonts w:ascii="Arial" w:eastAsia="Arial" w:hAnsi="Arial" w:cs="Arial"/>
                <w:sz w:val="19"/>
                <w:szCs w:val="19"/>
              </w:rPr>
              <w:t>H</w:t>
            </w:r>
            <w:r>
              <w:rPr>
                <w:rFonts w:ascii="Arial" w:eastAsia="Arial" w:hAnsi="Arial" w:cs="Arial"/>
                <w:sz w:val="19"/>
                <w:szCs w:val="19"/>
              </w:rPr>
              <w:t>ệ</w:t>
            </w:r>
            <w:r>
              <w:rPr>
                <w:rFonts w:ascii="Arial" w:eastAsia="Arial" w:hAnsi="Arial" w:cs="Arial"/>
                <w:sz w:val="19"/>
                <w:szCs w:val="19"/>
              </w:rPr>
              <w:t xml:space="preserve"> </w:t>
            </w:r>
            <w:r>
              <w:rPr>
                <w:rFonts w:ascii="Arial" w:eastAsia="Arial" w:hAnsi="Arial" w:cs="Arial"/>
                <w:sz w:val="19"/>
                <w:szCs w:val="19"/>
              </w:rPr>
              <w:t>th</w:t>
            </w:r>
            <w:r>
              <w:rPr>
                <w:rFonts w:ascii="Arial" w:eastAsia="Arial" w:hAnsi="Arial" w:cs="Arial"/>
                <w:sz w:val="19"/>
                <w:szCs w:val="19"/>
              </w:rPr>
              <w:t>ố</w:t>
            </w:r>
            <w:r>
              <w:rPr>
                <w:rFonts w:ascii="Arial" w:eastAsia="Arial" w:hAnsi="Arial" w:cs="Arial"/>
                <w:sz w:val="19"/>
                <w:szCs w:val="19"/>
              </w:rPr>
              <w:t>ng lưu l</w:t>
            </w:r>
            <w:r>
              <w:rPr>
                <w:rFonts w:ascii="Arial" w:eastAsia="Arial" w:hAnsi="Arial" w:cs="Arial"/>
                <w:sz w:val="19"/>
                <w:szCs w:val="19"/>
              </w:rPr>
              <w:t>ạ</w:t>
            </w:r>
            <w:r>
              <w:rPr>
                <w:rFonts w:ascii="Arial" w:eastAsia="Arial" w:hAnsi="Arial" w:cs="Arial"/>
                <w:sz w:val="19"/>
                <w:szCs w:val="19"/>
              </w:rPr>
              <w:t>i l</w:t>
            </w:r>
            <w:r>
              <w:rPr>
                <w:rFonts w:ascii="Arial" w:eastAsia="Arial" w:hAnsi="Arial" w:cs="Arial"/>
                <w:sz w:val="19"/>
                <w:szCs w:val="19"/>
              </w:rPr>
              <w:t>ị</w:t>
            </w:r>
            <w:r>
              <w:rPr>
                <w:rFonts w:ascii="Arial" w:eastAsia="Arial" w:hAnsi="Arial" w:cs="Arial"/>
                <w:sz w:val="19"/>
                <w:szCs w:val="19"/>
              </w:rPr>
              <w:t>ch s</w:t>
            </w:r>
            <w:r>
              <w:rPr>
                <w:rFonts w:ascii="Arial" w:eastAsia="Arial" w:hAnsi="Arial" w:cs="Arial"/>
                <w:sz w:val="19"/>
                <w:szCs w:val="19"/>
              </w:rPr>
              <w:t>ử</w:t>
            </w:r>
            <w:r>
              <w:rPr>
                <w:rFonts w:ascii="Arial" w:eastAsia="Arial" w:hAnsi="Arial" w:cs="Arial"/>
                <w:sz w:val="19"/>
                <w:szCs w:val="19"/>
              </w:rPr>
              <w:t xml:space="preserve"> đ</w:t>
            </w:r>
            <w:r>
              <w:rPr>
                <w:rFonts w:ascii="Arial" w:eastAsia="Arial" w:hAnsi="Arial" w:cs="Arial"/>
                <w:sz w:val="19"/>
                <w:szCs w:val="19"/>
              </w:rPr>
              <w:t>ặ</w:t>
            </w:r>
            <w:r>
              <w:rPr>
                <w:rFonts w:ascii="Arial" w:eastAsia="Arial" w:hAnsi="Arial" w:cs="Arial"/>
                <w:sz w:val="19"/>
                <w:szCs w:val="19"/>
              </w:rPr>
              <w:t>t ch</w:t>
            </w:r>
            <w:r>
              <w:rPr>
                <w:rFonts w:ascii="Arial" w:eastAsia="Arial" w:hAnsi="Arial" w:cs="Arial"/>
                <w:sz w:val="19"/>
                <w:szCs w:val="19"/>
              </w:rPr>
              <w:t>ỗ</w:t>
            </w:r>
          </w:p>
        </w:tc>
      </w:tr>
    </w:tbl>
    <w:p w14:paraId="7BB8F262" w14:textId="77777777" w:rsidR="00266633" w:rsidRDefault="00266633">
      <w:pPr>
        <w:jc w:val="both"/>
        <w:rPr>
          <w:sz w:val="28"/>
          <w:szCs w:val="28"/>
        </w:rPr>
      </w:pPr>
    </w:p>
    <w:p w14:paraId="013789D9" w14:textId="77777777" w:rsidR="00266633" w:rsidRDefault="00266633">
      <w:pPr>
        <w:jc w:val="both"/>
        <w:rPr>
          <w:sz w:val="28"/>
          <w:szCs w:val="28"/>
        </w:rPr>
      </w:pPr>
    </w:p>
    <w:p w14:paraId="4AB00134" w14:textId="77777777" w:rsidR="00266633" w:rsidRDefault="00477CC4">
      <w:pPr>
        <w:jc w:val="both"/>
        <w:rPr>
          <w:b/>
          <w:sz w:val="28"/>
          <w:szCs w:val="28"/>
        </w:rPr>
      </w:pPr>
      <w:r>
        <w:rPr>
          <w:b/>
          <w:sz w:val="28"/>
          <w:szCs w:val="28"/>
        </w:rPr>
        <w:t xml:space="preserve">Đầu vào: </w:t>
      </w:r>
    </w:p>
    <w:tbl>
      <w:tblPr>
        <w:tblStyle w:val="a2"/>
        <w:tblW w:w="10545" w:type="dxa"/>
        <w:tblBorders>
          <w:top w:val="nil"/>
          <w:left w:val="nil"/>
          <w:bottom w:val="nil"/>
          <w:right w:val="nil"/>
          <w:insideH w:val="nil"/>
          <w:insideV w:val="nil"/>
        </w:tblBorders>
        <w:tblLayout w:type="fixed"/>
        <w:tblLook w:val="0600" w:firstRow="0" w:lastRow="0" w:firstColumn="0" w:lastColumn="0" w:noHBand="1" w:noVBand="1"/>
      </w:tblPr>
      <w:tblGrid>
        <w:gridCol w:w="510"/>
        <w:gridCol w:w="2280"/>
        <w:gridCol w:w="1560"/>
        <w:gridCol w:w="1500"/>
        <w:gridCol w:w="2985"/>
        <w:gridCol w:w="1710"/>
      </w:tblGrid>
      <w:tr w:rsidR="00266633" w14:paraId="1C587293" w14:textId="77777777">
        <w:trPr>
          <w:trHeight w:val="315"/>
        </w:trPr>
        <w:tc>
          <w:tcPr>
            <w:tcW w:w="510"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14:paraId="5D2B0AA5" w14:textId="77777777" w:rsidR="00266633" w:rsidRDefault="00477CC4">
            <w:pPr>
              <w:widowControl w:val="0"/>
              <w:spacing w:line="276" w:lineRule="auto"/>
              <w:jc w:val="center"/>
              <w:rPr>
                <w:rFonts w:ascii="Arial" w:eastAsia="Arial" w:hAnsi="Arial" w:cs="Arial"/>
                <w:sz w:val="20"/>
                <w:szCs w:val="20"/>
              </w:rPr>
            </w:pPr>
            <w:r>
              <w:rPr>
                <w:b/>
                <w:sz w:val="18"/>
                <w:szCs w:val="18"/>
              </w:rPr>
              <w:t>STT</w:t>
            </w:r>
          </w:p>
        </w:tc>
        <w:tc>
          <w:tcPr>
            <w:tcW w:w="228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574450AE" w14:textId="77777777" w:rsidR="00266633" w:rsidRDefault="00477CC4">
            <w:pPr>
              <w:widowControl w:val="0"/>
              <w:spacing w:line="276" w:lineRule="auto"/>
              <w:jc w:val="center"/>
              <w:rPr>
                <w:rFonts w:ascii="Arial" w:eastAsia="Arial" w:hAnsi="Arial" w:cs="Arial"/>
                <w:sz w:val="20"/>
                <w:szCs w:val="20"/>
              </w:rPr>
            </w:pPr>
            <w:r>
              <w:rPr>
                <w:b/>
                <w:sz w:val="18"/>
                <w:szCs w:val="18"/>
              </w:rPr>
              <w:t>Trường dữ liệu</w:t>
            </w:r>
          </w:p>
        </w:tc>
        <w:tc>
          <w:tcPr>
            <w:tcW w:w="156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72D7FCE6" w14:textId="77777777" w:rsidR="00266633" w:rsidRDefault="00477CC4">
            <w:pPr>
              <w:widowControl w:val="0"/>
              <w:spacing w:line="276" w:lineRule="auto"/>
              <w:jc w:val="center"/>
              <w:rPr>
                <w:rFonts w:ascii="Arial" w:eastAsia="Arial" w:hAnsi="Arial" w:cs="Arial"/>
                <w:sz w:val="20"/>
                <w:szCs w:val="20"/>
              </w:rPr>
            </w:pPr>
            <w:r>
              <w:rPr>
                <w:b/>
                <w:sz w:val="18"/>
                <w:szCs w:val="18"/>
              </w:rPr>
              <w:t>Mô tả</w:t>
            </w:r>
          </w:p>
        </w:tc>
        <w:tc>
          <w:tcPr>
            <w:tcW w:w="150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630DEDA7" w14:textId="77777777" w:rsidR="00266633" w:rsidRDefault="00477CC4">
            <w:pPr>
              <w:widowControl w:val="0"/>
              <w:spacing w:line="276" w:lineRule="auto"/>
              <w:jc w:val="center"/>
              <w:rPr>
                <w:rFonts w:ascii="Arial" w:eastAsia="Arial" w:hAnsi="Arial" w:cs="Arial"/>
                <w:sz w:val="20"/>
                <w:szCs w:val="20"/>
              </w:rPr>
            </w:pPr>
            <w:r>
              <w:rPr>
                <w:b/>
                <w:sz w:val="18"/>
                <w:szCs w:val="18"/>
              </w:rPr>
              <w:t>Bắt buộc?</w:t>
            </w:r>
          </w:p>
        </w:tc>
        <w:tc>
          <w:tcPr>
            <w:tcW w:w="2985"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2863014D" w14:textId="77777777" w:rsidR="00266633" w:rsidRDefault="00477CC4">
            <w:pPr>
              <w:widowControl w:val="0"/>
              <w:spacing w:line="276" w:lineRule="auto"/>
              <w:jc w:val="center"/>
              <w:rPr>
                <w:rFonts w:ascii="Arial" w:eastAsia="Arial" w:hAnsi="Arial" w:cs="Arial"/>
                <w:sz w:val="20"/>
                <w:szCs w:val="20"/>
              </w:rPr>
            </w:pPr>
            <w:r>
              <w:rPr>
                <w:b/>
                <w:sz w:val="18"/>
                <w:szCs w:val="18"/>
              </w:rPr>
              <w:t>Điều kiện hợp lệ</w:t>
            </w:r>
          </w:p>
        </w:tc>
        <w:tc>
          <w:tcPr>
            <w:tcW w:w="171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7935B472" w14:textId="77777777" w:rsidR="00266633" w:rsidRDefault="00477CC4">
            <w:pPr>
              <w:widowControl w:val="0"/>
              <w:spacing w:line="276" w:lineRule="auto"/>
              <w:jc w:val="center"/>
              <w:rPr>
                <w:rFonts w:ascii="Arial" w:eastAsia="Arial" w:hAnsi="Arial" w:cs="Arial"/>
                <w:sz w:val="20"/>
                <w:szCs w:val="20"/>
              </w:rPr>
            </w:pPr>
            <w:r>
              <w:rPr>
                <w:b/>
                <w:sz w:val="18"/>
                <w:szCs w:val="18"/>
              </w:rPr>
              <w:t>Ví dụ</w:t>
            </w:r>
          </w:p>
        </w:tc>
      </w:tr>
      <w:tr w:rsidR="00266633" w14:paraId="030D2AC1" w14:textId="77777777">
        <w:trPr>
          <w:trHeight w:val="1035"/>
        </w:trPr>
        <w:tc>
          <w:tcPr>
            <w:tcW w:w="5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30404E" w14:textId="77777777" w:rsidR="00266633" w:rsidRDefault="00477CC4">
            <w:pPr>
              <w:widowControl w:val="0"/>
              <w:spacing w:line="276" w:lineRule="auto"/>
              <w:jc w:val="center"/>
              <w:rPr>
                <w:rFonts w:ascii="Arial" w:eastAsia="Arial" w:hAnsi="Arial" w:cs="Arial"/>
                <w:sz w:val="20"/>
                <w:szCs w:val="20"/>
              </w:rPr>
            </w:pPr>
            <w:r>
              <w:rPr>
                <w:sz w:val="18"/>
                <w:szCs w:val="18"/>
              </w:rPr>
              <w:lastRenderedPageBreak/>
              <w:t>1</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1FAE14" w14:textId="77777777" w:rsidR="00266633" w:rsidRDefault="00477CC4">
            <w:pPr>
              <w:widowControl w:val="0"/>
              <w:spacing w:line="276" w:lineRule="auto"/>
              <w:rPr>
                <w:rFonts w:ascii="Arial" w:eastAsia="Arial" w:hAnsi="Arial" w:cs="Arial"/>
                <w:sz w:val="20"/>
                <w:szCs w:val="20"/>
              </w:rPr>
            </w:pPr>
            <w:r>
              <w:rPr>
                <w:sz w:val="18"/>
                <w:szCs w:val="18"/>
              </w:rPr>
              <w:t>Email</w:t>
            </w:r>
          </w:p>
        </w:tc>
        <w:tc>
          <w:tcPr>
            <w:tcW w:w="15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660284" w14:textId="77777777" w:rsidR="00266633" w:rsidRDefault="00477CC4">
            <w:pPr>
              <w:widowControl w:val="0"/>
              <w:spacing w:line="276" w:lineRule="auto"/>
              <w:rPr>
                <w:rFonts w:ascii="Arial" w:eastAsia="Arial" w:hAnsi="Arial" w:cs="Arial"/>
                <w:sz w:val="20"/>
                <w:szCs w:val="20"/>
              </w:rPr>
            </w:pPr>
            <w:r>
              <w:rPr>
                <w:sz w:val="20"/>
                <w:szCs w:val="20"/>
              </w:rPr>
              <w:t>- Email phải là email của trường cấp cho sinh viên, không được sử dụng email cá nhân</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7B6635" w14:textId="77777777" w:rsidR="00266633" w:rsidRDefault="00477CC4">
            <w:pPr>
              <w:widowControl w:val="0"/>
              <w:spacing w:line="276" w:lineRule="auto"/>
              <w:jc w:val="center"/>
              <w:rPr>
                <w:rFonts w:ascii="Arial" w:eastAsia="Arial" w:hAnsi="Arial" w:cs="Arial"/>
                <w:sz w:val="20"/>
                <w:szCs w:val="20"/>
              </w:rPr>
            </w:pPr>
            <w:r>
              <w:rPr>
                <w:sz w:val="18"/>
                <w:szCs w:val="18"/>
              </w:rPr>
              <w:t>Có</w:t>
            </w:r>
          </w:p>
        </w:tc>
        <w:tc>
          <w:tcPr>
            <w:tcW w:w="2985" w:type="dxa"/>
            <w:vMerge w:val="restart"/>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0CDA71" w14:textId="77777777" w:rsidR="00266633" w:rsidRDefault="00477CC4">
            <w:pPr>
              <w:widowControl w:val="0"/>
              <w:spacing w:line="276" w:lineRule="auto"/>
              <w:rPr>
                <w:sz w:val="18"/>
                <w:szCs w:val="18"/>
              </w:rPr>
            </w:pPr>
            <w:r>
              <w:rPr>
                <w:sz w:val="18"/>
                <w:szCs w:val="18"/>
              </w:rPr>
              <w:t>Khớp với thông tin trên hệ thống quản lý sinh viên</w:t>
            </w:r>
          </w:p>
        </w:tc>
        <w:tc>
          <w:tcPr>
            <w:tcW w:w="17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24FD11" w14:textId="77777777" w:rsidR="00266633" w:rsidRDefault="00477CC4">
            <w:pPr>
              <w:widowControl w:val="0"/>
              <w:spacing w:line="276" w:lineRule="auto"/>
              <w:rPr>
                <w:rFonts w:ascii="Arial" w:eastAsia="Arial" w:hAnsi="Arial" w:cs="Arial"/>
                <w:sz w:val="20"/>
                <w:szCs w:val="20"/>
              </w:rPr>
            </w:pPr>
            <w:r>
              <w:rPr>
                <w:sz w:val="18"/>
                <w:szCs w:val="18"/>
              </w:rPr>
              <w:t>daonq20219117@hust.edu.vn</w:t>
            </w:r>
          </w:p>
        </w:tc>
      </w:tr>
      <w:tr w:rsidR="00266633" w14:paraId="311298DD" w14:textId="77777777">
        <w:trPr>
          <w:trHeight w:val="315"/>
        </w:trPr>
        <w:tc>
          <w:tcPr>
            <w:tcW w:w="5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2DDCB9" w14:textId="77777777" w:rsidR="00266633" w:rsidRDefault="00477CC4">
            <w:pPr>
              <w:widowControl w:val="0"/>
              <w:spacing w:line="276" w:lineRule="auto"/>
              <w:jc w:val="center"/>
              <w:rPr>
                <w:rFonts w:ascii="Arial" w:eastAsia="Arial" w:hAnsi="Arial" w:cs="Arial"/>
                <w:sz w:val="20"/>
                <w:szCs w:val="20"/>
              </w:rPr>
            </w:pPr>
            <w:r>
              <w:rPr>
                <w:sz w:val="18"/>
                <w:szCs w:val="18"/>
              </w:rPr>
              <w:t>2</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979636F" w14:textId="77777777" w:rsidR="00266633" w:rsidRDefault="00477CC4">
            <w:pPr>
              <w:widowControl w:val="0"/>
              <w:spacing w:line="276" w:lineRule="auto"/>
              <w:rPr>
                <w:rFonts w:ascii="Arial" w:eastAsia="Arial" w:hAnsi="Arial" w:cs="Arial"/>
                <w:sz w:val="20"/>
                <w:szCs w:val="20"/>
              </w:rPr>
            </w:pPr>
            <w:r>
              <w:rPr>
                <w:sz w:val="18"/>
                <w:szCs w:val="18"/>
              </w:rPr>
              <w:t>Mật khẩu</w:t>
            </w:r>
          </w:p>
        </w:tc>
        <w:tc>
          <w:tcPr>
            <w:tcW w:w="15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E869AF" w14:textId="77777777" w:rsidR="00266633" w:rsidRDefault="00266633">
            <w:pPr>
              <w:widowControl w:val="0"/>
              <w:spacing w:line="276" w:lineRule="auto"/>
              <w:rPr>
                <w:rFonts w:ascii="Arial" w:eastAsia="Arial" w:hAnsi="Arial" w:cs="Arial"/>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2B444A" w14:textId="77777777" w:rsidR="00266633" w:rsidRDefault="00477CC4">
            <w:pPr>
              <w:widowControl w:val="0"/>
              <w:spacing w:line="276" w:lineRule="auto"/>
              <w:jc w:val="center"/>
              <w:rPr>
                <w:rFonts w:ascii="Arial" w:eastAsia="Arial" w:hAnsi="Arial" w:cs="Arial"/>
                <w:sz w:val="20"/>
                <w:szCs w:val="20"/>
              </w:rPr>
            </w:pPr>
            <w:r>
              <w:rPr>
                <w:sz w:val="18"/>
                <w:szCs w:val="18"/>
              </w:rPr>
              <w:t>Có</w:t>
            </w:r>
          </w:p>
        </w:tc>
        <w:tc>
          <w:tcPr>
            <w:tcW w:w="298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9E7A7A5" w14:textId="77777777" w:rsidR="00266633" w:rsidRDefault="00266633">
            <w:pPr>
              <w:widowControl w:val="0"/>
              <w:spacing w:line="276" w:lineRule="auto"/>
              <w:rPr>
                <w:rFonts w:ascii="Arial" w:eastAsia="Arial" w:hAnsi="Arial" w:cs="Arial"/>
                <w:sz w:val="20"/>
                <w:szCs w:val="20"/>
              </w:rPr>
            </w:pPr>
          </w:p>
        </w:tc>
        <w:tc>
          <w:tcPr>
            <w:tcW w:w="17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71739D6" w14:textId="77777777" w:rsidR="00266633" w:rsidRDefault="00477CC4">
            <w:pPr>
              <w:widowControl w:val="0"/>
              <w:spacing w:line="276" w:lineRule="auto"/>
              <w:rPr>
                <w:rFonts w:ascii="Arial" w:eastAsia="Arial" w:hAnsi="Arial" w:cs="Arial"/>
                <w:sz w:val="20"/>
                <w:szCs w:val="20"/>
              </w:rPr>
            </w:pPr>
            <w:r>
              <w:rPr>
                <w:sz w:val="18"/>
                <w:szCs w:val="18"/>
              </w:rPr>
              <w:t>Abcde1234</w:t>
            </w:r>
          </w:p>
        </w:tc>
      </w:tr>
    </w:tbl>
    <w:p w14:paraId="317F331F" w14:textId="77777777" w:rsidR="00266633" w:rsidRDefault="00266633">
      <w:pPr>
        <w:jc w:val="both"/>
        <w:rPr>
          <w:sz w:val="28"/>
          <w:szCs w:val="28"/>
        </w:rPr>
      </w:pPr>
    </w:p>
    <w:p w14:paraId="77D9081F" w14:textId="77777777" w:rsidR="00266633" w:rsidRDefault="00477CC4">
      <w:pPr>
        <w:jc w:val="both"/>
        <w:rPr>
          <w:b/>
          <w:sz w:val="28"/>
          <w:szCs w:val="28"/>
        </w:rPr>
      </w:pPr>
      <w:r>
        <w:rPr>
          <w:b/>
          <w:sz w:val="28"/>
          <w:szCs w:val="28"/>
        </w:rPr>
        <w:t>Đầu ra:</w:t>
      </w:r>
    </w:p>
    <w:p w14:paraId="5C1981A0" w14:textId="77777777" w:rsidR="00266633" w:rsidRDefault="00266633">
      <w:pPr>
        <w:jc w:val="both"/>
        <w:rPr>
          <w:b/>
          <w:sz w:val="28"/>
          <w:szCs w:val="28"/>
        </w:rPr>
      </w:pPr>
    </w:p>
    <w:tbl>
      <w:tblPr>
        <w:tblStyle w:val="a3"/>
        <w:tblW w:w="10545" w:type="dxa"/>
        <w:tblBorders>
          <w:top w:val="nil"/>
          <w:left w:val="nil"/>
          <w:bottom w:val="nil"/>
          <w:right w:val="nil"/>
          <w:insideH w:val="nil"/>
          <w:insideV w:val="nil"/>
        </w:tblBorders>
        <w:tblLayout w:type="fixed"/>
        <w:tblLook w:val="0600" w:firstRow="0" w:lastRow="0" w:firstColumn="0" w:lastColumn="0" w:noHBand="1" w:noVBand="1"/>
      </w:tblPr>
      <w:tblGrid>
        <w:gridCol w:w="510"/>
        <w:gridCol w:w="2280"/>
        <w:gridCol w:w="1560"/>
        <w:gridCol w:w="1500"/>
        <w:gridCol w:w="2985"/>
        <w:gridCol w:w="1710"/>
      </w:tblGrid>
      <w:tr w:rsidR="00266633" w14:paraId="3C988779" w14:textId="77777777">
        <w:trPr>
          <w:trHeight w:val="315"/>
        </w:trPr>
        <w:tc>
          <w:tcPr>
            <w:tcW w:w="510" w:type="dxa"/>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center"/>
          </w:tcPr>
          <w:p w14:paraId="598EB469" w14:textId="77777777" w:rsidR="00266633" w:rsidRDefault="00477CC4">
            <w:pPr>
              <w:widowControl w:val="0"/>
              <w:spacing w:line="276" w:lineRule="auto"/>
              <w:jc w:val="center"/>
              <w:rPr>
                <w:rFonts w:ascii="Arial" w:eastAsia="Arial" w:hAnsi="Arial" w:cs="Arial"/>
                <w:sz w:val="20"/>
                <w:szCs w:val="20"/>
              </w:rPr>
            </w:pPr>
            <w:r>
              <w:rPr>
                <w:b/>
                <w:sz w:val="18"/>
                <w:szCs w:val="18"/>
              </w:rPr>
              <w:t>STT</w:t>
            </w:r>
          </w:p>
        </w:tc>
        <w:tc>
          <w:tcPr>
            <w:tcW w:w="228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52ABFF74" w14:textId="77777777" w:rsidR="00266633" w:rsidRDefault="00477CC4">
            <w:pPr>
              <w:widowControl w:val="0"/>
              <w:spacing w:line="276" w:lineRule="auto"/>
              <w:jc w:val="center"/>
              <w:rPr>
                <w:rFonts w:ascii="Arial" w:eastAsia="Arial" w:hAnsi="Arial" w:cs="Arial"/>
                <w:sz w:val="20"/>
                <w:szCs w:val="20"/>
              </w:rPr>
            </w:pPr>
            <w:r>
              <w:rPr>
                <w:b/>
                <w:sz w:val="18"/>
                <w:szCs w:val="18"/>
              </w:rPr>
              <w:t>Trường dữ liệu</w:t>
            </w:r>
          </w:p>
        </w:tc>
        <w:tc>
          <w:tcPr>
            <w:tcW w:w="156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2B73E0C8" w14:textId="77777777" w:rsidR="00266633" w:rsidRDefault="00477CC4">
            <w:pPr>
              <w:widowControl w:val="0"/>
              <w:spacing w:line="276" w:lineRule="auto"/>
              <w:jc w:val="center"/>
              <w:rPr>
                <w:rFonts w:ascii="Arial" w:eastAsia="Arial" w:hAnsi="Arial" w:cs="Arial"/>
                <w:sz w:val="20"/>
                <w:szCs w:val="20"/>
              </w:rPr>
            </w:pPr>
            <w:r>
              <w:rPr>
                <w:b/>
                <w:sz w:val="18"/>
                <w:szCs w:val="18"/>
              </w:rPr>
              <w:t>Mô tả</w:t>
            </w:r>
          </w:p>
        </w:tc>
        <w:tc>
          <w:tcPr>
            <w:tcW w:w="150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178311C1" w14:textId="77777777" w:rsidR="00266633" w:rsidRDefault="00477CC4">
            <w:pPr>
              <w:widowControl w:val="0"/>
              <w:spacing w:line="276" w:lineRule="auto"/>
              <w:jc w:val="center"/>
              <w:rPr>
                <w:rFonts w:ascii="Arial" w:eastAsia="Arial" w:hAnsi="Arial" w:cs="Arial"/>
                <w:sz w:val="20"/>
                <w:szCs w:val="20"/>
              </w:rPr>
            </w:pPr>
            <w:r>
              <w:rPr>
                <w:b/>
                <w:sz w:val="18"/>
                <w:szCs w:val="18"/>
              </w:rPr>
              <w:t>Bắt buộc?</w:t>
            </w:r>
          </w:p>
        </w:tc>
        <w:tc>
          <w:tcPr>
            <w:tcW w:w="2985"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1A4CDC54" w14:textId="77777777" w:rsidR="00266633" w:rsidRDefault="00477CC4">
            <w:pPr>
              <w:widowControl w:val="0"/>
              <w:spacing w:line="276" w:lineRule="auto"/>
              <w:jc w:val="center"/>
              <w:rPr>
                <w:rFonts w:ascii="Arial" w:eastAsia="Arial" w:hAnsi="Arial" w:cs="Arial"/>
                <w:sz w:val="20"/>
                <w:szCs w:val="20"/>
              </w:rPr>
            </w:pPr>
            <w:r>
              <w:rPr>
                <w:b/>
                <w:sz w:val="18"/>
                <w:szCs w:val="18"/>
              </w:rPr>
              <w:t>Điều kiện hợp lệ</w:t>
            </w:r>
          </w:p>
        </w:tc>
        <w:tc>
          <w:tcPr>
            <w:tcW w:w="1710" w:type="dxa"/>
            <w:tcBorders>
              <w:top w:val="single" w:sz="6" w:space="0" w:color="000000"/>
              <w:left w:val="single" w:sz="6" w:space="0" w:color="CCCCCC"/>
              <w:bottom w:val="single" w:sz="6" w:space="0" w:color="000000"/>
              <w:right w:val="single" w:sz="6" w:space="0" w:color="000000"/>
            </w:tcBorders>
            <w:shd w:val="clear" w:color="auto" w:fill="FFF2CC"/>
            <w:tcMar>
              <w:top w:w="40" w:type="dxa"/>
              <w:left w:w="40" w:type="dxa"/>
              <w:bottom w:w="40" w:type="dxa"/>
              <w:right w:w="40" w:type="dxa"/>
            </w:tcMar>
            <w:vAlign w:val="center"/>
          </w:tcPr>
          <w:p w14:paraId="11AD335F" w14:textId="77777777" w:rsidR="00266633" w:rsidRDefault="00477CC4">
            <w:pPr>
              <w:widowControl w:val="0"/>
              <w:spacing w:line="276" w:lineRule="auto"/>
              <w:jc w:val="center"/>
              <w:rPr>
                <w:rFonts w:ascii="Arial" w:eastAsia="Arial" w:hAnsi="Arial" w:cs="Arial"/>
                <w:sz w:val="20"/>
                <w:szCs w:val="20"/>
              </w:rPr>
            </w:pPr>
            <w:r>
              <w:rPr>
                <w:b/>
                <w:sz w:val="18"/>
                <w:szCs w:val="18"/>
              </w:rPr>
              <w:t>Ví dụ</w:t>
            </w:r>
          </w:p>
        </w:tc>
      </w:tr>
      <w:tr w:rsidR="00266633" w14:paraId="64229E3E" w14:textId="77777777">
        <w:trPr>
          <w:trHeight w:val="555"/>
        </w:trPr>
        <w:tc>
          <w:tcPr>
            <w:tcW w:w="5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291FD21" w14:textId="77777777" w:rsidR="00266633" w:rsidRDefault="00477CC4">
            <w:pPr>
              <w:widowControl w:val="0"/>
              <w:spacing w:line="276" w:lineRule="auto"/>
              <w:jc w:val="center"/>
              <w:rPr>
                <w:rFonts w:ascii="Arial" w:eastAsia="Arial" w:hAnsi="Arial" w:cs="Arial"/>
                <w:sz w:val="20"/>
                <w:szCs w:val="20"/>
              </w:rPr>
            </w:pPr>
            <w:r>
              <w:rPr>
                <w:sz w:val="18"/>
                <w:szCs w:val="18"/>
              </w:rPr>
              <w:t>1</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8C276" w14:textId="77777777" w:rsidR="00266633" w:rsidRDefault="00477CC4">
            <w:pPr>
              <w:widowControl w:val="0"/>
              <w:spacing w:line="276" w:lineRule="auto"/>
              <w:rPr>
                <w:rFonts w:ascii="Arial" w:eastAsia="Arial" w:hAnsi="Arial" w:cs="Arial"/>
                <w:sz w:val="20"/>
                <w:szCs w:val="20"/>
              </w:rPr>
            </w:pPr>
            <w:r>
              <w:rPr>
                <w:sz w:val="18"/>
                <w:szCs w:val="18"/>
              </w:rPr>
              <w:t>Mã số chỗ ngồi</w:t>
            </w:r>
          </w:p>
        </w:tc>
        <w:tc>
          <w:tcPr>
            <w:tcW w:w="15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92326" w14:textId="77777777" w:rsidR="00266633" w:rsidRDefault="00477CC4">
            <w:pPr>
              <w:widowControl w:val="0"/>
              <w:spacing w:line="276" w:lineRule="auto"/>
              <w:rPr>
                <w:rFonts w:ascii="Arial" w:eastAsia="Arial" w:hAnsi="Arial" w:cs="Arial"/>
                <w:sz w:val="20"/>
                <w:szCs w:val="20"/>
              </w:rPr>
            </w:pPr>
            <w:r>
              <w:rPr>
                <w:sz w:val="20"/>
                <w:szCs w:val="20"/>
              </w:rPr>
              <w:t>Trường hợp còn chỗ thì hệ thống sẽ đưa ra mã số chỗ</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06536E" w14:textId="77777777" w:rsidR="00266633" w:rsidRDefault="00477CC4">
            <w:pPr>
              <w:widowControl w:val="0"/>
              <w:spacing w:line="276" w:lineRule="auto"/>
              <w:jc w:val="center"/>
              <w:rPr>
                <w:rFonts w:ascii="Arial" w:eastAsia="Arial" w:hAnsi="Arial" w:cs="Arial"/>
                <w:sz w:val="20"/>
                <w:szCs w:val="20"/>
              </w:rPr>
            </w:pPr>
            <w:r>
              <w:rPr>
                <w:sz w:val="18"/>
                <w:szCs w:val="18"/>
              </w:rPr>
              <w:t>Có</w:t>
            </w:r>
          </w:p>
        </w:tc>
        <w:tc>
          <w:tcPr>
            <w:tcW w:w="2985" w:type="dxa"/>
            <w:vMerge w:val="restart"/>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BB68A5" w14:textId="77777777" w:rsidR="00266633" w:rsidRDefault="00266633">
            <w:pPr>
              <w:widowControl w:val="0"/>
              <w:spacing w:line="276" w:lineRule="auto"/>
              <w:rPr>
                <w:rFonts w:ascii="Arial" w:eastAsia="Arial" w:hAnsi="Arial" w:cs="Arial"/>
                <w:sz w:val="20"/>
                <w:szCs w:val="20"/>
              </w:rPr>
            </w:pPr>
          </w:p>
        </w:tc>
        <w:tc>
          <w:tcPr>
            <w:tcW w:w="17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AA58EF" w14:textId="77777777" w:rsidR="00266633" w:rsidRDefault="00477CC4">
            <w:pPr>
              <w:widowControl w:val="0"/>
              <w:spacing w:line="276" w:lineRule="auto"/>
              <w:rPr>
                <w:rFonts w:ascii="Arial" w:eastAsia="Arial" w:hAnsi="Arial" w:cs="Arial"/>
                <w:sz w:val="20"/>
                <w:szCs w:val="20"/>
              </w:rPr>
            </w:pPr>
            <w:r>
              <w:rPr>
                <w:sz w:val="18"/>
                <w:szCs w:val="18"/>
              </w:rPr>
              <w:t>15</w:t>
            </w:r>
          </w:p>
        </w:tc>
      </w:tr>
      <w:tr w:rsidR="00266633" w14:paraId="26C38B45" w14:textId="77777777">
        <w:trPr>
          <w:trHeight w:val="525"/>
        </w:trPr>
        <w:tc>
          <w:tcPr>
            <w:tcW w:w="51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1D8D10" w14:textId="77777777" w:rsidR="00266633" w:rsidRDefault="00477CC4">
            <w:pPr>
              <w:widowControl w:val="0"/>
              <w:spacing w:line="276" w:lineRule="auto"/>
              <w:jc w:val="center"/>
              <w:rPr>
                <w:rFonts w:ascii="Arial" w:eastAsia="Arial" w:hAnsi="Arial" w:cs="Arial"/>
                <w:sz w:val="20"/>
                <w:szCs w:val="20"/>
              </w:rPr>
            </w:pPr>
            <w:r>
              <w:rPr>
                <w:sz w:val="18"/>
                <w:szCs w:val="18"/>
              </w:rPr>
              <w:t>2</w:t>
            </w:r>
          </w:p>
        </w:tc>
        <w:tc>
          <w:tcPr>
            <w:tcW w:w="22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B95ECD" w14:textId="77777777" w:rsidR="00266633" w:rsidRDefault="00477CC4">
            <w:pPr>
              <w:widowControl w:val="0"/>
              <w:spacing w:line="276" w:lineRule="auto"/>
              <w:rPr>
                <w:rFonts w:ascii="Arial" w:eastAsia="Arial" w:hAnsi="Arial" w:cs="Arial"/>
                <w:sz w:val="20"/>
                <w:szCs w:val="20"/>
              </w:rPr>
            </w:pPr>
            <w:r>
              <w:rPr>
                <w:sz w:val="18"/>
                <w:szCs w:val="18"/>
              </w:rPr>
              <w:t>Thông báo</w:t>
            </w:r>
          </w:p>
        </w:tc>
        <w:tc>
          <w:tcPr>
            <w:tcW w:w="15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76BCF6" w14:textId="77777777" w:rsidR="00266633" w:rsidRDefault="00266633">
            <w:pPr>
              <w:widowControl w:val="0"/>
              <w:spacing w:line="276" w:lineRule="auto"/>
              <w:rPr>
                <w:rFonts w:ascii="Arial" w:eastAsia="Arial" w:hAnsi="Arial" w:cs="Arial"/>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3BDEB7" w14:textId="77777777" w:rsidR="00266633" w:rsidRDefault="00477CC4">
            <w:pPr>
              <w:widowControl w:val="0"/>
              <w:spacing w:line="276" w:lineRule="auto"/>
              <w:jc w:val="center"/>
              <w:rPr>
                <w:rFonts w:ascii="Arial" w:eastAsia="Arial" w:hAnsi="Arial" w:cs="Arial"/>
                <w:sz w:val="20"/>
                <w:szCs w:val="20"/>
              </w:rPr>
            </w:pPr>
            <w:r>
              <w:rPr>
                <w:sz w:val="18"/>
                <w:szCs w:val="18"/>
              </w:rPr>
              <w:t>Có</w:t>
            </w:r>
          </w:p>
        </w:tc>
        <w:tc>
          <w:tcPr>
            <w:tcW w:w="298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ADBF8E9" w14:textId="77777777" w:rsidR="00266633" w:rsidRDefault="00266633">
            <w:pPr>
              <w:widowControl w:val="0"/>
              <w:spacing w:line="276" w:lineRule="auto"/>
              <w:rPr>
                <w:rFonts w:ascii="Arial" w:eastAsia="Arial" w:hAnsi="Arial" w:cs="Arial"/>
                <w:sz w:val="20"/>
                <w:szCs w:val="20"/>
              </w:rPr>
            </w:pPr>
          </w:p>
        </w:tc>
        <w:tc>
          <w:tcPr>
            <w:tcW w:w="17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E8C1BC" w14:textId="77777777" w:rsidR="00266633" w:rsidRDefault="00477CC4">
            <w:pPr>
              <w:widowControl w:val="0"/>
              <w:spacing w:line="276" w:lineRule="auto"/>
              <w:rPr>
                <w:sz w:val="18"/>
                <w:szCs w:val="18"/>
              </w:rPr>
            </w:pPr>
            <w:r>
              <w:rPr>
                <w:sz w:val="18"/>
                <w:szCs w:val="18"/>
              </w:rPr>
              <w:t>- Không còn chỗ</w:t>
            </w:r>
          </w:p>
          <w:p w14:paraId="035D20E4" w14:textId="77777777" w:rsidR="00266633" w:rsidRDefault="00477CC4">
            <w:pPr>
              <w:widowControl w:val="0"/>
              <w:spacing w:line="276" w:lineRule="auto"/>
              <w:rPr>
                <w:rFonts w:ascii="Arial" w:eastAsia="Arial" w:hAnsi="Arial" w:cs="Arial"/>
                <w:sz w:val="20"/>
                <w:szCs w:val="20"/>
              </w:rPr>
            </w:pPr>
            <w:r>
              <w:rPr>
                <w:sz w:val="18"/>
                <w:szCs w:val="18"/>
              </w:rPr>
              <w:t>- Xác nhận chờ chỗ</w:t>
            </w:r>
          </w:p>
        </w:tc>
      </w:tr>
    </w:tbl>
    <w:p w14:paraId="36C291A3" w14:textId="77777777" w:rsidR="00266633" w:rsidRDefault="00266633">
      <w:pPr>
        <w:jc w:val="both"/>
        <w:rPr>
          <w:b/>
          <w:sz w:val="28"/>
          <w:szCs w:val="28"/>
        </w:rPr>
      </w:pPr>
    </w:p>
    <w:p w14:paraId="6159DD33" w14:textId="77777777" w:rsidR="00266633" w:rsidRDefault="00266633">
      <w:pPr>
        <w:jc w:val="both"/>
        <w:rPr>
          <w:sz w:val="28"/>
          <w:szCs w:val="28"/>
        </w:rPr>
      </w:pPr>
    </w:p>
    <w:p w14:paraId="4F87D634" w14:textId="77777777" w:rsidR="00266633" w:rsidRDefault="00477CC4">
      <w:pPr>
        <w:jc w:val="both"/>
        <w:rPr>
          <w:sz w:val="28"/>
          <w:szCs w:val="28"/>
        </w:rPr>
      </w:pPr>
      <w:r>
        <w:rPr>
          <w:sz w:val="28"/>
          <w:szCs w:val="28"/>
        </w:rPr>
        <w:t>c) Xây dựng biểu đồ tương tác (biểu đồ trình tự, biểu đồ giao tiếp) cho usecase “Yêu cầu dùng chỗ” của sinh viên.</w:t>
      </w:r>
    </w:p>
    <w:p w14:paraId="29315937" w14:textId="77777777" w:rsidR="00266633" w:rsidRDefault="00266633">
      <w:pPr>
        <w:jc w:val="both"/>
        <w:rPr>
          <w:sz w:val="28"/>
          <w:szCs w:val="28"/>
        </w:rPr>
      </w:pPr>
    </w:p>
    <w:p w14:paraId="65386207" w14:textId="77777777" w:rsidR="00266633" w:rsidRDefault="00266633">
      <w:pPr>
        <w:jc w:val="both"/>
        <w:rPr>
          <w:sz w:val="28"/>
          <w:szCs w:val="28"/>
        </w:rPr>
      </w:pPr>
    </w:p>
    <w:p w14:paraId="3F159896"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Trả lời:</w:t>
      </w:r>
    </w:p>
    <w:p w14:paraId="3A8B7780"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bookmarkStart w:id="0" w:name="_GoBack"/>
      <w:bookmarkEnd w:id="0"/>
    </w:p>
    <w:p w14:paraId="13744E82" w14:textId="2F3926A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6FF47F01" w14:textId="77777777" w:rsidR="00266633" w:rsidRDefault="00266633">
      <w:pPr>
        <w:jc w:val="both"/>
        <w:rPr>
          <w:sz w:val="28"/>
          <w:szCs w:val="28"/>
        </w:rPr>
      </w:pPr>
    </w:p>
    <w:p w14:paraId="11B948E5" w14:textId="77777777" w:rsidR="00266633" w:rsidRDefault="00266633">
      <w:pPr>
        <w:jc w:val="both"/>
        <w:rPr>
          <w:sz w:val="28"/>
          <w:szCs w:val="28"/>
        </w:rPr>
      </w:pPr>
    </w:p>
    <w:p w14:paraId="0C2E32AA" w14:textId="77777777" w:rsidR="00266633" w:rsidRDefault="00477CC4">
      <w:pPr>
        <w:jc w:val="both"/>
        <w:rPr>
          <w:sz w:val="28"/>
          <w:szCs w:val="28"/>
        </w:rPr>
      </w:pPr>
      <w:r>
        <w:rPr>
          <w:sz w:val="28"/>
          <w:szCs w:val="28"/>
        </w:rPr>
        <w:t>d) Thiết kế chi tiết (biểu đồ lớp) cho usecase “Yêu cầu dùng chỗ” của sinh viên.</w:t>
      </w:r>
    </w:p>
    <w:p w14:paraId="635A6372" w14:textId="77777777" w:rsidR="00266633" w:rsidRDefault="00266633">
      <w:pPr>
        <w:jc w:val="both"/>
        <w:rPr>
          <w:sz w:val="28"/>
          <w:szCs w:val="28"/>
        </w:rPr>
      </w:pPr>
    </w:p>
    <w:p w14:paraId="1DA5F564" w14:textId="77777777" w:rsidR="00266633" w:rsidRDefault="00266633">
      <w:pPr>
        <w:jc w:val="both"/>
        <w:rPr>
          <w:sz w:val="28"/>
          <w:szCs w:val="28"/>
        </w:rPr>
      </w:pPr>
    </w:p>
    <w:p w14:paraId="02C3C32A"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Trả lời:</w:t>
      </w:r>
    </w:p>
    <w:p w14:paraId="2B22E0D3"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7417CBD4"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noProof/>
          <w:sz w:val="28"/>
          <w:szCs w:val="28"/>
          <w:lang w:eastAsia="en-US"/>
        </w:rPr>
        <w:lastRenderedPageBreak/>
        <w:drawing>
          <wp:inline distT="114300" distB="114300" distL="114300" distR="114300" wp14:anchorId="4F5FD0FE" wp14:editId="29E18C06">
            <wp:extent cx="6696400" cy="4089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96400" cy="4089400"/>
                    </a:xfrm>
                    <a:prstGeom prst="rect">
                      <a:avLst/>
                    </a:prstGeom>
                    <a:ln/>
                  </pic:spPr>
                </pic:pic>
              </a:graphicData>
            </a:graphic>
          </wp:inline>
        </w:drawing>
      </w:r>
    </w:p>
    <w:p w14:paraId="4FF3784E"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4A5B1E94"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24B0F03B"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32FCC075" w14:textId="77777777" w:rsidR="00266633" w:rsidRDefault="00266633">
      <w:pPr>
        <w:jc w:val="both"/>
        <w:rPr>
          <w:sz w:val="28"/>
          <w:szCs w:val="28"/>
        </w:rPr>
      </w:pPr>
    </w:p>
    <w:p w14:paraId="257004C0" w14:textId="77777777" w:rsidR="00266633" w:rsidRDefault="00477CC4">
      <w:pPr>
        <w:jc w:val="both"/>
        <w:rPr>
          <w:sz w:val="28"/>
          <w:szCs w:val="28"/>
        </w:rPr>
      </w:pPr>
      <w:r>
        <w:rPr>
          <w:sz w:val="28"/>
          <w:szCs w:val="28"/>
        </w:rPr>
        <w:t>e) Cho giao diện một chức nă</w:t>
      </w:r>
      <w:r>
        <w:rPr>
          <w:sz w:val="28"/>
          <w:szCs w:val="28"/>
        </w:rPr>
        <w:t>ng như hình sau:</w:t>
      </w:r>
    </w:p>
    <w:p w14:paraId="5572EEB9" w14:textId="77777777" w:rsidR="00266633" w:rsidRDefault="00266633">
      <w:pPr>
        <w:jc w:val="both"/>
        <w:rPr>
          <w:sz w:val="28"/>
          <w:szCs w:val="28"/>
        </w:rPr>
      </w:pPr>
    </w:p>
    <w:p w14:paraId="353D1928" w14:textId="77777777" w:rsidR="00266633" w:rsidRDefault="00477CC4">
      <w:pPr>
        <w:jc w:val="center"/>
      </w:pPr>
      <w:r>
        <w:rPr>
          <w:noProof/>
          <w:lang w:eastAsia="en-US"/>
        </w:rPr>
        <w:drawing>
          <wp:inline distT="0" distB="0" distL="114300" distR="114300" wp14:anchorId="4CC57D4C" wp14:editId="4F64B283">
            <wp:extent cx="5156835" cy="23818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56835" cy="2381885"/>
                    </a:xfrm>
                    <a:prstGeom prst="rect">
                      <a:avLst/>
                    </a:prstGeom>
                    <a:ln/>
                  </pic:spPr>
                </pic:pic>
              </a:graphicData>
            </a:graphic>
          </wp:inline>
        </w:drawing>
      </w:r>
    </w:p>
    <w:p w14:paraId="03FAE73B" w14:textId="77777777" w:rsidR="00266633" w:rsidRDefault="00266633">
      <w:pPr>
        <w:jc w:val="both"/>
      </w:pPr>
    </w:p>
    <w:p w14:paraId="4B8571CA" w14:textId="77777777" w:rsidR="00266633" w:rsidRDefault="00477CC4">
      <w:pPr>
        <w:spacing w:line="276" w:lineRule="auto"/>
        <w:jc w:val="both"/>
        <w:rPr>
          <w:sz w:val="28"/>
          <w:szCs w:val="28"/>
        </w:rPr>
      </w:pPr>
      <w:r>
        <w:rPr>
          <w:sz w:val="28"/>
          <w:szCs w:val="28"/>
        </w:rPr>
        <w:t>Các ràng buộc đầu vào:</w:t>
      </w:r>
    </w:p>
    <w:p w14:paraId="596B246E" w14:textId="77777777" w:rsidR="00266633" w:rsidRDefault="00477CC4">
      <w:pPr>
        <w:spacing w:line="276" w:lineRule="auto"/>
        <w:jc w:val="both"/>
        <w:rPr>
          <w:sz w:val="28"/>
          <w:szCs w:val="28"/>
        </w:rPr>
      </w:pPr>
      <w:r>
        <w:rPr>
          <w:sz w:val="28"/>
          <w:szCs w:val="28"/>
        </w:rPr>
        <w:t>● Tên người dùng phải dài từ 6 đến 12 ký tự.</w:t>
      </w:r>
    </w:p>
    <w:p w14:paraId="7E6165D3" w14:textId="77777777" w:rsidR="00266633" w:rsidRDefault="00477CC4">
      <w:pPr>
        <w:spacing w:line="276" w:lineRule="auto"/>
        <w:jc w:val="both"/>
        <w:rPr>
          <w:sz w:val="28"/>
          <w:szCs w:val="28"/>
        </w:rPr>
      </w:pPr>
      <w:r>
        <w:rPr>
          <w:sz w:val="28"/>
          <w:szCs w:val="28"/>
        </w:rPr>
        <w:t>● Tuổi phải là một số nguyên lớn hơn hoặc bằng 18 và nhỏ hơn hoặc bằng 65.</w:t>
      </w:r>
    </w:p>
    <w:p w14:paraId="798C55FF" w14:textId="77777777" w:rsidR="00266633" w:rsidRDefault="00477CC4">
      <w:pPr>
        <w:spacing w:line="276" w:lineRule="auto"/>
        <w:jc w:val="both"/>
        <w:rPr>
          <w:sz w:val="28"/>
          <w:szCs w:val="28"/>
        </w:rPr>
      </w:pPr>
      <w:r>
        <w:rPr>
          <w:sz w:val="28"/>
          <w:szCs w:val="28"/>
        </w:rPr>
        <w:t>● Thành phố phải là một trong “Ha Noi”, “Da Nang”, “TP Ho Chi Minh” hoặc “Khác”</w:t>
      </w:r>
    </w:p>
    <w:p w14:paraId="17CC0BB4" w14:textId="77777777" w:rsidR="00266633" w:rsidRDefault="00477CC4">
      <w:pPr>
        <w:spacing w:line="276" w:lineRule="auto"/>
        <w:jc w:val="both"/>
        <w:rPr>
          <w:sz w:val="28"/>
          <w:szCs w:val="28"/>
        </w:rPr>
      </w:pPr>
      <w:r>
        <w:rPr>
          <w:sz w:val="28"/>
          <w:szCs w:val="28"/>
        </w:rPr>
        <w:t xml:space="preserve">Hệ thống sẽ </w:t>
      </w:r>
      <w:r>
        <w:rPr>
          <w:sz w:val="28"/>
          <w:szCs w:val="28"/>
        </w:rPr>
        <w:t>hiển thị thông báo thành công nếu tất cả các trường được nhập chính xác hoặc thông báo lỗi nếu các ràng buộc đầu vào không được thỏa mãn.</w:t>
      </w:r>
    </w:p>
    <w:p w14:paraId="09E9B9CF" w14:textId="77777777" w:rsidR="00266633" w:rsidRDefault="00477CC4">
      <w:pPr>
        <w:numPr>
          <w:ilvl w:val="0"/>
          <w:numId w:val="2"/>
        </w:numPr>
        <w:spacing w:after="200" w:line="276" w:lineRule="auto"/>
        <w:jc w:val="both"/>
        <w:rPr>
          <w:sz w:val="28"/>
          <w:szCs w:val="28"/>
        </w:rPr>
      </w:pPr>
      <w:r>
        <w:rPr>
          <w:sz w:val="28"/>
          <w:szCs w:val="28"/>
        </w:rPr>
        <w:t>Liệt kê các lớp tương đương (hợp lệ và không hợp lệ) cho mỗi điều kiện đầu vào.</w:t>
      </w:r>
    </w:p>
    <w:p w14:paraId="6689DD43" w14:textId="77777777" w:rsidR="00266633" w:rsidRDefault="00477CC4">
      <w:pPr>
        <w:numPr>
          <w:ilvl w:val="0"/>
          <w:numId w:val="2"/>
        </w:numPr>
        <w:spacing w:after="200" w:line="276" w:lineRule="auto"/>
        <w:jc w:val="both"/>
        <w:rPr>
          <w:sz w:val="28"/>
          <w:szCs w:val="28"/>
        </w:rPr>
      </w:pPr>
      <w:r>
        <w:rPr>
          <w:sz w:val="28"/>
          <w:szCs w:val="28"/>
        </w:rPr>
        <w:lastRenderedPageBreak/>
        <w:t xml:space="preserve">Đề xuất các giá trị biên cho mỗi điều </w:t>
      </w:r>
      <w:r>
        <w:rPr>
          <w:sz w:val="28"/>
          <w:szCs w:val="28"/>
        </w:rPr>
        <w:t>kiện đầu vào.</w:t>
      </w:r>
    </w:p>
    <w:p w14:paraId="51FA53D7" w14:textId="77777777" w:rsidR="00266633" w:rsidRDefault="00477CC4">
      <w:pPr>
        <w:numPr>
          <w:ilvl w:val="0"/>
          <w:numId w:val="2"/>
        </w:numPr>
        <w:spacing w:after="200" w:line="276" w:lineRule="auto"/>
        <w:jc w:val="both"/>
        <w:rPr>
          <w:sz w:val="28"/>
          <w:szCs w:val="28"/>
        </w:rPr>
      </w:pPr>
      <w:r>
        <w:rPr>
          <w:sz w:val="28"/>
          <w:szCs w:val="28"/>
        </w:rPr>
        <w:t>Thiết kế các trường hợp kiểm thử (test cases) bao gồm tất cả các lớp tương đương. Sử dụng các giá trị biên càng nhiều càng tốt.</w:t>
      </w:r>
    </w:p>
    <w:p w14:paraId="0B6F4CA7"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Trả lời:</w:t>
      </w:r>
    </w:p>
    <w:p w14:paraId="47DC6B93"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6E17B620"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i. </w:t>
      </w:r>
    </w:p>
    <w:p w14:paraId="1EB2CDA8"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Tên người dùng: </w:t>
      </w:r>
    </w:p>
    <w:p w14:paraId="4C886C63"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Hợp lệ: độ dài tên người dùng từ 6 đến 12 ký tự. </w:t>
      </w:r>
    </w:p>
    <w:p w14:paraId="28B3014F"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Không hợp lệ: độ dài tên ng</w:t>
      </w:r>
      <w:r>
        <w:rPr>
          <w:sz w:val="28"/>
          <w:szCs w:val="28"/>
        </w:rPr>
        <w:t xml:space="preserve">ười dùng nhỏ hơn 6 hoặc lớn hơn 12 ký tự. </w:t>
      </w:r>
    </w:p>
    <w:p w14:paraId="76460A63"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Tuổi: </w:t>
      </w:r>
    </w:p>
    <w:p w14:paraId="78097E3C"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Hợp lệ: tuổi từ 18 đến 65. </w:t>
      </w:r>
    </w:p>
    <w:p w14:paraId="1F3CB0D2"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Không hợp lệ: tuổi nhỏ hơn 18 hoặc lớn hơn 65 hoặc không phải là một số nguyên.</w:t>
      </w:r>
    </w:p>
    <w:p w14:paraId="765826DA"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Thành phố: </w:t>
      </w:r>
    </w:p>
    <w:p w14:paraId="2ED76CBC"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Hợp lệ: thành phố phải là "Ha Noi", "Da Nang", "TP Ho Chi Minh" hoặc "Khác".</w:t>
      </w:r>
    </w:p>
    <w:p w14:paraId="197345BC"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Không hợp lệ: thành phố không thuộc các giá trị trên.</w:t>
      </w:r>
    </w:p>
    <w:p w14:paraId="7647042D" w14:textId="77777777" w:rsidR="00266633" w:rsidRDefault="00266633">
      <w:pPr>
        <w:pBdr>
          <w:top w:val="single" w:sz="4" w:space="1" w:color="000000"/>
          <w:left w:val="single" w:sz="4" w:space="4" w:color="000000"/>
          <w:bottom w:val="single" w:sz="4" w:space="1" w:color="000000"/>
          <w:right w:val="single" w:sz="4" w:space="4" w:color="000000"/>
        </w:pBdr>
        <w:ind w:firstLine="720"/>
        <w:jc w:val="both"/>
        <w:rPr>
          <w:sz w:val="28"/>
          <w:szCs w:val="28"/>
        </w:rPr>
      </w:pPr>
    </w:p>
    <w:p w14:paraId="1D782C1C"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ii. </w:t>
      </w:r>
    </w:p>
    <w:p w14:paraId="2640E818"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Tên người dùng: </w:t>
      </w:r>
    </w:p>
    <w:p w14:paraId="2314A3DB"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Giá trị biên hợp lệ: "abcdef", "123456", "abcd1234", "1234abcd", "1234567890", "abcdefghijk". </w:t>
      </w:r>
    </w:p>
    <w:p w14:paraId="69DED8CE"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Giá trị biên không hợp lệ: "abcde", "12345678901". </w:t>
      </w:r>
    </w:p>
    <w:p w14:paraId="25304548"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Tuổi: </w:t>
      </w:r>
    </w:p>
    <w:p w14:paraId="47DEAAF4"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Giá trị biên</w:t>
      </w:r>
      <w:r>
        <w:rPr>
          <w:sz w:val="28"/>
          <w:szCs w:val="28"/>
        </w:rPr>
        <w:t xml:space="preserve"> hợp lệ: 18, 19, 64, 65. </w:t>
      </w:r>
    </w:p>
    <w:p w14:paraId="44513DA3"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Giá trị biên không hợp lệ: 17, 66, 18.5. </w:t>
      </w:r>
    </w:p>
    <w:p w14:paraId="7BB67EBD"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Thành phố: </w:t>
      </w:r>
    </w:p>
    <w:p w14:paraId="23290169"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Giá trị biên hợp lệ: "Ha Noi", "Da Nang", "TP Ho Chi Minh", "Khác". </w:t>
      </w:r>
    </w:p>
    <w:p w14:paraId="7727F095"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Giá trị biên không hợp lệ: "Hanoi", "DaNang", "TPHCM", "Other", "Other city".</w:t>
      </w:r>
    </w:p>
    <w:p w14:paraId="5245835B"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4FCD2462"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iii. </w:t>
      </w:r>
    </w:p>
    <w:p w14:paraId="0BF993C7"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1:</w:t>
      </w:r>
      <w:r>
        <w:rPr>
          <w:sz w:val="28"/>
          <w:szCs w:val="28"/>
        </w:rPr>
        <w:t xml:space="preserve"> Tên người dùng hợp lệ, tuổi hợp lệ, thành phố hợp lệ. </w:t>
      </w:r>
    </w:p>
    <w:p w14:paraId="00A6FA69"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Input: "abcdef", 18, "Ha Noi" </w:t>
      </w:r>
    </w:p>
    <w:p w14:paraId="20E13BB4"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Expected output: "Thành công" </w:t>
      </w:r>
    </w:p>
    <w:p w14:paraId="7BBC2CA6"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xml:space="preserve">- Test case 2: Tên người dùng hợp lệ, tuổi hợp lệ, thành phố không hợp lệ. </w:t>
      </w:r>
    </w:p>
    <w:p w14:paraId="7D09D3D9"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Input: "abcd1234", 20, “Other City”</w:t>
      </w:r>
    </w:p>
    <w:p w14:paraId="7D1137DF"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Expected output: </w:t>
      </w:r>
      <w:r>
        <w:rPr>
          <w:sz w:val="28"/>
          <w:szCs w:val="28"/>
        </w:rPr>
        <w:t>“Lỗi. Thành phố phải là một trong “Ha Noi”, “Da Nang”, “TP Ho Chi Minh” hoặc “Khác” ”</w:t>
      </w:r>
    </w:p>
    <w:p w14:paraId="18995296"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3: Tên người dùng hợp lệ, tuổi không hợp lệ, thành phố không hợp lệ.</w:t>
      </w:r>
    </w:p>
    <w:p w14:paraId="4D01FF9C"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Input: “abcd1234”, 17, “Other city”</w:t>
      </w:r>
    </w:p>
    <w:p w14:paraId="60B7E993"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Expected output: Lỗi</w:t>
      </w:r>
    </w:p>
    <w:p w14:paraId="0A888772"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4: Tên người d</w:t>
      </w:r>
      <w:r>
        <w:rPr>
          <w:sz w:val="28"/>
          <w:szCs w:val="28"/>
        </w:rPr>
        <w:t>ùng hợp lệ, tuổi không hợp lệ, thành phố không hợp lệ</w:t>
      </w:r>
    </w:p>
    <w:p w14:paraId="32C0C821"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Input: “abcd1234”, 17, “Ha Noi”</w:t>
      </w:r>
    </w:p>
    <w:p w14:paraId="28CA57CE"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xml:space="preserve">+ Expected output: “Lỗi. Tuổi phải là một số nguyên lớn hơn hoặc bằng 18 và nhỏ hơn hoặc bằng 65." </w:t>
      </w:r>
    </w:p>
    <w:p w14:paraId="75974E0D"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5: Tên người dùng không hợp lệ, tuổi hợp lệ, thành phố</w:t>
      </w:r>
      <w:r>
        <w:rPr>
          <w:sz w:val="28"/>
          <w:szCs w:val="28"/>
        </w:rPr>
        <w:t xml:space="preserve"> hợp lệ. </w:t>
      </w:r>
    </w:p>
    <w:p w14:paraId="489A4F38"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Input: "abcde", 20, "Da Nang" </w:t>
      </w:r>
    </w:p>
    <w:p w14:paraId="62DDF2FB"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lastRenderedPageBreak/>
        <w:t xml:space="preserve">+ Expected output: "Lỗi: Tên người dùng phải dài từ 6 đến 12 ký tự." </w:t>
      </w:r>
    </w:p>
    <w:p w14:paraId="77BF66A4"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6: Tên người dùng không hợp lệ, tuổi không hợp lệ, thành phố hợp lệ.</w:t>
      </w:r>
    </w:p>
    <w:p w14:paraId="04D18B28"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Input: “abcde”, 66, “Ha Noi”</w:t>
      </w:r>
    </w:p>
    <w:p w14:paraId="75D42E75" w14:textId="77777777" w:rsidR="00266633" w:rsidRDefault="00477CC4">
      <w:pPr>
        <w:pBdr>
          <w:top w:val="single" w:sz="4" w:space="1" w:color="000000"/>
          <w:left w:val="single" w:sz="4" w:space="4" w:color="000000"/>
          <w:bottom w:val="single" w:sz="4" w:space="1" w:color="000000"/>
          <w:right w:val="single" w:sz="4" w:space="4" w:color="000000"/>
        </w:pBdr>
        <w:ind w:firstLine="720"/>
        <w:jc w:val="both"/>
        <w:rPr>
          <w:sz w:val="28"/>
          <w:szCs w:val="28"/>
        </w:rPr>
      </w:pPr>
      <w:r>
        <w:rPr>
          <w:sz w:val="28"/>
          <w:szCs w:val="28"/>
        </w:rPr>
        <w:t xml:space="preserve">+ Expected output: “Lỗi. Tên người dùng phải dài từ 6 đến 12 ký tự. Tuổi phải là một số nguyên lớn hơn hoặc bằng 18 và nhỏ hơn hoặc bằng 65" </w:t>
      </w:r>
    </w:p>
    <w:p w14:paraId="68072FCB"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 Test case 7: Tên người dùng không hợp lệ, tuổi hợp lệ, thành phố không hợp lệ.</w:t>
      </w:r>
    </w:p>
    <w:p w14:paraId="76C17129"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Input: “abcde”, 18, “Other cit</w:t>
      </w:r>
      <w:r>
        <w:rPr>
          <w:sz w:val="28"/>
          <w:szCs w:val="28"/>
        </w:rPr>
        <w:t>y”</w:t>
      </w:r>
    </w:p>
    <w:p w14:paraId="761F19BE" w14:textId="77777777" w:rsidR="00266633" w:rsidRDefault="00477CC4">
      <w:pPr>
        <w:pBdr>
          <w:top w:val="single" w:sz="4" w:space="1" w:color="000000"/>
          <w:left w:val="single" w:sz="4" w:space="4" w:color="000000"/>
          <w:bottom w:val="single" w:sz="4" w:space="1" w:color="000000"/>
          <w:right w:val="single" w:sz="4" w:space="4" w:color="000000"/>
        </w:pBdr>
        <w:jc w:val="both"/>
        <w:rPr>
          <w:sz w:val="28"/>
          <w:szCs w:val="28"/>
        </w:rPr>
      </w:pPr>
      <w:r>
        <w:rPr>
          <w:sz w:val="28"/>
          <w:szCs w:val="28"/>
        </w:rPr>
        <w:tab/>
        <w:t>+ Expected output: “Lỗi. Tên người dùng phải dài từ 6 đến 12 ký tự. Thành phố phải là một trong “Ha Noi”, “Da Nang”, “TP Ho Chi Minh” hoặc “Khác” ”</w:t>
      </w:r>
    </w:p>
    <w:p w14:paraId="222B84F0"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7A97A8DA"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27359FD8" w14:textId="77777777" w:rsidR="00266633" w:rsidRDefault="00266633">
      <w:pPr>
        <w:pBdr>
          <w:top w:val="single" w:sz="4" w:space="1" w:color="000000"/>
          <w:left w:val="single" w:sz="4" w:space="4" w:color="000000"/>
          <w:bottom w:val="single" w:sz="4" w:space="1" w:color="000000"/>
          <w:right w:val="single" w:sz="4" w:space="4" w:color="000000"/>
        </w:pBdr>
        <w:jc w:val="both"/>
        <w:rPr>
          <w:sz w:val="28"/>
          <w:szCs w:val="28"/>
        </w:rPr>
      </w:pPr>
    </w:p>
    <w:p w14:paraId="4F41E3A1" w14:textId="77777777" w:rsidR="00266633" w:rsidRDefault="00266633">
      <w:pPr>
        <w:jc w:val="both"/>
        <w:rPr>
          <w:sz w:val="28"/>
          <w:szCs w:val="28"/>
        </w:rPr>
      </w:pPr>
    </w:p>
    <w:p w14:paraId="2DC6803D" w14:textId="77777777" w:rsidR="00266633" w:rsidRDefault="00477CC4">
      <w:pPr>
        <w:jc w:val="center"/>
      </w:pPr>
      <w:r>
        <w:t>----------- HẾT ----------</w:t>
      </w:r>
    </w:p>
    <w:sectPr w:rsidR="00266633">
      <w:footerReference w:type="even" r:id="rId11"/>
      <w:footerReference w:type="default" r:id="rId12"/>
      <w:pgSz w:w="11907" w:h="16840"/>
      <w:pgMar w:top="737" w:right="680" w:bottom="737" w:left="680" w:header="159" w:footer="5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51BEE" w14:textId="77777777" w:rsidR="00477CC4" w:rsidRDefault="00477CC4">
      <w:r>
        <w:separator/>
      </w:r>
    </w:p>
  </w:endnote>
  <w:endnote w:type="continuationSeparator" w:id="0">
    <w:p w14:paraId="0565B873" w14:textId="77777777" w:rsidR="00477CC4" w:rsidRDefault="0047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Arial">
    <w:altName w:val="Calibri"/>
    <w:charset w:val="00"/>
    <w:family w:val="swiss"/>
    <w:pitch w:val="variable"/>
    <w:sig w:usb0="00000007" w:usb1="00000000" w:usb2="00000000" w:usb3="00000000" w:csb0="0000001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0CB92" w14:textId="77777777" w:rsidR="00266633" w:rsidRDefault="00477CC4">
    <w:pPr>
      <w:pBdr>
        <w:top w:val="nil"/>
        <w:left w:val="nil"/>
        <w:bottom w:val="nil"/>
        <w:right w:val="nil"/>
        <w:between w:val="nil"/>
      </w:pBdr>
      <w:tabs>
        <w:tab w:val="center" w:pos="4320"/>
        <w:tab w:val="right" w:pos="8640"/>
      </w:tabs>
      <w:jc w:val="right"/>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end"/>
    </w:r>
  </w:p>
  <w:p w14:paraId="2E1E8A5D" w14:textId="77777777" w:rsidR="00266633" w:rsidRDefault="00266633">
    <w:pPr>
      <w:pBdr>
        <w:top w:val="nil"/>
        <w:left w:val="nil"/>
        <w:bottom w:val="nil"/>
        <w:right w:val="nil"/>
        <w:between w:val="nil"/>
      </w:pBdr>
      <w:tabs>
        <w:tab w:val="center" w:pos="4320"/>
        <w:tab w:val="right" w:pos="8640"/>
      </w:tabs>
      <w:ind w:right="360"/>
      <w:rPr>
        <w:color w:val="000000"/>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F5B7B" w14:textId="77777777" w:rsidR="00266633" w:rsidRDefault="00477CC4">
    <w:pPr>
      <w:jc w:val="right"/>
    </w:pPr>
    <w:r>
      <w:rPr>
        <w:sz w:val="22"/>
        <w:szCs w:val="22"/>
      </w:rPr>
      <w:t xml:space="preserve">Trang </w:t>
    </w:r>
    <w:r>
      <w:rPr>
        <w:sz w:val="22"/>
        <w:szCs w:val="22"/>
      </w:rPr>
      <w:fldChar w:fldCharType="begin"/>
    </w:r>
    <w:r>
      <w:rPr>
        <w:sz w:val="22"/>
        <w:szCs w:val="22"/>
      </w:rPr>
      <w:instrText>PAGE</w:instrText>
    </w:r>
    <w:r>
      <w:rPr>
        <w:sz w:val="22"/>
        <w:szCs w:val="22"/>
      </w:rPr>
      <w:fldChar w:fldCharType="separate"/>
    </w:r>
    <w:r w:rsidR="00814AA8">
      <w:rPr>
        <w:noProof/>
        <w:sz w:val="22"/>
        <w:szCs w:val="22"/>
      </w:rPr>
      <w:t>7</w:t>
    </w:r>
    <w:r>
      <w:rPr>
        <w:sz w:val="22"/>
        <w:szCs w:val="22"/>
      </w:rPr>
      <w:fldChar w:fldCharType="end"/>
    </w:r>
  </w:p>
  <w:p w14:paraId="6205519A" w14:textId="77777777" w:rsidR="00266633" w:rsidRDefault="00266633">
    <w:pPr>
      <w:pBdr>
        <w:top w:val="nil"/>
        <w:left w:val="nil"/>
        <w:bottom w:val="nil"/>
        <w:right w:val="nil"/>
        <w:between w:val="nil"/>
      </w:pBdr>
      <w:tabs>
        <w:tab w:val="center" w:pos="4320"/>
        <w:tab w:val="right" w:pos="8640"/>
      </w:tabs>
      <w:ind w:right="360"/>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1F0D8" w14:textId="77777777" w:rsidR="00477CC4" w:rsidRDefault="00477CC4">
      <w:r>
        <w:separator/>
      </w:r>
    </w:p>
  </w:footnote>
  <w:footnote w:type="continuationSeparator" w:id="0">
    <w:p w14:paraId="33CA3126" w14:textId="77777777" w:rsidR="00477CC4" w:rsidRDefault="00477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53031"/>
    <w:multiLevelType w:val="multilevel"/>
    <w:tmpl w:val="0AA6DD20"/>
    <w:lvl w:ilvl="0">
      <w:start w:val="1"/>
      <w:numFmt w:val="lowerRoman"/>
      <w:lvlText w:val="%1."/>
      <w:lvlJc w:val="righ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0C0194"/>
    <w:multiLevelType w:val="multilevel"/>
    <w:tmpl w:val="55B2F1EA"/>
    <w:lvl w:ilvl="0">
      <w:numFmt w:val="bullet"/>
      <w:lvlText w:val="-"/>
      <w:lvlJc w:val="left"/>
      <w:pPr>
        <w:ind w:left="502" w:hanging="360"/>
      </w:pPr>
      <w:rPr>
        <w:rFonts w:ascii="Times New Roman" w:eastAsia="Times New Roman" w:hAnsi="Times New Roman" w:cs="Times New Roman"/>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33"/>
    <w:rsid w:val="00266633"/>
    <w:rsid w:val="00477CC4"/>
    <w:rsid w:val="007869B2"/>
    <w:rsid w:val="00814AA8"/>
    <w:rsid w:val="00AE1F7A"/>
    <w:rsid w:val="00BE03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4273"/>
  <w15:docId w15:val="{663BC4CD-7ED1-4B36-87DF-65134BD1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both"/>
      <w:outlineLvl w:val="1"/>
    </w:pPr>
    <w:rPr>
      <w:rFonts w:ascii=".VnArial" w:eastAsia=".VnArial" w:hAnsi=".VnArial" w:cs=".VnArial"/>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2023-04-23T09:24:00Z</dcterms:created>
  <dcterms:modified xsi:type="dcterms:W3CDTF">2023-04-23T09:31:00Z</dcterms:modified>
</cp:coreProperties>
</file>