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E665" w14:textId="23FB750B" w:rsidR="00687739" w:rsidRPr="00F9299C" w:rsidRDefault="00687739" w:rsidP="00687739">
      <w:pPr>
        <w:jc w:val="center"/>
        <w:textAlignment w:val="baseline"/>
        <w:rPr>
          <w:rFonts w:asciiTheme="majorHAnsi" w:hAnsiTheme="majorHAnsi" w:cstheme="majorHAnsi"/>
          <w:b/>
          <w:bCs/>
          <w:color w:val="365F91"/>
          <w:sz w:val="18"/>
          <w:szCs w:val="18"/>
        </w:rPr>
      </w:pPr>
      <w:r w:rsidRPr="00F9299C">
        <w:rPr>
          <w:rFonts w:asciiTheme="majorHAnsi" w:hAnsiTheme="majorHAnsi" w:cstheme="majorHAnsi"/>
          <w:sz w:val="28"/>
          <w:szCs w:val="28"/>
        </w:rPr>
        <w:t>ĐẠI HỌC BÁCH KHOA HÀ NỘI</w:t>
      </w:r>
      <w:r w:rsidRPr="00F9299C">
        <w:rPr>
          <w:rFonts w:asciiTheme="majorHAnsi" w:hAnsiTheme="majorHAnsi" w:cstheme="majorHAnsi"/>
          <w:b/>
          <w:bCs/>
          <w:sz w:val="28"/>
          <w:szCs w:val="28"/>
        </w:rPr>
        <w:t> </w:t>
      </w:r>
    </w:p>
    <w:p w14:paraId="4D92A521" w14:textId="688E4102" w:rsidR="00687739" w:rsidRPr="00F9299C" w:rsidRDefault="008251F2" w:rsidP="00687739">
      <w:pPr>
        <w:jc w:val="center"/>
        <w:textAlignment w:val="baseline"/>
        <w:rPr>
          <w:rFonts w:asciiTheme="majorHAnsi" w:hAnsiTheme="majorHAnsi" w:cstheme="majorHAnsi"/>
          <w:sz w:val="18"/>
          <w:szCs w:val="18"/>
        </w:rPr>
      </w:pPr>
      <w:r w:rsidRPr="00F9299C">
        <w:rPr>
          <w:rFonts w:asciiTheme="majorHAnsi" w:hAnsiTheme="majorHAnsi" w:cstheme="majorHAnsi"/>
          <w:b/>
          <w:bCs/>
          <w:sz w:val="28"/>
          <w:szCs w:val="28"/>
        </w:rPr>
        <w:t>TRƯỜNG</w:t>
      </w:r>
      <w:r w:rsidR="00687739" w:rsidRPr="00F9299C">
        <w:rPr>
          <w:rFonts w:asciiTheme="majorHAnsi" w:hAnsiTheme="majorHAnsi" w:cstheme="majorHAnsi"/>
          <w:b/>
          <w:bCs/>
          <w:sz w:val="28"/>
          <w:szCs w:val="28"/>
          <w:lang w:val="vi-VN"/>
        </w:rPr>
        <w:t> </w:t>
      </w:r>
      <w:r w:rsidR="00687739" w:rsidRPr="00F9299C">
        <w:rPr>
          <w:rFonts w:asciiTheme="majorHAnsi" w:hAnsiTheme="majorHAnsi" w:cstheme="majorHAnsi"/>
          <w:b/>
          <w:bCs/>
          <w:sz w:val="28"/>
          <w:szCs w:val="28"/>
        </w:rPr>
        <w:t>CÔNG NGHỆ THÔNG TIN VÀ TRUYỀN THÔNG</w:t>
      </w:r>
      <w:r w:rsidR="00687739" w:rsidRPr="00F9299C">
        <w:rPr>
          <w:rFonts w:asciiTheme="majorHAnsi" w:hAnsiTheme="majorHAnsi" w:cstheme="majorHAnsi"/>
          <w:sz w:val="28"/>
          <w:szCs w:val="28"/>
        </w:rPr>
        <w:t> </w:t>
      </w:r>
    </w:p>
    <w:p w14:paraId="0DD5C752" w14:textId="77777777" w:rsidR="00687739" w:rsidRPr="00F9299C" w:rsidRDefault="00687739" w:rsidP="00687739">
      <w:pPr>
        <w:jc w:val="center"/>
        <w:textAlignment w:val="baseline"/>
        <w:rPr>
          <w:rFonts w:asciiTheme="majorHAnsi" w:hAnsiTheme="majorHAnsi" w:cstheme="majorHAnsi"/>
          <w:b/>
          <w:bCs/>
          <w:color w:val="365F91"/>
          <w:sz w:val="18"/>
          <w:szCs w:val="18"/>
        </w:rPr>
      </w:pPr>
      <w:r w:rsidRPr="00F9299C">
        <w:rPr>
          <w:rFonts w:asciiTheme="majorHAnsi" w:hAnsiTheme="majorHAnsi" w:cstheme="majorHAnsi"/>
          <w:sz w:val="28"/>
          <w:szCs w:val="28"/>
        </w:rPr>
        <w:t>----- □ &amp; □ -----</w:t>
      </w:r>
      <w:r w:rsidRPr="00F9299C">
        <w:rPr>
          <w:rFonts w:asciiTheme="majorHAnsi" w:hAnsiTheme="majorHAnsi" w:cstheme="majorHAnsi"/>
          <w:b/>
          <w:bCs/>
          <w:sz w:val="28"/>
          <w:szCs w:val="28"/>
        </w:rPr>
        <w:t> </w:t>
      </w:r>
    </w:p>
    <w:p w14:paraId="5D4C5095" w14:textId="77777777" w:rsidR="00687739" w:rsidRPr="00F9299C" w:rsidRDefault="00687739" w:rsidP="00687739">
      <w:pPr>
        <w:jc w:val="center"/>
        <w:textAlignment w:val="baseline"/>
        <w:rPr>
          <w:rFonts w:asciiTheme="majorHAnsi" w:hAnsiTheme="majorHAnsi" w:cstheme="majorHAnsi"/>
          <w:sz w:val="18"/>
          <w:szCs w:val="18"/>
        </w:rPr>
      </w:pPr>
      <w:r w:rsidRPr="00F9299C">
        <w:rPr>
          <w:rFonts w:asciiTheme="majorHAnsi" w:hAnsiTheme="majorHAnsi" w:cstheme="majorHAnsi"/>
        </w:rPr>
        <w:t> </w:t>
      </w:r>
    </w:p>
    <w:p w14:paraId="53BC3C05" w14:textId="77777777" w:rsidR="00687739" w:rsidRPr="00F9299C" w:rsidRDefault="00687739" w:rsidP="00687739">
      <w:pPr>
        <w:jc w:val="center"/>
        <w:textAlignment w:val="baseline"/>
        <w:rPr>
          <w:rFonts w:asciiTheme="majorHAnsi" w:hAnsiTheme="majorHAnsi" w:cstheme="majorHAnsi"/>
          <w:sz w:val="18"/>
          <w:szCs w:val="18"/>
        </w:rPr>
      </w:pPr>
      <w:r w:rsidRPr="00F9299C">
        <w:rPr>
          <w:rFonts w:asciiTheme="majorHAnsi" w:hAnsiTheme="majorHAnsi" w:cstheme="majorHAnsi"/>
          <w:noProof/>
        </w:rPr>
        <w:drawing>
          <wp:inline distT="0" distB="0" distL="0" distR="0" wp14:anchorId="08B6C077" wp14:editId="303AA91A">
            <wp:extent cx="1267561" cy="1591945"/>
            <wp:effectExtent l="0" t="0" r="2540" b="0"/>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1267561" cy="1591945"/>
                    </a:xfrm>
                    <a:prstGeom prst="rect">
                      <a:avLst/>
                    </a:prstGeom>
                  </pic:spPr>
                </pic:pic>
              </a:graphicData>
            </a:graphic>
          </wp:inline>
        </w:drawing>
      </w:r>
    </w:p>
    <w:p w14:paraId="77576820" w14:textId="77777777" w:rsidR="00687739" w:rsidRPr="00F9299C" w:rsidRDefault="00687739" w:rsidP="00687739">
      <w:pPr>
        <w:jc w:val="center"/>
        <w:textAlignment w:val="baseline"/>
        <w:rPr>
          <w:rFonts w:asciiTheme="majorHAnsi" w:hAnsiTheme="majorHAnsi" w:cstheme="majorHAnsi"/>
          <w:sz w:val="18"/>
          <w:szCs w:val="18"/>
        </w:rPr>
      </w:pPr>
    </w:p>
    <w:p w14:paraId="6F428B6F" w14:textId="59FD1FFF" w:rsidR="00687739" w:rsidRPr="00F9299C" w:rsidRDefault="00687739" w:rsidP="00A130C1">
      <w:pPr>
        <w:jc w:val="center"/>
        <w:textAlignment w:val="baseline"/>
        <w:rPr>
          <w:rFonts w:asciiTheme="majorHAnsi" w:hAnsiTheme="majorHAnsi" w:cstheme="majorHAnsi"/>
          <w:b/>
          <w:bCs/>
          <w:sz w:val="40"/>
          <w:szCs w:val="40"/>
          <w:lang w:val="vi-VN"/>
        </w:rPr>
      </w:pPr>
      <w:r w:rsidRPr="00F9299C">
        <w:rPr>
          <w:rFonts w:asciiTheme="majorHAnsi" w:hAnsiTheme="majorHAnsi" w:cstheme="majorHAnsi"/>
          <w:b/>
          <w:bCs/>
          <w:sz w:val="40"/>
          <w:szCs w:val="40"/>
        </w:rPr>
        <w:t>Báo Cáo Bài Tập Lớn</w:t>
      </w:r>
    </w:p>
    <w:p w14:paraId="36183504" w14:textId="6A1DEBAE" w:rsidR="00F9299C" w:rsidRPr="00B82608" w:rsidRDefault="00E11F44" w:rsidP="00F9299C">
      <w:pPr>
        <w:ind w:right="225"/>
        <w:jc w:val="center"/>
        <w:textAlignment w:val="baseline"/>
        <w:rPr>
          <w:rFonts w:asciiTheme="majorHAnsi" w:hAnsiTheme="majorHAnsi" w:cstheme="majorHAnsi"/>
          <w:sz w:val="32"/>
          <w:szCs w:val="32"/>
        </w:rPr>
      </w:pPr>
      <w:r w:rsidRPr="00F9299C">
        <w:rPr>
          <w:rFonts w:asciiTheme="majorHAnsi" w:hAnsiTheme="majorHAnsi" w:cstheme="majorHAnsi"/>
          <w:b/>
          <w:bCs/>
          <w:i/>
          <w:iCs/>
          <w:sz w:val="36"/>
          <w:szCs w:val="36"/>
          <w:u w:val="single"/>
          <w:lang w:val="vi-VN"/>
        </w:rPr>
        <w:t xml:space="preserve">  </w:t>
      </w:r>
      <w:r w:rsidR="00687739" w:rsidRPr="00F9299C">
        <w:rPr>
          <w:rFonts w:asciiTheme="majorHAnsi" w:hAnsiTheme="majorHAnsi" w:cstheme="majorHAnsi"/>
          <w:b/>
          <w:bCs/>
          <w:i/>
          <w:iCs/>
          <w:sz w:val="32"/>
          <w:szCs w:val="32"/>
          <w:u w:val="single"/>
        </w:rPr>
        <w:t>Đề tài</w:t>
      </w:r>
      <w:r w:rsidR="00687739" w:rsidRPr="00F9299C">
        <w:rPr>
          <w:rFonts w:asciiTheme="majorHAnsi" w:hAnsiTheme="majorHAnsi" w:cstheme="majorHAnsi"/>
          <w:b/>
          <w:bCs/>
          <w:i/>
          <w:iCs/>
          <w:sz w:val="32"/>
          <w:szCs w:val="32"/>
          <w:lang w:val="vi-VN"/>
        </w:rPr>
        <w:t>:</w:t>
      </w:r>
      <w:r w:rsidR="00687739" w:rsidRPr="00F9299C">
        <w:rPr>
          <w:rFonts w:asciiTheme="majorHAnsi" w:hAnsiTheme="majorHAnsi" w:cstheme="majorHAnsi"/>
          <w:b/>
          <w:bCs/>
          <w:sz w:val="32"/>
          <w:szCs w:val="32"/>
          <w:lang w:val="vi-VN"/>
        </w:rPr>
        <w:t> </w:t>
      </w:r>
      <w:r w:rsidRPr="00F9299C">
        <w:rPr>
          <w:rFonts w:asciiTheme="majorHAnsi" w:hAnsiTheme="majorHAnsi" w:cstheme="majorHAnsi"/>
          <w:b/>
          <w:bCs/>
          <w:sz w:val="32"/>
          <w:szCs w:val="32"/>
          <w:lang w:val="vi-VN"/>
        </w:rPr>
        <w:t xml:space="preserve">    </w:t>
      </w:r>
      <w:r w:rsidR="00B82608">
        <w:rPr>
          <w:rFonts w:asciiTheme="majorHAnsi" w:hAnsiTheme="majorHAnsi" w:cstheme="majorHAnsi"/>
          <w:b/>
          <w:bCs/>
          <w:sz w:val="32"/>
          <w:szCs w:val="32"/>
        </w:rPr>
        <w:t xml:space="preserve">Xây dựng kiến trúc tổng thể cho hệ thống bán điện thoại </w:t>
      </w:r>
      <w:r w:rsidR="00741598">
        <w:rPr>
          <w:rFonts w:asciiTheme="majorHAnsi" w:hAnsiTheme="majorHAnsi" w:cstheme="majorHAnsi"/>
          <w:b/>
          <w:bCs/>
          <w:sz w:val="32"/>
          <w:szCs w:val="32"/>
        </w:rPr>
        <w:t>Chipmunk</w:t>
      </w:r>
    </w:p>
    <w:p w14:paraId="59B69E90" w14:textId="77777777" w:rsidR="00F9299C" w:rsidRPr="00F9299C" w:rsidRDefault="00F9299C" w:rsidP="00F9299C">
      <w:pPr>
        <w:ind w:right="225"/>
        <w:jc w:val="center"/>
        <w:textAlignment w:val="baseline"/>
        <w:rPr>
          <w:rFonts w:asciiTheme="majorHAnsi" w:hAnsiTheme="majorHAnsi" w:cstheme="majorHAnsi"/>
          <w:b/>
          <w:bCs/>
          <w:sz w:val="32"/>
          <w:szCs w:val="32"/>
          <w:lang w:val="vi-VN"/>
        </w:rPr>
      </w:pPr>
      <w:r w:rsidRPr="00F9299C">
        <w:rPr>
          <w:rFonts w:asciiTheme="majorHAnsi" w:hAnsiTheme="majorHAnsi" w:cstheme="majorHAnsi"/>
          <w:b/>
          <w:bCs/>
          <w:i/>
          <w:iCs/>
          <w:sz w:val="32"/>
          <w:szCs w:val="32"/>
          <w:u w:val="single"/>
        </w:rPr>
        <w:t xml:space="preserve"> Học phần</w:t>
      </w:r>
      <w:r w:rsidRPr="00F9299C">
        <w:rPr>
          <w:rFonts w:asciiTheme="majorHAnsi" w:hAnsiTheme="majorHAnsi" w:cstheme="majorHAnsi"/>
          <w:b/>
          <w:bCs/>
          <w:i/>
          <w:iCs/>
          <w:sz w:val="32"/>
          <w:szCs w:val="32"/>
          <w:lang w:val="vi-VN"/>
        </w:rPr>
        <w:t>:</w:t>
      </w:r>
      <w:r w:rsidRPr="00F9299C">
        <w:rPr>
          <w:rFonts w:asciiTheme="majorHAnsi" w:hAnsiTheme="majorHAnsi" w:cstheme="majorHAnsi"/>
          <w:b/>
          <w:bCs/>
          <w:sz w:val="32"/>
          <w:szCs w:val="32"/>
          <w:lang w:val="vi-VN"/>
        </w:rPr>
        <w:t>     Kiến trúc các hệ thống thông tin và ứng dụng</w:t>
      </w:r>
    </w:p>
    <w:p w14:paraId="4DEDD86C" w14:textId="77777777" w:rsidR="00F9299C" w:rsidRPr="00F9299C" w:rsidRDefault="00F9299C" w:rsidP="00F9299C">
      <w:pPr>
        <w:ind w:right="225"/>
        <w:jc w:val="center"/>
        <w:textAlignment w:val="baseline"/>
        <w:rPr>
          <w:rFonts w:asciiTheme="majorHAnsi" w:hAnsiTheme="majorHAnsi" w:cstheme="majorHAnsi"/>
          <w:b/>
          <w:szCs w:val="24"/>
          <w:lang w:val="vi-VN"/>
        </w:rPr>
      </w:pPr>
    </w:p>
    <w:p w14:paraId="38948678" w14:textId="77777777" w:rsidR="00F9299C" w:rsidRPr="00F9299C" w:rsidRDefault="00F9299C" w:rsidP="00F9299C">
      <w:pPr>
        <w:jc w:val="center"/>
        <w:textAlignment w:val="baseline"/>
        <w:rPr>
          <w:rFonts w:asciiTheme="majorHAnsi" w:hAnsiTheme="majorHAnsi" w:cstheme="majorHAnsi"/>
          <w:sz w:val="18"/>
          <w:szCs w:val="18"/>
          <w:lang w:val="vi-VN"/>
        </w:rPr>
      </w:pPr>
      <w:r w:rsidRPr="00F9299C">
        <w:rPr>
          <w:rFonts w:asciiTheme="majorHAnsi" w:hAnsiTheme="majorHAnsi" w:cstheme="majorHAnsi"/>
          <w:sz w:val="28"/>
          <w:szCs w:val="28"/>
          <w:lang w:val="vi-VN"/>
        </w:rPr>
        <w:t>Giảng viên: </w:t>
      </w:r>
      <w:r w:rsidRPr="00F9299C">
        <w:rPr>
          <w:rFonts w:asciiTheme="majorHAnsi" w:hAnsiTheme="majorHAnsi" w:cstheme="majorHAnsi"/>
          <w:b/>
          <w:bCs/>
          <w:sz w:val="28"/>
          <w:szCs w:val="28"/>
        </w:rPr>
        <w:t xml:space="preserve"> TS Nguyễn</w:t>
      </w:r>
      <w:r w:rsidRPr="00F9299C">
        <w:rPr>
          <w:rFonts w:asciiTheme="majorHAnsi" w:hAnsiTheme="majorHAnsi" w:cstheme="majorHAnsi"/>
          <w:b/>
          <w:bCs/>
          <w:sz w:val="28"/>
          <w:szCs w:val="28"/>
          <w:lang w:val="vi-VN"/>
        </w:rPr>
        <w:t xml:space="preserve"> Hữu Đức</w:t>
      </w:r>
    </w:p>
    <w:p w14:paraId="34F77E44" w14:textId="77777777" w:rsidR="00F9299C" w:rsidRPr="00F9299C" w:rsidRDefault="00F9299C" w:rsidP="00F9299C">
      <w:pPr>
        <w:ind w:firstLine="2265"/>
        <w:jc w:val="left"/>
        <w:textAlignment w:val="baseline"/>
        <w:rPr>
          <w:rFonts w:asciiTheme="majorHAnsi" w:hAnsiTheme="majorHAnsi" w:cstheme="majorHAnsi"/>
          <w:sz w:val="18"/>
          <w:szCs w:val="18"/>
        </w:rPr>
      </w:pPr>
      <w:r w:rsidRPr="00F9299C">
        <w:rPr>
          <w:rFonts w:asciiTheme="majorHAnsi" w:hAnsiTheme="majorHAnsi" w:cstheme="majorHAnsi"/>
          <w:sz w:val="28"/>
          <w:szCs w:val="28"/>
          <w:lang w:val="vi-VN"/>
        </w:rPr>
        <w:t xml:space="preserve">         Nhóm sinh viên thực hiện:</w:t>
      </w:r>
    </w:p>
    <w:tbl>
      <w:tblPr>
        <w:tblW w:w="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Pr>
      <w:tblGrid>
        <w:gridCol w:w="885"/>
        <w:gridCol w:w="3150"/>
        <w:gridCol w:w="1440"/>
      </w:tblGrid>
      <w:tr w:rsidR="00F9299C" w:rsidRPr="00F9299C" w14:paraId="384E38DC" w14:textId="77777777" w:rsidTr="006B1C8C">
        <w:trPr>
          <w:jc w:val="center"/>
        </w:trPr>
        <w:tc>
          <w:tcPr>
            <w:tcW w:w="885" w:type="dxa"/>
            <w:shd w:val="clear" w:color="auto" w:fill="auto"/>
            <w:hideMark/>
          </w:tcPr>
          <w:p w14:paraId="15B3B3EC" w14:textId="77777777" w:rsidR="00F9299C" w:rsidRPr="00F9299C" w:rsidRDefault="00F9299C" w:rsidP="006B1C8C">
            <w:pPr>
              <w:jc w:val="center"/>
              <w:textAlignment w:val="baseline"/>
              <w:rPr>
                <w:rFonts w:asciiTheme="majorHAnsi" w:hAnsiTheme="majorHAnsi" w:cstheme="majorHAnsi"/>
                <w:b/>
                <w:sz w:val="26"/>
                <w:szCs w:val="26"/>
              </w:rPr>
            </w:pPr>
            <w:r w:rsidRPr="00F9299C">
              <w:rPr>
                <w:rFonts w:asciiTheme="majorHAnsi" w:hAnsiTheme="majorHAnsi" w:cstheme="majorHAnsi"/>
                <w:b/>
                <w:sz w:val="26"/>
                <w:szCs w:val="26"/>
                <w:lang w:val="vi-VN"/>
              </w:rPr>
              <w:t>STT</w:t>
            </w:r>
          </w:p>
        </w:tc>
        <w:tc>
          <w:tcPr>
            <w:tcW w:w="3150" w:type="dxa"/>
            <w:shd w:val="clear" w:color="auto" w:fill="auto"/>
            <w:hideMark/>
          </w:tcPr>
          <w:p w14:paraId="2A0A2792" w14:textId="77777777" w:rsidR="00F9299C" w:rsidRPr="00F9299C" w:rsidRDefault="00F9299C" w:rsidP="006B1C8C">
            <w:pPr>
              <w:jc w:val="center"/>
              <w:textAlignment w:val="baseline"/>
              <w:rPr>
                <w:rFonts w:asciiTheme="majorHAnsi" w:hAnsiTheme="majorHAnsi" w:cstheme="majorHAnsi"/>
                <w:b/>
                <w:sz w:val="26"/>
                <w:szCs w:val="26"/>
              </w:rPr>
            </w:pPr>
            <w:r w:rsidRPr="00F9299C">
              <w:rPr>
                <w:rFonts w:asciiTheme="majorHAnsi" w:hAnsiTheme="majorHAnsi" w:cstheme="majorHAnsi"/>
                <w:b/>
                <w:sz w:val="26"/>
                <w:szCs w:val="26"/>
                <w:lang w:val="vi-VN"/>
              </w:rPr>
              <w:t>Họ và tên</w:t>
            </w:r>
          </w:p>
        </w:tc>
        <w:tc>
          <w:tcPr>
            <w:tcW w:w="1440" w:type="dxa"/>
            <w:shd w:val="clear" w:color="auto" w:fill="auto"/>
            <w:hideMark/>
          </w:tcPr>
          <w:p w14:paraId="629CE6C7" w14:textId="77777777" w:rsidR="00F9299C" w:rsidRPr="00F9299C" w:rsidRDefault="00F9299C" w:rsidP="006B1C8C">
            <w:pPr>
              <w:jc w:val="center"/>
              <w:textAlignment w:val="baseline"/>
              <w:rPr>
                <w:rFonts w:asciiTheme="majorHAnsi" w:hAnsiTheme="majorHAnsi" w:cstheme="majorHAnsi"/>
                <w:b/>
                <w:sz w:val="26"/>
                <w:szCs w:val="26"/>
              </w:rPr>
            </w:pPr>
            <w:r w:rsidRPr="00F9299C">
              <w:rPr>
                <w:rFonts w:asciiTheme="majorHAnsi" w:hAnsiTheme="majorHAnsi" w:cstheme="majorHAnsi"/>
                <w:b/>
                <w:sz w:val="26"/>
                <w:szCs w:val="26"/>
                <w:lang w:val="vi-VN"/>
              </w:rPr>
              <w:t>MSSV</w:t>
            </w:r>
          </w:p>
        </w:tc>
      </w:tr>
      <w:tr w:rsidR="00F9299C" w:rsidRPr="00F9299C" w14:paraId="26272530" w14:textId="77777777" w:rsidTr="006B1C8C">
        <w:trPr>
          <w:jc w:val="center"/>
        </w:trPr>
        <w:tc>
          <w:tcPr>
            <w:tcW w:w="885" w:type="dxa"/>
            <w:shd w:val="clear" w:color="auto" w:fill="auto"/>
            <w:vAlign w:val="bottom"/>
            <w:hideMark/>
          </w:tcPr>
          <w:p w14:paraId="2BE81E39"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lang w:val="vi-VN"/>
              </w:rPr>
              <w:t>1</w:t>
            </w:r>
          </w:p>
        </w:tc>
        <w:tc>
          <w:tcPr>
            <w:tcW w:w="3150" w:type="dxa"/>
            <w:shd w:val="clear" w:color="auto" w:fill="auto"/>
            <w:vAlign w:val="bottom"/>
            <w:hideMark/>
          </w:tcPr>
          <w:p w14:paraId="02DC436F"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rPr>
              <w:t>Kiều Hải Vân</w:t>
            </w:r>
          </w:p>
        </w:tc>
        <w:tc>
          <w:tcPr>
            <w:tcW w:w="1440" w:type="dxa"/>
            <w:shd w:val="clear" w:color="auto" w:fill="auto"/>
            <w:vAlign w:val="bottom"/>
            <w:hideMark/>
          </w:tcPr>
          <w:p w14:paraId="57139AD1"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rPr>
              <w:t>20219171</w:t>
            </w:r>
          </w:p>
        </w:tc>
      </w:tr>
      <w:tr w:rsidR="00F9299C" w:rsidRPr="00F9299C" w14:paraId="0274EF7F" w14:textId="77777777" w:rsidTr="006B1C8C">
        <w:trPr>
          <w:jc w:val="center"/>
        </w:trPr>
        <w:tc>
          <w:tcPr>
            <w:tcW w:w="885" w:type="dxa"/>
            <w:shd w:val="clear" w:color="auto" w:fill="auto"/>
            <w:vAlign w:val="bottom"/>
            <w:hideMark/>
          </w:tcPr>
          <w:p w14:paraId="46CA6413"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lang w:val="vi-VN"/>
              </w:rPr>
              <w:t>2</w:t>
            </w:r>
          </w:p>
        </w:tc>
        <w:tc>
          <w:tcPr>
            <w:tcW w:w="3150" w:type="dxa"/>
            <w:shd w:val="clear" w:color="auto" w:fill="auto"/>
            <w:vAlign w:val="bottom"/>
          </w:tcPr>
          <w:p w14:paraId="5D6E0B3C"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rPr>
              <w:t>Khuất Đại Việt</w:t>
            </w:r>
          </w:p>
        </w:tc>
        <w:tc>
          <w:tcPr>
            <w:tcW w:w="1440" w:type="dxa"/>
            <w:shd w:val="clear" w:color="auto" w:fill="auto"/>
            <w:vAlign w:val="bottom"/>
          </w:tcPr>
          <w:p w14:paraId="61B1F0EF"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rPr>
              <w:t>20219172</w:t>
            </w:r>
          </w:p>
        </w:tc>
      </w:tr>
      <w:tr w:rsidR="00F9299C" w:rsidRPr="00F9299C" w14:paraId="7611925D" w14:textId="77777777" w:rsidTr="006B1C8C">
        <w:trPr>
          <w:jc w:val="center"/>
        </w:trPr>
        <w:tc>
          <w:tcPr>
            <w:tcW w:w="885" w:type="dxa"/>
            <w:shd w:val="clear" w:color="auto" w:fill="auto"/>
            <w:vAlign w:val="bottom"/>
            <w:hideMark/>
          </w:tcPr>
          <w:p w14:paraId="5B14997A"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lang w:val="vi-VN"/>
              </w:rPr>
              <w:t>3</w:t>
            </w:r>
          </w:p>
        </w:tc>
        <w:tc>
          <w:tcPr>
            <w:tcW w:w="3150" w:type="dxa"/>
            <w:shd w:val="clear" w:color="auto" w:fill="auto"/>
            <w:vAlign w:val="bottom"/>
          </w:tcPr>
          <w:p w14:paraId="4050BBF5"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rPr>
              <w:t>Nguyễn Trường Thanh</w:t>
            </w:r>
          </w:p>
        </w:tc>
        <w:tc>
          <w:tcPr>
            <w:tcW w:w="1440" w:type="dxa"/>
            <w:shd w:val="clear" w:color="auto" w:fill="auto"/>
            <w:vAlign w:val="bottom"/>
          </w:tcPr>
          <w:p w14:paraId="7447804A" w14:textId="77777777" w:rsidR="00F9299C" w:rsidRPr="00F9299C" w:rsidRDefault="00F9299C" w:rsidP="006B1C8C">
            <w:pPr>
              <w:jc w:val="center"/>
              <w:textAlignment w:val="baseline"/>
              <w:rPr>
                <w:rFonts w:asciiTheme="majorHAnsi" w:hAnsiTheme="majorHAnsi" w:cstheme="majorHAnsi"/>
                <w:sz w:val="26"/>
                <w:szCs w:val="26"/>
                <w:lang w:val="vi-VN"/>
              </w:rPr>
            </w:pPr>
          </w:p>
        </w:tc>
      </w:tr>
      <w:tr w:rsidR="00F9299C" w:rsidRPr="00F9299C" w14:paraId="62EBEB4D" w14:textId="77777777" w:rsidTr="006B1C8C">
        <w:trPr>
          <w:jc w:val="center"/>
        </w:trPr>
        <w:tc>
          <w:tcPr>
            <w:tcW w:w="885" w:type="dxa"/>
            <w:shd w:val="clear" w:color="auto" w:fill="auto"/>
            <w:vAlign w:val="bottom"/>
            <w:hideMark/>
          </w:tcPr>
          <w:p w14:paraId="1B28E0D0"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lang w:val="vi-VN"/>
              </w:rPr>
              <w:t>4</w:t>
            </w:r>
          </w:p>
        </w:tc>
        <w:tc>
          <w:tcPr>
            <w:tcW w:w="3150" w:type="dxa"/>
            <w:shd w:val="clear" w:color="auto" w:fill="auto"/>
            <w:vAlign w:val="bottom"/>
          </w:tcPr>
          <w:p w14:paraId="0A455C1D" w14:textId="00ADD172" w:rsidR="00F9299C" w:rsidRPr="00B41CF8" w:rsidRDefault="00B41CF8" w:rsidP="006B1C8C">
            <w:pPr>
              <w:jc w:val="center"/>
              <w:textAlignment w:val="baseline"/>
              <w:rPr>
                <w:rFonts w:asciiTheme="majorHAnsi" w:hAnsiTheme="majorHAnsi" w:cstheme="majorHAnsi"/>
                <w:sz w:val="26"/>
                <w:szCs w:val="26"/>
              </w:rPr>
            </w:pPr>
            <w:r>
              <w:rPr>
                <w:rFonts w:asciiTheme="majorHAnsi" w:hAnsiTheme="majorHAnsi" w:cstheme="majorHAnsi"/>
                <w:sz w:val="26"/>
                <w:szCs w:val="26"/>
              </w:rPr>
              <w:t>Nguyễn Hoàng Minh Quân</w:t>
            </w:r>
          </w:p>
        </w:tc>
        <w:tc>
          <w:tcPr>
            <w:tcW w:w="1440" w:type="dxa"/>
            <w:shd w:val="clear" w:color="auto" w:fill="auto"/>
            <w:vAlign w:val="bottom"/>
          </w:tcPr>
          <w:p w14:paraId="21EB8221" w14:textId="77777777" w:rsidR="00F9299C" w:rsidRPr="00F9299C" w:rsidRDefault="00F9299C" w:rsidP="006B1C8C">
            <w:pPr>
              <w:jc w:val="center"/>
              <w:textAlignment w:val="baseline"/>
              <w:rPr>
                <w:rFonts w:asciiTheme="majorHAnsi" w:hAnsiTheme="majorHAnsi" w:cstheme="majorHAnsi"/>
                <w:sz w:val="26"/>
                <w:szCs w:val="26"/>
                <w:lang w:val="vi-VN"/>
              </w:rPr>
            </w:pPr>
          </w:p>
        </w:tc>
      </w:tr>
      <w:tr w:rsidR="00F9299C" w:rsidRPr="00F9299C" w14:paraId="33738C27" w14:textId="77777777" w:rsidTr="006B1C8C">
        <w:trPr>
          <w:jc w:val="center"/>
        </w:trPr>
        <w:tc>
          <w:tcPr>
            <w:tcW w:w="885" w:type="dxa"/>
            <w:shd w:val="clear" w:color="auto" w:fill="auto"/>
            <w:vAlign w:val="bottom"/>
          </w:tcPr>
          <w:p w14:paraId="0FAED579" w14:textId="77777777" w:rsidR="00F9299C" w:rsidRPr="00F9299C" w:rsidRDefault="00F9299C" w:rsidP="006B1C8C">
            <w:pPr>
              <w:jc w:val="center"/>
              <w:textAlignment w:val="baseline"/>
              <w:rPr>
                <w:rFonts w:asciiTheme="majorHAnsi" w:hAnsiTheme="majorHAnsi" w:cstheme="majorHAnsi"/>
                <w:sz w:val="26"/>
                <w:szCs w:val="26"/>
              </w:rPr>
            </w:pPr>
            <w:r w:rsidRPr="00F9299C">
              <w:rPr>
                <w:rFonts w:asciiTheme="majorHAnsi" w:hAnsiTheme="majorHAnsi" w:cstheme="majorHAnsi"/>
                <w:sz w:val="26"/>
                <w:szCs w:val="26"/>
              </w:rPr>
              <w:t>5</w:t>
            </w:r>
          </w:p>
        </w:tc>
        <w:tc>
          <w:tcPr>
            <w:tcW w:w="3150" w:type="dxa"/>
            <w:shd w:val="clear" w:color="auto" w:fill="auto"/>
            <w:vAlign w:val="bottom"/>
          </w:tcPr>
          <w:p w14:paraId="41403708" w14:textId="1D06FC66" w:rsidR="00F9299C" w:rsidRPr="00B41CF8" w:rsidRDefault="00B41CF8" w:rsidP="006B1C8C">
            <w:pPr>
              <w:jc w:val="center"/>
              <w:textAlignment w:val="baseline"/>
              <w:rPr>
                <w:rFonts w:asciiTheme="majorHAnsi" w:hAnsiTheme="majorHAnsi" w:cstheme="majorHAnsi"/>
                <w:sz w:val="26"/>
                <w:szCs w:val="26"/>
              </w:rPr>
            </w:pPr>
            <w:r>
              <w:rPr>
                <w:rFonts w:asciiTheme="majorHAnsi" w:hAnsiTheme="majorHAnsi" w:cstheme="majorHAnsi"/>
                <w:sz w:val="26"/>
                <w:szCs w:val="26"/>
              </w:rPr>
              <w:t>Phạm Đức Hưởng</w:t>
            </w:r>
          </w:p>
        </w:tc>
        <w:tc>
          <w:tcPr>
            <w:tcW w:w="1440" w:type="dxa"/>
            <w:shd w:val="clear" w:color="auto" w:fill="auto"/>
            <w:vAlign w:val="bottom"/>
          </w:tcPr>
          <w:p w14:paraId="578C10F6" w14:textId="77777777" w:rsidR="00F9299C" w:rsidRPr="00F9299C" w:rsidRDefault="00F9299C" w:rsidP="006B1C8C">
            <w:pPr>
              <w:jc w:val="center"/>
              <w:textAlignment w:val="baseline"/>
              <w:rPr>
                <w:rFonts w:asciiTheme="majorHAnsi" w:hAnsiTheme="majorHAnsi" w:cstheme="majorHAnsi"/>
                <w:sz w:val="26"/>
                <w:szCs w:val="26"/>
                <w:lang w:val="vi-VN"/>
              </w:rPr>
            </w:pPr>
          </w:p>
        </w:tc>
      </w:tr>
    </w:tbl>
    <w:p w14:paraId="72D48563" w14:textId="4BA66A31" w:rsidR="00F9299C" w:rsidRPr="00F9299C" w:rsidRDefault="00F9299C" w:rsidP="00F9299C">
      <w:pPr>
        <w:jc w:val="center"/>
        <w:textAlignment w:val="baseline"/>
        <w:rPr>
          <w:rFonts w:asciiTheme="majorHAnsi" w:hAnsiTheme="majorHAnsi" w:cstheme="majorHAnsi"/>
          <w:sz w:val="18"/>
          <w:szCs w:val="18"/>
        </w:rPr>
      </w:pPr>
      <w:r w:rsidRPr="00F9299C">
        <w:rPr>
          <w:rFonts w:asciiTheme="majorHAnsi" w:hAnsiTheme="majorHAnsi" w:cstheme="majorHAnsi"/>
          <w:b/>
          <w:bCs/>
          <w:sz w:val="28"/>
          <w:szCs w:val="28"/>
          <w:lang w:val="vi-VN"/>
        </w:rPr>
        <w:t>Hà Nội, năm 20</w:t>
      </w:r>
      <w:r w:rsidRPr="00F9299C">
        <w:rPr>
          <w:rFonts w:asciiTheme="majorHAnsi" w:hAnsiTheme="majorHAnsi" w:cstheme="majorHAnsi"/>
          <w:b/>
          <w:bCs/>
          <w:sz w:val="28"/>
          <w:szCs w:val="28"/>
        </w:rPr>
        <w:t>23</w:t>
      </w:r>
      <w:r w:rsidRPr="00F9299C">
        <w:rPr>
          <w:rFonts w:asciiTheme="majorHAnsi" w:hAnsiTheme="majorHAnsi" w:cstheme="majorHAnsi"/>
        </w:rPr>
        <w:br w:type="page"/>
      </w:r>
    </w:p>
    <w:p w14:paraId="33499D9B" w14:textId="0C79C21B" w:rsidR="007F0138" w:rsidRPr="00F9299C" w:rsidRDefault="007F0138" w:rsidP="00F9299C">
      <w:pPr>
        <w:ind w:right="225"/>
        <w:jc w:val="center"/>
        <w:textAlignment w:val="baseline"/>
        <w:rPr>
          <w:rFonts w:asciiTheme="majorHAnsi" w:hAnsiTheme="majorHAnsi" w:cstheme="majorHAnsi"/>
          <w:sz w:val="18"/>
          <w:szCs w:val="18"/>
        </w:rPr>
      </w:pPr>
    </w:p>
    <w:p w14:paraId="3D0FA69A" w14:textId="77777777" w:rsidR="00597C05" w:rsidRPr="00F9299C" w:rsidRDefault="00411FA1" w:rsidP="00F55C1C">
      <w:pPr>
        <w:jc w:val="center"/>
        <w:rPr>
          <w:rFonts w:asciiTheme="majorHAnsi" w:hAnsiTheme="majorHAnsi" w:cstheme="majorHAnsi"/>
          <w:noProof/>
        </w:rPr>
      </w:pPr>
      <w:r w:rsidRPr="00F9299C">
        <w:rPr>
          <w:rFonts w:asciiTheme="majorHAnsi" w:hAnsiTheme="majorHAnsi" w:cstheme="majorHAnsi"/>
          <w:b/>
          <w:bCs/>
          <w:sz w:val="40"/>
          <w:szCs w:val="40"/>
          <w:lang w:val="vi-VN"/>
        </w:rPr>
        <w:t>Mục Lục</w:t>
      </w:r>
      <w:r w:rsidR="00A40F60" w:rsidRPr="00F9299C">
        <w:rPr>
          <w:rFonts w:asciiTheme="majorHAnsi" w:hAnsiTheme="majorHAnsi" w:cstheme="majorHAnsi"/>
          <w:sz w:val="40"/>
          <w:szCs w:val="40"/>
          <w:lang w:val="vi-VN"/>
        </w:rPr>
        <w:t xml:space="preserve">  </w:t>
      </w:r>
      <w:r w:rsidRPr="00F9299C">
        <w:rPr>
          <w:rFonts w:asciiTheme="majorHAnsi" w:hAnsiTheme="majorHAnsi" w:cstheme="majorHAnsi"/>
          <w:sz w:val="40"/>
          <w:szCs w:val="40"/>
          <w:lang w:val="vi-VN"/>
        </w:rPr>
        <w:fldChar w:fldCharType="begin"/>
      </w:r>
      <w:r w:rsidRPr="00F9299C">
        <w:rPr>
          <w:rFonts w:asciiTheme="majorHAnsi" w:hAnsiTheme="majorHAnsi" w:cstheme="majorHAnsi"/>
          <w:sz w:val="40"/>
          <w:szCs w:val="40"/>
          <w:lang w:val="vi-VN"/>
        </w:rPr>
        <w:instrText xml:space="preserve"> TOC \o "1-3" \h \z \u </w:instrText>
      </w:r>
      <w:r w:rsidRPr="00F9299C">
        <w:rPr>
          <w:rFonts w:asciiTheme="majorHAnsi" w:hAnsiTheme="majorHAnsi" w:cstheme="majorHAnsi"/>
          <w:sz w:val="40"/>
          <w:szCs w:val="40"/>
          <w:lang w:val="vi-VN"/>
        </w:rPr>
        <w:fldChar w:fldCharType="separate"/>
      </w:r>
    </w:p>
    <w:p w14:paraId="1C77471A" w14:textId="32D88B9E" w:rsidR="00597C05" w:rsidRPr="00F9299C" w:rsidRDefault="003478B1" w:rsidP="008E76B2">
      <w:pPr>
        <w:pStyle w:val="TOC1"/>
        <w:rPr>
          <w:rFonts w:asciiTheme="majorHAnsi" w:hAnsiTheme="majorHAnsi" w:cstheme="majorHAnsi"/>
          <w:sz w:val="22"/>
          <w:szCs w:val="22"/>
          <w:lang w:val="en-US"/>
        </w:rPr>
      </w:pPr>
      <w:hyperlink w:anchor="_Toc90568250" w:history="1">
        <w:r w:rsidR="00597C05" w:rsidRPr="00F9299C">
          <w:rPr>
            <w:rFonts w:asciiTheme="majorHAnsi" w:hAnsiTheme="majorHAnsi" w:cstheme="majorHAnsi"/>
            <w:sz w:val="22"/>
            <w:szCs w:val="22"/>
            <w:lang w:val="en-US"/>
          </w:rPr>
          <w:tab/>
        </w:r>
        <w:r w:rsidR="00BB0F26" w:rsidRPr="00F9299C">
          <w:rPr>
            <w:rFonts w:asciiTheme="majorHAnsi" w:hAnsiTheme="majorHAnsi" w:cstheme="majorHAnsi"/>
            <w:sz w:val="22"/>
            <w:szCs w:val="22"/>
            <w:lang w:val="en-US"/>
          </w:rPr>
          <w:t>1</w:t>
        </w:r>
        <w:r w:rsidR="00BB0F26" w:rsidRPr="00F9299C">
          <w:rPr>
            <w:rFonts w:asciiTheme="majorHAnsi" w:hAnsiTheme="majorHAnsi" w:cstheme="majorHAnsi"/>
            <w:sz w:val="22"/>
            <w:szCs w:val="22"/>
          </w:rPr>
          <w:t xml:space="preserve"> </w:t>
        </w:r>
        <w:r w:rsidR="00597C05" w:rsidRPr="00F9299C">
          <w:rPr>
            <w:rStyle w:val="Hyperlink"/>
            <w:rFonts w:asciiTheme="majorHAnsi" w:hAnsiTheme="majorHAnsi" w:cstheme="majorHAnsi"/>
          </w:rPr>
          <w:t>Giới thiệu</w:t>
        </w:r>
        <w:r w:rsidR="00597C05" w:rsidRPr="00F9299C">
          <w:rPr>
            <w:rFonts w:asciiTheme="majorHAnsi" w:hAnsiTheme="majorHAnsi" w:cstheme="majorHAnsi"/>
            <w:webHidden/>
          </w:rPr>
          <w:tab/>
        </w:r>
        <w:r w:rsidR="00597C05" w:rsidRPr="00F9299C">
          <w:rPr>
            <w:rFonts w:asciiTheme="majorHAnsi" w:hAnsiTheme="majorHAnsi" w:cstheme="majorHAnsi"/>
            <w:webHidden/>
          </w:rPr>
          <w:fldChar w:fldCharType="begin"/>
        </w:r>
        <w:r w:rsidR="00597C05" w:rsidRPr="00F9299C">
          <w:rPr>
            <w:rFonts w:asciiTheme="majorHAnsi" w:hAnsiTheme="majorHAnsi" w:cstheme="majorHAnsi"/>
            <w:webHidden/>
          </w:rPr>
          <w:instrText xml:space="preserve"> PAGEREF _Toc90568250 \h </w:instrText>
        </w:r>
        <w:r w:rsidR="00597C05" w:rsidRPr="00F9299C">
          <w:rPr>
            <w:rFonts w:asciiTheme="majorHAnsi" w:hAnsiTheme="majorHAnsi" w:cstheme="majorHAnsi"/>
            <w:webHidden/>
          </w:rPr>
        </w:r>
        <w:r w:rsidR="00597C05" w:rsidRPr="00F9299C">
          <w:rPr>
            <w:rFonts w:asciiTheme="majorHAnsi" w:hAnsiTheme="majorHAnsi" w:cstheme="majorHAnsi"/>
            <w:webHidden/>
          </w:rPr>
          <w:fldChar w:fldCharType="separate"/>
        </w:r>
        <w:r w:rsidR="00597C05" w:rsidRPr="00F9299C">
          <w:rPr>
            <w:rFonts w:asciiTheme="majorHAnsi" w:hAnsiTheme="majorHAnsi" w:cstheme="majorHAnsi"/>
            <w:webHidden/>
          </w:rPr>
          <w:t>3</w:t>
        </w:r>
        <w:r w:rsidR="00597C05" w:rsidRPr="00F9299C">
          <w:rPr>
            <w:rFonts w:asciiTheme="majorHAnsi" w:hAnsiTheme="majorHAnsi" w:cstheme="majorHAnsi"/>
            <w:webHidden/>
          </w:rPr>
          <w:fldChar w:fldCharType="end"/>
        </w:r>
      </w:hyperlink>
    </w:p>
    <w:p w14:paraId="26EF6C2A" w14:textId="522A244D"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1" w:history="1">
        <w:r w:rsidR="00597C05" w:rsidRPr="00F9299C">
          <w:rPr>
            <w:rStyle w:val="Hyperlink"/>
            <w:rFonts w:asciiTheme="majorHAnsi" w:hAnsiTheme="majorHAnsi" w:cstheme="majorHAnsi"/>
            <w:noProof/>
            <w:lang w:val="vi-VN"/>
          </w:rPr>
          <w:t>1.1</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noProof/>
            <w:lang w:val="vi-VN"/>
          </w:rPr>
          <w:t>Lí do chọn đề tài</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_Toc90568251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3</w:t>
        </w:r>
        <w:r w:rsidR="00597C05" w:rsidRPr="00F9299C">
          <w:rPr>
            <w:rFonts w:asciiTheme="majorHAnsi" w:hAnsiTheme="majorHAnsi" w:cstheme="majorHAnsi"/>
            <w:noProof/>
            <w:webHidden/>
          </w:rPr>
          <w:fldChar w:fldCharType="end"/>
        </w:r>
      </w:hyperlink>
    </w:p>
    <w:p w14:paraId="4A15582E" w14:textId="0B7D34F8"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2" w:history="1">
        <w:r w:rsidR="00597C05" w:rsidRPr="00F9299C">
          <w:rPr>
            <w:rStyle w:val="Hyperlink"/>
            <w:rFonts w:asciiTheme="majorHAnsi" w:hAnsiTheme="majorHAnsi" w:cstheme="majorHAnsi"/>
            <w:iCs/>
            <w:noProof/>
            <w:lang w:val="vi-VN"/>
          </w:rPr>
          <w:t>1.2</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lang w:val="vi-VN"/>
          </w:rPr>
          <w:t>Nội dung sơ lược</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_Toc90568252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3</w:t>
        </w:r>
        <w:r w:rsidR="00597C05" w:rsidRPr="00F9299C">
          <w:rPr>
            <w:rFonts w:asciiTheme="majorHAnsi" w:hAnsiTheme="majorHAnsi" w:cstheme="majorHAnsi"/>
            <w:noProof/>
            <w:webHidden/>
          </w:rPr>
          <w:fldChar w:fldCharType="end"/>
        </w:r>
      </w:hyperlink>
    </w:p>
    <w:p w14:paraId="2FE4BD25" w14:textId="2A7E2D13"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3" w:history="1">
        <w:r w:rsidR="00597C05" w:rsidRPr="00F9299C">
          <w:rPr>
            <w:rStyle w:val="Hyperlink"/>
            <w:rFonts w:asciiTheme="majorHAnsi" w:hAnsiTheme="majorHAnsi" w:cstheme="majorHAnsi"/>
            <w:noProof/>
          </w:rPr>
          <w:t>1.3</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noProof/>
          </w:rPr>
          <w:t>Phạm vi</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_Toc90568253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3</w:t>
        </w:r>
        <w:r w:rsidR="00597C05" w:rsidRPr="00F9299C">
          <w:rPr>
            <w:rFonts w:asciiTheme="majorHAnsi" w:hAnsiTheme="majorHAnsi" w:cstheme="majorHAnsi"/>
            <w:noProof/>
            <w:webHidden/>
          </w:rPr>
          <w:fldChar w:fldCharType="end"/>
        </w:r>
      </w:hyperlink>
    </w:p>
    <w:p w14:paraId="75390583" w14:textId="0FB8CCB9" w:rsidR="00597C05" w:rsidRPr="00F9299C" w:rsidRDefault="003478B1" w:rsidP="008E76B2">
      <w:pPr>
        <w:pStyle w:val="TOC1"/>
        <w:rPr>
          <w:rFonts w:asciiTheme="majorHAnsi" w:hAnsiTheme="majorHAnsi" w:cstheme="majorHAnsi"/>
          <w:sz w:val="22"/>
          <w:szCs w:val="22"/>
          <w:lang w:val="en-US"/>
        </w:rPr>
      </w:pPr>
      <w:hyperlink w:anchor="_Toc90568254" w:history="1">
        <w:r w:rsidR="00597C05" w:rsidRPr="00F9299C">
          <w:rPr>
            <w:rStyle w:val="Hyperlink"/>
            <w:rFonts w:asciiTheme="majorHAnsi" w:hAnsiTheme="majorHAnsi" w:cstheme="majorHAnsi"/>
          </w:rPr>
          <w:t>2</w:t>
        </w:r>
        <w:r w:rsidR="00597C05" w:rsidRPr="00F9299C">
          <w:rPr>
            <w:rFonts w:asciiTheme="majorHAnsi" w:hAnsiTheme="majorHAnsi" w:cstheme="majorHAnsi"/>
            <w:sz w:val="22"/>
            <w:szCs w:val="22"/>
            <w:lang w:val="en-US"/>
          </w:rPr>
          <w:tab/>
        </w:r>
        <w:r w:rsidR="00597C05" w:rsidRPr="00F9299C">
          <w:rPr>
            <w:rStyle w:val="Hyperlink"/>
            <w:rFonts w:asciiTheme="majorHAnsi" w:hAnsiTheme="majorHAnsi" w:cstheme="majorHAnsi"/>
          </w:rPr>
          <w:t>Phương pháp</w:t>
        </w:r>
        <w:r w:rsidR="00597C05" w:rsidRPr="00F9299C">
          <w:rPr>
            <w:rFonts w:asciiTheme="majorHAnsi" w:hAnsiTheme="majorHAnsi" w:cstheme="majorHAnsi"/>
            <w:webHidden/>
          </w:rPr>
          <w:tab/>
        </w:r>
        <w:r w:rsidR="00597C05" w:rsidRPr="00F9299C">
          <w:rPr>
            <w:rFonts w:asciiTheme="majorHAnsi" w:hAnsiTheme="majorHAnsi" w:cstheme="majorHAnsi"/>
            <w:webHidden/>
          </w:rPr>
          <w:fldChar w:fldCharType="begin"/>
        </w:r>
        <w:r w:rsidR="00597C05" w:rsidRPr="00F9299C">
          <w:rPr>
            <w:rFonts w:asciiTheme="majorHAnsi" w:hAnsiTheme="majorHAnsi" w:cstheme="majorHAnsi"/>
            <w:webHidden/>
          </w:rPr>
          <w:instrText xml:space="preserve"> PAGEREF _Toc90568254 \h </w:instrText>
        </w:r>
        <w:r w:rsidR="00597C05" w:rsidRPr="00F9299C">
          <w:rPr>
            <w:rFonts w:asciiTheme="majorHAnsi" w:hAnsiTheme="majorHAnsi" w:cstheme="majorHAnsi"/>
            <w:webHidden/>
          </w:rPr>
        </w:r>
        <w:r w:rsidR="00597C05" w:rsidRPr="00F9299C">
          <w:rPr>
            <w:rFonts w:asciiTheme="majorHAnsi" w:hAnsiTheme="majorHAnsi" w:cstheme="majorHAnsi"/>
            <w:webHidden/>
          </w:rPr>
          <w:fldChar w:fldCharType="separate"/>
        </w:r>
        <w:r w:rsidR="00597C05" w:rsidRPr="00F9299C">
          <w:rPr>
            <w:rFonts w:asciiTheme="majorHAnsi" w:hAnsiTheme="majorHAnsi" w:cstheme="majorHAnsi"/>
            <w:webHidden/>
          </w:rPr>
          <w:t>4</w:t>
        </w:r>
        <w:r w:rsidR="00597C05" w:rsidRPr="00F9299C">
          <w:rPr>
            <w:rFonts w:asciiTheme="majorHAnsi" w:hAnsiTheme="majorHAnsi" w:cstheme="majorHAnsi"/>
            <w:webHidden/>
          </w:rPr>
          <w:fldChar w:fldCharType="end"/>
        </w:r>
      </w:hyperlink>
    </w:p>
    <w:p w14:paraId="279560F6" w14:textId="69C7A80E"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5" w:history="1">
        <w:r w:rsidR="00597C05" w:rsidRPr="00F9299C">
          <w:rPr>
            <w:rStyle w:val="Hyperlink"/>
            <w:rFonts w:asciiTheme="majorHAnsi" w:hAnsiTheme="majorHAnsi" w:cstheme="majorHAnsi"/>
            <w:iCs/>
            <w:noProof/>
          </w:rPr>
          <w:t>2.1</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Kiến</w:t>
        </w:r>
        <w:r w:rsidR="00597C05" w:rsidRPr="00F9299C">
          <w:rPr>
            <w:rStyle w:val="Hyperlink"/>
            <w:rFonts w:asciiTheme="majorHAnsi" w:hAnsiTheme="majorHAnsi" w:cstheme="majorHAnsi"/>
            <w:iCs/>
            <w:noProof/>
            <w:lang w:val="vi-VN"/>
          </w:rPr>
          <w:t xml:space="preserve"> trúc nghiệp vụ</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_Toc90568255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4</w:t>
        </w:r>
        <w:r w:rsidR="00597C05" w:rsidRPr="00F9299C">
          <w:rPr>
            <w:rFonts w:asciiTheme="majorHAnsi" w:hAnsiTheme="majorHAnsi" w:cstheme="majorHAnsi"/>
            <w:noProof/>
            <w:webHidden/>
          </w:rPr>
          <w:fldChar w:fldCharType="end"/>
        </w:r>
      </w:hyperlink>
    </w:p>
    <w:p w14:paraId="28B58646" w14:textId="4C5A38EE"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6" w:history="1">
        <w:r w:rsidR="00597C05" w:rsidRPr="00F9299C">
          <w:rPr>
            <w:rStyle w:val="Hyperlink"/>
            <w:rFonts w:asciiTheme="majorHAnsi" w:hAnsiTheme="majorHAnsi" w:cstheme="majorHAnsi"/>
            <w:noProof/>
          </w:rPr>
          <w:t>2.2</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noProof/>
          </w:rPr>
          <w:t>Kiến</w:t>
        </w:r>
        <w:r w:rsidR="00597C05" w:rsidRPr="00F9299C">
          <w:rPr>
            <w:rStyle w:val="Hyperlink"/>
            <w:rFonts w:asciiTheme="majorHAnsi" w:hAnsiTheme="majorHAnsi" w:cstheme="majorHAnsi"/>
            <w:noProof/>
            <w:lang w:val="vi-VN"/>
          </w:rPr>
          <w:t xml:space="preserve"> trúc ứng dụng</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_Toc90568256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4</w:t>
        </w:r>
        <w:r w:rsidR="00597C05" w:rsidRPr="00F9299C">
          <w:rPr>
            <w:rFonts w:asciiTheme="majorHAnsi" w:hAnsiTheme="majorHAnsi" w:cstheme="majorHAnsi"/>
            <w:noProof/>
            <w:webHidden/>
          </w:rPr>
          <w:fldChar w:fldCharType="end"/>
        </w:r>
      </w:hyperlink>
    </w:p>
    <w:p w14:paraId="56ECFB27" w14:textId="4EA39EB3"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7" w:history="1">
        <w:r w:rsidR="00597C05" w:rsidRPr="00F9299C">
          <w:rPr>
            <w:rStyle w:val="Hyperlink"/>
            <w:rFonts w:asciiTheme="majorHAnsi" w:hAnsiTheme="majorHAnsi" w:cstheme="majorHAnsi"/>
            <w:iCs/>
            <w:noProof/>
            <w:lang w:val="vi-VN"/>
          </w:rPr>
          <w:t>2.3</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Kiến</w:t>
        </w:r>
        <w:r w:rsidR="00597C05" w:rsidRPr="00F9299C">
          <w:rPr>
            <w:rStyle w:val="Hyperlink"/>
            <w:rFonts w:asciiTheme="majorHAnsi" w:hAnsiTheme="majorHAnsi" w:cstheme="majorHAnsi"/>
            <w:iCs/>
            <w:noProof/>
            <w:lang w:val="vi-VN"/>
          </w:rPr>
          <w:t xml:space="preserve"> trúc công nghệ</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_Toc90568257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4</w:t>
        </w:r>
        <w:r w:rsidR="00597C05" w:rsidRPr="00F9299C">
          <w:rPr>
            <w:rFonts w:asciiTheme="majorHAnsi" w:hAnsiTheme="majorHAnsi" w:cstheme="majorHAnsi"/>
            <w:noProof/>
            <w:webHidden/>
          </w:rPr>
          <w:fldChar w:fldCharType="end"/>
        </w:r>
      </w:hyperlink>
    </w:p>
    <w:p w14:paraId="5C6BEB32" w14:textId="5B5EF4B0" w:rsidR="00597C05" w:rsidRPr="00F9299C" w:rsidRDefault="003478B1" w:rsidP="008E76B2">
      <w:pPr>
        <w:pStyle w:val="TOC1"/>
        <w:rPr>
          <w:rFonts w:asciiTheme="majorHAnsi" w:hAnsiTheme="majorHAnsi" w:cstheme="majorHAnsi"/>
          <w:sz w:val="22"/>
          <w:szCs w:val="22"/>
          <w:lang w:val="en-US"/>
        </w:rPr>
      </w:pPr>
      <w:hyperlink w:anchor="_Toc90568258" w:history="1">
        <w:r w:rsidR="00597C05" w:rsidRPr="00F9299C">
          <w:rPr>
            <w:rStyle w:val="Hyperlink"/>
            <w:rFonts w:asciiTheme="majorHAnsi" w:hAnsiTheme="majorHAnsi" w:cstheme="majorHAnsi"/>
          </w:rPr>
          <w:t>3</w:t>
        </w:r>
        <w:r w:rsidR="00597C05" w:rsidRPr="00F9299C">
          <w:rPr>
            <w:rFonts w:asciiTheme="majorHAnsi" w:hAnsiTheme="majorHAnsi" w:cstheme="majorHAnsi"/>
            <w:sz w:val="22"/>
            <w:szCs w:val="22"/>
            <w:lang w:val="en-US"/>
          </w:rPr>
          <w:tab/>
        </w:r>
        <w:r w:rsidR="00597C05" w:rsidRPr="00F9299C">
          <w:rPr>
            <w:rStyle w:val="Hyperlink"/>
            <w:rFonts w:asciiTheme="majorHAnsi" w:hAnsiTheme="majorHAnsi" w:cstheme="majorHAnsi"/>
          </w:rPr>
          <w:t>Kiến trúc cơ sở</w:t>
        </w:r>
        <w:r w:rsidR="00597C05" w:rsidRPr="00F9299C">
          <w:rPr>
            <w:rFonts w:asciiTheme="majorHAnsi" w:hAnsiTheme="majorHAnsi" w:cstheme="majorHAnsi"/>
            <w:webHidden/>
          </w:rPr>
          <w:tab/>
        </w:r>
        <w:r w:rsidR="00597C05" w:rsidRPr="00F9299C">
          <w:rPr>
            <w:rFonts w:asciiTheme="majorHAnsi" w:hAnsiTheme="majorHAnsi" w:cstheme="majorHAnsi"/>
            <w:webHidden/>
          </w:rPr>
          <w:fldChar w:fldCharType="begin"/>
        </w:r>
        <w:r w:rsidR="00597C05" w:rsidRPr="00F9299C">
          <w:rPr>
            <w:rFonts w:asciiTheme="majorHAnsi" w:hAnsiTheme="majorHAnsi" w:cstheme="majorHAnsi"/>
            <w:webHidden/>
          </w:rPr>
          <w:instrText xml:space="preserve"> PAGEREF _Toc90568258 \h </w:instrText>
        </w:r>
        <w:r w:rsidR="00597C05" w:rsidRPr="00F9299C">
          <w:rPr>
            <w:rFonts w:asciiTheme="majorHAnsi" w:hAnsiTheme="majorHAnsi" w:cstheme="majorHAnsi"/>
            <w:webHidden/>
          </w:rPr>
        </w:r>
        <w:r w:rsidR="00597C05" w:rsidRPr="00F9299C">
          <w:rPr>
            <w:rFonts w:asciiTheme="majorHAnsi" w:hAnsiTheme="majorHAnsi" w:cstheme="majorHAnsi"/>
            <w:webHidden/>
          </w:rPr>
          <w:fldChar w:fldCharType="separate"/>
        </w:r>
        <w:r w:rsidR="00597C05" w:rsidRPr="00F9299C">
          <w:rPr>
            <w:rFonts w:asciiTheme="majorHAnsi" w:hAnsiTheme="majorHAnsi" w:cstheme="majorHAnsi"/>
            <w:webHidden/>
          </w:rPr>
          <w:t>5</w:t>
        </w:r>
        <w:r w:rsidR="00597C05" w:rsidRPr="00F9299C">
          <w:rPr>
            <w:rFonts w:asciiTheme="majorHAnsi" w:hAnsiTheme="majorHAnsi" w:cstheme="majorHAnsi"/>
            <w:webHidden/>
          </w:rPr>
          <w:fldChar w:fldCharType="end"/>
        </w:r>
      </w:hyperlink>
    </w:p>
    <w:p w14:paraId="332AC9D0" w14:textId="3A7A904F"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59" w:history="1">
        <w:r w:rsidR="00597C05" w:rsidRPr="00F9299C">
          <w:rPr>
            <w:rStyle w:val="Hyperlink"/>
            <w:rFonts w:asciiTheme="majorHAnsi" w:hAnsiTheme="majorHAnsi" w:cstheme="majorHAnsi"/>
            <w:iCs/>
            <w:noProof/>
            <w:lang w:val="vi-VN"/>
          </w:rPr>
          <w:t>3.1</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Mô</w:t>
        </w:r>
        <w:r w:rsidR="00597C05" w:rsidRPr="00F9299C">
          <w:rPr>
            <w:rStyle w:val="Hyperlink"/>
            <w:rFonts w:asciiTheme="majorHAnsi" w:hAnsiTheme="majorHAnsi" w:cstheme="majorHAnsi"/>
            <w:iCs/>
            <w:noProof/>
            <w:lang w:val="vi-VN"/>
          </w:rPr>
          <w:t xml:space="preserve"> hình nghiệp vụ</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_Toc90568259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5</w:t>
        </w:r>
        <w:r w:rsidR="00597C05" w:rsidRPr="00F9299C">
          <w:rPr>
            <w:rFonts w:asciiTheme="majorHAnsi" w:hAnsiTheme="majorHAnsi" w:cstheme="majorHAnsi"/>
            <w:noProof/>
            <w:webHidden/>
          </w:rPr>
          <w:fldChar w:fldCharType="end"/>
        </w:r>
      </w:hyperlink>
    </w:p>
    <w:p w14:paraId="0B8CF294" w14:textId="2AE4D835"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0" w:history="1">
        <w:r w:rsidR="00597C05" w:rsidRPr="00F9299C">
          <w:rPr>
            <w:rStyle w:val="Hyperlink"/>
            <w:rFonts w:asciiTheme="majorHAnsi" w:hAnsiTheme="majorHAnsi" w:cstheme="majorHAnsi"/>
            <w:iCs/>
            <w:noProof/>
          </w:rPr>
          <w:t>3.2</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Kiến</w:t>
        </w:r>
        <w:r w:rsidR="00597C05" w:rsidRPr="00F9299C">
          <w:rPr>
            <w:rStyle w:val="Hyperlink"/>
            <w:rFonts w:asciiTheme="majorHAnsi" w:hAnsiTheme="majorHAnsi" w:cstheme="majorHAnsi"/>
            <w:iCs/>
            <w:noProof/>
            <w:lang w:val="vi-VN"/>
          </w:rPr>
          <w:t xml:space="preserve"> trúc nghiệp vụ</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_Toc90568260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5</w:t>
        </w:r>
        <w:r w:rsidR="00597C05" w:rsidRPr="00F9299C">
          <w:rPr>
            <w:rFonts w:asciiTheme="majorHAnsi" w:hAnsiTheme="majorHAnsi" w:cstheme="majorHAnsi"/>
            <w:noProof/>
            <w:webHidden/>
          </w:rPr>
          <w:fldChar w:fldCharType="end"/>
        </w:r>
      </w:hyperlink>
    </w:p>
    <w:p w14:paraId="3942CC37" w14:textId="08F50616"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1" w:history="1">
        <w:r w:rsidR="00597C05" w:rsidRPr="00F9299C">
          <w:rPr>
            <w:rStyle w:val="Hyperlink"/>
            <w:rFonts w:asciiTheme="majorHAnsi" w:hAnsiTheme="majorHAnsi" w:cstheme="majorHAnsi"/>
            <w:iCs/>
            <w:noProof/>
            <w:lang w:val="vi-VN"/>
          </w:rPr>
          <w:t>3.3</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Kiến</w:t>
        </w:r>
        <w:r w:rsidR="00597C05" w:rsidRPr="00F9299C">
          <w:rPr>
            <w:rStyle w:val="Hyperlink"/>
            <w:rFonts w:asciiTheme="majorHAnsi" w:hAnsiTheme="majorHAnsi" w:cstheme="majorHAnsi"/>
            <w:iCs/>
            <w:noProof/>
            <w:lang w:val="vi-VN"/>
          </w:rPr>
          <w:t xml:space="preserve"> trúc ứng dụng</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_Toc90568261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5</w:t>
        </w:r>
        <w:r w:rsidR="00597C05" w:rsidRPr="00F9299C">
          <w:rPr>
            <w:rFonts w:asciiTheme="majorHAnsi" w:hAnsiTheme="majorHAnsi" w:cstheme="majorHAnsi"/>
            <w:noProof/>
            <w:webHidden/>
          </w:rPr>
          <w:fldChar w:fldCharType="end"/>
        </w:r>
      </w:hyperlink>
    </w:p>
    <w:p w14:paraId="52A13983" w14:textId="1982749C"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2" w:history="1">
        <w:r w:rsidR="00597C05" w:rsidRPr="00F9299C">
          <w:rPr>
            <w:rStyle w:val="Hyperlink"/>
            <w:rFonts w:asciiTheme="majorHAnsi" w:hAnsiTheme="majorHAnsi" w:cstheme="majorHAnsi"/>
            <w:noProof/>
            <w:lang w:val="vi-VN"/>
          </w:rPr>
          <w:t>3.4</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noProof/>
            <w:lang w:val="vi-VN"/>
          </w:rPr>
          <w:t>Kiến trúc công nghệ</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_Toc90568262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5</w:t>
        </w:r>
        <w:r w:rsidR="00597C05" w:rsidRPr="00F9299C">
          <w:rPr>
            <w:rFonts w:asciiTheme="majorHAnsi" w:hAnsiTheme="majorHAnsi" w:cstheme="majorHAnsi"/>
            <w:noProof/>
            <w:webHidden/>
          </w:rPr>
          <w:fldChar w:fldCharType="end"/>
        </w:r>
      </w:hyperlink>
    </w:p>
    <w:p w14:paraId="0E284723" w14:textId="7784FF09" w:rsidR="00597C05" w:rsidRPr="00F9299C" w:rsidRDefault="003478B1" w:rsidP="008E76B2">
      <w:pPr>
        <w:pStyle w:val="TOC1"/>
        <w:rPr>
          <w:rFonts w:asciiTheme="majorHAnsi" w:hAnsiTheme="majorHAnsi" w:cstheme="majorHAnsi"/>
          <w:sz w:val="22"/>
          <w:szCs w:val="22"/>
          <w:lang w:val="en-US"/>
        </w:rPr>
      </w:pPr>
      <w:hyperlink w:anchor="_Toc90568263" w:history="1">
        <w:r w:rsidR="00597C05" w:rsidRPr="00F9299C">
          <w:rPr>
            <w:rStyle w:val="Hyperlink"/>
            <w:rFonts w:asciiTheme="majorHAnsi" w:hAnsiTheme="majorHAnsi" w:cstheme="majorHAnsi"/>
          </w:rPr>
          <w:t>4</w:t>
        </w:r>
        <w:r w:rsidR="00597C05" w:rsidRPr="00F9299C">
          <w:rPr>
            <w:rFonts w:asciiTheme="majorHAnsi" w:hAnsiTheme="majorHAnsi" w:cstheme="majorHAnsi"/>
            <w:sz w:val="22"/>
            <w:szCs w:val="22"/>
            <w:lang w:val="en-US"/>
          </w:rPr>
          <w:tab/>
        </w:r>
        <w:r w:rsidR="00597C05" w:rsidRPr="00F9299C">
          <w:rPr>
            <w:rStyle w:val="Hyperlink"/>
            <w:rFonts w:asciiTheme="majorHAnsi" w:hAnsiTheme="majorHAnsi" w:cstheme="majorHAnsi"/>
          </w:rPr>
          <w:t>Kiến trúc mục tiêu</w:t>
        </w:r>
        <w:r w:rsidR="00597C05" w:rsidRPr="00F9299C">
          <w:rPr>
            <w:rFonts w:asciiTheme="majorHAnsi" w:hAnsiTheme="majorHAnsi" w:cstheme="majorHAnsi"/>
            <w:webHidden/>
          </w:rPr>
          <w:tab/>
        </w:r>
        <w:r w:rsidR="00597C05" w:rsidRPr="00F9299C">
          <w:rPr>
            <w:rFonts w:asciiTheme="majorHAnsi" w:hAnsiTheme="majorHAnsi" w:cstheme="majorHAnsi"/>
            <w:webHidden/>
          </w:rPr>
          <w:fldChar w:fldCharType="begin"/>
        </w:r>
        <w:r w:rsidR="00597C05" w:rsidRPr="00F9299C">
          <w:rPr>
            <w:rFonts w:asciiTheme="majorHAnsi" w:hAnsiTheme="majorHAnsi" w:cstheme="majorHAnsi"/>
            <w:webHidden/>
          </w:rPr>
          <w:instrText xml:space="preserve"> PAGEREF _Toc90568263 \h </w:instrText>
        </w:r>
        <w:r w:rsidR="00597C05" w:rsidRPr="00F9299C">
          <w:rPr>
            <w:rFonts w:asciiTheme="majorHAnsi" w:hAnsiTheme="majorHAnsi" w:cstheme="majorHAnsi"/>
            <w:webHidden/>
          </w:rPr>
        </w:r>
        <w:r w:rsidR="00597C05" w:rsidRPr="00F9299C">
          <w:rPr>
            <w:rFonts w:asciiTheme="majorHAnsi" w:hAnsiTheme="majorHAnsi" w:cstheme="majorHAnsi"/>
            <w:webHidden/>
          </w:rPr>
          <w:fldChar w:fldCharType="separate"/>
        </w:r>
        <w:r w:rsidR="00597C05" w:rsidRPr="00F9299C">
          <w:rPr>
            <w:rFonts w:asciiTheme="majorHAnsi" w:hAnsiTheme="majorHAnsi" w:cstheme="majorHAnsi"/>
            <w:webHidden/>
          </w:rPr>
          <w:t>6</w:t>
        </w:r>
        <w:r w:rsidR="00597C05" w:rsidRPr="00F9299C">
          <w:rPr>
            <w:rFonts w:asciiTheme="majorHAnsi" w:hAnsiTheme="majorHAnsi" w:cstheme="majorHAnsi"/>
            <w:webHidden/>
          </w:rPr>
          <w:fldChar w:fldCharType="end"/>
        </w:r>
      </w:hyperlink>
    </w:p>
    <w:p w14:paraId="3A3DB673" w14:textId="347294C1"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4" w:history="1">
        <w:r w:rsidR="00597C05" w:rsidRPr="00F9299C">
          <w:rPr>
            <w:rStyle w:val="Hyperlink"/>
            <w:rFonts w:asciiTheme="majorHAnsi" w:hAnsiTheme="majorHAnsi" w:cstheme="majorHAnsi"/>
            <w:iCs/>
            <w:noProof/>
            <w:lang w:val="vi-VN"/>
          </w:rPr>
          <w:t>4.1</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Mô</w:t>
        </w:r>
        <w:r w:rsidR="00597C05" w:rsidRPr="00F9299C">
          <w:rPr>
            <w:rStyle w:val="Hyperlink"/>
            <w:rFonts w:asciiTheme="majorHAnsi" w:hAnsiTheme="majorHAnsi" w:cstheme="majorHAnsi"/>
            <w:iCs/>
            <w:noProof/>
            <w:lang w:val="vi-VN"/>
          </w:rPr>
          <w:t xml:space="preserve"> hình nghiệp vụ</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_Toc90568264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6</w:t>
        </w:r>
        <w:r w:rsidR="00597C05" w:rsidRPr="00F9299C">
          <w:rPr>
            <w:rFonts w:asciiTheme="majorHAnsi" w:hAnsiTheme="majorHAnsi" w:cstheme="majorHAnsi"/>
            <w:noProof/>
            <w:webHidden/>
          </w:rPr>
          <w:fldChar w:fldCharType="end"/>
        </w:r>
      </w:hyperlink>
    </w:p>
    <w:p w14:paraId="6C8D1E1C" w14:textId="7390AFBA"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5" w:history="1">
        <w:r w:rsidR="00597C05" w:rsidRPr="00F9299C">
          <w:rPr>
            <w:rStyle w:val="Hyperlink"/>
            <w:rFonts w:asciiTheme="majorHAnsi" w:hAnsiTheme="majorHAnsi" w:cstheme="majorHAnsi"/>
            <w:iCs/>
            <w:noProof/>
          </w:rPr>
          <w:t>4.2</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Kiến</w:t>
        </w:r>
        <w:r w:rsidR="00597C05" w:rsidRPr="00F9299C">
          <w:rPr>
            <w:rStyle w:val="Hyperlink"/>
            <w:rFonts w:asciiTheme="majorHAnsi" w:hAnsiTheme="majorHAnsi" w:cstheme="majorHAnsi"/>
            <w:iCs/>
            <w:noProof/>
            <w:lang w:val="vi-VN"/>
          </w:rPr>
          <w:t xml:space="preserve"> trúc nghiệp vụ</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_Toc90568265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6</w:t>
        </w:r>
        <w:r w:rsidR="00597C05" w:rsidRPr="00F9299C">
          <w:rPr>
            <w:rFonts w:asciiTheme="majorHAnsi" w:hAnsiTheme="majorHAnsi" w:cstheme="majorHAnsi"/>
            <w:noProof/>
            <w:webHidden/>
          </w:rPr>
          <w:fldChar w:fldCharType="end"/>
        </w:r>
      </w:hyperlink>
    </w:p>
    <w:p w14:paraId="7CC90B2F" w14:textId="5E7A48C3"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6" w:history="1">
        <w:r w:rsidR="00597C05" w:rsidRPr="00F9299C">
          <w:rPr>
            <w:rStyle w:val="Hyperlink"/>
            <w:rFonts w:asciiTheme="majorHAnsi" w:hAnsiTheme="majorHAnsi" w:cstheme="majorHAnsi"/>
            <w:iCs/>
            <w:noProof/>
            <w:lang w:val="vi-VN"/>
          </w:rPr>
          <w:t>4.3</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iCs/>
            <w:noProof/>
          </w:rPr>
          <w:t>Kiến</w:t>
        </w:r>
        <w:r w:rsidR="00597C05" w:rsidRPr="00F9299C">
          <w:rPr>
            <w:rStyle w:val="Hyperlink"/>
            <w:rFonts w:asciiTheme="majorHAnsi" w:hAnsiTheme="majorHAnsi" w:cstheme="majorHAnsi"/>
            <w:iCs/>
            <w:noProof/>
            <w:lang w:val="vi-VN"/>
          </w:rPr>
          <w:t xml:space="preserve"> trúc ứng dụng</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_Toc90568266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6</w:t>
        </w:r>
        <w:r w:rsidR="00597C05" w:rsidRPr="00F9299C">
          <w:rPr>
            <w:rFonts w:asciiTheme="majorHAnsi" w:hAnsiTheme="majorHAnsi" w:cstheme="majorHAnsi"/>
            <w:noProof/>
            <w:webHidden/>
          </w:rPr>
          <w:fldChar w:fldCharType="end"/>
        </w:r>
      </w:hyperlink>
    </w:p>
    <w:p w14:paraId="47BF0362" w14:textId="3C71E7FC" w:rsidR="00597C05" w:rsidRPr="00F9299C" w:rsidRDefault="003478B1">
      <w:pPr>
        <w:pStyle w:val="TOC2"/>
        <w:tabs>
          <w:tab w:val="left" w:pos="960"/>
          <w:tab w:val="right" w:leader="dot" w:pos="8630"/>
        </w:tabs>
        <w:rPr>
          <w:rFonts w:asciiTheme="majorHAnsi" w:eastAsiaTheme="minorEastAsia" w:hAnsiTheme="majorHAnsi" w:cstheme="majorHAnsi"/>
          <w:b w:val="0"/>
          <w:bCs w:val="0"/>
          <w:noProof/>
        </w:rPr>
      </w:pPr>
      <w:hyperlink w:anchor="_Toc90568267" w:history="1">
        <w:r w:rsidR="00597C05" w:rsidRPr="00F9299C">
          <w:rPr>
            <w:rStyle w:val="Hyperlink"/>
            <w:rFonts w:asciiTheme="majorHAnsi" w:hAnsiTheme="majorHAnsi" w:cstheme="majorHAnsi"/>
            <w:noProof/>
            <w:lang w:val="vi-VN"/>
          </w:rPr>
          <w:t>4.4</w:t>
        </w:r>
        <w:r w:rsidR="00597C05" w:rsidRPr="00F9299C">
          <w:rPr>
            <w:rFonts w:asciiTheme="majorHAnsi" w:eastAsiaTheme="minorEastAsia" w:hAnsiTheme="majorHAnsi" w:cstheme="majorHAnsi"/>
            <w:b w:val="0"/>
            <w:bCs w:val="0"/>
            <w:noProof/>
          </w:rPr>
          <w:tab/>
        </w:r>
        <w:r w:rsidR="00597C05" w:rsidRPr="00F9299C">
          <w:rPr>
            <w:rStyle w:val="Hyperlink"/>
            <w:rFonts w:asciiTheme="majorHAnsi" w:hAnsiTheme="majorHAnsi" w:cstheme="majorHAnsi"/>
            <w:noProof/>
            <w:lang w:val="vi-VN"/>
          </w:rPr>
          <w:t>Kiến trúc công nghệ</w:t>
        </w:r>
        <w:r w:rsidR="00597C05" w:rsidRPr="00F9299C">
          <w:rPr>
            <w:rFonts w:asciiTheme="majorHAnsi" w:hAnsiTheme="majorHAnsi" w:cstheme="majorHAnsi"/>
            <w:noProof/>
            <w:webHidden/>
          </w:rPr>
          <w:tab/>
        </w:r>
        <w:r w:rsidR="00597C05" w:rsidRPr="00F9299C">
          <w:rPr>
            <w:rFonts w:asciiTheme="majorHAnsi" w:hAnsiTheme="majorHAnsi" w:cstheme="majorHAnsi"/>
            <w:noProof/>
            <w:webHidden/>
          </w:rPr>
          <w:fldChar w:fldCharType="begin"/>
        </w:r>
        <w:r w:rsidR="00597C05" w:rsidRPr="00F9299C">
          <w:rPr>
            <w:rFonts w:asciiTheme="majorHAnsi" w:hAnsiTheme="majorHAnsi" w:cstheme="majorHAnsi"/>
            <w:noProof/>
            <w:webHidden/>
          </w:rPr>
          <w:instrText xml:space="preserve"> PAGEREF _Toc90568267 \h </w:instrText>
        </w:r>
        <w:r w:rsidR="00597C05" w:rsidRPr="00F9299C">
          <w:rPr>
            <w:rFonts w:asciiTheme="majorHAnsi" w:hAnsiTheme="majorHAnsi" w:cstheme="majorHAnsi"/>
            <w:noProof/>
            <w:webHidden/>
          </w:rPr>
        </w:r>
        <w:r w:rsidR="00597C05" w:rsidRPr="00F9299C">
          <w:rPr>
            <w:rFonts w:asciiTheme="majorHAnsi" w:hAnsiTheme="majorHAnsi" w:cstheme="majorHAnsi"/>
            <w:noProof/>
            <w:webHidden/>
          </w:rPr>
          <w:fldChar w:fldCharType="separate"/>
        </w:r>
        <w:r w:rsidR="00597C05" w:rsidRPr="00F9299C">
          <w:rPr>
            <w:rFonts w:asciiTheme="majorHAnsi" w:hAnsiTheme="majorHAnsi" w:cstheme="majorHAnsi"/>
            <w:noProof/>
            <w:webHidden/>
          </w:rPr>
          <w:t>6</w:t>
        </w:r>
        <w:r w:rsidR="00597C05" w:rsidRPr="00F9299C">
          <w:rPr>
            <w:rFonts w:asciiTheme="majorHAnsi" w:hAnsiTheme="majorHAnsi" w:cstheme="majorHAnsi"/>
            <w:noProof/>
            <w:webHidden/>
          </w:rPr>
          <w:fldChar w:fldCharType="end"/>
        </w:r>
      </w:hyperlink>
    </w:p>
    <w:p w14:paraId="05F1A371" w14:textId="6966F261" w:rsidR="00597C05" w:rsidRPr="00F9299C" w:rsidRDefault="003478B1" w:rsidP="008E76B2">
      <w:pPr>
        <w:pStyle w:val="TOC1"/>
        <w:rPr>
          <w:rFonts w:asciiTheme="majorHAnsi" w:hAnsiTheme="majorHAnsi" w:cstheme="majorHAnsi"/>
          <w:sz w:val="22"/>
          <w:szCs w:val="22"/>
          <w:lang w:val="en-US"/>
        </w:rPr>
      </w:pPr>
      <w:hyperlink w:anchor="_Toc90568268" w:history="1">
        <w:r w:rsidR="00597C05" w:rsidRPr="00F9299C">
          <w:rPr>
            <w:rStyle w:val="Hyperlink"/>
            <w:rFonts w:asciiTheme="majorHAnsi" w:hAnsiTheme="majorHAnsi" w:cstheme="majorHAnsi"/>
          </w:rPr>
          <w:t>5</w:t>
        </w:r>
        <w:r w:rsidR="00597C05" w:rsidRPr="00F9299C">
          <w:rPr>
            <w:rFonts w:asciiTheme="majorHAnsi" w:hAnsiTheme="majorHAnsi" w:cstheme="majorHAnsi"/>
            <w:sz w:val="22"/>
            <w:szCs w:val="22"/>
            <w:lang w:val="en-US"/>
          </w:rPr>
          <w:tab/>
        </w:r>
        <w:r w:rsidR="00597C05" w:rsidRPr="00F9299C">
          <w:rPr>
            <w:rStyle w:val="Hyperlink"/>
            <w:rFonts w:asciiTheme="majorHAnsi" w:hAnsiTheme="majorHAnsi" w:cstheme="majorHAnsi"/>
          </w:rPr>
          <w:t>Kết luận</w:t>
        </w:r>
        <w:r w:rsidR="00597C05" w:rsidRPr="00F9299C">
          <w:rPr>
            <w:rFonts w:asciiTheme="majorHAnsi" w:hAnsiTheme="majorHAnsi" w:cstheme="majorHAnsi"/>
            <w:webHidden/>
          </w:rPr>
          <w:tab/>
        </w:r>
        <w:r w:rsidR="00597C05" w:rsidRPr="00F9299C">
          <w:rPr>
            <w:rFonts w:asciiTheme="majorHAnsi" w:hAnsiTheme="majorHAnsi" w:cstheme="majorHAnsi"/>
            <w:webHidden/>
          </w:rPr>
          <w:fldChar w:fldCharType="begin"/>
        </w:r>
        <w:r w:rsidR="00597C05" w:rsidRPr="00F9299C">
          <w:rPr>
            <w:rFonts w:asciiTheme="majorHAnsi" w:hAnsiTheme="majorHAnsi" w:cstheme="majorHAnsi"/>
            <w:webHidden/>
          </w:rPr>
          <w:instrText xml:space="preserve"> PAGEREF _Toc90568268 \h </w:instrText>
        </w:r>
        <w:r w:rsidR="00597C05" w:rsidRPr="00F9299C">
          <w:rPr>
            <w:rFonts w:asciiTheme="majorHAnsi" w:hAnsiTheme="majorHAnsi" w:cstheme="majorHAnsi"/>
            <w:webHidden/>
          </w:rPr>
        </w:r>
        <w:r w:rsidR="00597C05" w:rsidRPr="00F9299C">
          <w:rPr>
            <w:rFonts w:asciiTheme="majorHAnsi" w:hAnsiTheme="majorHAnsi" w:cstheme="majorHAnsi"/>
            <w:webHidden/>
          </w:rPr>
          <w:fldChar w:fldCharType="separate"/>
        </w:r>
        <w:r w:rsidR="00597C05" w:rsidRPr="00F9299C">
          <w:rPr>
            <w:rFonts w:asciiTheme="majorHAnsi" w:hAnsiTheme="majorHAnsi" w:cstheme="majorHAnsi"/>
            <w:webHidden/>
          </w:rPr>
          <w:t>7</w:t>
        </w:r>
        <w:r w:rsidR="00597C05" w:rsidRPr="00F9299C">
          <w:rPr>
            <w:rFonts w:asciiTheme="majorHAnsi" w:hAnsiTheme="majorHAnsi" w:cstheme="majorHAnsi"/>
            <w:webHidden/>
          </w:rPr>
          <w:fldChar w:fldCharType="end"/>
        </w:r>
      </w:hyperlink>
    </w:p>
    <w:p w14:paraId="45539668" w14:textId="5BF4C2A7" w:rsidR="00411FA1" w:rsidRPr="00F9299C" w:rsidRDefault="00411FA1" w:rsidP="009B4A47">
      <w:pPr>
        <w:jc w:val="center"/>
        <w:rPr>
          <w:rFonts w:asciiTheme="majorHAnsi" w:hAnsiTheme="majorHAnsi" w:cstheme="majorHAnsi"/>
          <w:sz w:val="40"/>
          <w:szCs w:val="40"/>
          <w:lang w:val="vi-VN"/>
        </w:rPr>
      </w:pPr>
      <w:r w:rsidRPr="00F9299C">
        <w:rPr>
          <w:rFonts w:asciiTheme="majorHAnsi" w:hAnsiTheme="majorHAnsi" w:cstheme="majorHAnsi"/>
          <w:sz w:val="40"/>
          <w:szCs w:val="40"/>
          <w:lang w:val="vi-VN"/>
        </w:rPr>
        <w:fldChar w:fldCharType="end"/>
      </w:r>
    </w:p>
    <w:p w14:paraId="63CDB6AF" w14:textId="77777777" w:rsidR="004D5D97" w:rsidRPr="00F9299C" w:rsidRDefault="004D5D97" w:rsidP="009B4A47">
      <w:pPr>
        <w:jc w:val="center"/>
        <w:rPr>
          <w:rFonts w:asciiTheme="majorHAnsi" w:hAnsiTheme="majorHAnsi" w:cstheme="majorHAnsi"/>
          <w:sz w:val="40"/>
          <w:szCs w:val="40"/>
          <w:lang w:val="vi-VN"/>
        </w:rPr>
      </w:pPr>
    </w:p>
    <w:p w14:paraId="1F8C703A" w14:textId="77777777" w:rsidR="009B4A47" w:rsidRPr="00F9299C" w:rsidRDefault="009B4A47" w:rsidP="009B4A47">
      <w:pPr>
        <w:jc w:val="center"/>
        <w:rPr>
          <w:rFonts w:asciiTheme="majorHAnsi" w:hAnsiTheme="majorHAnsi" w:cstheme="majorHAnsi"/>
          <w:sz w:val="40"/>
          <w:szCs w:val="40"/>
          <w:lang w:val="vi-VN"/>
        </w:rPr>
      </w:pPr>
    </w:p>
    <w:p w14:paraId="3E43A262" w14:textId="64FBA3AE" w:rsidR="00664CC7" w:rsidRPr="00F9299C" w:rsidRDefault="00AB468A" w:rsidP="00A40F60">
      <w:pPr>
        <w:pStyle w:val="Heading1"/>
        <w:rPr>
          <w:rStyle w:val="FootnoteReference"/>
          <w:rFonts w:asciiTheme="majorHAnsi" w:hAnsiTheme="majorHAnsi" w:cstheme="majorHAnsi"/>
          <w:bCs/>
          <w:vertAlign w:val="baseline"/>
        </w:rPr>
      </w:pPr>
      <w:bookmarkStart w:id="0" w:name="_Toc366943715"/>
      <w:bookmarkStart w:id="1" w:name="_Toc73903944"/>
      <w:bookmarkStart w:id="2" w:name="_Toc90568250"/>
      <w:r w:rsidRPr="00F9299C">
        <w:rPr>
          <w:rFonts w:asciiTheme="majorHAnsi" w:hAnsiTheme="majorHAnsi" w:cstheme="majorHAnsi"/>
          <w:bCs/>
        </w:rPr>
        <w:lastRenderedPageBreak/>
        <w:t>Giới thiệu</w:t>
      </w:r>
      <w:bookmarkEnd w:id="0"/>
      <w:bookmarkEnd w:id="1"/>
      <w:bookmarkEnd w:id="2"/>
    </w:p>
    <w:p w14:paraId="21FD4A29" w14:textId="774D5CD3" w:rsidR="000A5A71" w:rsidRPr="00F9299C" w:rsidRDefault="00564B1E" w:rsidP="00F55C1C">
      <w:pPr>
        <w:pStyle w:val="Heading2"/>
        <w:rPr>
          <w:rFonts w:asciiTheme="majorHAnsi" w:hAnsiTheme="majorHAnsi" w:cstheme="majorHAnsi"/>
          <w:lang w:val="vi-VN"/>
        </w:rPr>
      </w:pPr>
      <w:r w:rsidRPr="00F9299C">
        <w:rPr>
          <w:rFonts w:asciiTheme="majorHAnsi" w:hAnsiTheme="majorHAnsi" w:cstheme="majorHAnsi"/>
          <w:lang w:val="vi-VN"/>
        </w:rPr>
        <w:t xml:space="preserve"> </w:t>
      </w:r>
      <w:bookmarkStart w:id="3" w:name="_Toc90568251"/>
      <w:r w:rsidR="0025774C" w:rsidRPr="00F9299C">
        <w:rPr>
          <w:rFonts w:asciiTheme="majorHAnsi" w:hAnsiTheme="majorHAnsi" w:cstheme="majorHAnsi"/>
          <w:lang w:val="vi-VN"/>
        </w:rPr>
        <w:t>Lí do chọn đề tài</w:t>
      </w:r>
      <w:bookmarkEnd w:id="3"/>
    </w:p>
    <w:p w14:paraId="4D588B94" w14:textId="039A6211" w:rsidR="00741598" w:rsidRPr="00741598" w:rsidRDefault="00741598" w:rsidP="002047B4">
      <w:pPr>
        <w:ind w:firstLine="576"/>
        <w:rPr>
          <w:rFonts w:asciiTheme="majorHAnsi" w:hAnsiTheme="majorHAnsi" w:cstheme="majorHAnsi"/>
        </w:rPr>
      </w:pPr>
      <w:bookmarkStart w:id="4" w:name="_Toc90568252"/>
      <w:r w:rsidRPr="00741598">
        <w:rPr>
          <w:rFonts w:asciiTheme="majorHAnsi" w:hAnsiTheme="majorHAnsi" w:cstheme="majorHAnsi"/>
        </w:rPr>
        <w:t>Thị trường bán điện thoại tại Việt Nam là một thị trường rất phát triển và có sự cạnh tranh cao. Việt Nam có một số lượng lớn người dùng điện thoại di động, với tỷ lệ sở hữu điện thoại di động đang tăng nhanh.</w:t>
      </w:r>
    </w:p>
    <w:p w14:paraId="782598D0" w14:textId="77777777" w:rsidR="00741598" w:rsidRPr="00741598" w:rsidRDefault="00741598" w:rsidP="00741598">
      <w:pPr>
        <w:ind w:firstLine="576"/>
        <w:rPr>
          <w:rFonts w:asciiTheme="majorHAnsi" w:hAnsiTheme="majorHAnsi" w:cstheme="majorHAnsi"/>
        </w:rPr>
      </w:pPr>
      <w:r w:rsidRPr="00741598">
        <w:rPr>
          <w:rFonts w:asciiTheme="majorHAnsi" w:hAnsiTheme="majorHAnsi" w:cstheme="majorHAnsi"/>
        </w:rPr>
        <w:t>Người tiêu dùng ở Việt Nam có sự đa dạng về mức giá và sở thích về công nghệ. Từ các điện thoại cao cấp đến các điện thoại giá rẻ, thị trường đáp ứng nhu cầu của các phân khúc khác nhau.</w:t>
      </w:r>
    </w:p>
    <w:p w14:paraId="0773C69B" w14:textId="77777777" w:rsidR="00741598" w:rsidRPr="00741598" w:rsidRDefault="00741598" w:rsidP="00741598">
      <w:pPr>
        <w:ind w:firstLine="576"/>
        <w:rPr>
          <w:rFonts w:asciiTheme="majorHAnsi" w:hAnsiTheme="majorHAnsi" w:cstheme="majorHAnsi"/>
        </w:rPr>
      </w:pPr>
      <w:r w:rsidRPr="00741598">
        <w:rPr>
          <w:rFonts w:asciiTheme="majorHAnsi" w:hAnsiTheme="majorHAnsi" w:cstheme="majorHAnsi"/>
        </w:rPr>
        <w:t>Các cửa hàng bán lẻ truyền thống, cửa hàng trực tuyến và các nhà bán hàng trực tuyến chính là nơi người dùng mua sắm điện thoại di động. Ngoài ra, các nhà mạng di động và các trung tâm điện thoại di động cũng là điểm đến phổ biến để mua điện thoại và các dịch vụ liên quan.</w:t>
      </w:r>
    </w:p>
    <w:p w14:paraId="56F2CC18" w14:textId="25F8962B" w:rsidR="00F9299C" w:rsidRDefault="00741598" w:rsidP="00741598">
      <w:pPr>
        <w:ind w:firstLine="576"/>
        <w:rPr>
          <w:rFonts w:asciiTheme="majorHAnsi" w:hAnsiTheme="majorHAnsi" w:cstheme="majorHAnsi"/>
        </w:rPr>
      </w:pPr>
      <w:r>
        <w:rPr>
          <w:rFonts w:asciiTheme="majorHAnsi" w:hAnsiTheme="majorHAnsi" w:cstheme="majorHAnsi"/>
        </w:rPr>
        <w:t xml:space="preserve">Tuy nhiên hệ thống bán điện thoại truyền thống vẫn còn nhiều nhược điểm như: </w:t>
      </w:r>
    </w:p>
    <w:p w14:paraId="34A3DF45" w14:textId="256B9113" w:rsidR="00741598" w:rsidRPr="00741598" w:rsidRDefault="00741598" w:rsidP="00BC5A29">
      <w:pPr>
        <w:pStyle w:val="ListParagraph"/>
        <w:numPr>
          <w:ilvl w:val="0"/>
          <w:numId w:val="10"/>
        </w:numPr>
        <w:ind w:firstLine="576"/>
        <w:rPr>
          <w:rFonts w:asciiTheme="majorHAnsi" w:hAnsiTheme="majorHAnsi" w:cstheme="majorHAnsi"/>
        </w:rPr>
      </w:pPr>
      <w:r w:rsidRPr="001F6742">
        <w:rPr>
          <w:rFonts w:asciiTheme="majorHAnsi" w:hAnsiTheme="majorHAnsi" w:cstheme="majorHAnsi"/>
          <w:b/>
        </w:rPr>
        <w:t>Giới hạn không gian trưng bày:</w:t>
      </w:r>
      <w:r w:rsidRPr="00741598">
        <w:rPr>
          <w:rFonts w:asciiTheme="majorHAnsi" w:hAnsiTheme="majorHAnsi" w:cstheme="majorHAnsi"/>
        </w:rPr>
        <w:t xml:space="preserve"> Các cửa hàng truyền thống thường có không gian trưng bày hạn chế, giới hạn số lượng mẫu điện thoại mà họ có thể hiển thị. Điều này có thể khiến cho khách hàng không có sự lựa chọn đa dạng và khó khăn trong việc so sánh và tìm hiểu về các sản phẩm.</w:t>
      </w:r>
    </w:p>
    <w:p w14:paraId="10B38EE0" w14:textId="50AA3A4D" w:rsidR="00741598" w:rsidRPr="00741598" w:rsidRDefault="00741598" w:rsidP="00486D46">
      <w:pPr>
        <w:pStyle w:val="ListParagraph"/>
        <w:numPr>
          <w:ilvl w:val="0"/>
          <w:numId w:val="10"/>
        </w:numPr>
        <w:ind w:firstLine="576"/>
        <w:rPr>
          <w:rFonts w:asciiTheme="majorHAnsi" w:hAnsiTheme="majorHAnsi" w:cstheme="majorHAnsi"/>
        </w:rPr>
      </w:pPr>
      <w:r w:rsidRPr="001F6742">
        <w:rPr>
          <w:rFonts w:asciiTheme="majorHAnsi" w:hAnsiTheme="majorHAnsi" w:cstheme="majorHAnsi"/>
          <w:b/>
        </w:rPr>
        <w:t>Giới hạn giờ hoạt động:</w:t>
      </w:r>
      <w:r w:rsidRPr="00741598">
        <w:rPr>
          <w:rFonts w:asciiTheme="majorHAnsi" w:hAnsiTheme="majorHAnsi" w:cstheme="majorHAnsi"/>
        </w:rPr>
        <w:t xml:space="preserve"> Các cửa hàng truyền thống thường hoạt động theo giờ cố định và có thể có giới hạn về ngày nghỉ. Điều này có thể gây bất tiện cho khách hàng không thể đến cửa hàng vào các giờ hoạt động hoặc ngày nghỉ của cửa hàng.</w:t>
      </w:r>
    </w:p>
    <w:p w14:paraId="7A7F90DC" w14:textId="251F78B4" w:rsidR="00741598" w:rsidRPr="00741598" w:rsidRDefault="00741598" w:rsidP="00B22A9C">
      <w:pPr>
        <w:pStyle w:val="ListParagraph"/>
        <w:numPr>
          <w:ilvl w:val="0"/>
          <w:numId w:val="10"/>
        </w:numPr>
        <w:ind w:firstLine="576"/>
        <w:rPr>
          <w:rFonts w:asciiTheme="majorHAnsi" w:hAnsiTheme="majorHAnsi" w:cstheme="majorHAnsi"/>
        </w:rPr>
      </w:pPr>
      <w:r w:rsidRPr="001F6742">
        <w:rPr>
          <w:rFonts w:asciiTheme="majorHAnsi" w:hAnsiTheme="majorHAnsi" w:cstheme="majorHAnsi"/>
          <w:b/>
        </w:rPr>
        <w:t>Hạn chế thông tin sản phẩm:</w:t>
      </w:r>
      <w:r w:rsidRPr="00741598">
        <w:rPr>
          <w:rFonts w:asciiTheme="majorHAnsi" w:hAnsiTheme="majorHAnsi" w:cstheme="majorHAnsi"/>
        </w:rPr>
        <w:t xml:space="preserve"> Nhân viên bán hàng trong các cửa hàng truyền thống có thể không đủ kiến thức chi tiết về tất cả các sản phẩm điện thoại. Điều này có thể làm giảm khả năng cung cấp thông tin chi tiết và tư vấn chuyên môn cho khách hàng.</w:t>
      </w:r>
    </w:p>
    <w:p w14:paraId="196E80FA" w14:textId="4D7D4983" w:rsidR="00741598" w:rsidRPr="00741598" w:rsidRDefault="00741598" w:rsidP="00D16DCD">
      <w:pPr>
        <w:pStyle w:val="ListParagraph"/>
        <w:numPr>
          <w:ilvl w:val="0"/>
          <w:numId w:val="10"/>
        </w:numPr>
        <w:ind w:firstLine="576"/>
        <w:rPr>
          <w:rFonts w:asciiTheme="majorHAnsi" w:hAnsiTheme="majorHAnsi" w:cstheme="majorHAnsi"/>
        </w:rPr>
      </w:pPr>
      <w:r w:rsidRPr="001F6742">
        <w:rPr>
          <w:rFonts w:asciiTheme="majorHAnsi" w:hAnsiTheme="majorHAnsi" w:cstheme="majorHAnsi"/>
          <w:b/>
        </w:rPr>
        <w:t>Trải nghiệm mua sắm không thuận tiện:</w:t>
      </w:r>
      <w:r w:rsidRPr="00741598">
        <w:rPr>
          <w:rFonts w:asciiTheme="majorHAnsi" w:hAnsiTheme="majorHAnsi" w:cstheme="majorHAnsi"/>
        </w:rPr>
        <w:t xml:space="preserve"> Mua sắm tại các cửa hàng truyền thống có thể đòi hỏi khách hàng phải di chuyển đến cửa hàng, đợi đến lượt và thực hiện các thủ tục mua hàng truyền thống như đặt cọc hoặc đàm phán giá. Điều này có thể tốn thời gian và gây bất tiện cho một số khách hàng.</w:t>
      </w:r>
    </w:p>
    <w:p w14:paraId="4F181726" w14:textId="51F509A5" w:rsidR="00741598" w:rsidRPr="00741598" w:rsidRDefault="00741598" w:rsidP="00CD4B53">
      <w:pPr>
        <w:pStyle w:val="ListParagraph"/>
        <w:numPr>
          <w:ilvl w:val="0"/>
          <w:numId w:val="10"/>
        </w:numPr>
        <w:ind w:firstLine="576"/>
        <w:rPr>
          <w:rFonts w:asciiTheme="majorHAnsi" w:hAnsiTheme="majorHAnsi" w:cstheme="majorHAnsi"/>
          <w:szCs w:val="24"/>
        </w:rPr>
      </w:pPr>
      <w:r w:rsidRPr="001F6742">
        <w:rPr>
          <w:rFonts w:asciiTheme="majorHAnsi" w:hAnsiTheme="majorHAnsi" w:cstheme="majorHAnsi"/>
          <w:b/>
        </w:rPr>
        <w:t>Hạn chế sự so sánh giá:</w:t>
      </w:r>
      <w:r w:rsidRPr="00741598">
        <w:rPr>
          <w:rFonts w:asciiTheme="majorHAnsi" w:hAnsiTheme="majorHAnsi" w:cstheme="majorHAnsi"/>
        </w:rPr>
        <w:t xml:space="preserve"> Trong các cửa hàng truyền thống, việc so sánh giá và tính năng của các sản phẩm từ các nhà sản xuất khác nhau có thể khó khăn. Điều này có thể làm mất thời gian và khó khăn trong việc tìm kiếm sự lựa chọn tốt nhất với giá phù hợp.</w:t>
      </w:r>
    </w:p>
    <w:p w14:paraId="407FD6D5" w14:textId="7E628552" w:rsidR="00741598" w:rsidRDefault="001F6742" w:rsidP="002047B4">
      <w:pPr>
        <w:ind w:firstLine="576"/>
        <w:rPr>
          <w:rFonts w:asciiTheme="majorHAnsi" w:hAnsiTheme="majorHAnsi" w:cstheme="majorHAnsi"/>
          <w:szCs w:val="24"/>
        </w:rPr>
      </w:pPr>
      <w:r>
        <w:rPr>
          <w:rFonts w:asciiTheme="majorHAnsi" w:hAnsiTheme="majorHAnsi" w:cstheme="majorHAnsi"/>
          <w:szCs w:val="24"/>
        </w:rPr>
        <w:lastRenderedPageBreak/>
        <w:t>Để hạn chế nhược điểm này</w:t>
      </w:r>
      <w:r w:rsidR="002047B4">
        <w:rPr>
          <w:rFonts w:asciiTheme="majorHAnsi" w:hAnsiTheme="majorHAnsi" w:cstheme="majorHAnsi"/>
          <w:szCs w:val="24"/>
        </w:rPr>
        <w:t xml:space="preserve"> t</w:t>
      </w:r>
      <w:r>
        <w:rPr>
          <w:rFonts w:asciiTheme="majorHAnsi" w:hAnsiTheme="majorHAnsi" w:cstheme="majorHAnsi"/>
          <w:szCs w:val="24"/>
        </w:rPr>
        <w:t>hì</w:t>
      </w:r>
      <w:r w:rsidR="002047B4">
        <w:rPr>
          <w:rFonts w:asciiTheme="majorHAnsi" w:hAnsiTheme="majorHAnsi" w:cstheme="majorHAnsi"/>
          <w:szCs w:val="24"/>
        </w:rPr>
        <w:t xml:space="preserve"> các nhà bán hàng </w:t>
      </w:r>
      <w:r w:rsidR="00DC799B">
        <w:rPr>
          <w:rFonts w:asciiTheme="majorHAnsi" w:hAnsiTheme="majorHAnsi" w:cstheme="majorHAnsi"/>
          <w:szCs w:val="24"/>
        </w:rPr>
        <w:t>và khách hàng sẽ tìm đến</w:t>
      </w:r>
      <w:r>
        <w:rPr>
          <w:rFonts w:asciiTheme="majorHAnsi" w:hAnsiTheme="majorHAnsi" w:cstheme="majorHAnsi"/>
          <w:szCs w:val="24"/>
        </w:rPr>
        <w:t xml:space="preserve"> các sàn thương mại và website bán điện thoại, tuy nhiên các mô hình này cũng tồn tại nhiều nhược điểm sau:</w:t>
      </w:r>
    </w:p>
    <w:p w14:paraId="2512F813" w14:textId="779B3217" w:rsidR="001F6742" w:rsidRPr="001F6742" w:rsidRDefault="001F6742" w:rsidP="00CA5576">
      <w:pPr>
        <w:pStyle w:val="ListParagraph"/>
        <w:numPr>
          <w:ilvl w:val="0"/>
          <w:numId w:val="10"/>
        </w:numPr>
        <w:ind w:left="1080"/>
        <w:rPr>
          <w:rFonts w:asciiTheme="majorHAnsi" w:hAnsiTheme="majorHAnsi" w:cstheme="majorHAnsi"/>
          <w:szCs w:val="24"/>
        </w:rPr>
      </w:pPr>
      <w:r w:rsidRPr="001F6742">
        <w:rPr>
          <w:rFonts w:asciiTheme="majorHAnsi" w:hAnsiTheme="majorHAnsi" w:cstheme="majorHAnsi"/>
          <w:b/>
          <w:szCs w:val="24"/>
        </w:rPr>
        <w:t>Khả năng tương tác giới hạn:</w:t>
      </w:r>
      <w:r w:rsidRPr="001F6742">
        <w:rPr>
          <w:rFonts w:asciiTheme="majorHAnsi" w:hAnsiTheme="majorHAnsi" w:cstheme="majorHAnsi"/>
          <w:szCs w:val="24"/>
        </w:rPr>
        <w:t xml:space="preserve"> So với mua sắm tại cửa hàng truyền thống, khách hàng không có cơ hội tương tác trực tiếp với sản phẩm trước khi mua. Họ chỉ có thể dựa vào hình ảnh, mô tả và đánh giá để đưa ra quyết định mua hàng. Điều này có thể gây ra một số bất tiện khi khách hàng muốn xem, chạm và kiểm tra sản phẩm trước khi mua.</w:t>
      </w:r>
    </w:p>
    <w:p w14:paraId="655D59B3" w14:textId="696AA0E6" w:rsidR="001F6742" w:rsidRPr="001F6742" w:rsidRDefault="001F6742" w:rsidP="003B1C4F">
      <w:pPr>
        <w:pStyle w:val="ListParagraph"/>
        <w:numPr>
          <w:ilvl w:val="0"/>
          <w:numId w:val="10"/>
        </w:numPr>
        <w:ind w:left="1080"/>
        <w:rPr>
          <w:rFonts w:asciiTheme="majorHAnsi" w:hAnsiTheme="majorHAnsi" w:cstheme="majorHAnsi"/>
          <w:szCs w:val="24"/>
        </w:rPr>
      </w:pPr>
      <w:r w:rsidRPr="001F6742">
        <w:rPr>
          <w:rFonts w:asciiTheme="majorHAnsi" w:hAnsiTheme="majorHAnsi" w:cstheme="majorHAnsi"/>
          <w:b/>
          <w:szCs w:val="24"/>
        </w:rPr>
        <w:t>Vấn đề đáng tin cậy và chất lượng:</w:t>
      </w:r>
      <w:r w:rsidRPr="001F6742">
        <w:rPr>
          <w:rFonts w:asciiTheme="majorHAnsi" w:hAnsiTheme="majorHAnsi" w:cstheme="majorHAnsi"/>
          <w:szCs w:val="24"/>
        </w:rPr>
        <w:t xml:space="preserve"> Một nhược điểm tiềm ẩn của mua sắm trực tuyến là khách hàng không thể đảm bảo chất lượng và đáng tin cậy của sản phẩm cho đến khi nhận hàng. Có khả năng nhận hàng không đúng mô tả hoặc sản phẩm không hoạt động đúng cách. Việc xử lý đổi trả và bảo hành có thể phức tạp và tốn thời gian.</w:t>
      </w:r>
    </w:p>
    <w:p w14:paraId="46419AC0" w14:textId="1E83F028" w:rsidR="001F6742" w:rsidRPr="001F6742" w:rsidRDefault="001F6742" w:rsidP="00960B32">
      <w:pPr>
        <w:pStyle w:val="ListParagraph"/>
        <w:numPr>
          <w:ilvl w:val="0"/>
          <w:numId w:val="10"/>
        </w:numPr>
        <w:ind w:left="1080"/>
        <w:rPr>
          <w:rFonts w:asciiTheme="majorHAnsi" w:hAnsiTheme="majorHAnsi" w:cstheme="majorHAnsi"/>
          <w:szCs w:val="24"/>
        </w:rPr>
      </w:pPr>
      <w:r w:rsidRPr="001F6742">
        <w:rPr>
          <w:rFonts w:asciiTheme="majorHAnsi" w:hAnsiTheme="majorHAnsi" w:cstheme="majorHAnsi"/>
          <w:b/>
          <w:szCs w:val="24"/>
        </w:rPr>
        <w:t xml:space="preserve">Thiếu trực quan hóa sản phẩm: </w:t>
      </w:r>
      <w:r w:rsidRPr="001F6742">
        <w:rPr>
          <w:rFonts w:asciiTheme="majorHAnsi" w:hAnsiTheme="majorHAnsi" w:cstheme="majorHAnsi"/>
          <w:szCs w:val="24"/>
        </w:rPr>
        <w:t>Mặc dù sàn thương mại điện tử và website bán điện thoại thường cung cấp hình ảnh và mô tả chi tiết, nhưng khách hàng vẫn không thể trực tiếp xem và cảm nhận sản phẩm. Điều này có thể làm giảm trải nghiệm mua sắm và tạo ra một khoảng cách giữa khách hàng và sản phẩm.</w:t>
      </w:r>
    </w:p>
    <w:p w14:paraId="22A33B77" w14:textId="14548CF6" w:rsidR="001F6742" w:rsidRPr="001F6742" w:rsidRDefault="001F6742" w:rsidP="00740EAC">
      <w:pPr>
        <w:pStyle w:val="ListParagraph"/>
        <w:numPr>
          <w:ilvl w:val="0"/>
          <w:numId w:val="10"/>
        </w:numPr>
        <w:ind w:left="1080"/>
        <w:rPr>
          <w:rFonts w:asciiTheme="majorHAnsi" w:hAnsiTheme="majorHAnsi" w:cstheme="majorHAnsi"/>
          <w:szCs w:val="24"/>
        </w:rPr>
      </w:pPr>
      <w:r w:rsidRPr="001F6742">
        <w:rPr>
          <w:rFonts w:asciiTheme="majorHAnsi" w:hAnsiTheme="majorHAnsi" w:cstheme="majorHAnsi"/>
          <w:b/>
          <w:szCs w:val="24"/>
        </w:rPr>
        <w:t>Tiềm năng mất hàng hoá và thông tin cá nhân:</w:t>
      </w:r>
      <w:r w:rsidRPr="001F6742">
        <w:rPr>
          <w:rFonts w:asciiTheme="majorHAnsi" w:hAnsiTheme="majorHAnsi" w:cstheme="majorHAnsi"/>
          <w:szCs w:val="24"/>
        </w:rPr>
        <w:t xml:space="preserve"> Một vấn đề đáng lưu ý khi mua sắm trực tuyến là tiềm năng mất hàng hoá trong quá trình giao hàng hoặc việc tiết lộ thông tin cá nhân. Việc chia sẻ thông tin cá nhân và chi tiết thanh toán trên mạng có thể tạo ra rủi ro bảo mật và lạm dụng thông tin.</w:t>
      </w:r>
    </w:p>
    <w:p w14:paraId="4B4CD14C" w14:textId="0AB077C9" w:rsidR="001F6742" w:rsidRDefault="001F6742" w:rsidP="001F6742">
      <w:pPr>
        <w:pStyle w:val="ListParagraph"/>
        <w:numPr>
          <w:ilvl w:val="0"/>
          <w:numId w:val="10"/>
        </w:numPr>
        <w:ind w:left="1080"/>
        <w:rPr>
          <w:rFonts w:asciiTheme="majorHAnsi" w:hAnsiTheme="majorHAnsi" w:cstheme="majorHAnsi"/>
          <w:szCs w:val="24"/>
        </w:rPr>
      </w:pPr>
      <w:r w:rsidRPr="001F6742">
        <w:rPr>
          <w:rFonts w:asciiTheme="majorHAnsi" w:hAnsiTheme="majorHAnsi" w:cstheme="majorHAnsi"/>
          <w:b/>
          <w:szCs w:val="24"/>
        </w:rPr>
        <w:t>Khó khăn trong việc tìm kiếm sản phẩm phù hợp:</w:t>
      </w:r>
      <w:r w:rsidRPr="001F6742">
        <w:rPr>
          <w:rFonts w:asciiTheme="majorHAnsi" w:hAnsiTheme="majorHAnsi" w:cstheme="majorHAnsi"/>
          <w:szCs w:val="24"/>
        </w:rPr>
        <w:t xml:space="preserve"> Với số lượng lớn các sản phẩm và các nhà cung cấp trên sàn thương mại điện tử và website bán điện thoại, việc tìm kiếm sản phẩm phù hợp có thể trở nên khó khăn và mất thời gian. Khách hàng có thể gặp khó khăn trong việc lọc, so sánh và đánh giá các sản phẩm để tìm được lựa chọn tốt nhất.</w:t>
      </w:r>
    </w:p>
    <w:p w14:paraId="2EF01943" w14:textId="5EE94054" w:rsidR="001F6742" w:rsidRPr="001F6742" w:rsidRDefault="001F6742" w:rsidP="002047B4">
      <w:pPr>
        <w:ind w:firstLine="576"/>
        <w:rPr>
          <w:rFonts w:asciiTheme="majorHAnsi" w:hAnsiTheme="majorHAnsi" w:cstheme="majorHAnsi"/>
          <w:szCs w:val="24"/>
        </w:rPr>
      </w:pPr>
      <w:r>
        <w:rPr>
          <w:rFonts w:asciiTheme="majorHAnsi" w:hAnsiTheme="majorHAnsi" w:cstheme="majorHAnsi"/>
          <w:szCs w:val="24"/>
        </w:rPr>
        <w:t xml:space="preserve">Nhận thấy các vấn đề trên, nhà sáng lập </w:t>
      </w:r>
      <w:r w:rsidRPr="001F6742">
        <w:rPr>
          <w:rFonts w:asciiTheme="majorHAnsi" w:hAnsiTheme="majorHAnsi" w:cstheme="majorHAnsi"/>
          <w:szCs w:val="24"/>
        </w:rPr>
        <w:t>Chipmunk</w:t>
      </w:r>
      <w:r>
        <w:rPr>
          <w:rFonts w:asciiTheme="majorHAnsi" w:hAnsiTheme="majorHAnsi" w:cstheme="majorHAnsi"/>
          <w:szCs w:val="24"/>
        </w:rPr>
        <w:t xml:space="preserve"> đang lên kế hoạch để nâng cấp hệ thống bán hàng điện thoại theo quy mô và quy trình quản lý mới. Mục tiêu mà Chipmunk hướng đến là </w:t>
      </w:r>
      <w:r w:rsidR="002047B4">
        <w:rPr>
          <w:rFonts w:asciiTheme="majorHAnsi" w:hAnsiTheme="majorHAnsi" w:cstheme="majorHAnsi"/>
          <w:szCs w:val="24"/>
        </w:rPr>
        <w:t>Hệ thống bán hàng 24/7: C</w:t>
      </w:r>
      <w:r>
        <w:rPr>
          <w:rFonts w:asciiTheme="majorHAnsi" w:hAnsiTheme="majorHAnsi" w:cstheme="majorHAnsi"/>
          <w:szCs w:val="24"/>
        </w:rPr>
        <w:t xml:space="preserve">ho phép khách hàng tìm kiếm sản phẩm phù hợp qua </w:t>
      </w:r>
      <w:r w:rsidR="009D243D">
        <w:rPr>
          <w:rFonts w:asciiTheme="majorHAnsi" w:hAnsiTheme="majorHAnsi" w:cstheme="majorHAnsi"/>
          <w:szCs w:val="24"/>
        </w:rPr>
        <w:t>n</w:t>
      </w:r>
      <w:r w:rsidR="009D243D">
        <w:rPr>
          <w:rFonts w:asciiTheme="majorHAnsi" w:hAnsiTheme="majorHAnsi" w:cstheme="majorHAnsi"/>
          <w:szCs w:val="24"/>
          <w:lang w:val="vi-VN"/>
        </w:rPr>
        <w:t>ền tảng Chipmunk</w:t>
      </w:r>
      <w:r>
        <w:rPr>
          <w:rFonts w:asciiTheme="majorHAnsi" w:hAnsiTheme="majorHAnsi" w:cstheme="majorHAnsi"/>
          <w:szCs w:val="24"/>
        </w:rPr>
        <w:t>, trải nghiệm sản phẩm</w:t>
      </w:r>
      <w:r w:rsidR="002047B4">
        <w:rPr>
          <w:rFonts w:asciiTheme="majorHAnsi" w:hAnsiTheme="majorHAnsi" w:cstheme="majorHAnsi"/>
          <w:szCs w:val="24"/>
        </w:rPr>
        <w:t xml:space="preserve"> đã lựa chọn </w:t>
      </w:r>
      <w:r>
        <w:rPr>
          <w:rFonts w:asciiTheme="majorHAnsi" w:hAnsiTheme="majorHAnsi" w:cstheme="majorHAnsi"/>
          <w:szCs w:val="24"/>
        </w:rPr>
        <w:t xml:space="preserve">tại hệ thống trạm mini </w:t>
      </w:r>
      <w:r w:rsidR="002047B4">
        <w:rPr>
          <w:rFonts w:asciiTheme="majorHAnsi" w:hAnsiTheme="majorHAnsi" w:cstheme="majorHAnsi"/>
          <w:szCs w:val="24"/>
        </w:rPr>
        <w:t>của Chipmunk, hệ thống thanh toán nhanh chóng, bảo mật thông tin cá nhân khách hàng.</w:t>
      </w:r>
    </w:p>
    <w:p w14:paraId="1D7178C7" w14:textId="7F0F82EE" w:rsidR="00664CC7" w:rsidRPr="00F9299C" w:rsidRDefault="00564B1E" w:rsidP="00F55C1C">
      <w:pPr>
        <w:pStyle w:val="Heading2"/>
        <w:rPr>
          <w:rFonts w:asciiTheme="majorHAnsi" w:hAnsiTheme="majorHAnsi" w:cstheme="majorHAnsi"/>
          <w:bCs/>
          <w:iCs/>
          <w:lang w:val="vi-VN"/>
        </w:rPr>
      </w:pPr>
      <w:r w:rsidRPr="00F9299C">
        <w:rPr>
          <w:rFonts w:asciiTheme="majorHAnsi" w:hAnsiTheme="majorHAnsi" w:cstheme="majorHAnsi"/>
          <w:bCs/>
          <w:iCs/>
          <w:lang w:val="vi-VN"/>
        </w:rPr>
        <w:t>Nội dung sơ lược</w:t>
      </w:r>
      <w:bookmarkEnd w:id="4"/>
    </w:p>
    <w:p w14:paraId="1920A2D1" w14:textId="5502B6A4" w:rsidR="00F9299C" w:rsidRPr="00F9299C" w:rsidRDefault="00F9299C" w:rsidP="00F9299C">
      <w:pPr>
        <w:pStyle w:val="ListParagraph"/>
        <w:numPr>
          <w:ilvl w:val="0"/>
          <w:numId w:val="4"/>
        </w:numPr>
        <w:rPr>
          <w:rFonts w:asciiTheme="majorHAnsi" w:hAnsiTheme="majorHAnsi" w:cstheme="majorHAnsi"/>
          <w:b/>
          <w:bCs/>
          <w:i/>
          <w:iCs/>
          <w:sz w:val="26"/>
          <w:lang w:val="vi-VN"/>
        </w:rPr>
      </w:pPr>
      <w:bookmarkStart w:id="5" w:name="_Toc366943717"/>
      <w:bookmarkStart w:id="6" w:name="_Toc73903946"/>
      <w:bookmarkStart w:id="7" w:name="_Toc90568253"/>
      <w:r w:rsidRPr="00F9299C">
        <w:rPr>
          <w:rFonts w:asciiTheme="majorHAnsi" w:hAnsiTheme="majorHAnsi" w:cstheme="majorHAnsi"/>
        </w:rPr>
        <w:t xml:space="preserve">Vận dụng các kiến thức đã học từ bộ môn Kiến trúc hệ thống thông tin và ứng dụng để xây dựng kiến trúc tổng thể cho </w:t>
      </w:r>
      <w:r w:rsidR="002047B4">
        <w:rPr>
          <w:rFonts w:asciiTheme="majorHAnsi" w:hAnsiTheme="majorHAnsi" w:cstheme="majorHAnsi"/>
        </w:rPr>
        <w:t>hệ thống bán hàng Chipmunk</w:t>
      </w:r>
      <w:r w:rsidRPr="00F9299C">
        <w:rPr>
          <w:rFonts w:asciiTheme="majorHAnsi" w:hAnsiTheme="majorHAnsi" w:cstheme="majorHAnsi"/>
        </w:rPr>
        <w:t>. Phạm vi đề tài tập trung vào ba nội dung chính là xây dựng kiến trúc nghiệp vụ, kiến trúc ứng dụng và kiến trúc công nghệ.</w:t>
      </w:r>
    </w:p>
    <w:p w14:paraId="67BA2315" w14:textId="77777777" w:rsidR="00BD3C7A" w:rsidRPr="00F9299C" w:rsidRDefault="008469CA" w:rsidP="00BD3C7A">
      <w:pPr>
        <w:pStyle w:val="Heading2"/>
        <w:spacing w:line="480" w:lineRule="auto"/>
        <w:rPr>
          <w:rFonts w:asciiTheme="majorHAnsi" w:hAnsiTheme="majorHAnsi" w:cstheme="majorHAnsi"/>
        </w:rPr>
      </w:pPr>
      <w:r w:rsidRPr="00F9299C">
        <w:rPr>
          <w:rFonts w:asciiTheme="majorHAnsi" w:hAnsiTheme="majorHAnsi" w:cstheme="majorHAnsi"/>
        </w:rPr>
        <w:lastRenderedPageBreak/>
        <w:t>Phạm vi</w:t>
      </w:r>
      <w:bookmarkEnd w:id="5"/>
      <w:bookmarkEnd w:id="6"/>
      <w:bookmarkEnd w:id="7"/>
    </w:p>
    <w:p w14:paraId="4674CFF7" w14:textId="77777777" w:rsidR="002047B4" w:rsidRPr="002047B4" w:rsidRDefault="00F9299C" w:rsidP="00081C91">
      <w:pPr>
        <w:pStyle w:val="ListParagraph"/>
        <w:numPr>
          <w:ilvl w:val="0"/>
          <w:numId w:val="5"/>
        </w:numPr>
        <w:rPr>
          <w:rFonts w:asciiTheme="majorHAnsi" w:hAnsiTheme="majorHAnsi" w:cstheme="majorHAnsi"/>
          <w:bCs/>
          <w:szCs w:val="32"/>
          <w:lang w:val="vi-VN"/>
        </w:rPr>
      </w:pPr>
      <w:bookmarkStart w:id="8" w:name="_Toc90568254"/>
      <w:r w:rsidRPr="002047B4">
        <w:rPr>
          <w:rFonts w:asciiTheme="majorHAnsi" w:hAnsiTheme="majorHAnsi" w:cstheme="majorHAnsi"/>
        </w:rPr>
        <w:t>Chỉ quan tâm tới mô tả kiến trúc cơ sở, kiến trúc mục tiêu (cho các tầng nghiệp vụ, tầng ứng dụng, tầng công nghệ), không xem xét vấn đề thực thi và chuyển đổi.</w:t>
      </w:r>
    </w:p>
    <w:p w14:paraId="47FEC614" w14:textId="565DA29A" w:rsidR="00664CC7" w:rsidRPr="002047B4" w:rsidRDefault="00EA1E07" w:rsidP="002047B4">
      <w:pPr>
        <w:pStyle w:val="Heading1"/>
        <w:rPr>
          <w:lang w:val="vi-VN"/>
        </w:rPr>
      </w:pPr>
      <w:r w:rsidRPr="002047B4">
        <w:lastRenderedPageBreak/>
        <w:t>Phương</w:t>
      </w:r>
      <w:r w:rsidRPr="002047B4">
        <w:rPr>
          <w:lang w:val="vi-VN"/>
        </w:rPr>
        <w:t xml:space="preserve"> pháp</w:t>
      </w:r>
      <w:bookmarkEnd w:id="8"/>
    </w:p>
    <w:p w14:paraId="3D498F26" w14:textId="1C0742A4" w:rsidR="001229D9" w:rsidRPr="00F9299C" w:rsidRDefault="001229D9" w:rsidP="008E76B2">
      <w:pPr>
        <w:pStyle w:val="ListParagraph"/>
        <w:numPr>
          <w:ilvl w:val="0"/>
          <w:numId w:val="3"/>
        </w:numPr>
        <w:rPr>
          <w:rFonts w:asciiTheme="majorHAnsi" w:hAnsiTheme="majorHAnsi" w:cstheme="majorHAnsi"/>
          <w:lang w:val="vi-VN"/>
        </w:rPr>
      </w:pPr>
      <w:r w:rsidRPr="00F9299C">
        <w:rPr>
          <w:rFonts w:asciiTheme="majorHAnsi" w:hAnsiTheme="majorHAnsi" w:cstheme="majorHAnsi"/>
          <w:lang w:val="vi-VN"/>
        </w:rPr>
        <w:t xml:space="preserve">Phát triển theo TOGAF ADM </w:t>
      </w:r>
    </w:p>
    <w:p w14:paraId="5D944ADE" w14:textId="690222D6" w:rsidR="001229D9" w:rsidRPr="00F9299C" w:rsidRDefault="001229D9" w:rsidP="008E76B2">
      <w:pPr>
        <w:pStyle w:val="ListParagraph"/>
        <w:numPr>
          <w:ilvl w:val="1"/>
          <w:numId w:val="3"/>
        </w:numPr>
        <w:rPr>
          <w:rFonts w:asciiTheme="majorHAnsi" w:hAnsiTheme="majorHAnsi" w:cstheme="majorHAnsi"/>
          <w:lang w:val="vi-VN"/>
        </w:rPr>
      </w:pPr>
      <w:r w:rsidRPr="00F9299C">
        <w:rPr>
          <w:rFonts w:asciiTheme="majorHAnsi" w:hAnsiTheme="majorHAnsi" w:cstheme="majorHAnsi"/>
          <w:lang w:val="vi-VN"/>
        </w:rPr>
        <w:t>Chỉ thực hiện trong 1 bước lặp</w:t>
      </w:r>
    </w:p>
    <w:p w14:paraId="01EE52D3" w14:textId="042E332C" w:rsidR="001229D9" w:rsidRPr="00F9299C" w:rsidRDefault="00FA78C3" w:rsidP="008E76B2">
      <w:pPr>
        <w:pStyle w:val="ListParagraph"/>
        <w:numPr>
          <w:ilvl w:val="0"/>
          <w:numId w:val="3"/>
        </w:numPr>
        <w:rPr>
          <w:rFonts w:asciiTheme="majorHAnsi" w:hAnsiTheme="majorHAnsi" w:cstheme="majorHAnsi"/>
          <w:lang w:val="vi-VN"/>
        </w:rPr>
      </w:pPr>
      <w:r w:rsidRPr="00F9299C">
        <w:rPr>
          <w:rFonts w:asciiTheme="majorHAnsi" w:hAnsiTheme="majorHAnsi" w:cstheme="majorHAnsi"/>
          <w:lang w:val="vi-VN"/>
        </w:rPr>
        <w:t>C</w:t>
      </w:r>
      <w:r w:rsidR="001229D9" w:rsidRPr="00F9299C">
        <w:rPr>
          <w:rFonts w:asciiTheme="majorHAnsi" w:hAnsiTheme="majorHAnsi" w:cstheme="majorHAnsi"/>
          <w:lang w:val="vi-VN"/>
        </w:rPr>
        <w:t>ác tầng</w:t>
      </w:r>
      <w:r w:rsidRPr="00F9299C">
        <w:rPr>
          <w:rFonts w:asciiTheme="majorHAnsi" w:hAnsiTheme="majorHAnsi" w:cstheme="majorHAnsi"/>
          <w:lang w:val="vi-VN"/>
        </w:rPr>
        <w:t xml:space="preserve"> kiến trúc quan tâm</w:t>
      </w:r>
    </w:p>
    <w:p w14:paraId="49463377" w14:textId="7B866D06" w:rsidR="00FA78C3" w:rsidRPr="00F9299C" w:rsidRDefault="00FA78C3" w:rsidP="008E76B2">
      <w:pPr>
        <w:pStyle w:val="ListParagraph"/>
        <w:numPr>
          <w:ilvl w:val="1"/>
          <w:numId w:val="3"/>
        </w:numPr>
        <w:rPr>
          <w:rFonts w:asciiTheme="majorHAnsi" w:hAnsiTheme="majorHAnsi" w:cstheme="majorHAnsi"/>
          <w:lang w:val="vi-VN"/>
        </w:rPr>
      </w:pPr>
      <w:r w:rsidRPr="00F9299C">
        <w:rPr>
          <w:rFonts w:asciiTheme="majorHAnsi" w:hAnsiTheme="majorHAnsi" w:cstheme="majorHAnsi"/>
          <w:lang w:val="vi-VN"/>
        </w:rPr>
        <w:t>Kiến trúc nghiệp vụ</w:t>
      </w:r>
    </w:p>
    <w:p w14:paraId="46281645" w14:textId="26AB5DFC" w:rsidR="00FA78C3" w:rsidRPr="00F9299C" w:rsidRDefault="00FA78C3" w:rsidP="008E76B2">
      <w:pPr>
        <w:pStyle w:val="ListParagraph"/>
        <w:numPr>
          <w:ilvl w:val="1"/>
          <w:numId w:val="3"/>
        </w:numPr>
        <w:rPr>
          <w:rFonts w:asciiTheme="majorHAnsi" w:hAnsiTheme="majorHAnsi" w:cstheme="majorHAnsi"/>
          <w:lang w:val="vi-VN"/>
        </w:rPr>
      </w:pPr>
      <w:r w:rsidRPr="00F9299C">
        <w:rPr>
          <w:rFonts w:asciiTheme="majorHAnsi" w:hAnsiTheme="majorHAnsi" w:cstheme="majorHAnsi"/>
          <w:lang w:val="vi-VN"/>
        </w:rPr>
        <w:t>Kiến trúc hệ thống thông tin (dữ liệu và ứng dụng)</w:t>
      </w:r>
    </w:p>
    <w:p w14:paraId="5DC64EC6" w14:textId="7B979A0E" w:rsidR="00FA78C3" w:rsidRPr="00F9299C" w:rsidRDefault="00FA78C3" w:rsidP="008E76B2">
      <w:pPr>
        <w:pStyle w:val="ListParagraph"/>
        <w:numPr>
          <w:ilvl w:val="1"/>
          <w:numId w:val="3"/>
        </w:numPr>
        <w:rPr>
          <w:rFonts w:asciiTheme="majorHAnsi" w:hAnsiTheme="majorHAnsi" w:cstheme="majorHAnsi"/>
          <w:lang w:val="vi-VN"/>
        </w:rPr>
      </w:pPr>
      <w:r w:rsidRPr="00F9299C">
        <w:rPr>
          <w:rFonts w:asciiTheme="majorHAnsi" w:hAnsiTheme="majorHAnsi" w:cstheme="majorHAnsi"/>
          <w:lang w:val="vi-VN"/>
        </w:rPr>
        <w:t>Kiến trúc công nghệ</w:t>
      </w:r>
    </w:p>
    <w:p w14:paraId="00329EB2" w14:textId="57EAB87D" w:rsidR="007A36BF" w:rsidRPr="00F9299C" w:rsidRDefault="002133C8" w:rsidP="007A36BF">
      <w:pPr>
        <w:pStyle w:val="Heading2"/>
        <w:rPr>
          <w:rFonts w:asciiTheme="majorHAnsi" w:hAnsiTheme="majorHAnsi" w:cstheme="majorHAnsi"/>
          <w:bCs/>
          <w:iCs/>
        </w:rPr>
      </w:pPr>
      <w:bookmarkStart w:id="9" w:name="_Toc90568255"/>
      <w:r w:rsidRPr="00F9299C">
        <w:rPr>
          <w:rFonts w:asciiTheme="majorHAnsi" w:hAnsiTheme="majorHAnsi" w:cstheme="majorHAnsi"/>
          <w:bCs/>
          <w:iCs/>
        </w:rPr>
        <w:t>Kiến</w:t>
      </w:r>
      <w:r w:rsidRPr="00F9299C">
        <w:rPr>
          <w:rFonts w:asciiTheme="majorHAnsi" w:hAnsiTheme="majorHAnsi" w:cstheme="majorHAnsi"/>
          <w:bCs/>
          <w:iCs/>
          <w:lang w:val="vi-VN"/>
        </w:rPr>
        <w:t xml:space="preserve"> trúc nghiệp vụ</w:t>
      </w:r>
      <w:bookmarkEnd w:id="9"/>
    </w:p>
    <w:p w14:paraId="62B719FA" w14:textId="77777777" w:rsidR="00F9299C" w:rsidRPr="00F9299C" w:rsidRDefault="00F9299C" w:rsidP="00F9299C">
      <w:pPr>
        <w:pStyle w:val="ListParagraph"/>
        <w:numPr>
          <w:ilvl w:val="0"/>
          <w:numId w:val="8"/>
        </w:numPr>
        <w:rPr>
          <w:rFonts w:asciiTheme="majorHAnsi" w:hAnsiTheme="majorHAnsi" w:cstheme="majorHAnsi"/>
        </w:rPr>
      </w:pPr>
      <w:bookmarkStart w:id="10" w:name="_Toc90568256"/>
      <w:r w:rsidRPr="00F9299C">
        <w:rPr>
          <w:rFonts w:asciiTheme="majorHAnsi" w:hAnsiTheme="majorHAnsi" w:cstheme="majorHAnsi"/>
        </w:rPr>
        <w:t>Các mô hình tham chiếu: Archimate Core</w:t>
      </w:r>
      <w:r w:rsidRPr="00F9299C">
        <w:rPr>
          <w:rFonts w:asciiTheme="majorHAnsi" w:hAnsiTheme="majorHAnsi" w:cstheme="majorHAnsi"/>
          <w:spacing w:val="8"/>
        </w:rPr>
        <w:t xml:space="preserve"> </w:t>
      </w:r>
      <w:r w:rsidRPr="00F9299C">
        <w:rPr>
          <w:rFonts w:asciiTheme="majorHAnsi" w:hAnsiTheme="majorHAnsi" w:cstheme="majorHAnsi"/>
        </w:rPr>
        <w:t>Framework</w:t>
      </w:r>
    </w:p>
    <w:p w14:paraId="256C84FB" w14:textId="77777777" w:rsidR="00F9299C" w:rsidRPr="00F9299C" w:rsidRDefault="00F9299C" w:rsidP="00F9299C">
      <w:pPr>
        <w:pStyle w:val="ListParagraph"/>
        <w:numPr>
          <w:ilvl w:val="0"/>
          <w:numId w:val="8"/>
        </w:numPr>
        <w:rPr>
          <w:rFonts w:asciiTheme="majorHAnsi" w:hAnsiTheme="majorHAnsi" w:cstheme="majorHAnsi"/>
        </w:rPr>
      </w:pPr>
      <w:r w:rsidRPr="00F9299C">
        <w:rPr>
          <w:rFonts w:asciiTheme="majorHAnsi" w:hAnsiTheme="majorHAnsi" w:cstheme="majorHAnsi"/>
        </w:rPr>
        <w:t>Các tài liệu kiến trúc cần sử dụng: Tài liệu mô tả về kiến trúc nghiệp vụ cơ sở và tài liệu mô tả về kiến trúc nghiệp vụ mục</w:t>
      </w:r>
      <w:r w:rsidRPr="00F9299C">
        <w:rPr>
          <w:rFonts w:asciiTheme="majorHAnsi" w:hAnsiTheme="majorHAnsi" w:cstheme="majorHAnsi"/>
          <w:spacing w:val="-1"/>
        </w:rPr>
        <w:t xml:space="preserve"> </w:t>
      </w:r>
      <w:r w:rsidRPr="00F9299C">
        <w:rPr>
          <w:rFonts w:asciiTheme="majorHAnsi" w:hAnsiTheme="majorHAnsi" w:cstheme="majorHAnsi"/>
        </w:rPr>
        <w:t>tiêu</w:t>
      </w:r>
    </w:p>
    <w:p w14:paraId="4F366002" w14:textId="77777777" w:rsidR="00F9299C" w:rsidRPr="00F9299C" w:rsidRDefault="00F9299C" w:rsidP="00F9299C">
      <w:pPr>
        <w:pStyle w:val="ListParagraph"/>
        <w:numPr>
          <w:ilvl w:val="0"/>
          <w:numId w:val="8"/>
        </w:numPr>
        <w:rPr>
          <w:rFonts w:asciiTheme="majorHAnsi" w:hAnsiTheme="majorHAnsi" w:cstheme="majorHAnsi"/>
        </w:rPr>
      </w:pPr>
      <w:r w:rsidRPr="00F9299C">
        <w:rPr>
          <w:rFonts w:asciiTheme="majorHAnsi" w:hAnsiTheme="majorHAnsi" w:cstheme="majorHAnsi"/>
        </w:rPr>
        <w:t>Ngôn ngữ mô hình hóa và công cụ:</w:t>
      </w:r>
      <w:r w:rsidRPr="00F9299C">
        <w:rPr>
          <w:rFonts w:asciiTheme="majorHAnsi" w:hAnsiTheme="majorHAnsi" w:cstheme="majorHAnsi"/>
          <w:spacing w:val="6"/>
        </w:rPr>
        <w:t xml:space="preserve"> </w:t>
      </w:r>
      <w:r w:rsidRPr="00F9299C">
        <w:rPr>
          <w:rFonts w:asciiTheme="majorHAnsi" w:hAnsiTheme="majorHAnsi" w:cstheme="majorHAnsi"/>
        </w:rPr>
        <w:t>Archi</w:t>
      </w:r>
    </w:p>
    <w:p w14:paraId="55E33995" w14:textId="567B9B1C" w:rsidR="00F80918" w:rsidRPr="00F9299C" w:rsidRDefault="00356041" w:rsidP="009D5652">
      <w:pPr>
        <w:pStyle w:val="Heading2"/>
        <w:rPr>
          <w:rFonts w:asciiTheme="majorHAnsi" w:hAnsiTheme="majorHAnsi" w:cstheme="majorHAnsi"/>
        </w:rPr>
      </w:pPr>
      <w:r w:rsidRPr="00F9299C">
        <w:rPr>
          <w:rFonts w:asciiTheme="majorHAnsi" w:hAnsiTheme="majorHAnsi" w:cstheme="majorHAnsi"/>
        </w:rPr>
        <w:t>Kiến</w:t>
      </w:r>
      <w:r w:rsidRPr="00F9299C">
        <w:rPr>
          <w:rFonts w:asciiTheme="majorHAnsi" w:hAnsiTheme="majorHAnsi" w:cstheme="majorHAnsi"/>
          <w:lang w:val="vi-VN"/>
        </w:rPr>
        <w:t xml:space="preserve"> trúc ứng dụng</w:t>
      </w:r>
      <w:bookmarkEnd w:id="10"/>
    </w:p>
    <w:p w14:paraId="69D88AD5" w14:textId="77777777" w:rsidR="00F9299C" w:rsidRPr="00F9299C" w:rsidRDefault="00F9299C" w:rsidP="00F9299C">
      <w:pPr>
        <w:pStyle w:val="ListParagraph"/>
        <w:numPr>
          <w:ilvl w:val="0"/>
          <w:numId w:val="8"/>
        </w:numPr>
        <w:rPr>
          <w:rFonts w:asciiTheme="majorHAnsi" w:hAnsiTheme="majorHAnsi" w:cstheme="majorHAnsi"/>
        </w:rPr>
      </w:pPr>
      <w:bookmarkStart w:id="11" w:name="_Toc90568257"/>
      <w:r w:rsidRPr="00F9299C">
        <w:rPr>
          <w:rFonts w:asciiTheme="majorHAnsi" w:hAnsiTheme="majorHAnsi" w:cstheme="majorHAnsi"/>
        </w:rPr>
        <w:t>Các mô hình tham chiếu: Archimate Core</w:t>
      </w:r>
      <w:r w:rsidRPr="00F9299C">
        <w:rPr>
          <w:rFonts w:asciiTheme="majorHAnsi" w:hAnsiTheme="majorHAnsi" w:cstheme="majorHAnsi"/>
          <w:spacing w:val="8"/>
        </w:rPr>
        <w:t xml:space="preserve"> </w:t>
      </w:r>
      <w:r w:rsidRPr="00F9299C">
        <w:rPr>
          <w:rFonts w:asciiTheme="majorHAnsi" w:hAnsiTheme="majorHAnsi" w:cstheme="majorHAnsi"/>
        </w:rPr>
        <w:t>Framework</w:t>
      </w:r>
    </w:p>
    <w:p w14:paraId="3352ECEA" w14:textId="77777777" w:rsidR="00F9299C" w:rsidRPr="00F9299C" w:rsidRDefault="00F9299C" w:rsidP="00F9299C">
      <w:pPr>
        <w:pStyle w:val="ListParagraph"/>
        <w:numPr>
          <w:ilvl w:val="0"/>
          <w:numId w:val="8"/>
        </w:numPr>
        <w:rPr>
          <w:rFonts w:asciiTheme="majorHAnsi" w:hAnsiTheme="majorHAnsi" w:cstheme="majorHAnsi"/>
        </w:rPr>
      </w:pPr>
      <w:r w:rsidRPr="00F9299C">
        <w:rPr>
          <w:rFonts w:asciiTheme="majorHAnsi" w:hAnsiTheme="majorHAnsi" w:cstheme="majorHAnsi"/>
        </w:rPr>
        <w:t>Các tài liệu kiến trúc cần sử dụng: Tài liệu mô tả về kiến trúc nghiệp vụ cơ sở và tài liệu mô tả về kiến trúc nghiệp vụ mục</w:t>
      </w:r>
      <w:r w:rsidRPr="00F9299C">
        <w:rPr>
          <w:rFonts w:asciiTheme="majorHAnsi" w:hAnsiTheme="majorHAnsi" w:cstheme="majorHAnsi"/>
          <w:spacing w:val="-1"/>
        </w:rPr>
        <w:t xml:space="preserve"> </w:t>
      </w:r>
      <w:r w:rsidRPr="00F9299C">
        <w:rPr>
          <w:rFonts w:asciiTheme="majorHAnsi" w:hAnsiTheme="majorHAnsi" w:cstheme="majorHAnsi"/>
        </w:rPr>
        <w:t>tiêu</w:t>
      </w:r>
    </w:p>
    <w:p w14:paraId="0F579731" w14:textId="77777777" w:rsidR="00F9299C" w:rsidRPr="00F9299C" w:rsidRDefault="00F9299C" w:rsidP="00F9299C">
      <w:pPr>
        <w:pStyle w:val="ListParagraph"/>
        <w:numPr>
          <w:ilvl w:val="0"/>
          <w:numId w:val="8"/>
        </w:numPr>
        <w:rPr>
          <w:rFonts w:asciiTheme="majorHAnsi" w:hAnsiTheme="majorHAnsi" w:cstheme="majorHAnsi"/>
        </w:rPr>
      </w:pPr>
      <w:r w:rsidRPr="00F9299C">
        <w:rPr>
          <w:rFonts w:asciiTheme="majorHAnsi" w:hAnsiTheme="majorHAnsi" w:cstheme="majorHAnsi"/>
        </w:rPr>
        <w:t>Ngôn ngữ mô hình hóa và công cụ:</w:t>
      </w:r>
      <w:r w:rsidRPr="00F9299C">
        <w:rPr>
          <w:rFonts w:asciiTheme="majorHAnsi" w:hAnsiTheme="majorHAnsi" w:cstheme="majorHAnsi"/>
          <w:spacing w:val="6"/>
        </w:rPr>
        <w:t xml:space="preserve"> </w:t>
      </w:r>
      <w:r w:rsidRPr="00F9299C">
        <w:rPr>
          <w:rFonts w:asciiTheme="majorHAnsi" w:hAnsiTheme="majorHAnsi" w:cstheme="majorHAnsi"/>
        </w:rPr>
        <w:t>Archi</w:t>
      </w:r>
    </w:p>
    <w:p w14:paraId="3483CB7A" w14:textId="70E6D65B" w:rsidR="00392206" w:rsidRPr="00F9299C" w:rsidRDefault="00356041" w:rsidP="00D71822">
      <w:pPr>
        <w:pStyle w:val="Heading2"/>
        <w:rPr>
          <w:rFonts w:asciiTheme="majorHAnsi" w:hAnsiTheme="majorHAnsi" w:cstheme="majorHAnsi"/>
          <w:bCs/>
          <w:iCs/>
          <w:lang w:val="vi-VN"/>
        </w:rPr>
      </w:pPr>
      <w:r w:rsidRPr="00F9299C">
        <w:rPr>
          <w:rFonts w:asciiTheme="majorHAnsi" w:hAnsiTheme="majorHAnsi" w:cstheme="majorHAnsi"/>
          <w:bCs/>
          <w:iCs/>
        </w:rPr>
        <w:t>Kiến</w:t>
      </w:r>
      <w:r w:rsidRPr="00F9299C">
        <w:rPr>
          <w:rFonts w:asciiTheme="majorHAnsi" w:hAnsiTheme="majorHAnsi" w:cstheme="majorHAnsi"/>
          <w:bCs/>
          <w:iCs/>
          <w:lang w:val="vi-VN"/>
        </w:rPr>
        <w:t xml:space="preserve"> trúc công nghệ</w:t>
      </w:r>
      <w:bookmarkEnd w:id="11"/>
    </w:p>
    <w:p w14:paraId="2E4FDF89" w14:textId="77777777" w:rsidR="00F9299C" w:rsidRPr="00F9299C" w:rsidRDefault="00F9299C" w:rsidP="00F9299C">
      <w:pPr>
        <w:pStyle w:val="ListParagraph"/>
        <w:numPr>
          <w:ilvl w:val="0"/>
          <w:numId w:val="8"/>
        </w:numPr>
        <w:rPr>
          <w:rFonts w:asciiTheme="majorHAnsi" w:hAnsiTheme="majorHAnsi" w:cstheme="majorHAnsi"/>
        </w:rPr>
      </w:pPr>
      <w:bookmarkStart w:id="12" w:name="_Toc90568258"/>
      <w:r w:rsidRPr="00F9299C">
        <w:rPr>
          <w:rFonts w:asciiTheme="majorHAnsi" w:hAnsiTheme="majorHAnsi" w:cstheme="majorHAnsi"/>
        </w:rPr>
        <w:t>Các mô hình tham chiếu: Archimate Core</w:t>
      </w:r>
      <w:r w:rsidRPr="00F9299C">
        <w:rPr>
          <w:rFonts w:asciiTheme="majorHAnsi" w:hAnsiTheme="majorHAnsi" w:cstheme="majorHAnsi"/>
          <w:spacing w:val="8"/>
        </w:rPr>
        <w:t xml:space="preserve"> </w:t>
      </w:r>
      <w:r w:rsidRPr="00F9299C">
        <w:rPr>
          <w:rFonts w:asciiTheme="majorHAnsi" w:hAnsiTheme="majorHAnsi" w:cstheme="majorHAnsi"/>
        </w:rPr>
        <w:t>Framework</w:t>
      </w:r>
    </w:p>
    <w:p w14:paraId="493F4F1B" w14:textId="77777777" w:rsidR="00F9299C" w:rsidRPr="00F9299C" w:rsidRDefault="00F9299C" w:rsidP="00F9299C">
      <w:pPr>
        <w:pStyle w:val="ListParagraph"/>
        <w:numPr>
          <w:ilvl w:val="0"/>
          <w:numId w:val="8"/>
        </w:numPr>
        <w:rPr>
          <w:rFonts w:asciiTheme="majorHAnsi" w:hAnsiTheme="majorHAnsi" w:cstheme="majorHAnsi"/>
        </w:rPr>
      </w:pPr>
      <w:r w:rsidRPr="00F9299C">
        <w:rPr>
          <w:rFonts w:asciiTheme="majorHAnsi" w:hAnsiTheme="majorHAnsi" w:cstheme="majorHAnsi"/>
        </w:rPr>
        <w:t>Các tài liệu kiến trúc cần sử dụng: Tài liệu mô tả về kiến trúc nghiệp vụ cơ sở và tài liệu mô tả về kiến trúc nghiệp vụ mục</w:t>
      </w:r>
      <w:r w:rsidRPr="00F9299C">
        <w:rPr>
          <w:rFonts w:asciiTheme="majorHAnsi" w:hAnsiTheme="majorHAnsi" w:cstheme="majorHAnsi"/>
          <w:spacing w:val="-1"/>
        </w:rPr>
        <w:t xml:space="preserve"> </w:t>
      </w:r>
      <w:r w:rsidRPr="00F9299C">
        <w:rPr>
          <w:rFonts w:asciiTheme="majorHAnsi" w:hAnsiTheme="majorHAnsi" w:cstheme="majorHAnsi"/>
        </w:rPr>
        <w:t>tiêu</w:t>
      </w:r>
    </w:p>
    <w:p w14:paraId="1CCA8B76" w14:textId="77777777" w:rsidR="00F9299C" w:rsidRPr="00F9299C" w:rsidRDefault="00F9299C" w:rsidP="00F9299C">
      <w:pPr>
        <w:pStyle w:val="ListParagraph"/>
        <w:numPr>
          <w:ilvl w:val="0"/>
          <w:numId w:val="8"/>
        </w:numPr>
        <w:rPr>
          <w:rFonts w:asciiTheme="majorHAnsi" w:hAnsiTheme="majorHAnsi" w:cstheme="majorHAnsi"/>
        </w:rPr>
      </w:pPr>
      <w:r w:rsidRPr="00F9299C">
        <w:rPr>
          <w:rFonts w:asciiTheme="majorHAnsi" w:hAnsiTheme="majorHAnsi" w:cstheme="majorHAnsi"/>
        </w:rPr>
        <w:t>Ngôn ngữ mô hình hóa và công cụ:</w:t>
      </w:r>
      <w:r w:rsidRPr="00F9299C">
        <w:rPr>
          <w:rFonts w:asciiTheme="majorHAnsi" w:hAnsiTheme="majorHAnsi" w:cstheme="majorHAnsi"/>
          <w:spacing w:val="6"/>
        </w:rPr>
        <w:t xml:space="preserve"> </w:t>
      </w:r>
      <w:r w:rsidRPr="00F9299C">
        <w:rPr>
          <w:rFonts w:asciiTheme="majorHAnsi" w:hAnsiTheme="majorHAnsi" w:cstheme="majorHAnsi"/>
        </w:rPr>
        <w:t>Archi</w:t>
      </w:r>
    </w:p>
    <w:p w14:paraId="50C9D1B0" w14:textId="23CE1980" w:rsidR="007C4501" w:rsidRPr="00F9299C" w:rsidRDefault="00E664E1" w:rsidP="007C4501">
      <w:pPr>
        <w:pStyle w:val="Heading1"/>
        <w:rPr>
          <w:rFonts w:asciiTheme="majorHAnsi" w:hAnsiTheme="majorHAnsi" w:cstheme="majorHAnsi"/>
          <w:bCs/>
        </w:rPr>
      </w:pPr>
      <w:r w:rsidRPr="00F9299C">
        <w:rPr>
          <w:rFonts w:asciiTheme="majorHAnsi" w:hAnsiTheme="majorHAnsi" w:cstheme="majorHAnsi"/>
          <w:bCs/>
        </w:rPr>
        <w:lastRenderedPageBreak/>
        <w:t>Kiến</w:t>
      </w:r>
      <w:r w:rsidRPr="00F9299C">
        <w:rPr>
          <w:rFonts w:asciiTheme="majorHAnsi" w:hAnsiTheme="majorHAnsi" w:cstheme="majorHAnsi"/>
          <w:bCs/>
          <w:lang w:val="vi-VN"/>
        </w:rPr>
        <w:t xml:space="preserve"> trúc cơ sở</w:t>
      </w:r>
      <w:bookmarkEnd w:id="12"/>
    </w:p>
    <w:p w14:paraId="28BA6411" w14:textId="06A10006" w:rsidR="0029451A" w:rsidRPr="00F9299C" w:rsidRDefault="0029451A" w:rsidP="00FA053B">
      <w:pPr>
        <w:pStyle w:val="Heading2"/>
        <w:rPr>
          <w:rFonts w:asciiTheme="majorHAnsi" w:hAnsiTheme="majorHAnsi" w:cstheme="majorHAnsi"/>
          <w:bCs/>
          <w:iCs/>
          <w:lang w:val="vi-VN"/>
        </w:rPr>
      </w:pPr>
      <w:bookmarkStart w:id="13" w:name="_Toc90568259"/>
      <w:r w:rsidRPr="00F9299C">
        <w:rPr>
          <w:rFonts w:asciiTheme="majorHAnsi" w:hAnsiTheme="majorHAnsi" w:cstheme="majorHAnsi"/>
          <w:bCs/>
          <w:iCs/>
        </w:rPr>
        <w:t>Mô</w:t>
      </w:r>
      <w:r w:rsidRPr="00F9299C">
        <w:rPr>
          <w:rFonts w:asciiTheme="majorHAnsi" w:hAnsiTheme="majorHAnsi" w:cstheme="majorHAnsi"/>
          <w:bCs/>
          <w:iCs/>
          <w:lang w:val="vi-VN"/>
        </w:rPr>
        <w:t xml:space="preserve"> hình nghiệp vụ</w:t>
      </w:r>
      <w:bookmarkEnd w:id="13"/>
    </w:p>
    <w:p w14:paraId="698A8FC3" w14:textId="5404F488" w:rsidR="0029451A" w:rsidRDefault="0029451A" w:rsidP="008E76B2">
      <w:pPr>
        <w:pStyle w:val="ListParagraph"/>
        <w:numPr>
          <w:ilvl w:val="0"/>
          <w:numId w:val="3"/>
        </w:numPr>
        <w:rPr>
          <w:rFonts w:asciiTheme="majorHAnsi" w:hAnsiTheme="majorHAnsi" w:cstheme="majorHAnsi"/>
          <w:lang w:val="vi-VN"/>
        </w:rPr>
      </w:pPr>
      <w:r w:rsidRPr="00F9299C">
        <w:rPr>
          <w:rFonts w:asciiTheme="majorHAnsi" w:hAnsiTheme="majorHAnsi" w:cstheme="majorHAnsi"/>
          <w:lang w:val="vi-VN"/>
        </w:rPr>
        <w:t>BMC</w:t>
      </w:r>
    </w:p>
    <w:p w14:paraId="5D25D98D" w14:textId="03785C13" w:rsidR="00DC799B" w:rsidRPr="00F9299C" w:rsidRDefault="00750AA3" w:rsidP="00DC799B">
      <w:pPr>
        <w:pStyle w:val="ListParagraph"/>
        <w:ind w:left="936"/>
        <w:jc w:val="center"/>
        <w:rPr>
          <w:rFonts w:asciiTheme="majorHAnsi" w:hAnsiTheme="majorHAnsi" w:cstheme="majorHAnsi"/>
          <w:lang w:val="vi-VN"/>
        </w:rPr>
      </w:pPr>
      <w:r>
        <w:rPr>
          <w:rFonts w:asciiTheme="majorHAnsi" w:hAnsiTheme="majorHAnsi" w:cstheme="majorHAnsi"/>
          <w:noProof/>
          <w:lang w:val="vi-VN"/>
        </w:rPr>
        <w:drawing>
          <wp:inline distT="0" distB="0" distL="0" distR="0" wp14:anchorId="3B70E86B" wp14:editId="46E2224E">
            <wp:extent cx="548640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model-canva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98570"/>
                    </a:xfrm>
                    <a:prstGeom prst="rect">
                      <a:avLst/>
                    </a:prstGeom>
                  </pic:spPr>
                </pic:pic>
              </a:graphicData>
            </a:graphic>
          </wp:inline>
        </w:drawing>
      </w:r>
    </w:p>
    <w:p w14:paraId="324DBED9" w14:textId="2B85026A" w:rsidR="00FA053B" w:rsidRPr="00F9299C" w:rsidRDefault="006879F3" w:rsidP="00FA053B">
      <w:pPr>
        <w:pStyle w:val="Heading2"/>
        <w:rPr>
          <w:rFonts w:asciiTheme="majorHAnsi" w:hAnsiTheme="majorHAnsi" w:cstheme="majorHAnsi"/>
          <w:bCs/>
          <w:iCs/>
        </w:rPr>
      </w:pPr>
      <w:bookmarkStart w:id="14" w:name="_Toc90568260"/>
      <w:r w:rsidRPr="00F9299C">
        <w:rPr>
          <w:rFonts w:asciiTheme="majorHAnsi" w:hAnsiTheme="majorHAnsi" w:cstheme="majorHAnsi"/>
          <w:bCs/>
          <w:iCs/>
        </w:rPr>
        <w:t>Kiến</w:t>
      </w:r>
      <w:r w:rsidRPr="00F9299C">
        <w:rPr>
          <w:rFonts w:asciiTheme="majorHAnsi" w:hAnsiTheme="majorHAnsi" w:cstheme="majorHAnsi"/>
          <w:bCs/>
          <w:iCs/>
          <w:lang w:val="vi-VN"/>
        </w:rPr>
        <w:t xml:space="preserve"> trúc nghiệp vụ</w:t>
      </w:r>
      <w:bookmarkEnd w:id="14"/>
    </w:p>
    <w:p w14:paraId="2F99F2EA" w14:textId="4A8A95D4" w:rsidR="0059686B" w:rsidRPr="00750AA3" w:rsidRDefault="006879F3" w:rsidP="008E76B2">
      <w:pPr>
        <w:numPr>
          <w:ilvl w:val="0"/>
          <w:numId w:val="2"/>
        </w:numPr>
        <w:rPr>
          <w:rFonts w:asciiTheme="majorHAnsi" w:hAnsiTheme="majorHAnsi" w:cstheme="majorHAnsi"/>
        </w:rPr>
      </w:pPr>
      <w:r w:rsidRPr="00F9299C">
        <w:rPr>
          <w:rFonts w:asciiTheme="majorHAnsi" w:hAnsiTheme="majorHAnsi" w:cstheme="majorHAnsi"/>
        </w:rPr>
        <w:t>Cơ</w:t>
      </w:r>
      <w:r w:rsidRPr="00F9299C">
        <w:rPr>
          <w:rFonts w:asciiTheme="majorHAnsi" w:hAnsiTheme="majorHAnsi" w:cstheme="majorHAnsi"/>
          <w:lang w:val="vi-VN"/>
        </w:rPr>
        <w:t xml:space="preserve"> cấu tổ chức</w:t>
      </w:r>
    </w:p>
    <w:p w14:paraId="41A2CDF1" w14:textId="69533F23" w:rsidR="00750AA3" w:rsidRDefault="00750AA3" w:rsidP="00750AA3">
      <w:pPr>
        <w:ind w:left="105" w:firstLine="360"/>
        <w:rPr>
          <w:rFonts w:asciiTheme="majorHAnsi" w:hAnsiTheme="majorHAnsi" w:cstheme="majorHAnsi"/>
        </w:rPr>
      </w:pPr>
      <w:r>
        <w:rPr>
          <w:rFonts w:asciiTheme="majorHAnsi" w:hAnsiTheme="majorHAnsi" w:cstheme="majorHAnsi"/>
        </w:rPr>
        <w:t>Cơ cấu tổ chức của Góc Hà Nội có các đơn vị chính sau: Một trụ sở chính (TSC), một trung tâm điều hành (TTĐH),</w:t>
      </w:r>
      <w:r w:rsidR="00BE6191">
        <w:rPr>
          <w:rFonts w:asciiTheme="majorHAnsi" w:hAnsiTheme="majorHAnsi" w:cstheme="majorHAnsi"/>
        </w:rPr>
        <w:t xml:space="preserve"> một nền tảng Chipmunk (NTC), </w:t>
      </w:r>
      <w:r>
        <w:rPr>
          <w:rFonts w:asciiTheme="majorHAnsi" w:hAnsiTheme="majorHAnsi" w:cstheme="majorHAnsi"/>
        </w:rPr>
        <w:t>hàng trăm ngàn trạm Chipmunk (TC).</w:t>
      </w:r>
    </w:p>
    <w:p w14:paraId="3ED81D42" w14:textId="410DA4E2" w:rsidR="00750AA3" w:rsidRDefault="00750AA3" w:rsidP="00750AA3">
      <w:pPr>
        <w:ind w:left="105" w:firstLine="360"/>
        <w:rPr>
          <w:rFonts w:asciiTheme="majorHAnsi" w:hAnsiTheme="majorHAnsi" w:cstheme="majorHAnsi"/>
        </w:rPr>
      </w:pPr>
      <w:r>
        <w:rPr>
          <w:rFonts w:asciiTheme="majorHAnsi" w:hAnsiTheme="majorHAnsi" w:cstheme="majorHAnsi"/>
        </w:rPr>
        <w:t xml:space="preserve">Ở TTĐH có các đơn vị nhỏ chính: Khu quản lý </w:t>
      </w:r>
      <w:r w:rsidR="009D75B0">
        <w:rPr>
          <w:rFonts w:asciiTheme="majorHAnsi" w:hAnsiTheme="majorHAnsi" w:cstheme="majorHAnsi"/>
        </w:rPr>
        <w:t>sản phẩm</w:t>
      </w:r>
      <w:r>
        <w:rPr>
          <w:rFonts w:asciiTheme="majorHAnsi" w:hAnsiTheme="majorHAnsi" w:cstheme="majorHAnsi"/>
        </w:rPr>
        <w:t xml:space="preserve"> (quản lý thông tin điện thoạ</w:t>
      </w:r>
      <w:r w:rsidR="00BE6191">
        <w:rPr>
          <w:rFonts w:asciiTheme="majorHAnsi" w:hAnsiTheme="majorHAnsi" w:cstheme="majorHAnsi"/>
        </w:rPr>
        <w:t>i tại trạm và nền tảng Chipmunk</w:t>
      </w:r>
      <w:r>
        <w:rPr>
          <w:rFonts w:asciiTheme="majorHAnsi" w:hAnsiTheme="majorHAnsi" w:cstheme="majorHAnsi"/>
        </w:rPr>
        <w:t xml:space="preserve">), khu quản lý đơn hàng </w:t>
      </w:r>
      <w:r w:rsidR="00BE6191">
        <w:rPr>
          <w:rFonts w:asciiTheme="majorHAnsi" w:hAnsiTheme="majorHAnsi" w:cstheme="majorHAnsi"/>
        </w:rPr>
        <w:t>(</w:t>
      </w:r>
      <w:r>
        <w:rPr>
          <w:rFonts w:asciiTheme="majorHAnsi" w:hAnsiTheme="majorHAnsi" w:cstheme="majorHAnsi"/>
        </w:rPr>
        <w:t xml:space="preserve">xử lý vấn đề </w:t>
      </w:r>
      <w:r w:rsidR="00BE6191">
        <w:rPr>
          <w:rFonts w:asciiTheme="majorHAnsi" w:hAnsiTheme="majorHAnsi" w:cstheme="majorHAnsi"/>
        </w:rPr>
        <w:t>nhập xuất</w:t>
      </w:r>
      <w:r>
        <w:rPr>
          <w:rFonts w:asciiTheme="majorHAnsi" w:hAnsiTheme="majorHAnsi" w:cstheme="majorHAnsi"/>
        </w:rPr>
        <w:t xml:space="preserve"> hàng</w:t>
      </w:r>
      <w:r w:rsidR="00BE6191">
        <w:rPr>
          <w:rFonts w:asciiTheme="majorHAnsi" w:hAnsiTheme="majorHAnsi" w:cstheme="majorHAnsi"/>
        </w:rPr>
        <w:t xml:space="preserve"> hóa, vận chuyển và phân phối hàng hóa), khu quản lý bán hàng (xử lý vấn đề thanh toán, hậu mãi), khu vận hành (xử lý vấn đề vận hành, báo cáo hoạt động của cả hệ thống).</w:t>
      </w:r>
    </w:p>
    <w:p w14:paraId="6289529D" w14:textId="6E96265D" w:rsidR="00BE6191" w:rsidRDefault="00BE6191" w:rsidP="00750AA3">
      <w:pPr>
        <w:ind w:left="105" w:firstLine="360"/>
        <w:rPr>
          <w:rFonts w:asciiTheme="majorHAnsi" w:hAnsiTheme="majorHAnsi" w:cstheme="majorHAnsi"/>
        </w:rPr>
      </w:pPr>
      <w:r>
        <w:rPr>
          <w:rFonts w:asciiTheme="majorHAnsi" w:hAnsiTheme="majorHAnsi" w:cstheme="majorHAnsi"/>
        </w:rPr>
        <w:t>TSC xử lý các vấn đề quản lý tài chính, chiến lược kinh doanh và các vấn đề khác liên quan đến doanh nghiệp.</w:t>
      </w:r>
    </w:p>
    <w:p w14:paraId="114AABEF" w14:textId="4B51A122" w:rsidR="00BE6191" w:rsidRDefault="00C238F4" w:rsidP="00750AA3">
      <w:pPr>
        <w:ind w:left="105" w:firstLine="360"/>
        <w:rPr>
          <w:rFonts w:asciiTheme="majorHAnsi" w:hAnsiTheme="majorHAnsi" w:cstheme="majorHAnsi"/>
        </w:rPr>
      </w:pPr>
      <w:r>
        <w:rPr>
          <w:rFonts w:asciiTheme="majorHAnsi" w:hAnsiTheme="majorHAnsi" w:cstheme="majorHAnsi"/>
        </w:rPr>
        <w:t>NTC cung cấp thông tin giá cả, thông tin, đánh giá điện thoại cho khách hàng qua hệ thống online: trên website, app…</w:t>
      </w:r>
    </w:p>
    <w:p w14:paraId="159F7C15" w14:textId="75546B51" w:rsidR="00C238F4" w:rsidRDefault="00C238F4" w:rsidP="00750AA3">
      <w:pPr>
        <w:ind w:left="105" w:firstLine="360"/>
        <w:rPr>
          <w:rFonts w:asciiTheme="majorHAnsi" w:hAnsiTheme="majorHAnsi" w:cstheme="majorHAnsi"/>
        </w:rPr>
      </w:pPr>
      <w:r>
        <w:rPr>
          <w:rFonts w:asciiTheme="majorHAnsi" w:hAnsiTheme="majorHAnsi" w:cstheme="majorHAnsi"/>
        </w:rPr>
        <w:lastRenderedPageBreak/>
        <w:t>TC là nơi để khách hàng có thể trải nghiệm điện thoại</w:t>
      </w:r>
      <w:bookmarkStart w:id="15" w:name="_GoBack"/>
      <w:bookmarkEnd w:id="15"/>
      <w:r w:rsidR="00BB22F7">
        <w:rPr>
          <w:rFonts w:asciiTheme="majorHAnsi" w:hAnsiTheme="majorHAnsi" w:cstheme="majorHAnsi"/>
        </w:rPr>
        <w:t xml:space="preserve">, </w:t>
      </w:r>
      <w:r w:rsidR="00F50088">
        <w:rPr>
          <w:rFonts w:asciiTheme="majorHAnsi" w:hAnsiTheme="majorHAnsi" w:cstheme="majorHAnsi"/>
        </w:rPr>
        <w:t>thanh toán hoặc trả phí dịch vụ phát sinh.</w:t>
      </w:r>
    </w:p>
    <w:p w14:paraId="6E728BD8" w14:textId="647C1D85" w:rsidR="00F50088" w:rsidRPr="00F9299C" w:rsidRDefault="00F50088" w:rsidP="00BE0B82">
      <w:pPr>
        <w:ind w:left="105" w:firstLine="360"/>
        <w:jc w:val="center"/>
        <w:rPr>
          <w:rFonts w:asciiTheme="majorHAnsi" w:hAnsiTheme="majorHAnsi" w:cstheme="majorHAnsi"/>
        </w:rPr>
      </w:pPr>
    </w:p>
    <w:p w14:paraId="7458C6AA" w14:textId="25488779" w:rsidR="006879F3" w:rsidRPr="00BE0B82" w:rsidRDefault="008A09BC" w:rsidP="008E76B2">
      <w:pPr>
        <w:numPr>
          <w:ilvl w:val="0"/>
          <w:numId w:val="2"/>
        </w:numPr>
        <w:rPr>
          <w:rFonts w:asciiTheme="majorHAnsi" w:hAnsiTheme="majorHAnsi" w:cstheme="majorHAnsi"/>
        </w:rPr>
      </w:pPr>
      <w:r w:rsidRPr="00F9299C">
        <w:rPr>
          <w:rFonts w:asciiTheme="majorHAnsi" w:hAnsiTheme="majorHAnsi" w:cstheme="majorHAnsi"/>
        </w:rPr>
        <w:t>Dịch</w:t>
      </w:r>
      <w:r w:rsidRPr="00F9299C">
        <w:rPr>
          <w:rFonts w:asciiTheme="majorHAnsi" w:hAnsiTheme="majorHAnsi" w:cstheme="majorHAnsi"/>
          <w:lang w:val="vi-VN"/>
        </w:rPr>
        <w:t xml:space="preserve"> vụ nghiệp vụ</w:t>
      </w:r>
    </w:p>
    <w:p w14:paraId="6A81FC01" w14:textId="08B56E10" w:rsidR="00BE0B82" w:rsidRPr="00F9299C" w:rsidRDefault="00BE0B82" w:rsidP="00BE0B82">
      <w:pPr>
        <w:rPr>
          <w:rFonts w:asciiTheme="majorHAnsi" w:hAnsiTheme="majorHAnsi" w:cstheme="majorHAnsi"/>
        </w:rPr>
      </w:pPr>
      <w:r>
        <w:rPr>
          <w:rFonts w:asciiTheme="majorHAnsi" w:hAnsiTheme="majorHAnsi" w:cstheme="majorHAnsi"/>
        </w:rPr>
        <w:t xml:space="preserve">Dịch vụ </w:t>
      </w:r>
    </w:p>
    <w:p w14:paraId="2DC00BB0" w14:textId="4310243C" w:rsidR="008A09BC" w:rsidRPr="00F9299C" w:rsidRDefault="00B66484" w:rsidP="008E76B2">
      <w:pPr>
        <w:numPr>
          <w:ilvl w:val="0"/>
          <w:numId w:val="2"/>
        </w:numPr>
        <w:rPr>
          <w:rFonts w:asciiTheme="majorHAnsi" w:hAnsiTheme="majorHAnsi" w:cstheme="majorHAnsi"/>
        </w:rPr>
      </w:pPr>
      <w:r w:rsidRPr="00F9299C">
        <w:rPr>
          <w:rFonts w:asciiTheme="majorHAnsi" w:hAnsiTheme="majorHAnsi" w:cstheme="majorHAnsi"/>
          <w:lang w:val="vi-VN"/>
        </w:rPr>
        <w:t>Hợp tác giữa các đối tác nghiệp vụ</w:t>
      </w:r>
    </w:p>
    <w:p w14:paraId="5D4AD77B" w14:textId="07F6BAD9" w:rsidR="00B66484" w:rsidRPr="00F9299C" w:rsidRDefault="00B66484" w:rsidP="008E76B2">
      <w:pPr>
        <w:numPr>
          <w:ilvl w:val="0"/>
          <w:numId w:val="2"/>
        </w:numPr>
        <w:rPr>
          <w:rFonts w:asciiTheme="majorHAnsi" w:hAnsiTheme="majorHAnsi" w:cstheme="majorHAnsi"/>
        </w:rPr>
      </w:pPr>
      <w:r w:rsidRPr="00F9299C">
        <w:rPr>
          <w:rFonts w:asciiTheme="majorHAnsi" w:hAnsiTheme="majorHAnsi" w:cstheme="majorHAnsi"/>
          <w:lang w:val="vi-VN"/>
        </w:rPr>
        <w:t>Thực hiện dịch vụ</w:t>
      </w:r>
    </w:p>
    <w:p w14:paraId="1F6ADCE4" w14:textId="55D6743C" w:rsidR="00B66484" w:rsidRPr="00F9299C" w:rsidRDefault="00B66484" w:rsidP="008E76B2">
      <w:pPr>
        <w:numPr>
          <w:ilvl w:val="0"/>
          <w:numId w:val="2"/>
        </w:numPr>
        <w:rPr>
          <w:rFonts w:asciiTheme="majorHAnsi" w:hAnsiTheme="majorHAnsi" w:cstheme="majorHAnsi"/>
        </w:rPr>
      </w:pPr>
      <w:r w:rsidRPr="00F9299C">
        <w:rPr>
          <w:rFonts w:asciiTheme="majorHAnsi" w:hAnsiTheme="majorHAnsi" w:cstheme="majorHAnsi"/>
          <w:lang w:val="vi-VN"/>
        </w:rPr>
        <w:t>Quy trình nghiệp vụ</w:t>
      </w:r>
    </w:p>
    <w:p w14:paraId="0E076D3C" w14:textId="7D6352B2" w:rsidR="00FF127E" w:rsidRPr="00F9299C" w:rsidRDefault="004147F8" w:rsidP="00FF127E">
      <w:pPr>
        <w:pStyle w:val="Heading2"/>
        <w:rPr>
          <w:rFonts w:asciiTheme="majorHAnsi" w:hAnsiTheme="majorHAnsi" w:cstheme="majorHAnsi"/>
          <w:bCs/>
          <w:iCs/>
          <w:lang w:val="vi-VN"/>
        </w:rPr>
      </w:pPr>
      <w:bookmarkStart w:id="16" w:name="_Toc90568261"/>
      <w:r w:rsidRPr="00F9299C">
        <w:rPr>
          <w:rFonts w:asciiTheme="majorHAnsi" w:hAnsiTheme="majorHAnsi" w:cstheme="majorHAnsi"/>
          <w:bCs/>
          <w:iCs/>
        </w:rPr>
        <w:t>Kiến</w:t>
      </w:r>
      <w:r w:rsidRPr="00F9299C">
        <w:rPr>
          <w:rFonts w:asciiTheme="majorHAnsi" w:hAnsiTheme="majorHAnsi" w:cstheme="majorHAnsi"/>
          <w:bCs/>
          <w:iCs/>
          <w:lang w:val="vi-VN"/>
        </w:rPr>
        <w:t xml:space="preserve"> trúc ứng dụng</w:t>
      </w:r>
      <w:bookmarkEnd w:id="16"/>
    </w:p>
    <w:p w14:paraId="666872AB" w14:textId="5FC8BDFC" w:rsidR="004147F8" w:rsidRPr="00F9299C" w:rsidRDefault="00CD752B"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Hợp tác ứng dụng</w:t>
      </w:r>
    </w:p>
    <w:p w14:paraId="332D462A" w14:textId="2ACF9457" w:rsidR="00CD752B" w:rsidRPr="00F9299C" w:rsidRDefault="00CD752B"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Sử dụng ứng dụng</w:t>
      </w:r>
    </w:p>
    <w:p w14:paraId="787A9DED" w14:textId="708C0F25" w:rsidR="00CD752B" w:rsidRPr="00F9299C" w:rsidRDefault="00CD752B"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Cấu trúc ứng dụng</w:t>
      </w:r>
    </w:p>
    <w:p w14:paraId="482E0085" w14:textId="1A1211B9" w:rsidR="00CD752B" w:rsidRPr="00F9299C" w:rsidRDefault="00CD752B"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 xml:space="preserve">Đối tượng </w:t>
      </w:r>
      <w:r w:rsidR="00A92A83" w:rsidRPr="00F9299C">
        <w:rPr>
          <w:rFonts w:asciiTheme="majorHAnsi" w:hAnsiTheme="majorHAnsi" w:cstheme="majorHAnsi"/>
          <w:lang w:val="vi-VN"/>
        </w:rPr>
        <w:t>dữ liệu</w:t>
      </w:r>
    </w:p>
    <w:p w14:paraId="423EB64E" w14:textId="415D132B" w:rsidR="00A92A83" w:rsidRPr="00F9299C" w:rsidRDefault="00A92A83" w:rsidP="00A92A83">
      <w:pPr>
        <w:pStyle w:val="Heading2"/>
        <w:rPr>
          <w:rFonts w:asciiTheme="majorHAnsi" w:hAnsiTheme="majorHAnsi" w:cstheme="majorHAnsi"/>
          <w:lang w:val="vi-VN"/>
        </w:rPr>
      </w:pPr>
      <w:bookmarkStart w:id="17" w:name="_Toc90568262"/>
      <w:r w:rsidRPr="00F9299C">
        <w:rPr>
          <w:rFonts w:asciiTheme="majorHAnsi" w:hAnsiTheme="majorHAnsi" w:cstheme="majorHAnsi"/>
          <w:lang w:val="vi-VN"/>
        </w:rPr>
        <w:t>Kiến trúc công nghệ</w:t>
      </w:r>
      <w:bookmarkEnd w:id="17"/>
    </w:p>
    <w:p w14:paraId="2AB53C94" w14:textId="06D0156D" w:rsidR="00A92A83" w:rsidRPr="00F9299C" w:rsidRDefault="005D093E"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Hạ tầng công nghệ</w:t>
      </w:r>
    </w:p>
    <w:p w14:paraId="77D29E4E" w14:textId="012542BE" w:rsidR="005D093E" w:rsidRPr="00F9299C" w:rsidRDefault="005D093E"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Sử dụng hạ tầng</w:t>
      </w:r>
    </w:p>
    <w:p w14:paraId="0D7E12A6" w14:textId="2E8EB182" w:rsidR="005D093E" w:rsidRPr="00F9299C" w:rsidRDefault="005D093E"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Thực hiện và triển khai</w:t>
      </w:r>
    </w:p>
    <w:p w14:paraId="043ABE34" w14:textId="2B93F3A9" w:rsidR="00FF127E" w:rsidRPr="00F9299C" w:rsidRDefault="00F37420" w:rsidP="00406195">
      <w:pPr>
        <w:pStyle w:val="Heading1"/>
        <w:rPr>
          <w:rFonts w:asciiTheme="majorHAnsi" w:hAnsiTheme="majorHAnsi" w:cstheme="majorHAnsi"/>
          <w:bCs/>
          <w:lang w:val="vi-VN"/>
        </w:rPr>
      </w:pPr>
      <w:bookmarkStart w:id="18" w:name="_Toc90568263"/>
      <w:r w:rsidRPr="00F9299C">
        <w:rPr>
          <w:rFonts w:asciiTheme="majorHAnsi" w:hAnsiTheme="majorHAnsi" w:cstheme="majorHAnsi"/>
          <w:bCs/>
        </w:rPr>
        <w:lastRenderedPageBreak/>
        <w:t>Kiến</w:t>
      </w:r>
      <w:r w:rsidRPr="00F9299C">
        <w:rPr>
          <w:rFonts w:asciiTheme="majorHAnsi" w:hAnsiTheme="majorHAnsi" w:cstheme="majorHAnsi"/>
          <w:bCs/>
          <w:lang w:val="vi-VN"/>
        </w:rPr>
        <w:t xml:space="preserve"> trúc mục tiêu</w:t>
      </w:r>
      <w:bookmarkEnd w:id="18"/>
    </w:p>
    <w:p w14:paraId="3B07DE99" w14:textId="77777777" w:rsidR="00F37420" w:rsidRPr="00F9299C" w:rsidRDefault="00F37420" w:rsidP="00F37420">
      <w:pPr>
        <w:pStyle w:val="Heading2"/>
        <w:rPr>
          <w:rFonts w:asciiTheme="majorHAnsi" w:hAnsiTheme="majorHAnsi" w:cstheme="majorHAnsi"/>
          <w:bCs/>
          <w:iCs/>
          <w:lang w:val="vi-VN"/>
        </w:rPr>
      </w:pPr>
      <w:bookmarkStart w:id="19" w:name="_Toc90568264"/>
      <w:r w:rsidRPr="00F9299C">
        <w:rPr>
          <w:rFonts w:asciiTheme="majorHAnsi" w:hAnsiTheme="majorHAnsi" w:cstheme="majorHAnsi"/>
          <w:bCs/>
          <w:iCs/>
        </w:rPr>
        <w:t>Mô</w:t>
      </w:r>
      <w:r w:rsidRPr="00F9299C">
        <w:rPr>
          <w:rFonts w:asciiTheme="majorHAnsi" w:hAnsiTheme="majorHAnsi" w:cstheme="majorHAnsi"/>
          <w:bCs/>
          <w:iCs/>
          <w:lang w:val="vi-VN"/>
        </w:rPr>
        <w:t xml:space="preserve"> hình nghiệp vụ</w:t>
      </w:r>
      <w:bookmarkEnd w:id="19"/>
    </w:p>
    <w:p w14:paraId="37F3730B" w14:textId="77777777" w:rsidR="00F37420" w:rsidRDefault="00F37420" w:rsidP="008E76B2">
      <w:pPr>
        <w:pStyle w:val="ListParagraph"/>
        <w:numPr>
          <w:ilvl w:val="0"/>
          <w:numId w:val="3"/>
        </w:numPr>
        <w:rPr>
          <w:rFonts w:asciiTheme="majorHAnsi" w:hAnsiTheme="majorHAnsi" w:cstheme="majorHAnsi"/>
          <w:lang w:val="vi-VN"/>
        </w:rPr>
      </w:pPr>
      <w:r w:rsidRPr="00F9299C">
        <w:rPr>
          <w:rFonts w:asciiTheme="majorHAnsi" w:hAnsiTheme="majorHAnsi" w:cstheme="majorHAnsi"/>
          <w:lang w:val="vi-VN"/>
        </w:rPr>
        <w:t>BMC</w:t>
      </w:r>
    </w:p>
    <w:p w14:paraId="268E5EC3" w14:textId="387EECAC" w:rsidR="00820C6A" w:rsidRPr="00820C6A" w:rsidRDefault="00BF1B47" w:rsidP="00820C6A">
      <w:pPr>
        <w:jc w:val="center"/>
        <w:rPr>
          <w:rFonts w:asciiTheme="majorHAnsi" w:hAnsiTheme="majorHAnsi" w:cstheme="majorHAnsi"/>
          <w:lang w:val="vi-VN"/>
        </w:rPr>
      </w:pPr>
      <w:r w:rsidRPr="00BF1B47">
        <w:rPr>
          <w:rFonts w:asciiTheme="majorHAnsi" w:hAnsiTheme="majorHAnsi" w:cstheme="majorHAnsi"/>
          <w:noProof/>
          <w:lang w:val="vi-VN"/>
        </w:rPr>
        <w:drawing>
          <wp:inline distT="0" distB="0" distL="0" distR="0" wp14:anchorId="784A4D09" wp14:editId="471CB669">
            <wp:extent cx="6071579" cy="4210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372" cy="4213374"/>
                    </a:xfrm>
                    <a:prstGeom prst="rect">
                      <a:avLst/>
                    </a:prstGeom>
                  </pic:spPr>
                </pic:pic>
              </a:graphicData>
            </a:graphic>
          </wp:inline>
        </w:drawing>
      </w:r>
    </w:p>
    <w:p w14:paraId="11913036" w14:textId="77777777" w:rsidR="00F37420" w:rsidRPr="00F9299C" w:rsidRDefault="00F37420" w:rsidP="00F37420">
      <w:pPr>
        <w:pStyle w:val="Heading2"/>
        <w:rPr>
          <w:rFonts w:asciiTheme="majorHAnsi" w:hAnsiTheme="majorHAnsi" w:cstheme="majorHAnsi"/>
          <w:bCs/>
          <w:iCs/>
        </w:rPr>
      </w:pPr>
      <w:bookmarkStart w:id="20" w:name="_Toc90568265"/>
      <w:r w:rsidRPr="00F9299C">
        <w:rPr>
          <w:rFonts w:asciiTheme="majorHAnsi" w:hAnsiTheme="majorHAnsi" w:cstheme="majorHAnsi"/>
          <w:bCs/>
          <w:iCs/>
        </w:rPr>
        <w:t>Kiến</w:t>
      </w:r>
      <w:r w:rsidRPr="00F9299C">
        <w:rPr>
          <w:rFonts w:asciiTheme="majorHAnsi" w:hAnsiTheme="majorHAnsi" w:cstheme="majorHAnsi"/>
          <w:bCs/>
          <w:iCs/>
          <w:lang w:val="vi-VN"/>
        </w:rPr>
        <w:t xml:space="preserve"> trúc nghiệp vụ</w:t>
      </w:r>
      <w:bookmarkEnd w:id="20"/>
    </w:p>
    <w:p w14:paraId="09F33879" w14:textId="19410E59" w:rsidR="00F37420" w:rsidRPr="00BE6878" w:rsidRDefault="00F37420" w:rsidP="008E76B2">
      <w:pPr>
        <w:numPr>
          <w:ilvl w:val="0"/>
          <w:numId w:val="2"/>
        </w:numPr>
        <w:rPr>
          <w:rFonts w:asciiTheme="majorHAnsi" w:hAnsiTheme="majorHAnsi" w:cstheme="majorHAnsi"/>
        </w:rPr>
      </w:pPr>
      <w:r w:rsidRPr="00F9299C">
        <w:rPr>
          <w:rFonts w:asciiTheme="majorHAnsi" w:hAnsiTheme="majorHAnsi" w:cstheme="majorHAnsi"/>
        </w:rPr>
        <w:t>Cơ</w:t>
      </w:r>
      <w:r w:rsidRPr="00F9299C">
        <w:rPr>
          <w:rFonts w:asciiTheme="majorHAnsi" w:hAnsiTheme="majorHAnsi" w:cstheme="majorHAnsi"/>
          <w:lang w:val="vi-VN"/>
        </w:rPr>
        <w:t xml:space="preserve"> cấu tổ chức</w:t>
      </w:r>
    </w:p>
    <w:p w14:paraId="6FD0226D" w14:textId="77777777" w:rsidR="00BE6878" w:rsidRPr="00F9299C" w:rsidRDefault="00BE6878" w:rsidP="00BE6878">
      <w:pPr>
        <w:ind w:left="465"/>
        <w:rPr>
          <w:rFonts w:asciiTheme="majorHAnsi" w:hAnsiTheme="majorHAnsi" w:cstheme="majorHAnsi"/>
        </w:rPr>
      </w:pPr>
    </w:p>
    <w:p w14:paraId="52CA3DEB" w14:textId="77777777" w:rsidR="00F37420" w:rsidRPr="00F9299C" w:rsidRDefault="00F37420" w:rsidP="008E76B2">
      <w:pPr>
        <w:numPr>
          <w:ilvl w:val="0"/>
          <w:numId w:val="2"/>
        </w:numPr>
        <w:rPr>
          <w:rFonts w:asciiTheme="majorHAnsi" w:hAnsiTheme="majorHAnsi" w:cstheme="majorHAnsi"/>
        </w:rPr>
      </w:pPr>
      <w:r w:rsidRPr="00F9299C">
        <w:rPr>
          <w:rFonts w:asciiTheme="majorHAnsi" w:hAnsiTheme="majorHAnsi" w:cstheme="majorHAnsi"/>
        </w:rPr>
        <w:t>Dịch</w:t>
      </w:r>
      <w:r w:rsidRPr="00F9299C">
        <w:rPr>
          <w:rFonts w:asciiTheme="majorHAnsi" w:hAnsiTheme="majorHAnsi" w:cstheme="majorHAnsi"/>
          <w:lang w:val="vi-VN"/>
        </w:rPr>
        <w:t xml:space="preserve"> vụ nghiệp vụ</w:t>
      </w:r>
    </w:p>
    <w:p w14:paraId="33B6308C" w14:textId="77777777" w:rsidR="00F37420" w:rsidRPr="00F9299C" w:rsidRDefault="00F37420" w:rsidP="008E76B2">
      <w:pPr>
        <w:numPr>
          <w:ilvl w:val="0"/>
          <w:numId w:val="2"/>
        </w:numPr>
        <w:rPr>
          <w:rFonts w:asciiTheme="majorHAnsi" w:hAnsiTheme="majorHAnsi" w:cstheme="majorHAnsi"/>
        </w:rPr>
      </w:pPr>
      <w:r w:rsidRPr="00F9299C">
        <w:rPr>
          <w:rFonts w:asciiTheme="majorHAnsi" w:hAnsiTheme="majorHAnsi" w:cstheme="majorHAnsi"/>
          <w:lang w:val="vi-VN"/>
        </w:rPr>
        <w:t>Hợp tác giữa các đối tác nghiệp vụ</w:t>
      </w:r>
    </w:p>
    <w:p w14:paraId="6F712BF8" w14:textId="77777777" w:rsidR="00F37420" w:rsidRPr="00F9299C" w:rsidRDefault="00F37420" w:rsidP="008E76B2">
      <w:pPr>
        <w:numPr>
          <w:ilvl w:val="0"/>
          <w:numId w:val="2"/>
        </w:numPr>
        <w:rPr>
          <w:rFonts w:asciiTheme="majorHAnsi" w:hAnsiTheme="majorHAnsi" w:cstheme="majorHAnsi"/>
        </w:rPr>
      </w:pPr>
      <w:r w:rsidRPr="00F9299C">
        <w:rPr>
          <w:rFonts w:asciiTheme="majorHAnsi" w:hAnsiTheme="majorHAnsi" w:cstheme="majorHAnsi"/>
          <w:lang w:val="vi-VN"/>
        </w:rPr>
        <w:t>Thực hiện dịch vụ</w:t>
      </w:r>
    </w:p>
    <w:p w14:paraId="63B0C360" w14:textId="77777777" w:rsidR="00F37420" w:rsidRPr="00F9299C" w:rsidRDefault="00F37420" w:rsidP="008E76B2">
      <w:pPr>
        <w:numPr>
          <w:ilvl w:val="0"/>
          <w:numId w:val="2"/>
        </w:numPr>
        <w:rPr>
          <w:rFonts w:asciiTheme="majorHAnsi" w:hAnsiTheme="majorHAnsi" w:cstheme="majorHAnsi"/>
        </w:rPr>
      </w:pPr>
      <w:r w:rsidRPr="00F9299C">
        <w:rPr>
          <w:rFonts w:asciiTheme="majorHAnsi" w:hAnsiTheme="majorHAnsi" w:cstheme="majorHAnsi"/>
          <w:lang w:val="vi-VN"/>
        </w:rPr>
        <w:t>Quy trình nghiệp vụ</w:t>
      </w:r>
    </w:p>
    <w:p w14:paraId="0F442480" w14:textId="77777777" w:rsidR="00F37420" w:rsidRPr="00F9299C" w:rsidRDefault="00F37420" w:rsidP="00F37420">
      <w:pPr>
        <w:pStyle w:val="Heading2"/>
        <w:rPr>
          <w:rFonts w:asciiTheme="majorHAnsi" w:hAnsiTheme="majorHAnsi" w:cstheme="majorHAnsi"/>
          <w:bCs/>
          <w:iCs/>
          <w:lang w:val="vi-VN"/>
        </w:rPr>
      </w:pPr>
      <w:bookmarkStart w:id="21" w:name="_Toc90568266"/>
      <w:r w:rsidRPr="00F9299C">
        <w:rPr>
          <w:rFonts w:asciiTheme="majorHAnsi" w:hAnsiTheme="majorHAnsi" w:cstheme="majorHAnsi"/>
          <w:bCs/>
          <w:iCs/>
        </w:rPr>
        <w:t>Kiến</w:t>
      </w:r>
      <w:r w:rsidRPr="00F9299C">
        <w:rPr>
          <w:rFonts w:asciiTheme="majorHAnsi" w:hAnsiTheme="majorHAnsi" w:cstheme="majorHAnsi"/>
          <w:bCs/>
          <w:iCs/>
          <w:lang w:val="vi-VN"/>
        </w:rPr>
        <w:t xml:space="preserve"> trúc ứng dụng</w:t>
      </w:r>
      <w:bookmarkEnd w:id="21"/>
    </w:p>
    <w:p w14:paraId="4439082F" w14:textId="77777777" w:rsidR="00F37420" w:rsidRPr="00F9299C" w:rsidRDefault="00F37420"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Hợp tác ứng dụng</w:t>
      </w:r>
    </w:p>
    <w:p w14:paraId="5AFBCA11" w14:textId="77777777" w:rsidR="00F37420" w:rsidRPr="00F9299C" w:rsidRDefault="00F37420"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lastRenderedPageBreak/>
        <w:t>Sử dụng ứng dụng</w:t>
      </w:r>
    </w:p>
    <w:p w14:paraId="0883C399" w14:textId="77777777" w:rsidR="00F37420" w:rsidRPr="00F9299C" w:rsidRDefault="00F37420"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Cấu trúc ứng dụng</w:t>
      </w:r>
    </w:p>
    <w:p w14:paraId="41F37AC1" w14:textId="77777777" w:rsidR="00F37420" w:rsidRPr="00F9299C" w:rsidRDefault="00F37420"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Đối tượng dữ liệu</w:t>
      </w:r>
    </w:p>
    <w:p w14:paraId="34B92477" w14:textId="77777777" w:rsidR="00F37420" w:rsidRPr="00F9299C" w:rsidRDefault="00F37420" w:rsidP="00F37420">
      <w:pPr>
        <w:pStyle w:val="Heading2"/>
        <w:rPr>
          <w:rFonts w:asciiTheme="majorHAnsi" w:hAnsiTheme="majorHAnsi" w:cstheme="majorHAnsi"/>
          <w:lang w:val="vi-VN"/>
        </w:rPr>
      </w:pPr>
      <w:bookmarkStart w:id="22" w:name="_Toc90568267"/>
      <w:r w:rsidRPr="00F9299C">
        <w:rPr>
          <w:rFonts w:asciiTheme="majorHAnsi" w:hAnsiTheme="majorHAnsi" w:cstheme="majorHAnsi"/>
          <w:lang w:val="vi-VN"/>
        </w:rPr>
        <w:t>Kiến trúc công nghệ</w:t>
      </w:r>
      <w:bookmarkEnd w:id="22"/>
    </w:p>
    <w:p w14:paraId="3DB8C7B7" w14:textId="77777777" w:rsidR="00F37420" w:rsidRPr="00F9299C" w:rsidRDefault="00F37420"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Hạ tầng công nghệ</w:t>
      </w:r>
    </w:p>
    <w:p w14:paraId="74D29331" w14:textId="57723F35" w:rsidR="00F37420" w:rsidRPr="00F9299C" w:rsidRDefault="00F37420"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Sử dụng hạ tầng</w:t>
      </w:r>
    </w:p>
    <w:p w14:paraId="54EFCB04" w14:textId="42499630" w:rsidR="004E5DF2" w:rsidRPr="00F9299C" w:rsidRDefault="004E5DF2"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Thực hiện và triển khai</w:t>
      </w:r>
    </w:p>
    <w:p w14:paraId="36116E45" w14:textId="6543070C" w:rsidR="00CF722F" w:rsidRPr="00F9299C" w:rsidRDefault="00CF722F" w:rsidP="00F37420">
      <w:pPr>
        <w:pStyle w:val="Heading1"/>
        <w:rPr>
          <w:rFonts w:asciiTheme="majorHAnsi" w:hAnsiTheme="majorHAnsi" w:cstheme="majorHAnsi"/>
          <w:bCs/>
          <w:lang w:val="vi-VN"/>
        </w:rPr>
      </w:pPr>
      <w:bookmarkStart w:id="23" w:name="_Toc90568268"/>
      <w:r w:rsidRPr="00F9299C">
        <w:rPr>
          <w:rFonts w:asciiTheme="majorHAnsi" w:hAnsiTheme="majorHAnsi" w:cstheme="majorHAnsi"/>
          <w:bCs/>
          <w:lang w:val="vi-VN"/>
        </w:rPr>
        <w:lastRenderedPageBreak/>
        <w:t>Kết luận</w:t>
      </w:r>
      <w:bookmarkEnd w:id="23"/>
    </w:p>
    <w:p w14:paraId="6D6698AE" w14:textId="0DCC85CF" w:rsidR="00CF722F" w:rsidRPr="00F9299C" w:rsidRDefault="002F1E0C"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Tóm tắt và đánh giá kết quả thực hiện đề tài</w:t>
      </w:r>
    </w:p>
    <w:p w14:paraId="7A36076D" w14:textId="4FF0D950" w:rsidR="002F1E0C" w:rsidRPr="00F9299C" w:rsidRDefault="002F1E0C" w:rsidP="008E76B2">
      <w:pPr>
        <w:pStyle w:val="ListParagraph"/>
        <w:numPr>
          <w:ilvl w:val="0"/>
          <w:numId w:val="2"/>
        </w:numPr>
        <w:rPr>
          <w:rFonts w:asciiTheme="majorHAnsi" w:hAnsiTheme="majorHAnsi" w:cstheme="majorHAnsi"/>
          <w:lang w:val="vi-VN"/>
        </w:rPr>
      </w:pPr>
      <w:r w:rsidRPr="00F9299C">
        <w:rPr>
          <w:rFonts w:asciiTheme="majorHAnsi" w:hAnsiTheme="majorHAnsi" w:cstheme="majorHAnsi"/>
          <w:lang w:val="vi-VN"/>
        </w:rPr>
        <w:t xml:space="preserve">Những </w:t>
      </w:r>
      <w:r w:rsidR="00597C05" w:rsidRPr="00F9299C">
        <w:rPr>
          <w:rFonts w:asciiTheme="majorHAnsi" w:hAnsiTheme="majorHAnsi" w:cstheme="majorHAnsi"/>
          <w:lang w:val="vi-VN"/>
        </w:rPr>
        <w:t>vấn đề cần mở rộng và phát triển</w:t>
      </w:r>
    </w:p>
    <w:sectPr w:rsidR="002F1E0C" w:rsidRPr="00F9299C">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1B7A5" w14:textId="77777777" w:rsidR="003478B1" w:rsidRDefault="003478B1">
      <w:r>
        <w:separator/>
      </w:r>
    </w:p>
  </w:endnote>
  <w:endnote w:type="continuationSeparator" w:id="0">
    <w:p w14:paraId="59F3D0B2" w14:textId="77777777" w:rsidR="003478B1" w:rsidRDefault="003478B1">
      <w:r>
        <w:continuationSeparator/>
      </w:r>
    </w:p>
  </w:endnote>
  <w:endnote w:type="continuationNotice" w:id="1">
    <w:p w14:paraId="284F99AC" w14:textId="77777777" w:rsidR="003478B1" w:rsidRDefault="003478B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FC9E"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413574">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9DE63" w14:textId="77777777" w:rsidR="003478B1" w:rsidRDefault="003478B1">
      <w:r>
        <w:separator/>
      </w:r>
    </w:p>
  </w:footnote>
  <w:footnote w:type="continuationSeparator" w:id="0">
    <w:p w14:paraId="26EBEEDA" w14:textId="77777777" w:rsidR="003478B1" w:rsidRDefault="003478B1">
      <w:r>
        <w:continuationSeparator/>
      </w:r>
    </w:p>
  </w:footnote>
  <w:footnote w:type="continuationNotice" w:id="1">
    <w:p w14:paraId="07AECEF8" w14:textId="77777777" w:rsidR="003478B1" w:rsidRDefault="003478B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31E"/>
    <w:multiLevelType w:val="hybridMultilevel"/>
    <w:tmpl w:val="81ECDFC8"/>
    <w:lvl w:ilvl="0" w:tplc="A712D484">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A1D26C4"/>
    <w:multiLevelType w:val="hybridMultilevel"/>
    <w:tmpl w:val="BE182DCE"/>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AE057F"/>
    <w:multiLevelType w:val="hybridMultilevel"/>
    <w:tmpl w:val="8AE6FB96"/>
    <w:lvl w:ilvl="0" w:tplc="A4503A64">
      <w:start w:val="1"/>
      <w:numFmt w:val="bullet"/>
      <w:lvlText w:val="-"/>
      <w:lvlJc w:val="left"/>
      <w:pPr>
        <w:ind w:left="720" w:hanging="360"/>
      </w:pPr>
      <w:rPr>
        <w:rFonts w:ascii="Times New Roman" w:eastAsia="Times New Roman" w:hAnsi="Times New Roman" w:cs="Times New Roman" w:hint="default"/>
        <w:b w:val="0"/>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3F3557"/>
    <w:multiLevelType w:val="hybridMultilevel"/>
    <w:tmpl w:val="70807E04"/>
    <w:lvl w:ilvl="0" w:tplc="3B06C294">
      <w:numFmt w:val="bullet"/>
      <w:lvlText w:val="-"/>
      <w:lvlJc w:val="left"/>
      <w:pPr>
        <w:ind w:left="576" w:hanging="360"/>
      </w:pPr>
      <w:rPr>
        <w:rFonts w:ascii="Times New Roman" w:eastAsia="Times New Roman" w:hAnsi="Times New Roman" w:cs="Times New Roman" w:hint="default"/>
        <w:w w:val="99"/>
        <w:sz w:val="28"/>
        <w:szCs w:val="28"/>
        <w:lang w:val="vi" w:eastAsia="vi" w:bidi="vi"/>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29EC0C73"/>
    <w:multiLevelType w:val="hybridMultilevel"/>
    <w:tmpl w:val="213EC5A0"/>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2D3CD2BA">
      <w:start w:val="2"/>
      <w:numFmt w:val="bullet"/>
      <w:lvlText w:val=""/>
      <w:lvlJc w:val="left"/>
      <w:pPr>
        <w:ind w:left="786" w:hanging="360"/>
      </w:pPr>
      <w:rPr>
        <w:rFonts w:ascii="Symbol" w:eastAsia="Times New Roman" w:hAnsi="Symbol" w:cs="Times New Roman"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D710F3F"/>
    <w:multiLevelType w:val="hybridMultilevel"/>
    <w:tmpl w:val="29F273EC"/>
    <w:lvl w:ilvl="0" w:tplc="F0A0D3C8">
      <w:start w:val="1"/>
      <w:numFmt w:val="bullet"/>
      <w:lvlText w:val="-"/>
      <w:lvlJc w:val="left"/>
      <w:pPr>
        <w:ind w:left="720" w:hanging="360"/>
      </w:pPr>
      <w:rPr>
        <w:rFonts w:ascii="Times New Roman" w:eastAsia="Times New Roman" w:hAnsi="Times New Roman" w:cs="Times New Roman" w:hint="default"/>
        <w:b w:val="0"/>
        <w:i w:val="0"/>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1331EA5"/>
    <w:multiLevelType w:val="hybridMultilevel"/>
    <w:tmpl w:val="1BA28F42"/>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FB70B32"/>
    <w:multiLevelType w:val="hybridMultilevel"/>
    <w:tmpl w:val="499680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90A3ABF"/>
    <w:multiLevelType w:val="hybridMultilevel"/>
    <w:tmpl w:val="F594BD7E"/>
    <w:lvl w:ilvl="0" w:tplc="7DD00AA6">
      <w:start w:val="9"/>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DC83E31"/>
    <w:multiLevelType w:val="hybridMultilevel"/>
    <w:tmpl w:val="3D18413C"/>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8"/>
  </w:num>
  <w:num w:numId="7">
    <w:abstractNumId w:val="1"/>
  </w:num>
  <w:num w:numId="8">
    <w:abstractNumId w:val="9"/>
  </w:num>
  <w:num w:numId="9">
    <w:abstractNumId w:val="10"/>
  </w:num>
  <w:num w:numId="10">
    <w:abstractNumId w:val="3"/>
  </w:num>
  <w:num w:numId="1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US" w:vendorID="64" w:dllVersion="4096"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B0F"/>
    <w:rsid w:val="0001227D"/>
    <w:rsid w:val="00012A4B"/>
    <w:rsid w:val="00012F0A"/>
    <w:rsid w:val="000145CB"/>
    <w:rsid w:val="00014E31"/>
    <w:rsid w:val="000204BC"/>
    <w:rsid w:val="000222C1"/>
    <w:rsid w:val="00023E44"/>
    <w:rsid w:val="0002468B"/>
    <w:rsid w:val="0002525E"/>
    <w:rsid w:val="000259D9"/>
    <w:rsid w:val="00026698"/>
    <w:rsid w:val="00027F99"/>
    <w:rsid w:val="00030F0C"/>
    <w:rsid w:val="000310B2"/>
    <w:rsid w:val="00037355"/>
    <w:rsid w:val="0003781A"/>
    <w:rsid w:val="000434CD"/>
    <w:rsid w:val="0004453A"/>
    <w:rsid w:val="000449EC"/>
    <w:rsid w:val="00047480"/>
    <w:rsid w:val="0005000E"/>
    <w:rsid w:val="000500D3"/>
    <w:rsid w:val="00052595"/>
    <w:rsid w:val="00061327"/>
    <w:rsid w:val="000632CA"/>
    <w:rsid w:val="00063629"/>
    <w:rsid w:val="000655DF"/>
    <w:rsid w:val="00067269"/>
    <w:rsid w:val="00070091"/>
    <w:rsid w:val="0007394F"/>
    <w:rsid w:val="0007516C"/>
    <w:rsid w:val="0007583D"/>
    <w:rsid w:val="00076B61"/>
    <w:rsid w:val="00080B70"/>
    <w:rsid w:val="00082021"/>
    <w:rsid w:val="00083813"/>
    <w:rsid w:val="00084436"/>
    <w:rsid w:val="00085B3F"/>
    <w:rsid w:val="000872E8"/>
    <w:rsid w:val="00087AB8"/>
    <w:rsid w:val="000907F9"/>
    <w:rsid w:val="0009143D"/>
    <w:rsid w:val="000934C9"/>
    <w:rsid w:val="00093E72"/>
    <w:rsid w:val="00096098"/>
    <w:rsid w:val="00097846"/>
    <w:rsid w:val="000A0E9F"/>
    <w:rsid w:val="000A453B"/>
    <w:rsid w:val="000A4CBF"/>
    <w:rsid w:val="000A5A13"/>
    <w:rsid w:val="000A5A71"/>
    <w:rsid w:val="000A5A7B"/>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CF6"/>
    <w:rsid w:val="000D6F75"/>
    <w:rsid w:val="000D7FB0"/>
    <w:rsid w:val="000E096D"/>
    <w:rsid w:val="000E0B66"/>
    <w:rsid w:val="000E3A8E"/>
    <w:rsid w:val="000E5BD2"/>
    <w:rsid w:val="000E5E13"/>
    <w:rsid w:val="000F0338"/>
    <w:rsid w:val="000F493D"/>
    <w:rsid w:val="000F79A2"/>
    <w:rsid w:val="0010138C"/>
    <w:rsid w:val="0010565A"/>
    <w:rsid w:val="001066BF"/>
    <w:rsid w:val="001072D9"/>
    <w:rsid w:val="0010740C"/>
    <w:rsid w:val="0011185C"/>
    <w:rsid w:val="00111C44"/>
    <w:rsid w:val="0011205E"/>
    <w:rsid w:val="00113395"/>
    <w:rsid w:val="00121151"/>
    <w:rsid w:val="00121285"/>
    <w:rsid w:val="00121DAC"/>
    <w:rsid w:val="00122054"/>
    <w:rsid w:val="001229D9"/>
    <w:rsid w:val="001268A6"/>
    <w:rsid w:val="00130F58"/>
    <w:rsid w:val="001312A3"/>
    <w:rsid w:val="001312A5"/>
    <w:rsid w:val="00131866"/>
    <w:rsid w:val="001356BF"/>
    <w:rsid w:val="00137243"/>
    <w:rsid w:val="001402E8"/>
    <w:rsid w:val="0015254D"/>
    <w:rsid w:val="00154D7F"/>
    <w:rsid w:val="001555E8"/>
    <w:rsid w:val="001562BE"/>
    <w:rsid w:val="00165EA1"/>
    <w:rsid w:val="00167CBF"/>
    <w:rsid w:val="00170BC5"/>
    <w:rsid w:val="00171BEC"/>
    <w:rsid w:val="0017423E"/>
    <w:rsid w:val="00175AB8"/>
    <w:rsid w:val="00176765"/>
    <w:rsid w:val="00176F0D"/>
    <w:rsid w:val="001778F2"/>
    <w:rsid w:val="00180710"/>
    <w:rsid w:val="00180C08"/>
    <w:rsid w:val="00181E1B"/>
    <w:rsid w:val="00181E30"/>
    <w:rsid w:val="00184B21"/>
    <w:rsid w:val="00185066"/>
    <w:rsid w:val="00185B47"/>
    <w:rsid w:val="00187E45"/>
    <w:rsid w:val="00191076"/>
    <w:rsid w:val="001939CB"/>
    <w:rsid w:val="00193EC0"/>
    <w:rsid w:val="001940E0"/>
    <w:rsid w:val="0019554B"/>
    <w:rsid w:val="00195B9A"/>
    <w:rsid w:val="001964A9"/>
    <w:rsid w:val="001967FB"/>
    <w:rsid w:val="00197742"/>
    <w:rsid w:val="001A0380"/>
    <w:rsid w:val="001A123B"/>
    <w:rsid w:val="001A2100"/>
    <w:rsid w:val="001A7338"/>
    <w:rsid w:val="001B2DB5"/>
    <w:rsid w:val="001B4B39"/>
    <w:rsid w:val="001B79AF"/>
    <w:rsid w:val="001C27B8"/>
    <w:rsid w:val="001C27E1"/>
    <w:rsid w:val="001C31FF"/>
    <w:rsid w:val="001C6260"/>
    <w:rsid w:val="001D0FC2"/>
    <w:rsid w:val="001D3F11"/>
    <w:rsid w:val="001D483A"/>
    <w:rsid w:val="001D4A40"/>
    <w:rsid w:val="001D4BFE"/>
    <w:rsid w:val="001D4D2C"/>
    <w:rsid w:val="001D69A2"/>
    <w:rsid w:val="001D6D80"/>
    <w:rsid w:val="001E3871"/>
    <w:rsid w:val="001F01BB"/>
    <w:rsid w:val="001F275F"/>
    <w:rsid w:val="001F637E"/>
    <w:rsid w:val="001F6742"/>
    <w:rsid w:val="002009DE"/>
    <w:rsid w:val="00201597"/>
    <w:rsid w:val="00202615"/>
    <w:rsid w:val="002028F7"/>
    <w:rsid w:val="00203A8E"/>
    <w:rsid w:val="002047B4"/>
    <w:rsid w:val="00205B57"/>
    <w:rsid w:val="002060F9"/>
    <w:rsid w:val="002068F0"/>
    <w:rsid w:val="002133C8"/>
    <w:rsid w:val="00215D60"/>
    <w:rsid w:val="00220ACB"/>
    <w:rsid w:val="002215F1"/>
    <w:rsid w:val="0022186C"/>
    <w:rsid w:val="002218DF"/>
    <w:rsid w:val="00223270"/>
    <w:rsid w:val="00224AD8"/>
    <w:rsid w:val="0022636A"/>
    <w:rsid w:val="00230C7A"/>
    <w:rsid w:val="00233852"/>
    <w:rsid w:val="00234CAB"/>
    <w:rsid w:val="0023707D"/>
    <w:rsid w:val="00237AE4"/>
    <w:rsid w:val="0024070A"/>
    <w:rsid w:val="00244606"/>
    <w:rsid w:val="0024528D"/>
    <w:rsid w:val="00245310"/>
    <w:rsid w:val="00245D45"/>
    <w:rsid w:val="00245E52"/>
    <w:rsid w:val="00254165"/>
    <w:rsid w:val="00255782"/>
    <w:rsid w:val="0025600D"/>
    <w:rsid w:val="0025686D"/>
    <w:rsid w:val="002573C8"/>
    <w:rsid w:val="0025774C"/>
    <w:rsid w:val="0026383F"/>
    <w:rsid w:val="00264110"/>
    <w:rsid w:val="002661D3"/>
    <w:rsid w:val="0026755E"/>
    <w:rsid w:val="00270883"/>
    <w:rsid w:val="002716F8"/>
    <w:rsid w:val="002753DB"/>
    <w:rsid w:val="0027603E"/>
    <w:rsid w:val="002775DD"/>
    <w:rsid w:val="00277F2D"/>
    <w:rsid w:val="00280250"/>
    <w:rsid w:val="00282957"/>
    <w:rsid w:val="0028436D"/>
    <w:rsid w:val="00286930"/>
    <w:rsid w:val="00286A43"/>
    <w:rsid w:val="002871E4"/>
    <w:rsid w:val="002901DF"/>
    <w:rsid w:val="002906C4"/>
    <w:rsid w:val="0029451A"/>
    <w:rsid w:val="00294CD4"/>
    <w:rsid w:val="00294D99"/>
    <w:rsid w:val="00295C13"/>
    <w:rsid w:val="00296397"/>
    <w:rsid w:val="00297780"/>
    <w:rsid w:val="00297D6B"/>
    <w:rsid w:val="00297FC8"/>
    <w:rsid w:val="002A0622"/>
    <w:rsid w:val="002A1163"/>
    <w:rsid w:val="002A21E9"/>
    <w:rsid w:val="002A4204"/>
    <w:rsid w:val="002B0418"/>
    <w:rsid w:val="002B2AA7"/>
    <w:rsid w:val="002B46A5"/>
    <w:rsid w:val="002B4C6D"/>
    <w:rsid w:val="002B4F46"/>
    <w:rsid w:val="002B7CEA"/>
    <w:rsid w:val="002C020A"/>
    <w:rsid w:val="002C044A"/>
    <w:rsid w:val="002C083C"/>
    <w:rsid w:val="002C30A2"/>
    <w:rsid w:val="002C3324"/>
    <w:rsid w:val="002C3624"/>
    <w:rsid w:val="002C428E"/>
    <w:rsid w:val="002C429D"/>
    <w:rsid w:val="002C6917"/>
    <w:rsid w:val="002D0D0F"/>
    <w:rsid w:val="002D1E70"/>
    <w:rsid w:val="002D2B65"/>
    <w:rsid w:val="002E2468"/>
    <w:rsid w:val="002E2876"/>
    <w:rsid w:val="002E7974"/>
    <w:rsid w:val="002F1E0C"/>
    <w:rsid w:val="002F36D7"/>
    <w:rsid w:val="002F4187"/>
    <w:rsid w:val="002F4D7A"/>
    <w:rsid w:val="002F5D0F"/>
    <w:rsid w:val="002F7A7E"/>
    <w:rsid w:val="003028E4"/>
    <w:rsid w:val="003030F3"/>
    <w:rsid w:val="00303F09"/>
    <w:rsid w:val="00305CCC"/>
    <w:rsid w:val="003068F6"/>
    <w:rsid w:val="0030729D"/>
    <w:rsid w:val="0031053F"/>
    <w:rsid w:val="00311205"/>
    <w:rsid w:val="0031537D"/>
    <w:rsid w:val="0031573D"/>
    <w:rsid w:val="0031670D"/>
    <w:rsid w:val="0031693A"/>
    <w:rsid w:val="00317DAB"/>
    <w:rsid w:val="00320E4A"/>
    <w:rsid w:val="00323239"/>
    <w:rsid w:val="00323A3C"/>
    <w:rsid w:val="00324816"/>
    <w:rsid w:val="00326415"/>
    <w:rsid w:val="0033017A"/>
    <w:rsid w:val="0033641E"/>
    <w:rsid w:val="00336485"/>
    <w:rsid w:val="003369A9"/>
    <w:rsid w:val="00346752"/>
    <w:rsid w:val="003478B1"/>
    <w:rsid w:val="0035034A"/>
    <w:rsid w:val="00350910"/>
    <w:rsid w:val="00351781"/>
    <w:rsid w:val="003538EF"/>
    <w:rsid w:val="00353D51"/>
    <w:rsid w:val="00353E32"/>
    <w:rsid w:val="00356041"/>
    <w:rsid w:val="003561F2"/>
    <w:rsid w:val="00356C7F"/>
    <w:rsid w:val="00357848"/>
    <w:rsid w:val="00357B0E"/>
    <w:rsid w:val="00360149"/>
    <w:rsid w:val="0036111E"/>
    <w:rsid w:val="00361401"/>
    <w:rsid w:val="00361F4C"/>
    <w:rsid w:val="0036232D"/>
    <w:rsid w:val="00365B1E"/>
    <w:rsid w:val="00366ABF"/>
    <w:rsid w:val="00375FF8"/>
    <w:rsid w:val="0037735A"/>
    <w:rsid w:val="003804F0"/>
    <w:rsid w:val="00381138"/>
    <w:rsid w:val="003824DE"/>
    <w:rsid w:val="00382AB4"/>
    <w:rsid w:val="003855B6"/>
    <w:rsid w:val="00385B9E"/>
    <w:rsid w:val="00390DF1"/>
    <w:rsid w:val="00392206"/>
    <w:rsid w:val="00395A41"/>
    <w:rsid w:val="00396A6B"/>
    <w:rsid w:val="003A3D9D"/>
    <w:rsid w:val="003A4A63"/>
    <w:rsid w:val="003B058B"/>
    <w:rsid w:val="003B1B36"/>
    <w:rsid w:val="003B6792"/>
    <w:rsid w:val="003C29FA"/>
    <w:rsid w:val="003C36F1"/>
    <w:rsid w:val="003C6FD2"/>
    <w:rsid w:val="003D0D57"/>
    <w:rsid w:val="003D1061"/>
    <w:rsid w:val="003D44C8"/>
    <w:rsid w:val="003D4620"/>
    <w:rsid w:val="003D46A2"/>
    <w:rsid w:val="003D492E"/>
    <w:rsid w:val="003D50F1"/>
    <w:rsid w:val="003E6C7C"/>
    <w:rsid w:val="003E764A"/>
    <w:rsid w:val="003F2730"/>
    <w:rsid w:val="003F4163"/>
    <w:rsid w:val="003F4E88"/>
    <w:rsid w:val="003F53B4"/>
    <w:rsid w:val="003F59A1"/>
    <w:rsid w:val="003F7D01"/>
    <w:rsid w:val="003F7F6D"/>
    <w:rsid w:val="0040065D"/>
    <w:rsid w:val="00403715"/>
    <w:rsid w:val="00405D73"/>
    <w:rsid w:val="00406195"/>
    <w:rsid w:val="00406E01"/>
    <w:rsid w:val="00411FA1"/>
    <w:rsid w:val="00412F85"/>
    <w:rsid w:val="00413574"/>
    <w:rsid w:val="004147F8"/>
    <w:rsid w:val="0041571A"/>
    <w:rsid w:val="004168A5"/>
    <w:rsid w:val="0042072E"/>
    <w:rsid w:val="00420C09"/>
    <w:rsid w:val="0042407B"/>
    <w:rsid w:val="0042483E"/>
    <w:rsid w:val="00425A42"/>
    <w:rsid w:val="00426515"/>
    <w:rsid w:val="00426F12"/>
    <w:rsid w:val="0043000B"/>
    <w:rsid w:val="004303B2"/>
    <w:rsid w:val="004341BE"/>
    <w:rsid w:val="00440CA8"/>
    <w:rsid w:val="0044118B"/>
    <w:rsid w:val="00443530"/>
    <w:rsid w:val="004460A1"/>
    <w:rsid w:val="00450904"/>
    <w:rsid w:val="0045169D"/>
    <w:rsid w:val="00451A19"/>
    <w:rsid w:val="00453FC3"/>
    <w:rsid w:val="004554B5"/>
    <w:rsid w:val="00455528"/>
    <w:rsid w:val="004556A3"/>
    <w:rsid w:val="00455DAA"/>
    <w:rsid w:val="00460D2A"/>
    <w:rsid w:val="00462B4C"/>
    <w:rsid w:val="00464602"/>
    <w:rsid w:val="00465E30"/>
    <w:rsid w:val="004667FB"/>
    <w:rsid w:val="00467556"/>
    <w:rsid w:val="00471FB2"/>
    <w:rsid w:val="004741AC"/>
    <w:rsid w:val="00474B33"/>
    <w:rsid w:val="0047666F"/>
    <w:rsid w:val="00477164"/>
    <w:rsid w:val="004802C8"/>
    <w:rsid w:val="0048229B"/>
    <w:rsid w:val="00483BC4"/>
    <w:rsid w:val="00485669"/>
    <w:rsid w:val="00492B64"/>
    <w:rsid w:val="004A28B9"/>
    <w:rsid w:val="004A3D37"/>
    <w:rsid w:val="004A3F7F"/>
    <w:rsid w:val="004A5F99"/>
    <w:rsid w:val="004B140F"/>
    <w:rsid w:val="004B2EB6"/>
    <w:rsid w:val="004B3F70"/>
    <w:rsid w:val="004B62F4"/>
    <w:rsid w:val="004C0F9C"/>
    <w:rsid w:val="004C5EDE"/>
    <w:rsid w:val="004C784F"/>
    <w:rsid w:val="004C78B2"/>
    <w:rsid w:val="004C7FBB"/>
    <w:rsid w:val="004D07CF"/>
    <w:rsid w:val="004D1238"/>
    <w:rsid w:val="004D1697"/>
    <w:rsid w:val="004D44EE"/>
    <w:rsid w:val="004D5761"/>
    <w:rsid w:val="004D5D97"/>
    <w:rsid w:val="004E5D0B"/>
    <w:rsid w:val="004E5DF2"/>
    <w:rsid w:val="004E6D1F"/>
    <w:rsid w:val="004E76A2"/>
    <w:rsid w:val="004F0299"/>
    <w:rsid w:val="004F1920"/>
    <w:rsid w:val="004F35E8"/>
    <w:rsid w:val="004F3FD7"/>
    <w:rsid w:val="004F441E"/>
    <w:rsid w:val="004F7448"/>
    <w:rsid w:val="004F795F"/>
    <w:rsid w:val="0050311C"/>
    <w:rsid w:val="005038E3"/>
    <w:rsid w:val="005054DE"/>
    <w:rsid w:val="005108DA"/>
    <w:rsid w:val="00514209"/>
    <w:rsid w:val="005149C5"/>
    <w:rsid w:val="0052374C"/>
    <w:rsid w:val="00524758"/>
    <w:rsid w:val="00524D2E"/>
    <w:rsid w:val="005279F9"/>
    <w:rsid w:val="00530794"/>
    <w:rsid w:val="00534CDF"/>
    <w:rsid w:val="005359FA"/>
    <w:rsid w:val="0053782C"/>
    <w:rsid w:val="0053797A"/>
    <w:rsid w:val="00537C33"/>
    <w:rsid w:val="0054123D"/>
    <w:rsid w:val="005412D0"/>
    <w:rsid w:val="00542138"/>
    <w:rsid w:val="00545574"/>
    <w:rsid w:val="005459C3"/>
    <w:rsid w:val="005460B3"/>
    <w:rsid w:val="00552373"/>
    <w:rsid w:val="00552A09"/>
    <w:rsid w:val="00556D7D"/>
    <w:rsid w:val="005575A8"/>
    <w:rsid w:val="00557776"/>
    <w:rsid w:val="005602AF"/>
    <w:rsid w:val="00563C4A"/>
    <w:rsid w:val="00564B1E"/>
    <w:rsid w:val="0056577A"/>
    <w:rsid w:val="00567185"/>
    <w:rsid w:val="0057627E"/>
    <w:rsid w:val="00576929"/>
    <w:rsid w:val="00577C69"/>
    <w:rsid w:val="00577D5E"/>
    <w:rsid w:val="0058061F"/>
    <w:rsid w:val="005828EB"/>
    <w:rsid w:val="005839D8"/>
    <w:rsid w:val="00584C5B"/>
    <w:rsid w:val="005850DE"/>
    <w:rsid w:val="0058527C"/>
    <w:rsid w:val="005852C3"/>
    <w:rsid w:val="00593F3D"/>
    <w:rsid w:val="00594319"/>
    <w:rsid w:val="00594437"/>
    <w:rsid w:val="0059541B"/>
    <w:rsid w:val="0059686B"/>
    <w:rsid w:val="00597C05"/>
    <w:rsid w:val="005A1F37"/>
    <w:rsid w:val="005A3227"/>
    <w:rsid w:val="005A3C85"/>
    <w:rsid w:val="005A4BFC"/>
    <w:rsid w:val="005A71EC"/>
    <w:rsid w:val="005B0324"/>
    <w:rsid w:val="005B2AD2"/>
    <w:rsid w:val="005B4BD3"/>
    <w:rsid w:val="005B7A56"/>
    <w:rsid w:val="005C2171"/>
    <w:rsid w:val="005C7699"/>
    <w:rsid w:val="005D093E"/>
    <w:rsid w:val="005D128E"/>
    <w:rsid w:val="005D199A"/>
    <w:rsid w:val="005D3F57"/>
    <w:rsid w:val="005D6614"/>
    <w:rsid w:val="005E35DC"/>
    <w:rsid w:val="005E783A"/>
    <w:rsid w:val="005E7850"/>
    <w:rsid w:val="005E7C7A"/>
    <w:rsid w:val="005F3230"/>
    <w:rsid w:val="005F6513"/>
    <w:rsid w:val="0060050F"/>
    <w:rsid w:val="00603257"/>
    <w:rsid w:val="006078E8"/>
    <w:rsid w:val="006112E0"/>
    <w:rsid w:val="00611481"/>
    <w:rsid w:val="006143FA"/>
    <w:rsid w:val="00615443"/>
    <w:rsid w:val="00615491"/>
    <w:rsid w:val="0062199A"/>
    <w:rsid w:val="00624DB4"/>
    <w:rsid w:val="00624F25"/>
    <w:rsid w:val="00625DB4"/>
    <w:rsid w:val="0062651A"/>
    <w:rsid w:val="006335C8"/>
    <w:rsid w:val="006356E8"/>
    <w:rsid w:val="00636B22"/>
    <w:rsid w:val="006379A3"/>
    <w:rsid w:val="0064144E"/>
    <w:rsid w:val="006416C2"/>
    <w:rsid w:val="00641723"/>
    <w:rsid w:val="006430BB"/>
    <w:rsid w:val="0064363D"/>
    <w:rsid w:val="0064473B"/>
    <w:rsid w:val="00644EF4"/>
    <w:rsid w:val="006451A3"/>
    <w:rsid w:val="0064797E"/>
    <w:rsid w:val="0065194A"/>
    <w:rsid w:val="00656C43"/>
    <w:rsid w:val="00657CA3"/>
    <w:rsid w:val="00660C3F"/>
    <w:rsid w:val="0066100B"/>
    <w:rsid w:val="0066368A"/>
    <w:rsid w:val="00664CC7"/>
    <w:rsid w:val="00665499"/>
    <w:rsid w:val="00665818"/>
    <w:rsid w:val="0066765F"/>
    <w:rsid w:val="00672921"/>
    <w:rsid w:val="006767D8"/>
    <w:rsid w:val="006808E9"/>
    <w:rsid w:val="0068234B"/>
    <w:rsid w:val="00687739"/>
    <w:rsid w:val="006879F3"/>
    <w:rsid w:val="00690B0D"/>
    <w:rsid w:val="006944C2"/>
    <w:rsid w:val="00697644"/>
    <w:rsid w:val="00697AE8"/>
    <w:rsid w:val="00697E97"/>
    <w:rsid w:val="006A23F9"/>
    <w:rsid w:val="006A2EA0"/>
    <w:rsid w:val="006A47BC"/>
    <w:rsid w:val="006A61A9"/>
    <w:rsid w:val="006A63F9"/>
    <w:rsid w:val="006A6F5A"/>
    <w:rsid w:val="006B2BF5"/>
    <w:rsid w:val="006B39AC"/>
    <w:rsid w:val="006B3B1A"/>
    <w:rsid w:val="006B5046"/>
    <w:rsid w:val="006B6D45"/>
    <w:rsid w:val="006B77AD"/>
    <w:rsid w:val="006C176D"/>
    <w:rsid w:val="006C1A33"/>
    <w:rsid w:val="006C1CD6"/>
    <w:rsid w:val="006C4166"/>
    <w:rsid w:val="006C4BD5"/>
    <w:rsid w:val="006C567E"/>
    <w:rsid w:val="006C5E06"/>
    <w:rsid w:val="006C75A6"/>
    <w:rsid w:val="006D2E43"/>
    <w:rsid w:val="006D4BA6"/>
    <w:rsid w:val="006D5560"/>
    <w:rsid w:val="006D6F85"/>
    <w:rsid w:val="006E065E"/>
    <w:rsid w:val="006E0F74"/>
    <w:rsid w:val="006E1737"/>
    <w:rsid w:val="006E5727"/>
    <w:rsid w:val="006E61DF"/>
    <w:rsid w:val="006F027C"/>
    <w:rsid w:val="006F3D4D"/>
    <w:rsid w:val="006F628D"/>
    <w:rsid w:val="006F7642"/>
    <w:rsid w:val="006F7C6C"/>
    <w:rsid w:val="00700C0F"/>
    <w:rsid w:val="0070198B"/>
    <w:rsid w:val="007021CB"/>
    <w:rsid w:val="00702D85"/>
    <w:rsid w:val="00703CBD"/>
    <w:rsid w:val="007041EF"/>
    <w:rsid w:val="00704BE6"/>
    <w:rsid w:val="00707791"/>
    <w:rsid w:val="007149AB"/>
    <w:rsid w:val="007160A8"/>
    <w:rsid w:val="007171F4"/>
    <w:rsid w:val="007177E4"/>
    <w:rsid w:val="00722C24"/>
    <w:rsid w:val="00727989"/>
    <w:rsid w:val="00727EE7"/>
    <w:rsid w:val="0073038E"/>
    <w:rsid w:val="007308AB"/>
    <w:rsid w:val="00731895"/>
    <w:rsid w:val="00734808"/>
    <w:rsid w:val="00734B1C"/>
    <w:rsid w:val="007371C9"/>
    <w:rsid w:val="00740241"/>
    <w:rsid w:val="00741598"/>
    <w:rsid w:val="007426BD"/>
    <w:rsid w:val="00743661"/>
    <w:rsid w:val="00743CDD"/>
    <w:rsid w:val="00744A70"/>
    <w:rsid w:val="00746329"/>
    <w:rsid w:val="00750AA3"/>
    <w:rsid w:val="007513AF"/>
    <w:rsid w:val="00751DFA"/>
    <w:rsid w:val="00752D23"/>
    <w:rsid w:val="00754298"/>
    <w:rsid w:val="00760107"/>
    <w:rsid w:val="00760E19"/>
    <w:rsid w:val="00762BE9"/>
    <w:rsid w:val="0076317C"/>
    <w:rsid w:val="00763850"/>
    <w:rsid w:val="00765EEC"/>
    <w:rsid w:val="007674CF"/>
    <w:rsid w:val="0077152F"/>
    <w:rsid w:val="00772145"/>
    <w:rsid w:val="0077641B"/>
    <w:rsid w:val="007766D5"/>
    <w:rsid w:val="00780460"/>
    <w:rsid w:val="00781D66"/>
    <w:rsid w:val="00783114"/>
    <w:rsid w:val="00783CBD"/>
    <w:rsid w:val="00783F32"/>
    <w:rsid w:val="00785A36"/>
    <w:rsid w:val="00787197"/>
    <w:rsid w:val="00790A6F"/>
    <w:rsid w:val="0079134E"/>
    <w:rsid w:val="00791950"/>
    <w:rsid w:val="00792BCF"/>
    <w:rsid w:val="007963C3"/>
    <w:rsid w:val="007965EA"/>
    <w:rsid w:val="00797958"/>
    <w:rsid w:val="00797FA0"/>
    <w:rsid w:val="007A36BF"/>
    <w:rsid w:val="007A4876"/>
    <w:rsid w:val="007A5F4F"/>
    <w:rsid w:val="007B1455"/>
    <w:rsid w:val="007B20F1"/>
    <w:rsid w:val="007B2807"/>
    <w:rsid w:val="007B2CB4"/>
    <w:rsid w:val="007B3733"/>
    <w:rsid w:val="007B643A"/>
    <w:rsid w:val="007C0E31"/>
    <w:rsid w:val="007C4501"/>
    <w:rsid w:val="007C52C7"/>
    <w:rsid w:val="007C7944"/>
    <w:rsid w:val="007C7AD9"/>
    <w:rsid w:val="007D0331"/>
    <w:rsid w:val="007D15E3"/>
    <w:rsid w:val="007D1B72"/>
    <w:rsid w:val="007D4368"/>
    <w:rsid w:val="007D4DEE"/>
    <w:rsid w:val="007E1E26"/>
    <w:rsid w:val="007E22A2"/>
    <w:rsid w:val="007E3039"/>
    <w:rsid w:val="007E3470"/>
    <w:rsid w:val="007E5799"/>
    <w:rsid w:val="007E685F"/>
    <w:rsid w:val="007F0138"/>
    <w:rsid w:val="007F1290"/>
    <w:rsid w:val="007F27CE"/>
    <w:rsid w:val="007F3670"/>
    <w:rsid w:val="007F3796"/>
    <w:rsid w:val="007F47F5"/>
    <w:rsid w:val="007F755A"/>
    <w:rsid w:val="00805183"/>
    <w:rsid w:val="00805C69"/>
    <w:rsid w:val="008065A4"/>
    <w:rsid w:val="00806C52"/>
    <w:rsid w:val="008074FA"/>
    <w:rsid w:val="0080763B"/>
    <w:rsid w:val="0080785D"/>
    <w:rsid w:val="0081377C"/>
    <w:rsid w:val="00813F0E"/>
    <w:rsid w:val="00820C6A"/>
    <w:rsid w:val="00823462"/>
    <w:rsid w:val="00824ADB"/>
    <w:rsid w:val="008251F2"/>
    <w:rsid w:val="00827EC1"/>
    <w:rsid w:val="00832129"/>
    <w:rsid w:val="00833882"/>
    <w:rsid w:val="00837988"/>
    <w:rsid w:val="00837F70"/>
    <w:rsid w:val="0084043D"/>
    <w:rsid w:val="0084053C"/>
    <w:rsid w:val="00840E7A"/>
    <w:rsid w:val="00841978"/>
    <w:rsid w:val="0084566F"/>
    <w:rsid w:val="00846110"/>
    <w:rsid w:val="008469CA"/>
    <w:rsid w:val="008525EB"/>
    <w:rsid w:val="00852921"/>
    <w:rsid w:val="00856CD0"/>
    <w:rsid w:val="008624B4"/>
    <w:rsid w:val="008638D4"/>
    <w:rsid w:val="00866396"/>
    <w:rsid w:val="008674D8"/>
    <w:rsid w:val="0087022A"/>
    <w:rsid w:val="00870EDE"/>
    <w:rsid w:val="00871250"/>
    <w:rsid w:val="00872B3C"/>
    <w:rsid w:val="00873A00"/>
    <w:rsid w:val="008749E2"/>
    <w:rsid w:val="008758E3"/>
    <w:rsid w:val="00875CB0"/>
    <w:rsid w:val="008774DC"/>
    <w:rsid w:val="0088729F"/>
    <w:rsid w:val="0089297A"/>
    <w:rsid w:val="00897778"/>
    <w:rsid w:val="00897BF2"/>
    <w:rsid w:val="008A09BC"/>
    <w:rsid w:val="008A106B"/>
    <w:rsid w:val="008A71ED"/>
    <w:rsid w:val="008A7BDE"/>
    <w:rsid w:val="008B1DD1"/>
    <w:rsid w:val="008B3A0D"/>
    <w:rsid w:val="008B3B37"/>
    <w:rsid w:val="008B4391"/>
    <w:rsid w:val="008B64F5"/>
    <w:rsid w:val="008C2B55"/>
    <w:rsid w:val="008C2D10"/>
    <w:rsid w:val="008C4A56"/>
    <w:rsid w:val="008D0147"/>
    <w:rsid w:val="008D0DCF"/>
    <w:rsid w:val="008D1A7F"/>
    <w:rsid w:val="008D20C4"/>
    <w:rsid w:val="008D42DF"/>
    <w:rsid w:val="008D4E38"/>
    <w:rsid w:val="008E17DC"/>
    <w:rsid w:val="008E2AC6"/>
    <w:rsid w:val="008E4F80"/>
    <w:rsid w:val="008E76B2"/>
    <w:rsid w:val="008F0B4E"/>
    <w:rsid w:val="008F18E0"/>
    <w:rsid w:val="008F4285"/>
    <w:rsid w:val="008F4A33"/>
    <w:rsid w:val="008F4B53"/>
    <w:rsid w:val="008F613E"/>
    <w:rsid w:val="008F713C"/>
    <w:rsid w:val="008F7A62"/>
    <w:rsid w:val="008F7C8F"/>
    <w:rsid w:val="00902388"/>
    <w:rsid w:val="00907357"/>
    <w:rsid w:val="00914E7D"/>
    <w:rsid w:val="009152DA"/>
    <w:rsid w:val="00917100"/>
    <w:rsid w:val="009215DF"/>
    <w:rsid w:val="00921E84"/>
    <w:rsid w:val="00921F55"/>
    <w:rsid w:val="009351A3"/>
    <w:rsid w:val="0093564D"/>
    <w:rsid w:val="00940BE1"/>
    <w:rsid w:val="00940EBC"/>
    <w:rsid w:val="00943FB7"/>
    <w:rsid w:val="00944597"/>
    <w:rsid w:val="0094623B"/>
    <w:rsid w:val="00946A99"/>
    <w:rsid w:val="00946AF7"/>
    <w:rsid w:val="00954216"/>
    <w:rsid w:val="00956959"/>
    <w:rsid w:val="00960382"/>
    <w:rsid w:val="009649E2"/>
    <w:rsid w:val="00965357"/>
    <w:rsid w:val="00966DB7"/>
    <w:rsid w:val="0096776C"/>
    <w:rsid w:val="00971440"/>
    <w:rsid w:val="00972329"/>
    <w:rsid w:val="00973BBB"/>
    <w:rsid w:val="00977CDC"/>
    <w:rsid w:val="00980B3D"/>
    <w:rsid w:val="00980C28"/>
    <w:rsid w:val="00981596"/>
    <w:rsid w:val="0098368F"/>
    <w:rsid w:val="00983986"/>
    <w:rsid w:val="00987C61"/>
    <w:rsid w:val="00987C7F"/>
    <w:rsid w:val="00991819"/>
    <w:rsid w:val="009A0048"/>
    <w:rsid w:val="009A1D2A"/>
    <w:rsid w:val="009A34DD"/>
    <w:rsid w:val="009A371A"/>
    <w:rsid w:val="009A3C7B"/>
    <w:rsid w:val="009A59D6"/>
    <w:rsid w:val="009B09A5"/>
    <w:rsid w:val="009B1CD7"/>
    <w:rsid w:val="009B41FB"/>
    <w:rsid w:val="009B4A47"/>
    <w:rsid w:val="009B5F7D"/>
    <w:rsid w:val="009C3B64"/>
    <w:rsid w:val="009C5A79"/>
    <w:rsid w:val="009D07A8"/>
    <w:rsid w:val="009D1947"/>
    <w:rsid w:val="009D243D"/>
    <w:rsid w:val="009D4264"/>
    <w:rsid w:val="009D5652"/>
    <w:rsid w:val="009D75B0"/>
    <w:rsid w:val="009E1AC5"/>
    <w:rsid w:val="009E2CE9"/>
    <w:rsid w:val="009E593D"/>
    <w:rsid w:val="009E7A56"/>
    <w:rsid w:val="009F1CDD"/>
    <w:rsid w:val="00A00E6E"/>
    <w:rsid w:val="00A056F4"/>
    <w:rsid w:val="00A0593A"/>
    <w:rsid w:val="00A06225"/>
    <w:rsid w:val="00A111A1"/>
    <w:rsid w:val="00A1234B"/>
    <w:rsid w:val="00A130C1"/>
    <w:rsid w:val="00A14BBF"/>
    <w:rsid w:val="00A179BB"/>
    <w:rsid w:val="00A20E47"/>
    <w:rsid w:val="00A25589"/>
    <w:rsid w:val="00A27522"/>
    <w:rsid w:val="00A307EB"/>
    <w:rsid w:val="00A371F3"/>
    <w:rsid w:val="00A40274"/>
    <w:rsid w:val="00A40F60"/>
    <w:rsid w:val="00A410BB"/>
    <w:rsid w:val="00A4187C"/>
    <w:rsid w:val="00A429A5"/>
    <w:rsid w:val="00A43B60"/>
    <w:rsid w:val="00A46BDE"/>
    <w:rsid w:val="00A46E4F"/>
    <w:rsid w:val="00A50359"/>
    <w:rsid w:val="00A50C23"/>
    <w:rsid w:val="00A5110B"/>
    <w:rsid w:val="00A5179E"/>
    <w:rsid w:val="00A52C47"/>
    <w:rsid w:val="00A55CAB"/>
    <w:rsid w:val="00A60D17"/>
    <w:rsid w:val="00A61545"/>
    <w:rsid w:val="00A63762"/>
    <w:rsid w:val="00A63DFC"/>
    <w:rsid w:val="00A648DA"/>
    <w:rsid w:val="00A67D92"/>
    <w:rsid w:val="00A71E05"/>
    <w:rsid w:val="00A74520"/>
    <w:rsid w:val="00A750FD"/>
    <w:rsid w:val="00A77896"/>
    <w:rsid w:val="00A840B0"/>
    <w:rsid w:val="00A91E88"/>
    <w:rsid w:val="00A92980"/>
    <w:rsid w:val="00A92A83"/>
    <w:rsid w:val="00A92DD7"/>
    <w:rsid w:val="00A9314B"/>
    <w:rsid w:val="00A95783"/>
    <w:rsid w:val="00A95EB1"/>
    <w:rsid w:val="00A973A5"/>
    <w:rsid w:val="00AA18BC"/>
    <w:rsid w:val="00AA5DC7"/>
    <w:rsid w:val="00AA634C"/>
    <w:rsid w:val="00AA7CE2"/>
    <w:rsid w:val="00AB18D2"/>
    <w:rsid w:val="00AB3FE1"/>
    <w:rsid w:val="00AB4444"/>
    <w:rsid w:val="00AB468A"/>
    <w:rsid w:val="00AB4C27"/>
    <w:rsid w:val="00AC0C11"/>
    <w:rsid w:val="00AC2BD0"/>
    <w:rsid w:val="00AC4156"/>
    <w:rsid w:val="00AC60B9"/>
    <w:rsid w:val="00AD0E66"/>
    <w:rsid w:val="00AD1816"/>
    <w:rsid w:val="00AD3D22"/>
    <w:rsid w:val="00AD4738"/>
    <w:rsid w:val="00AD57D9"/>
    <w:rsid w:val="00AD7735"/>
    <w:rsid w:val="00AE0E76"/>
    <w:rsid w:val="00AE43A2"/>
    <w:rsid w:val="00AE4470"/>
    <w:rsid w:val="00AE4BA9"/>
    <w:rsid w:val="00AE76CE"/>
    <w:rsid w:val="00AF012E"/>
    <w:rsid w:val="00AF0A38"/>
    <w:rsid w:val="00AF2DF2"/>
    <w:rsid w:val="00AF4A54"/>
    <w:rsid w:val="00AF5447"/>
    <w:rsid w:val="00B00DE2"/>
    <w:rsid w:val="00B021F1"/>
    <w:rsid w:val="00B03C64"/>
    <w:rsid w:val="00B06582"/>
    <w:rsid w:val="00B10D89"/>
    <w:rsid w:val="00B11221"/>
    <w:rsid w:val="00B15193"/>
    <w:rsid w:val="00B15E92"/>
    <w:rsid w:val="00B1640A"/>
    <w:rsid w:val="00B17D9B"/>
    <w:rsid w:val="00B21BB7"/>
    <w:rsid w:val="00B27206"/>
    <w:rsid w:val="00B27211"/>
    <w:rsid w:val="00B27AA3"/>
    <w:rsid w:val="00B27FCE"/>
    <w:rsid w:val="00B3169D"/>
    <w:rsid w:val="00B3578B"/>
    <w:rsid w:val="00B4005C"/>
    <w:rsid w:val="00B40324"/>
    <w:rsid w:val="00B4160B"/>
    <w:rsid w:val="00B41CF8"/>
    <w:rsid w:val="00B430B8"/>
    <w:rsid w:val="00B4433D"/>
    <w:rsid w:val="00B45E7D"/>
    <w:rsid w:val="00B51C7A"/>
    <w:rsid w:val="00B55ECD"/>
    <w:rsid w:val="00B63799"/>
    <w:rsid w:val="00B66484"/>
    <w:rsid w:val="00B701C9"/>
    <w:rsid w:val="00B71DD3"/>
    <w:rsid w:val="00B7261A"/>
    <w:rsid w:val="00B72E5F"/>
    <w:rsid w:val="00B76738"/>
    <w:rsid w:val="00B8058B"/>
    <w:rsid w:val="00B81102"/>
    <w:rsid w:val="00B82608"/>
    <w:rsid w:val="00B8791D"/>
    <w:rsid w:val="00B87A84"/>
    <w:rsid w:val="00B90C95"/>
    <w:rsid w:val="00B9102E"/>
    <w:rsid w:val="00B964B5"/>
    <w:rsid w:val="00B96AF0"/>
    <w:rsid w:val="00BA0642"/>
    <w:rsid w:val="00BA0761"/>
    <w:rsid w:val="00BA0C3D"/>
    <w:rsid w:val="00BA11F5"/>
    <w:rsid w:val="00BA20B3"/>
    <w:rsid w:val="00BA46FA"/>
    <w:rsid w:val="00BA5C52"/>
    <w:rsid w:val="00BB0C60"/>
    <w:rsid w:val="00BB0F26"/>
    <w:rsid w:val="00BB22F7"/>
    <w:rsid w:val="00BB4B20"/>
    <w:rsid w:val="00BC148C"/>
    <w:rsid w:val="00BC1CFC"/>
    <w:rsid w:val="00BC238C"/>
    <w:rsid w:val="00BD2D02"/>
    <w:rsid w:val="00BD3C7A"/>
    <w:rsid w:val="00BD41B0"/>
    <w:rsid w:val="00BD796F"/>
    <w:rsid w:val="00BE0B82"/>
    <w:rsid w:val="00BE6191"/>
    <w:rsid w:val="00BE6878"/>
    <w:rsid w:val="00BE7618"/>
    <w:rsid w:val="00BE7F04"/>
    <w:rsid w:val="00BF1B47"/>
    <w:rsid w:val="00BF2068"/>
    <w:rsid w:val="00BF2712"/>
    <w:rsid w:val="00BF7ECC"/>
    <w:rsid w:val="00C01297"/>
    <w:rsid w:val="00C01738"/>
    <w:rsid w:val="00C039A9"/>
    <w:rsid w:val="00C051BD"/>
    <w:rsid w:val="00C0597A"/>
    <w:rsid w:val="00C06D86"/>
    <w:rsid w:val="00C116DE"/>
    <w:rsid w:val="00C2036E"/>
    <w:rsid w:val="00C20731"/>
    <w:rsid w:val="00C21948"/>
    <w:rsid w:val="00C234F9"/>
    <w:rsid w:val="00C238F4"/>
    <w:rsid w:val="00C27EB7"/>
    <w:rsid w:val="00C27FA0"/>
    <w:rsid w:val="00C30701"/>
    <w:rsid w:val="00C31EB9"/>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7182"/>
    <w:rsid w:val="00C702EC"/>
    <w:rsid w:val="00C7123D"/>
    <w:rsid w:val="00C717D2"/>
    <w:rsid w:val="00C71D64"/>
    <w:rsid w:val="00C74077"/>
    <w:rsid w:val="00C74871"/>
    <w:rsid w:val="00C769E4"/>
    <w:rsid w:val="00C771A0"/>
    <w:rsid w:val="00C82307"/>
    <w:rsid w:val="00C82E2B"/>
    <w:rsid w:val="00C83797"/>
    <w:rsid w:val="00C84453"/>
    <w:rsid w:val="00C8673B"/>
    <w:rsid w:val="00C87853"/>
    <w:rsid w:val="00C87BDA"/>
    <w:rsid w:val="00C87F3A"/>
    <w:rsid w:val="00C934EF"/>
    <w:rsid w:val="00C9368F"/>
    <w:rsid w:val="00C9A74E"/>
    <w:rsid w:val="00CA1C13"/>
    <w:rsid w:val="00CA40CC"/>
    <w:rsid w:val="00CA502A"/>
    <w:rsid w:val="00CA57C0"/>
    <w:rsid w:val="00CA6DF5"/>
    <w:rsid w:val="00CA729E"/>
    <w:rsid w:val="00CB09A0"/>
    <w:rsid w:val="00CB1B05"/>
    <w:rsid w:val="00CB26F7"/>
    <w:rsid w:val="00CB599F"/>
    <w:rsid w:val="00CC0E2F"/>
    <w:rsid w:val="00CC1748"/>
    <w:rsid w:val="00CC27ED"/>
    <w:rsid w:val="00CD428B"/>
    <w:rsid w:val="00CD6082"/>
    <w:rsid w:val="00CD680C"/>
    <w:rsid w:val="00CD752B"/>
    <w:rsid w:val="00CE1384"/>
    <w:rsid w:val="00CE3429"/>
    <w:rsid w:val="00CE4381"/>
    <w:rsid w:val="00CE50C0"/>
    <w:rsid w:val="00CE63CA"/>
    <w:rsid w:val="00CE6D0D"/>
    <w:rsid w:val="00CF17CB"/>
    <w:rsid w:val="00CF28CC"/>
    <w:rsid w:val="00CF722F"/>
    <w:rsid w:val="00D011BC"/>
    <w:rsid w:val="00D05054"/>
    <w:rsid w:val="00D07F98"/>
    <w:rsid w:val="00D10834"/>
    <w:rsid w:val="00D15514"/>
    <w:rsid w:val="00D16F36"/>
    <w:rsid w:val="00D228F3"/>
    <w:rsid w:val="00D2343C"/>
    <w:rsid w:val="00D249AD"/>
    <w:rsid w:val="00D254D0"/>
    <w:rsid w:val="00D26A83"/>
    <w:rsid w:val="00D26AF5"/>
    <w:rsid w:val="00D305BC"/>
    <w:rsid w:val="00D3148F"/>
    <w:rsid w:val="00D41732"/>
    <w:rsid w:val="00D42305"/>
    <w:rsid w:val="00D45676"/>
    <w:rsid w:val="00D570AF"/>
    <w:rsid w:val="00D571ED"/>
    <w:rsid w:val="00D57927"/>
    <w:rsid w:val="00D614A3"/>
    <w:rsid w:val="00D614EF"/>
    <w:rsid w:val="00D6298C"/>
    <w:rsid w:val="00D630B0"/>
    <w:rsid w:val="00D64A53"/>
    <w:rsid w:val="00D66E21"/>
    <w:rsid w:val="00D70D87"/>
    <w:rsid w:val="00D7168F"/>
    <w:rsid w:val="00D71822"/>
    <w:rsid w:val="00D71BF9"/>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0966"/>
    <w:rsid w:val="00DA3528"/>
    <w:rsid w:val="00DA3945"/>
    <w:rsid w:val="00DA4E97"/>
    <w:rsid w:val="00DA73F8"/>
    <w:rsid w:val="00DB154A"/>
    <w:rsid w:val="00DB233B"/>
    <w:rsid w:val="00DB24E3"/>
    <w:rsid w:val="00DB2602"/>
    <w:rsid w:val="00DB4291"/>
    <w:rsid w:val="00DB451B"/>
    <w:rsid w:val="00DB4755"/>
    <w:rsid w:val="00DB529E"/>
    <w:rsid w:val="00DB62FF"/>
    <w:rsid w:val="00DB6467"/>
    <w:rsid w:val="00DC036E"/>
    <w:rsid w:val="00DC12DF"/>
    <w:rsid w:val="00DC35E3"/>
    <w:rsid w:val="00DC3F4A"/>
    <w:rsid w:val="00DC64FA"/>
    <w:rsid w:val="00DC799B"/>
    <w:rsid w:val="00DD105E"/>
    <w:rsid w:val="00DD1DE1"/>
    <w:rsid w:val="00DD2498"/>
    <w:rsid w:val="00DD5648"/>
    <w:rsid w:val="00DD634E"/>
    <w:rsid w:val="00DE0F88"/>
    <w:rsid w:val="00DE1F8C"/>
    <w:rsid w:val="00DE41C2"/>
    <w:rsid w:val="00DE4CA4"/>
    <w:rsid w:val="00DE7872"/>
    <w:rsid w:val="00DF4125"/>
    <w:rsid w:val="00DF415B"/>
    <w:rsid w:val="00DF4DD7"/>
    <w:rsid w:val="00DF4EBC"/>
    <w:rsid w:val="00DF5B78"/>
    <w:rsid w:val="00DF60D6"/>
    <w:rsid w:val="00E032E2"/>
    <w:rsid w:val="00E0565A"/>
    <w:rsid w:val="00E06086"/>
    <w:rsid w:val="00E06500"/>
    <w:rsid w:val="00E068A8"/>
    <w:rsid w:val="00E11F44"/>
    <w:rsid w:val="00E124DC"/>
    <w:rsid w:val="00E14209"/>
    <w:rsid w:val="00E21BE4"/>
    <w:rsid w:val="00E231F0"/>
    <w:rsid w:val="00E251F1"/>
    <w:rsid w:val="00E25F71"/>
    <w:rsid w:val="00E25F8B"/>
    <w:rsid w:val="00E31524"/>
    <w:rsid w:val="00E31A65"/>
    <w:rsid w:val="00E31F11"/>
    <w:rsid w:val="00E3713E"/>
    <w:rsid w:val="00E41AC5"/>
    <w:rsid w:val="00E46432"/>
    <w:rsid w:val="00E46F18"/>
    <w:rsid w:val="00E5030D"/>
    <w:rsid w:val="00E50547"/>
    <w:rsid w:val="00E52556"/>
    <w:rsid w:val="00E52960"/>
    <w:rsid w:val="00E537CE"/>
    <w:rsid w:val="00E54D01"/>
    <w:rsid w:val="00E54D14"/>
    <w:rsid w:val="00E5661B"/>
    <w:rsid w:val="00E5713F"/>
    <w:rsid w:val="00E57787"/>
    <w:rsid w:val="00E62C37"/>
    <w:rsid w:val="00E64E52"/>
    <w:rsid w:val="00E6577F"/>
    <w:rsid w:val="00E662DC"/>
    <w:rsid w:val="00E664E1"/>
    <w:rsid w:val="00E6716B"/>
    <w:rsid w:val="00E71177"/>
    <w:rsid w:val="00E71A7B"/>
    <w:rsid w:val="00E74783"/>
    <w:rsid w:val="00E7517E"/>
    <w:rsid w:val="00E77421"/>
    <w:rsid w:val="00E77866"/>
    <w:rsid w:val="00E8149F"/>
    <w:rsid w:val="00E8390E"/>
    <w:rsid w:val="00E84E2C"/>
    <w:rsid w:val="00E87C04"/>
    <w:rsid w:val="00E915EA"/>
    <w:rsid w:val="00E91DD0"/>
    <w:rsid w:val="00E93BE3"/>
    <w:rsid w:val="00E954F0"/>
    <w:rsid w:val="00EA028F"/>
    <w:rsid w:val="00EA0A7A"/>
    <w:rsid w:val="00EA0F4E"/>
    <w:rsid w:val="00EA1E07"/>
    <w:rsid w:val="00EA248B"/>
    <w:rsid w:val="00EA3782"/>
    <w:rsid w:val="00EA4BA9"/>
    <w:rsid w:val="00EA4F34"/>
    <w:rsid w:val="00EA6A40"/>
    <w:rsid w:val="00EB18AC"/>
    <w:rsid w:val="00EB25B2"/>
    <w:rsid w:val="00EB2A67"/>
    <w:rsid w:val="00EB3701"/>
    <w:rsid w:val="00EB3EF8"/>
    <w:rsid w:val="00EC0094"/>
    <w:rsid w:val="00EC14BD"/>
    <w:rsid w:val="00EC333F"/>
    <w:rsid w:val="00EC3957"/>
    <w:rsid w:val="00EC5682"/>
    <w:rsid w:val="00ED1A19"/>
    <w:rsid w:val="00ED1EC8"/>
    <w:rsid w:val="00ED2568"/>
    <w:rsid w:val="00ED25F6"/>
    <w:rsid w:val="00ED43C0"/>
    <w:rsid w:val="00ED63F4"/>
    <w:rsid w:val="00ED6F33"/>
    <w:rsid w:val="00ED717D"/>
    <w:rsid w:val="00EE144F"/>
    <w:rsid w:val="00EE1BC5"/>
    <w:rsid w:val="00EE3E40"/>
    <w:rsid w:val="00EE4906"/>
    <w:rsid w:val="00EF1F03"/>
    <w:rsid w:val="00EF3D2D"/>
    <w:rsid w:val="00EF6B8C"/>
    <w:rsid w:val="00EF7DC3"/>
    <w:rsid w:val="00F010EF"/>
    <w:rsid w:val="00F0186F"/>
    <w:rsid w:val="00F03590"/>
    <w:rsid w:val="00F038CE"/>
    <w:rsid w:val="00F05105"/>
    <w:rsid w:val="00F052A2"/>
    <w:rsid w:val="00F06662"/>
    <w:rsid w:val="00F112C1"/>
    <w:rsid w:val="00F1600F"/>
    <w:rsid w:val="00F161DE"/>
    <w:rsid w:val="00F16696"/>
    <w:rsid w:val="00F171DE"/>
    <w:rsid w:val="00F17CF5"/>
    <w:rsid w:val="00F20221"/>
    <w:rsid w:val="00F235EE"/>
    <w:rsid w:val="00F24D37"/>
    <w:rsid w:val="00F256BD"/>
    <w:rsid w:val="00F25E1D"/>
    <w:rsid w:val="00F260A4"/>
    <w:rsid w:val="00F26EA2"/>
    <w:rsid w:val="00F30422"/>
    <w:rsid w:val="00F3253F"/>
    <w:rsid w:val="00F32A21"/>
    <w:rsid w:val="00F36E07"/>
    <w:rsid w:val="00F37420"/>
    <w:rsid w:val="00F47B26"/>
    <w:rsid w:val="00F50088"/>
    <w:rsid w:val="00F53397"/>
    <w:rsid w:val="00F54481"/>
    <w:rsid w:val="00F54582"/>
    <w:rsid w:val="00F550A3"/>
    <w:rsid w:val="00F5548A"/>
    <w:rsid w:val="00F55C1C"/>
    <w:rsid w:val="00F605B2"/>
    <w:rsid w:val="00F61EF9"/>
    <w:rsid w:val="00F65104"/>
    <w:rsid w:val="00F659F4"/>
    <w:rsid w:val="00F72BF9"/>
    <w:rsid w:val="00F73F7D"/>
    <w:rsid w:val="00F80918"/>
    <w:rsid w:val="00F82930"/>
    <w:rsid w:val="00F84077"/>
    <w:rsid w:val="00F85473"/>
    <w:rsid w:val="00F8590B"/>
    <w:rsid w:val="00F910E7"/>
    <w:rsid w:val="00F91230"/>
    <w:rsid w:val="00F91A4C"/>
    <w:rsid w:val="00F91EED"/>
    <w:rsid w:val="00F9299C"/>
    <w:rsid w:val="00F92ACF"/>
    <w:rsid w:val="00F92D6A"/>
    <w:rsid w:val="00F946A2"/>
    <w:rsid w:val="00F96533"/>
    <w:rsid w:val="00F977E5"/>
    <w:rsid w:val="00F979B6"/>
    <w:rsid w:val="00FA053B"/>
    <w:rsid w:val="00FA1137"/>
    <w:rsid w:val="00FA1E42"/>
    <w:rsid w:val="00FA2EEE"/>
    <w:rsid w:val="00FA5E56"/>
    <w:rsid w:val="00FA78C3"/>
    <w:rsid w:val="00FB2EC7"/>
    <w:rsid w:val="00FB41D0"/>
    <w:rsid w:val="00FB501A"/>
    <w:rsid w:val="00FC3BF9"/>
    <w:rsid w:val="00FC50B2"/>
    <w:rsid w:val="00FD0A9B"/>
    <w:rsid w:val="00FD31D6"/>
    <w:rsid w:val="00FD4C2A"/>
    <w:rsid w:val="00FD61BE"/>
    <w:rsid w:val="00FE0EA2"/>
    <w:rsid w:val="00FE25AB"/>
    <w:rsid w:val="00FE40FC"/>
    <w:rsid w:val="00FE734B"/>
    <w:rsid w:val="00FF127E"/>
    <w:rsid w:val="00FF12A1"/>
    <w:rsid w:val="00FF3FBB"/>
    <w:rsid w:val="00FF4D73"/>
    <w:rsid w:val="00FF577C"/>
    <w:rsid w:val="04AC83D7"/>
    <w:rsid w:val="05860FFF"/>
    <w:rsid w:val="0589EFF1"/>
    <w:rsid w:val="095D87DD"/>
    <w:rsid w:val="0B44DB05"/>
    <w:rsid w:val="0EC9E5A3"/>
    <w:rsid w:val="0F287051"/>
    <w:rsid w:val="1425D6D5"/>
    <w:rsid w:val="1AB6BAE3"/>
    <w:rsid w:val="1AFE6261"/>
    <w:rsid w:val="1DFC221F"/>
    <w:rsid w:val="20D55D03"/>
    <w:rsid w:val="23AD6AE1"/>
    <w:rsid w:val="244B7009"/>
    <w:rsid w:val="2805906E"/>
    <w:rsid w:val="2990ECD1"/>
    <w:rsid w:val="2FA97554"/>
    <w:rsid w:val="2FB64B81"/>
    <w:rsid w:val="3161F9B4"/>
    <w:rsid w:val="336EA335"/>
    <w:rsid w:val="3466DA57"/>
    <w:rsid w:val="376E005D"/>
    <w:rsid w:val="388C15E1"/>
    <w:rsid w:val="397C7C04"/>
    <w:rsid w:val="39EC8A68"/>
    <w:rsid w:val="3DE229DB"/>
    <w:rsid w:val="3EEDAB6C"/>
    <w:rsid w:val="3F29DD17"/>
    <w:rsid w:val="44911C68"/>
    <w:rsid w:val="4723FA24"/>
    <w:rsid w:val="4AF24A43"/>
    <w:rsid w:val="51EC23BE"/>
    <w:rsid w:val="58BFEDBF"/>
    <w:rsid w:val="5E27FBD2"/>
    <w:rsid w:val="64D6742C"/>
    <w:rsid w:val="655D20CB"/>
    <w:rsid w:val="754BD626"/>
    <w:rsid w:val="79E992F3"/>
    <w:rsid w:val="7AD187C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EBB8F"/>
  <w15:chartTrackingRefBased/>
  <w15:docId w15:val="{71522DAC-86AC-4A3C-BD0E-76F9320D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29F"/>
    <w:pPr>
      <w:spacing w:before="120" w:line="288" w:lineRule="auto"/>
      <w:jc w:val="both"/>
    </w:pPr>
    <w:rPr>
      <w:sz w:val="24"/>
      <w:lang w:val="en-US" w:eastAsia="en-US"/>
    </w:rPr>
  </w:style>
  <w:style w:type="paragraph" w:styleId="Heading1">
    <w:name w:val="heading 1"/>
    <w:basedOn w:val="Normal"/>
    <w:next w:val="Normal"/>
    <w:qFormat/>
    <w:rsid w:val="004556A3"/>
    <w:pPr>
      <w:keepNext/>
      <w:pageBreakBefore/>
      <w:numPr>
        <w:numId w:val="1"/>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rsid w:val="008E76B2"/>
    <w:pPr>
      <w:tabs>
        <w:tab w:val="right" w:leader="dot" w:pos="8630"/>
      </w:tabs>
      <w:jc w:val="right"/>
    </w:pPr>
    <w:rPr>
      <w:rFonts w:asciiTheme="minorHAnsi" w:eastAsiaTheme="minorEastAsia" w:hAnsiTheme="minorHAnsi" w:cstheme="minorBidi"/>
      <w:b/>
      <w:bCs/>
      <w:i/>
      <w:iCs/>
      <w:noProof/>
      <w:szCs w:val="24"/>
      <w:lang w:val="vi-VN"/>
    </w:rPr>
  </w:style>
  <w:style w:type="paragraph" w:styleId="TOC2">
    <w:name w:val="toc 2"/>
    <w:basedOn w:val="Normal"/>
    <w:next w:val="Normal"/>
    <w:autoRedefine/>
    <w:uiPriority w:val="39"/>
    <w:pPr>
      <w:ind w:left="240"/>
      <w:jc w:val="left"/>
    </w:pPr>
    <w:rPr>
      <w:rFonts w:asciiTheme="minorHAnsi" w:hAnsiTheme="minorHAnsi" w:cstheme="minorHAnsi"/>
      <w:b/>
      <w:bCs/>
      <w:sz w:val="22"/>
      <w:szCs w:val="22"/>
    </w:rPr>
  </w:style>
  <w:style w:type="paragraph" w:styleId="TOC3">
    <w:name w:val="toc 3"/>
    <w:basedOn w:val="Normal"/>
    <w:next w:val="Normal"/>
    <w:autoRedefine/>
    <w:uiPriority w:val="39"/>
    <w:pPr>
      <w:spacing w:before="0"/>
      <w:ind w:left="480"/>
      <w:jc w:val="left"/>
    </w:pPr>
    <w:rPr>
      <w:rFonts w:asciiTheme="minorHAnsi" w:hAnsiTheme="minorHAnsi" w:cstheme="minorHAnsi"/>
      <w:sz w:val="20"/>
    </w:rPr>
  </w:style>
  <w:style w:type="paragraph" w:styleId="TOC4">
    <w:name w:val="toc 4"/>
    <w:basedOn w:val="Normal"/>
    <w:next w:val="Normal"/>
    <w:autoRedefine/>
    <w:semiHidden/>
    <w:pPr>
      <w:spacing w:before="0"/>
      <w:ind w:left="720"/>
      <w:jc w:val="left"/>
    </w:pPr>
    <w:rPr>
      <w:rFonts w:asciiTheme="minorHAnsi" w:hAnsiTheme="minorHAnsi" w:cstheme="minorHAnsi"/>
      <w:sz w:val="20"/>
    </w:rPr>
  </w:style>
  <w:style w:type="paragraph" w:styleId="TOC5">
    <w:name w:val="toc 5"/>
    <w:basedOn w:val="Normal"/>
    <w:next w:val="Normal"/>
    <w:autoRedefine/>
    <w:semiHidden/>
    <w:pPr>
      <w:spacing w:before="0"/>
      <w:ind w:left="960"/>
      <w:jc w:val="left"/>
    </w:pPr>
    <w:rPr>
      <w:rFonts w:asciiTheme="minorHAnsi" w:hAnsiTheme="minorHAnsi" w:cstheme="minorHAnsi"/>
      <w:sz w:val="20"/>
    </w:rPr>
  </w:style>
  <w:style w:type="paragraph" w:styleId="TOC6">
    <w:name w:val="toc 6"/>
    <w:basedOn w:val="Normal"/>
    <w:next w:val="Normal"/>
    <w:autoRedefine/>
    <w:semiHidden/>
    <w:pPr>
      <w:spacing w:before="0"/>
      <w:ind w:left="1200"/>
      <w:jc w:val="left"/>
    </w:pPr>
    <w:rPr>
      <w:rFonts w:asciiTheme="minorHAnsi" w:hAnsiTheme="minorHAnsi" w:cstheme="minorHAnsi"/>
      <w:sz w:val="20"/>
    </w:rPr>
  </w:style>
  <w:style w:type="paragraph" w:styleId="TOC7">
    <w:name w:val="toc 7"/>
    <w:basedOn w:val="Normal"/>
    <w:next w:val="Normal"/>
    <w:autoRedefine/>
    <w:semiHidden/>
    <w:pPr>
      <w:spacing w:before="0"/>
      <w:ind w:left="1440"/>
      <w:jc w:val="left"/>
    </w:pPr>
    <w:rPr>
      <w:rFonts w:asciiTheme="minorHAnsi" w:hAnsiTheme="minorHAnsi" w:cstheme="minorHAnsi"/>
      <w:sz w:val="20"/>
    </w:rPr>
  </w:style>
  <w:style w:type="paragraph" w:styleId="TOC8">
    <w:name w:val="toc 8"/>
    <w:basedOn w:val="Normal"/>
    <w:next w:val="Normal"/>
    <w:autoRedefine/>
    <w:semiHidden/>
    <w:pPr>
      <w:spacing w:before="0"/>
      <w:ind w:left="1680"/>
      <w:jc w:val="left"/>
    </w:pPr>
    <w:rPr>
      <w:rFonts w:asciiTheme="minorHAnsi" w:hAnsiTheme="minorHAnsi" w:cstheme="minorHAnsi"/>
      <w:sz w:val="20"/>
    </w:rPr>
  </w:style>
  <w:style w:type="paragraph" w:styleId="TOC9">
    <w:name w:val="toc 9"/>
    <w:basedOn w:val="Normal"/>
    <w:next w:val="Normal"/>
    <w:autoRedefine/>
    <w:semiHidden/>
    <w:pPr>
      <w:spacing w:before="0"/>
      <w:ind w:left="1920"/>
      <w:jc w:val="left"/>
    </w:pPr>
    <w:rPr>
      <w:rFonts w:asciiTheme="minorHAnsi" w:hAnsiTheme="minorHAnsi" w:cstheme="minorHAnsi"/>
      <w:sz w:val="20"/>
    </w:r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lang w:val="en-US" w:eastAsia="en-US"/>
    </w:rPr>
  </w:style>
  <w:style w:type="character" w:customStyle="1" w:styleId="Heading7Char">
    <w:name w:val="Heading 7 Char"/>
    <w:link w:val="Heading7"/>
    <w:uiPriority w:val="9"/>
    <w:rsid w:val="00D93BE5"/>
    <w:rPr>
      <w:rFonts w:ascii="Cambria" w:eastAsia="MS Mincho" w:hAnsi="Cambria"/>
      <w:sz w:val="24"/>
      <w:szCs w:val="24"/>
      <w:lang w:val="en-US" w:eastAsia="en-US"/>
    </w:rPr>
  </w:style>
  <w:style w:type="character" w:customStyle="1" w:styleId="Heading8Char">
    <w:name w:val="Heading 8 Char"/>
    <w:link w:val="Heading8"/>
    <w:uiPriority w:val="9"/>
    <w:rsid w:val="00D93BE5"/>
    <w:rPr>
      <w:rFonts w:ascii="Cambria" w:eastAsia="MS Mincho" w:hAnsi="Cambria"/>
      <w:i/>
      <w:iCs/>
      <w:sz w:val="24"/>
      <w:szCs w:val="24"/>
      <w:lang w:val="en-US" w:eastAsia="en-US"/>
    </w:rPr>
  </w:style>
  <w:style w:type="character" w:customStyle="1" w:styleId="Heading9Char">
    <w:name w:val="Heading 9 Char"/>
    <w:link w:val="Heading9"/>
    <w:uiPriority w:val="9"/>
    <w:rsid w:val="00D93BE5"/>
    <w:rPr>
      <w:rFonts w:ascii="Calibri" w:eastAsia="MS Gothic" w:hAnsi="Calibri"/>
      <w:sz w:val="22"/>
      <w:szCs w:val="22"/>
      <w:lang w:val="en-US" w:eastAsia="en-US"/>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TOCHeading">
    <w:name w:val="TOC Heading"/>
    <w:basedOn w:val="Heading1"/>
    <w:next w:val="Normal"/>
    <w:uiPriority w:val="39"/>
    <w:unhideWhenUsed/>
    <w:qFormat/>
    <w:rsid w:val="00CB26F7"/>
    <w:pPr>
      <w:keepLines/>
      <w:pageBreakBefore w:val="0"/>
      <w:numPr>
        <w:numId w:val="0"/>
      </w:numPr>
      <w:spacing w:before="240" w:line="259" w:lineRule="auto"/>
      <w:jc w:val="left"/>
      <w:outlineLvl w:val="9"/>
    </w:pPr>
    <w:rPr>
      <w:rFonts w:ascii="Times New Roman" w:hAnsi="Times New Roman"/>
      <w:b w:val="0"/>
      <w:color w:val="2F5496"/>
      <w:szCs w:val="32"/>
    </w:r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1"/>
    <w:qFormat/>
    <w:rsid w:val="0050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04303">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315926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88987799">
      <w:bodyDiv w:val="1"/>
      <w:marLeft w:val="0"/>
      <w:marRight w:val="0"/>
      <w:marTop w:val="0"/>
      <w:marBottom w:val="0"/>
      <w:divBdr>
        <w:top w:val="none" w:sz="0" w:space="0" w:color="auto"/>
        <w:left w:val="none" w:sz="0" w:space="0" w:color="auto"/>
        <w:bottom w:val="none" w:sz="0" w:space="0" w:color="auto"/>
        <w:right w:val="none" w:sz="0" w:space="0" w:color="auto"/>
      </w:divBdr>
    </w:div>
    <w:div w:id="19866184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82E232971F03478B954E7093C949DA" ma:contentTypeVersion="3" ma:contentTypeDescription="Create a new document." ma:contentTypeScope="" ma:versionID="91e48b6288d1850f39ad88e28b87b43d">
  <xsd:schema xmlns:xsd="http://www.w3.org/2001/XMLSchema" xmlns:xs="http://www.w3.org/2001/XMLSchema" xmlns:p="http://schemas.microsoft.com/office/2006/metadata/properties" xmlns:ns2="d6563aba-2f42-45dd-ad8c-dc256493668a" targetNamespace="http://schemas.microsoft.com/office/2006/metadata/properties" ma:root="true" ma:fieldsID="e595b331db0ebc785a1bf8aad6cabdcc" ns2:_="">
    <xsd:import namespace="d6563aba-2f42-45dd-ad8c-dc25649366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3aba-2f42-45dd-ad8c-dc2564936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2BA7-5F73-454D-9CBA-912B23F84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3aba-2f42-45dd-ad8c-dc2564936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D8E8C-536B-436F-B6D6-5B75797E64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F75AE5-2EA7-4464-8990-7F46F5818B8B}">
  <ds:schemaRefs>
    <ds:schemaRef ds:uri="http://schemas.microsoft.com/sharepoint/v3/contenttype/forms"/>
  </ds:schemaRefs>
</ds:datastoreItem>
</file>

<file path=customXml/itemProps4.xml><?xml version="1.0" encoding="utf-8"?>
<ds:datastoreItem xmlns:ds="http://schemas.openxmlformats.org/officeDocument/2006/customXml" ds:itemID="{68863DB7-DF7D-4F44-AEDD-F827F9C4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admin</cp:lastModifiedBy>
  <cp:revision>1020</cp:revision>
  <cp:lastPrinted>2016-05-08T07:04:00Z</cp:lastPrinted>
  <dcterms:created xsi:type="dcterms:W3CDTF">2021-06-11T20:36:00Z</dcterms:created>
  <dcterms:modified xsi:type="dcterms:W3CDTF">2023-06-26T03:47:00Z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0x0101001682E232971F03478B954E7093C949DA</vt:lpwstr>
  </property>
</Properties>
</file>