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1539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  <w:r w:rsidRPr="004E7D69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Now write SQL for the following and the test the queries:</w:t>
      </w:r>
      <w:r w:rsidRPr="004E7D69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</w:p>
    <w:p w14:paraId="37D2DFCB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49114264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6F1B6039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62A0FCCC" w14:textId="362CC8AD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  <w:r w:rsidRPr="004E7D69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5. The make and model of the cars which cost below $15,000.00.</w:t>
      </w:r>
    </w:p>
    <w:p w14:paraId="3DDD6902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088476AF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  <w:r w:rsidRPr="004E7D69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drawing>
          <wp:inline distT="0" distB="0" distL="0" distR="0" wp14:anchorId="0E30D98B" wp14:editId="13C44222">
            <wp:extent cx="5731510" cy="2136140"/>
            <wp:effectExtent l="0" t="0" r="0" b="0"/>
            <wp:docPr id="180849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4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D69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</w:p>
    <w:p w14:paraId="43B92C51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60E5BCDD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4190737F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1C6D3CC8" w14:textId="77777777" w:rsidR="004E7D69" w:rsidRDefault="004E7D69" w:rsidP="004E7D69">
      <w:pPr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</w:p>
    <w:p w14:paraId="1B98EDAF" w14:textId="5DABA1DB" w:rsidR="004E7D69" w:rsidRDefault="004E7D69" w:rsidP="004E7D69">
      <w:pP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4E7D69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6. Average price of FORD cars.</w:t>
      </w:r>
      <w:r w:rsidRPr="004E7D69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4E7D69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drawing>
          <wp:inline distT="0" distB="0" distL="0" distR="0" wp14:anchorId="243CA90A" wp14:editId="3BF66615">
            <wp:extent cx="5731510" cy="1254125"/>
            <wp:effectExtent l="0" t="0" r="0" b="3175"/>
            <wp:docPr id="14247700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007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D69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</w:p>
    <w:p w14:paraId="23E4D87A" w14:textId="77777777" w:rsidR="004E7D69" w:rsidRDefault="004E7D69" w:rsidP="004E7D69">
      <w:pP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</w:p>
    <w:p w14:paraId="590AC853" w14:textId="77777777" w:rsidR="004E7D69" w:rsidRDefault="004E7D69" w:rsidP="004E7D69">
      <w:pP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</w:p>
    <w:p w14:paraId="4B09D270" w14:textId="77777777" w:rsidR="004E7D69" w:rsidRDefault="004E7D69" w:rsidP="004E7D69">
      <w:pP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</w:p>
    <w:p w14:paraId="330CF016" w14:textId="77777777" w:rsidR="004E7D69" w:rsidRDefault="004E7D69" w:rsidP="004E7D69">
      <w:pP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</w:p>
    <w:p w14:paraId="4D21B010" w14:textId="52DAE841" w:rsidR="004E7D69" w:rsidRPr="004E7D69" w:rsidRDefault="004E7D69" w:rsidP="004E7D69">
      <w:pPr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r w:rsidRPr="004E7D69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n-GB"/>
          <w14:ligatures w14:val="none"/>
        </w:rPr>
        <w:t>7. Cars manufactured in 2010 or later and costing $15,000 or more.</w:t>
      </w:r>
      <w:r w:rsidRPr="004E7D69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</w:p>
    <w:p w14:paraId="206C3DBE" w14:textId="4E671EC8" w:rsidR="004E7D69" w:rsidRPr="004E7D69" w:rsidRDefault="004E7D69" w:rsidP="004E7D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D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6514B113" wp14:editId="23A6BDEE">
            <wp:extent cx="5731510" cy="1575435"/>
            <wp:effectExtent l="0" t="0" r="0" b="0"/>
            <wp:docPr id="144605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59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96FF" w14:textId="77777777" w:rsidR="00C16916" w:rsidRDefault="00C16916"/>
    <w:sectPr w:rsidR="00C1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69"/>
    <w:rsid w:val="004E7D69"/>
    <w:rsid w:val="007B0BC8"/>
    <w:rsid w:val="00B70BF6"/>
    <w:rsid w:val="00C1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CA9C9"/>
  <w15:chartTrackingRefBased/>
  <w15:docId w15:val="{508AAA22-9BF9-2C41-9F92-A3D8539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E7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2</cp:revision>
  <dcterms:created xsi:type="dcterms:W3CDTF">2023-10-11T10:15:00Z</dcterms:created>
  <dcterms:modified xsi:type="dcterms:W3CDTF">2023-10-11T10:15:00Z</dcterms:modified>
</cp:coreProperties>
</file>