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D5AC1" w14:textId="25776DA8" w:rsidR="00F0010E" w:rsidRPr="00A72EA2" w:rsidRDefault="00F0010E" w:rsidP="00A72EA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A72EA2">
        <w:rPr>
          <w:rFonts w:ascii="TH Sarabun New" w:hAnsi="TH Sarabun New" w:cs="TH Sarabun New"/>
          <w:b/>
          <w:bCs/>
          <w:sz w:val="40"/>
          <w:szCs w:val="40"/>
          <w:cs/>
        </w:rPr>
        <w:t xml:space="preserve">บทที่ </w:t>
      </w:r>
      <w:r w:rsidRPr="00A72EA2">
        <w:rPr>
          <w:rFonts w:ascii="TH Sarabun New" w:hAnsi="TH Sarabun New" w:cs="TH Sarabun New"/>
          <w:b/>
          <w:bCs/>
          <w:sz w:val="40"/>
          <w:szCs w:val="40"/>
        </w:rPr>
        <w:t>3</w:t>
      </w:r>
    </w:p>
    <w:p w14:paraId="701F94A6" w14:textId="77777777" w:rsidR="00F0010E" w:rsidRPr="00A72EA2" w:rsidRDefault="00F0010E" w:rsidP="00A72EA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A72EA2">
        <w:rPr>
          <w:rFonts w:ascii="TH Sarabun New" w:hAnsi="TH Sarabun New" w:cs="TH Sarabun New"/>
          <w:b/>
          <w:bCs/>
          <w:sz w:val="40"/>
          <w:szCs w:val="40"/>
          <w:cs/>
        </w:rPr>
        <w:t>เทคโนโลยีที่ใช้ในการศึกษา</w:t>
      </w:r>
    </w:p>
    <w:p w14:paraId="06968BC9" w14:textId="77777777" w:rsidR="00F0010E" w:rsidRPr="00A72EA2" w:rsidRDefault="00F0010E" w:rsidP="00A72EA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5F1E540E" w14:textId="59554B13" w:rsidR="00842B14" w:rsidRPr="00A72EA2" w:rsidRDefault="00842B14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การพัฒนา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ระบบบอทเทรดอัตโนมัติ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Automated Trading Bot)”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ในโครงงานนี้ มีจุดมุ่งหมายเพื่อสร้างระบบช่วยตัดสินใจในการซื้อขายคู่เงิน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โดยใช้ข้อมูลทางเทคนิค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Technical Indicators)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เป็นหลัก ระบบดังกล่าวทำงานบนแพลตฟอร์ม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A72EA2">
        <w:rPr>
          <w:rFonts w:ascii="TH Sarabun New" w:hAnsi="TH Sarabun New" w:cs="TH Sarabun New"/>
          <w:sz w:val="32"/>
          <w:szCs w:val="32"/>
          <w:cs/>
        </w:rPr>
        <w:t>ซึ่งเป็นซอฟต์แวร์มาตรฐานสากลที่นักลงทุนและนักพัฒนาใช้ในการสร้าง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Expert Advisor (EA) </w:t>
      </w:r>
      <w:r w:rsidRPr="00A72EA2">
        <w:rPr>
          <w:rFonts w:ascii="TH Sarabun New" w:hAnsi="TH Sarabun New" w:cs="TH Sarabun New"/>
          <w:sz w:val="32"/>
          <w:szCs w:val="32"/>
          <w:cs/>
        </w:rPr>
        <w:t>ผ่านภาษาโปรแกรม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MQL5 (MetaQuotes Language 5)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A72EA2">
        <w:rPr>
          <w:rFonts w:ascii="TH Sarabun New" w:hAnsi="TH Sarabun New" w:cs="TH Sarabun New"/>
          <w:sz w:val="32"/>
          <w:szCs w:val="32"/>
          <w:cs/>
        </w:rPr>
        <w:t>สามารถตรวจจับสัญญาณทางเทคนิค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, </w:t>
      </w:r>
      <w:r w:rsidRPr="00A72EA2">
        <w:rPr>
          <w:rFonts w:ascii="TH Sarabun New" w:hAnsi="TH Sarabun New" w:cs="TH Sarabun New"/>
          <w:sz w:val="32"/>
          <w:szCs w:val="32"/>
          <w:cs/>
        </w:rPr>
        <w:t>สั่งเปิด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,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และปรับตำแหน่ง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Take Profit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ได้โดยอัตโนมัติเทคโนโลยีหลักที่ใช้ในระบบประกอบด้วยองค์ประกอบสำคัญ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 </w:t>
      </w:r>
      <w:r w:rsidRPr="00A72EA2">
        <w:rPr>
          <w:rFonts w:ascii="TH Sarabun New" w:hAnsi="TH Sarabun New" w:cs="TH Sarabun New"/>
          <w:sz w:val="32"/>
          <w:szCs w:val="32"/>
          <w:cs/>
        </w:rPr>
        <w:t>ส่วน ได้แก่</w:t>
      </w:r>
    </w:p>
    <w:p w14:paraId="298B8CA8" w14:textId="77777777" w:rsidR="00842B14" w:rsidRPr="00A72EA2" w:rsidRDefault="00842B14" w:rsidP="00A72EA2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ล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A72EA2">
        <w:rPr>
          <w:rFonts w:ascii="TH Sarabun New" w:hAnsi="TH Sarabun New" w:cs="TH Sarabun New"/>
          <w:sz w:val="32"/>
          <w:szCs w:val="32"/>
          <w:cs/>
        </w:rPr>
        <w:t>ซึ่งใช้ในการกรองแนวโน้มหลักของตลาด เพื่อแยกภาวะขาขึ้น ขาลง และลดสัญญาณเทรดที่เกิดจากความผันผวนระยะสั้น</w:t>
      </w:r>
    </w:p>
    <w:p w14:paraId="699FCE43" w14:textId="77777777" w:rsidR="00842B14" w:rsidRPr="00A72EA2" w:rsidRDefault="00842B14" w:rsidP="00A72EA2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รูปแบบแท่งเทียนเอน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กัล์ฟฟิง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Pattern)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ที่ใช้ยืนยันสัญญาณกลับตัวของราคา โดยพิจารณาความสัมพันธ์ระหว่างแท่งเทียนก่อนหน้าและแท่งถัดไป เพื่อหาจังหวะเข้าซื้อหรือขายที่มีความแม่นยำสูง</w:t>
      </w:r>
    </w:p>
    <w:p w14:paraId="32B8DA40" w14:textId="77777777" w:rsidR="00842B14" w:rsidRPr="00A72EA2" w:rsidRDefault="00842B14" w:rsidP="00A72EA2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เครื่องมือ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ชี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Retracement/Extension) </w:t>
      </w:r>
      <w:r w:rsidRPr="00A72EA2">
        <w:rPr>
          <w:rFonts w:ascii="TH Sarabun New" w:hAnsi="TH Sarabun New" w:cs="TH Sarabun New"/>
          <w:sz w:val="32"/>
          <w:szCs w:val="32"/>
          <w:cs/>
        </w:rPr>
        <w:t>ใช้ระบุจุดเข้า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และโซนทำกำไร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โดยอ้างอิงระดับ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61.8%, 161.8%, 261.8%,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เพื่อจัดการความเสี่ยงและวางแผนทำกำไรเป็นลำดับขั้น</w:t>
      </w:r>
    </w:p>
    <w:p w14:paraId="78999107" w14:textId="77777777" w:rsidR="00842B14" w:rsidRPr="00A72EA2" w:rsidRDefault="00842B14" w:rsidP="00A72EA2">
      <w:pPr>
        <w:numPr>
          <w:ilvl w:val="0"/>
          <w:numId w:val="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กลไกบริหารความเสี่ยงแบบ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ที่ช่วยเลื่อนตำแหน่งจุดหยุดขาดทุน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Loss) </w:t>
      </w:r>
      <w:r w:rsidRPr="00A72EA2">
        <w:rPr>
          <w:rFonts w:ascii="TH Sarabun New" w:hAnsi="TH Sarabun New" w:cs="TH Sarabun New"/>
          <w:sz w:val="32"/>
          <w:szCs w:val="32"/>
          <w:cs/>
        </w:rPr>
        <w:t>ให้กลายเป็นจุดคุ้มทุนหรือจุดล็อกกำไรโดยอัตโนมัติ เมื่อราคาวิ่งไปในทิศทางที่ต้องการ ซึ่งเป็นแนวทางสำคัญในการป้องกันการสูญเสียและรักษาผลตอบแทน</w:t>
      </w:r>
    </w:p>
    <w:p w14:paraId="365DBA32" w14:textId="77777777" w:rsidR="00842B14" w:rsidRPr="00A72EA2" w:rsidRDefault="00842B14" w:rsidP="00A72EA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โครงสร้างของระบบบอทนี้ทำงานเชื่อมโยงกันในลักษณะ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Modular Architecture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โดยแต่ละโมดูลทำหน้าที่เฉพาะ เช่น การดึงข้อมูลราคาเรียลไทม์จาก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โบรกเกอร์ การตรวจสอบแนวโน้มด้วย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การยืนยันสัญญาณด้วย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การสร้างจุดเข้าออกด้วย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และการจัดการความเสี่ยงผ่าน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Algorithm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หลังจากนั้นระบบจะทำการส่งคำสั่งซื้อขายผ่าน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API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MetaTrader 5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โดยตรง และบันทึกผลลัพธ์ลงในฐานข้อมูลเพื่อนำไปวิเคราะห์ประสิทธิภาพภายหลัง</w:t>
      </w:r>
    </w:p>
    <w:p w14:paraId="44BCE55C" w14:textId="77777777" w:rsidR="00842B14" w:rsidRPr="00A72EA2" w:rsidRDefault="00842B14" w:rsidP="00A72EA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lastRenderedPageBreak/>
        <w:t>นอกจากนี้ ยังได้ใช้เครื่องมือเสริม เช่น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MetaEditor 5 </w:t>
      </w:r>
      <w:r w:rsidRPr="00A72EA2">
        <w:rPr>
          <w:rFonts w:ascii="TH Sarabun New" w:hAnsi="TH Sarabun New" w:cs="TH Sarabun New"/>
          <w:sz w:val="32"/>
          <w:szCs w:val="32"/>
          <w:cs/>
        </w:rPr>
        <w:t>สำหรับเขียนและดีบักโค้ด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, MT5 Strategy Tester </w:t>
      </w:r>
      <w:r w:rsidRPr="00A72EA2">
        <w:rPr>
          <w:rFonts w:ascii="TH Sarabun New" w:hAnsi="TH Sarabun New" w:cs="TH Sarabun New"/>
          <w:sz w:val="32"/>
          <w:szCs w:val="32"/>
          <w:cs/>
        </w:rPr>
        <w:t>สำหรับทดสอบย้อนหลัง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VPS Server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สำหรับรันบอทต่อเนื่องตลอด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Pr="00A72EA2">
        <w:rPr>
          <w:rFonts w:ascii="TH Sarabun New" w:hAnsi="TH Sarabun New" w:cs="TH Sarabun New"/>
          <w:sz w:val="32"/>
          <w:szCs w:val="32"/>
          <w:cs/>
        </w:rPr>
        <w:t>ชั่วโมง เพื่อให้ระบบสามารถทำงานได้ในสภาวะตลาดจริงโดยไม่หยุดชะงัก</w:t>
      </w:r>
    </w:p>
    <w:p w14:paraId="59CC10E5" w14:textId="77777777" w:rsidR="00F0010E" w:rsidRPr="00A72EA2" w:rsidRDefault="00F0010E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13445DEA" w14:textId="03A8D54F" w:rsidR="00004937" w:rsidRPr="00A72EA2" w:rsidRDefault="00F0010E" w:rsidP="00A72EA2">
      <w:pPr>
        <w:spacing w:after="0" w:line="240" w:lineRule="auto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bookmarkStart w:id="0" w:name="_Hlk142989278"/>
      <w:r w:rsidR="00842B14" w:rsidRPr="00A72EA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คู่เงินและกรอบเวลาที่ใช้ในระบบ </w:t>
      </w:r>
    </w:p>
    <w:p w14:paraId="2039E41E" w14:textId="691E945A" w:rsidR="00004937" w:rsidRPr="00A72EA2" w:rsidRDefault="009B27B9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ระบบบอทที่พัฒนารองรับการทำงานกับ</w:t>
      </w:r>
      <w:r w:rsidRPr="00A72EA2">
        <w:rPr>
          <w:rFonts w:ascii="TH Sarabun New" w:hAnsi="TH Sarabun New" w:cs="TH Sarabun New"/>
          <w:sz w:val="32"/>
          <w:szCs w:val="32"/>
        </w:rPr>
        <w:t xml:space="preserve"> EUR/USD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</w:t>
      </w:r>
      <w:r w:rsidRPr="00A72EA2">
        <w:rPr>
          <w:rFonts w:ascii="TH Sarabun New" w:hAnsi="TH Sarabun New" w:cs="TH Sarabun New"/>
          <w:sz w:val="32"/>
          <w:szCs w:val="32"/>
        </w:rPr>
        <w:t xml:space="preserve"> XAU/USD </w:t>
      </w:r>
      <w:r w:rsidRPr="00A72EA2">
        <w:rPr>
          <w:rFonts w:ascii="TH Sarabun New" w:hAnsi="TH Sarabun New" w:cs="TH Sarabun New"/>
          <w:sz w:val="32"/>
          <w:szCs w:val="32"/>
          <w:cs/>
        </w:rPr>
        <w:t>บนกรอบเวลา</w:t>
      </w:r>
      <w:r w:rsidRPr="00A72EA2">
        <w:rPr>
          <w:rFonts w:ascii="TH Sarabun New" w:hAnsi="TH Sarabun New" w:cs="TH Sarabun New"/>
          <w:sz w:val="32"/>
          <w:szCs w:val="32"/>
        </w:rPr>
        <w:t xml:space="preserve"> H1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เพื่อลดสัญญาณรบกวนระยะสั้นและยังคงความไวต่อการเปลี่ยนแปลงของแนวโน้ม ภายใต้สภาวะตลาดจริง ระบบอ่านข้อมูลราคาแบบ</w:t>
      </w:r>
      <w:r w:rsidRPr="00A72EA2">
        <w:rPr>
          <w:rFonts w:ascii="TH Sarabun New" w:hAnsi="TH Sarabun New" w:cs="TH Sarabun New"/>
          <w:sz w:val="32"/>
          <w:szCs w:val="32"/>
        </w:rPr>
        <w:t xml:space="preserve"> OHLC </w:t>
      </w:r>
      <w:r w:rsidRPr="00A72EA2">
        <w:rPr>
          <w:rFonts w:ascii="TH Sarabun New" w:hAnsi="TH Sarabun New" w:cs="TH Sarabun New"/>
          <w:sz w:val="32"/>
          <w:szCs w:val="32"/>
          <w:cs/>
        </w:rPr>
        <w:t>จาก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โบรกเกอร์ในแพลตฟอร์ม </w:t>
      </w:r>
      <w:proofErr w:type="spellStart"/>
      <w:r w:rsidRPr="00A72EA2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Pr="00A72EA2">
        <w:rPr>
          <w:rFonts w:ascii="TH Sarabun New" w:hAnsi="TH Sarabun New" w:cs="TH Sarabun New"/>
          <w:sz w:val="32"/>
          <w:szCs w:val="32"/>
        </w:rPr>
        <w:t xml:space="preserve"> 5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และตรวจสอบความสมบูรณ์ของข้อมูล (การมีแท่งขาดหาย 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สเป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รดกว้างผิดปกติ) ก่อนประมวลผลทุกครั้ง</w:t>
      </w:r>
    </w:p>
    <w:p w14:paraId="3FC3BFAA" w14:textId="14822240" w:rsidR="009B27B9" w:rsidRPr="00A72EA2" w:rsidRDefault="009B27B9" w:rsidP="00A72EA2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3.1.2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ลักษณะตลาดเชิงปฏิบัติการ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ช่วงเวลาที่มีนัยสำคัญ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:London Session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และ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New York Session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มีปริมาณและทิศทางเด่นชัด เหมาะกับกลยุทธ์ตามแนวโน้ม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trend-following)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ช่วงซ้อนทับ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London–New York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มักเกิด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impulse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ที่ชัด ซึ่งเอื้อต่อการตั้ง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TP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หลายชั้นเหตุการณ์ข่าวสำคัญ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NFP, CPI,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การประกาศดอกเบี้ยของ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FED/ECB):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ระบบกำหนด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นโยบายงดเปิดออ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ใหม่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ก่อน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หลังข่าวแรงตามกรอบเวลาที่กำหนด (เช่น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15–30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นาที) และตรวจสอบสเปรดก่อนทุกคำสั่ง สภาพตลาดไม่เอื้อ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เมื่อราคาแกว่งแคบใกล้เส้น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ต่อเนื่อง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sideways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ใกล้ค่าเฉลี่ย) ระบบ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ลดความถี่การเข้า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งดเข้า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เพื่อหลีกเลี่ยงสัญญาณหลอก</w:t>
      </w:r>
    </w:p>
    <w:p w14:paraId="3041D6D2" w14:textId="4489EAF8" w:rsidR="009B27B9" w:rsidRPr="00A72EA2" w:rsidRDefault="009B27B9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3.1.3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นโยบายคุณภาพข้อมูล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Market Data Policy)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เพื่อให้การประมวลผลสัญญาณมีความน่าเชื่อถือ ระบบกำหนดตัวกรองข้อมูลดังนี้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ความสมบูรณ์ของแท่งเทียน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OHLC):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ตรวจสอบการขาดหายของแท่ง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missing bars)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และแท่งผิดปกติ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gap/extreme wicks)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หากพบความผิดปกติระหว่างสร้างแท่ง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ให้เลื่อนการตัดสินใจไปยังแท่งถัดไป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สเป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รด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ไม่ส่งคำสั่งหากสเปรดเกินเกณฑ์ที่ตั้ง (เช่น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EUR/USD &gt;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เกณฑ์เฉลี่ย + ส่วนเผื่อ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, XAU/USD &gt;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เกณฑ์เฉลี่ย + ส่วนเผื่อ) เพื่อคงคุณภาพของจุดเข้าและ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SL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ทิศทางข้อมูล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ใช้ข้อมูลจาก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เซิร์ฟเวอร์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โบรกเกอร์เดียวกัน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ทั้ง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Backtest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และการรันจริง เพื่อลดความคลาดเคลื่อน การจัดการจุดทศนิยม/หน่วยวัด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: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บน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MT5 “points”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เป็นหน่วยย่อยสุดของ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quote (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แบบ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5-digit: 10 points = 1 pip)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tick value/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สัญญา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แตกต่างกันตามโบรกเกอร์ ระบบจึงดึงค่าจริงจากแพลตฟอร์มก่อนคำนวณขนาดสัญญาและระยะ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SL/TP</w:t>
      </w:r>
    </w:p>
    <w:p w14:paraId="6A0760E5" w14:textId="0B4D619F" w:rsidR="009B27B9" w:rsidRPr="00A72EA2" w:rsidRDefault="009B27B9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3.1.4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กรอบเวลา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และเหตุผลเชิงระบบ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สมดุลสัญญาณ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เสถียรภาพ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H1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ลดสัญญาณรบกวนระยะสั้น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intra-bar noise)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แต่ยังไวพอสำหรับ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Day Trade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ความสอดคล้องกับโมเดล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กลไก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Engulfing + Entry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ที่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+ TP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แบบ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1.618/2.618/4.618 + Break-Even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ทำงานได้เต็มประสิทธิภาพใน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เพราะขนาดสวิงมี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อัตราส่วนต่อ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สเป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รด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ที่เหมาะสม การควบคุมวินัย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ระบบใช้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lastRenderedPageBreak/>
        <w:t>การปิดแท่ง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bar-close)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เป็นเงื่อนไขตัดสินใจหลัก (เช่น ยืนยัน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เมื่อแท่งปิด) เพื่อลดสัญญาณหลอกจากการแกว่ง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intra-bar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การหมดอายุของสัญญาณ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: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สัญญาณที่ไม่ได้ทริกเกอร์ภายในจำนวนแท่งที่กำหนด (เช่น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3–5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แท่งถัดไป) จะถูกยกเลิกเพื่อลดการ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ไล่ราคา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ที่หมดความหมายของบริบทเดิม</w:t>
      </w:r>
    </w:p>
    <w:p w14:paraId="00865562" w14:textId="6ADA76AE" w:rsidR="009B27B9" w:rsidRPr="00A72EA2" w:rsidRDefault="009B27B9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3.1.5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นโยบายการเข้า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ออกตามคุณสมบัติคู่เงิน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EUR/USD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เน้นความสม่ำเสมอของการถึง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TP1/TP2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Break-Even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Trailing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แบบอนุรักษนิยม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ขยับช้ากว่า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XAU/USD)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Stop Loss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เริ่มต้น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ที่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ปลายแท่ง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± buffer 300 points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เพื่อสะท้อนสภาพคล่องและสเปรดเฉลี่ยของคู่เงินหลัก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XAU/USD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เน้นการแบ่งกำไรหลายชั้น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TP1–TP3)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เพราะมีแนวโน้ม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ปล่อยไปไกล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กติกาเลื่อน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SL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ตามชั้น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TP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ที่ก้าวรุดหน้า 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Stop Loss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เริ่มต้น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ที่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ปลายแท่ง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± buffer 500 points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เพื่อรองรับความผันผวนสูงและ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wick 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>ยาว</w:t>
      </w:r>
    </w:p>
    <w:p w14:paraId="329A6CB3" w14:textId="67F1077F" w:rsidR="00004937" w:rsidRPr="00A72EA2" w:rsidRDefault="00004937" w:rsidP="00A72EA2">
      <w:pPr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</w:p>
    <w:bookmarkEnd w:id="0"/>
    <w:p w14:paraId="4EAA43E2" w14:textId="05F29F14" w:rsidR="00F0010E" w:rsidRPr="00A72EA2" w:rsidRDefault="00F0010E" w:rsidP="00A72EA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="00B82A4A" w:rsidRPr="00A72EA2">
        <w:rPr>
          <w:rFonts w:ascii="TH Sarabun New" w:hAnsi="TH Sarabun New" w:cs="TH Sarabun New"/>
          <w:b/>
          <w:bCs/>
          <w:sz w:val="32"/>
          <w:szCs w:val="32"/>
        </w:rPr>
        <w:t>Exponential Moving Average (EMA)</w:t>
      </w:r>
    </w:p>
    <w:p w14:paraId="5ED29D14" w14:textId="5A07E02E" w:rsidR="00B82A4A" w:rsidRPr="00A72EA2" w:rsidRDefault="00B82A4A" w:rsidP="00A72EA2">
      <w:pPr>
        <w:tabs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ในระบบบอทเทรดที่พัฒนาขึ้น ได้มีการใช้เส้นค่าเฉลี่ยเคลื่อนที่แบบเอ็กซ์โป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ล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Exponential Moving Average: EMA) </w:t>
      </w:r>
      <w:r w:rsidRPr="00A72EA2">
        <w:rPr>
          <w:rFonts w:ascii="TH Sarabun New" w:hAnsi="TH Sarabun New" w:cs="TH Sarabun New"/>
          <w:sz w:val="32"/>
          <w:szCs w:val="32"/>
          <w:cs/>
        </w:rPr>
        <w:t>จำนวน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สองเส้นคู่กัน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ได้แก่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EMA Low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โดยทั้งสองเส้นใช้ค่า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Period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เท่ากัน (เช่น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150)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เพื่อสร้าง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กรอบแนวโน้มราคา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Dynamic Trend Channel)” </w:t>
      </w:r>
      <w:r w:rsidRPr="00A72EA2">
        <w:rPr>
          <w:rFonts w:ascii="TH Sarabun New" w:hAnsi="TH Sarabun New" w:cs="TH Sarabun New"/>
          <w:sz w:val="32"/>
          <w:szCs w:val="32"/>
          <w:cs/>
        </w:rPr>
        <w:t>สำหรับประเมินทิศทางและความแข็งแรงของแนวโน้ม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Trend Strength) </w:t>
      </w:r>
      <w:r w:rsidRPr="00A72EA2">
        <w:rPr>
          <w:rFonts w:ascii="TH Sarabun New" w:hAnsi="TH Sarabun New" w:cs="TH Sarabun New"/>
          <w:sz w:val="32"/>
          <w:szCs w:val="32"/>
          <w:cs/>
        </w:rPr>
        <w:t>อย่างแม่นยำ</w:t>
      </w:r>
    </w:p>
    <w:p w14:paraId="50E0DE6F" w14:textId="77777777" w:rsidR="00B82A4A" w:rsidRPr="00A72EA2" w:rsidRDefault="00B82A4A" w:rsidP="00A72EA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แบบคู่ช่วยให้ระบบสามารถมองเห็น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ช่วงความผันผวนของราคา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Volatility Range)”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ขอบเขตแนวรับ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แนวต้านแบบเคลื่อนที่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Dynamic Support/Resistance Band)” </w:t>
      </w:r>
      <w:r w:rsidRPr="00A72EA2">
        <w:rPr>
          <w:rFonts w:ascii="TH Sarabun New" w:hAnsi="TH Sarabun New" w:cs="TH Sarabun New"/>
          <w:sz w:val="32"/>
          <w:szCs w:val="32"/>
          <w:cs/>
        </w:rPr>
        <w:t>ซึ่งส่งผลให้การตัดสินใจเข้า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ออกออ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มีความยืดหยุ่นและแม่นยำมากกว่าการใช้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>เส้นเดียว</w:t>
      </w:r>
    </w:p>
    <w:p w14:paraId="21803A46" w14:textId="06CD156A" w:rsidR="00B82A4A" w:rsidRPr="00A72EA2" w:rsidRDefault="00B82A4A" w:rsidP="00A72EA2">
      <w:pPr>
        <w:tabs>
          <w:tab w:val="left" w:pos="1440"/>
          <w:tab w:val="left" w:pos="2880"/>
        </w:tabs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3.2.1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หลักการทำงานของ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>แบบสองเส้น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เส้นค่าเฉลี่ยเคลื่อนที่แบบเอ็กซ์โป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เนนเชีย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ล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EMA) </w:t>
      </w:r>
      <w:r w:rsidRPr="00A72EA2">
        <w:rPr>
          <w:rFonts w:ascii="TH Sarabun New" w:hAnsi="TH Sarabun New" w:cs="TH Sarabun New"/>
          <w:sz w:val="32"/>
          <w:szCs w:val="32"/>
          <w:cs/>
        </w:rPr>
        <w:t>จะให้น้ำหนักกับข้อมูลราคาล่าสุดมากกว่าราคาในอดีต เพื่อให้เส้นตอบสนองต่อการเปลี่ยนแปลงของตลาดได้เร็ว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ในระบบนี้ มีการใช้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A72EA2">
        <w:rPr>
          <w:rFonts w:ascii="TH Sarabun New" w:hAnsi="TH Sarabun New" w:cs="TH Sarabun New"/>
          <w:sz w:val="32"/>
          <w:szCs w:val="32"/>
          <w:cs/>
        </w:rPr>
        <w:t>สองเส้น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ดังนี้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</w:p>
    <w:p w14:paraId="2FC90E22" w14:textId="77777777" w:rsidR="008F71D3" w:rsidRPr="00A72EA2" w:rsidRDefault="00B82A4A" w:rsidP="00A72EA2">
      <w:pPr>
        <w:pStyle w:val="ListParagraph"/>
        <w:numPr>
          <w:ilvl w:val="0"/>
          <w:numId w:val="18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>EMA High (Exponential Moving Average of High Price)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แสดงแนวโน้มของราคาสูงสุดในแต่ละช่วงเวลา ช่วยกำหนด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ขอบบน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ของกรอบแนวโน้ม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Upper Dynamic Channel)</w:t>
      </w:r>
    </w:p>
    <w:p w14:paraId="513A4ED8" w14:textId="6E2580BF" w:rsidR="00B82A4A" w:rsidRPr="00A72EA2" w:rsidRDefault="00B82A4A" w:rsidP="00A72EA2">
      <w:pPr>
        <w:pStyle w:val="ListParagraph"/>
        <w:numPr>
          <w:ilvl w:val="0"/>
          <w:numId w:val="18"/>
        </w:num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>EMA Low (Exponential Moving Average of Low Price)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แสดงแนวโน้มของราคาต่ำสุดในแต่ละช่วงเวลา ทำหน้าที่เป็น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ขอบล่าง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ของกรอบแนวโน้ม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Lower Dynamic Channel)</w:t>
      </w:r>
    </w:p>
    <w:p w14:paraId="44EF8C23" w14:textId="77777777" w:rsidR="00B82A4A" w:rsidRPr="00A72EA2" w:rsidRDefault="00B82A4A" w:rsidP="00A72EA2">
      <w:pPr>
        <w:tabs>
          <w:tab w:val="left" w:pos="1440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การใช้เส้นทั้งสองพร้อมกันจะสร้าง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โซนความสมดุลของราคา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Price Equilibrium Zone)”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ซึ่งเป็นช่วงที่ราคามีแนวโน้มเคลื่อนไหวภายในขอบเขตนั้น หากราคาทะลุกรอบบนหรือล่างของโซนดังกล่าว จะถือว่าเกิด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สัญญาณแนวโน้มใหม่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ที่มีความน่าเชื่อถือสูง</w:t>
      </w:r>
    </w:p>
    <w:p w14:paraId="6202D31A" w14:textId="77777777" w:rsidR="008F71D3" w:rsidRPr="00A72EA2" w:rsidRDefault="008F71D3" w:rsidP="00A72EA2">
      <w:pPr>
        <w:tabs>
          <w:tab w:val="left" w:pos="1440"/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</w:p>
    <w:p w14:paraId="2B093E8E" w14:textId="77777777" w:rsidR="00190C90" w:rsidRPr="00A72EA2" w:rsidRDefault="00190C90" w:rsidP="00A72EA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lastRenderedPageBreak/>
        <w:t xml:space="preserve">3.2.2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บทบาทของ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High–Low </w:t>
      </w:r>
      <w:r w:rsidRPr="00A72EA2">
        <w:rPr>
          <w:rFonts w:ascii="TH Sarabun New" w:hAnsi="TH Sarabun New" w:cs="TH Sarabun New"/>
          <w:sz w:val="32"/>
          <w:szCs w:val="32"/>
          <w:cs/>
        </w:rPr>
        <w:t>ในระบบบอทเทรด</w:t>
      </w:r>
    </w:p>
    <w:p w14:paraId="2297BABB" w14:textId="77777777" w:rsidR="008F71D3" w:rsidRPr="00A72EA2" w:rsidRDefault="00190C90" w:rsidP="00A72EA2">
      <w:pPr>
        <w:tabs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ระบุแนวโน้มหลัก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Trend Direction Identification)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เมื่อราคาปิด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Close)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อยู่เหนือทั้ง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ตลาดอยู่ในแนวโน้มขาขึ้น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Uptrend Zone)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เมื่อราคาปิดอยู่ต่ำกว่าทั้ง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ตลาดอยู่ในแนวโน้มขาลง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Downtrend Zone)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เมื่อราคาปิดเคลื่อนไหวอยู่ระหว่าง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ตลาดอยู่ในภาวะพักฐานหรือไม่มีแนวโน้มชัดเจน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Consolidation Zone)</w:t>
      </w:r>
      <w:r w:rsidR="008F71D3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ใช้เป็นกรอบแนวรับ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แนวต้านแบบพลวัต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Dynamic Support &amp; Resistance)</w:t>
      </w:r>
    </w:p>
    <w:p w14:paraId="447E2E5B" w14:textId="37C52E8D" w:rsidR="008F71D3" w:rsidRPr="00A72EA2" w:rsidRDefault="00190C90" w:rsidP="00A72EA2">
      <w:pPr>
        <w:pStyle w:val="ListParagraph"/>
        <w:numPr>
          <w:ilvl w:val="0"/>
          <w:numId w:val="19"/>
        </w:numPr>
        <w:tabs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>ทำหน้าที่เป็นแนวต้านเคลื่อนที่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Dynamic Resistance)</w:t>
      </w:r>
    </w:p>
    <w:p w14:paraId="5F1C9B11" w14:textId="77777777" w:rsidR="008F71D3" w:rsidRPr="00A72EA2" w:rsidRDefault="00190C90" w:rsidP="00A72EA2">
      <w:pPr>
        <w:pStyle w:val="ListParagraph"/>
        <w:numPr>
          <w:ilvl w:val="0"/>
          <w:numId w:val="19"/>
        </w:numPr>
        <w:tabs>
          <w:tab w:val="left" w:pos="288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TH Sarabun New" w:hAnsi="TH Sarabun New" w:cs="TH Sarabun New"/>
          <w:sz w:val="32"/>
          <w:szCs w:val="32"/>
          <w:cs/>
        </w:rPr>
        <w:t>ทำหน้าที่เป็นแนวรับเคลื่อนที่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Dynamic Support)</w:t>
      </w:r>
    </w:p>
    <w:p w14:paraId="40FEDB1D" w14:textId="2843ACF6" w:rsidR="00190C90" w:rsidRPr="00A72EA2" w:rsidRDefault="00190C90" w:rsidP="00A72EA2">
      <w:pPr>
        <w:tabs>
          <w:tab w:val="left" w:pos="2880"/>
        </w:tabs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ทำให้ระบบสามารถตรวจจับ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การย่อตัวเพื่อเข้าซื้อ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การดีดตัวเพื่อเข้าขาย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ได้แม่นยำยิ่งขึ้นช่วยกรองสัญญาณ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ที่มีคุณภาพสูงสัญญาณ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จะถูกพิจารณาเฉพาะเมื่อเกิด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ใกล้ขอบเขตของ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EMA Channel”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Bullish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เกิดบริเวณ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ถือเป็นจุดกลับตัวจากแนวรับหรือ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Bearish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เกิดใกล้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Arial" w:hAnsi="Arial" w:cs="Arial"/>
          <w:sz w:val="32"/>
          <w:szCs w:val="32"/>
          <w:lang w:val="en-TH"/>
        </w:rPr>
        <w:t>→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ถือเป็นจุดกลับตัวจากแนวต้านใช้ร่วมกับ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Retracement/Extension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เพื่อยืนยัน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Entry Zone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เมื่อราคาเกิดการย่อตัวถึงระดับ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และยังอยู่ในโซน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ขาขึ้น (เหนือ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EMA High–Low Channel)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ระบบจะถือว่า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โซนนี้เป็นจุดเข้าที่มีความเสี่ยงต่ำ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และเปิดคำสั่งซื้อ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Buy Entry)</w:t>
      </w:r>
      <w:r w:rsidRPr="00A72EA2">
        <w:rPr>
          <w:rFonts w:ascii="TH Sarabun New" w:hAnsi="TH Sarabun New" w:cs="TH Sarabun New"/>
          <w:sz w:val="32"/>
          <w:szCs w:val="32"/>
          <w:cs/>
        </w:rPr>
        <w:t>ในทำนองเดียวกัน หากราคารีบา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วด์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ขึ้นถึง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แล้วอยู่ในโซน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>ขาลง จะเป็นจุดเปิดคำสั่งขาย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Sell Entry)</w:t>
      </w:r>
    </w:p>
    <w:p w14:paraId="508CA415" w14:textId="4F4516DA" w:rsidR="00190C90" w:rsidRPr="00A72EA2" w:rsidRDefault="00190C90" w:rsidP="00A72EA2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</w:p>
    <w:p w14:paraId="683701A5" w14:textId="77777777" w:rsidR="00190C90" w:rsidRPr="00A72EA2" w:rsidRDefault="00190C90" w:rsidP="00A72EA2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3.2.3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Period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และการตั้งค่าที่ใช้ในระบบ</w:t>
      </w:r>
    </w:p>
    <w:p w14:paraId="5B6B3D38" w14:textId="5727002E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EMA 200 (High/Low)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เพื่อจับแนวโน้มระยะยาว เนื่องจากคู่เงินนี้เคลื่อนไหวอย่างมีแบบแผนและเสถียร การใช้ค่า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200 </w:t>
      </w:r>
      <w:r w:rsidRPr="00A72EA2">
        <w:rPr>
          <w:rFonts w:ascii="TH Sarabun New" w:hAnsi="TH Sarabun New" w:cs="TH Sarabun New"/>
          <w:sz w:val="32"/>
          <w:szCs w:val="32"/>
          <w:cs/>
        </w:rPr>
        <w:t>ช่วยกรองสัญญาณรบกวนในระยะสั้นออกไป</w:t>
      </w:r>
    </w:p>
    <w:p w14:paraId="3589656C" w14:textId="0C6927C4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EMA 150 (High/Low)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เน้นตอบสนองต่อการเคลื่อนไหวที่ผันผวนของราคาทองคำ การใช้ค่า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A72EA2">
        <w:rPr>
          <w:rFonts w:ascii="TH Sarabun New" w:hAnsi="TH Sarabun New" w:cs="TH Sarabun New"/>
          <w:sz w:val="32"/>
          <w:szCs w:val="32"/>
          <w:cs/>
        </w:rPr>
        <w:t>ช่วยให้ระบบตอบสนองต่อการเปลี่ยนแปลงของแนวโน้มได้ไวขึ้นโดยไม่สูญเสียความแม่นยำ</w:t>
      </w:r>
    </w:p>
    <w:p w14:paraId="30F79393" w14:textId="77777777" w:rsidR="002B01BC" w:rsidRPr="00A72EA2" w:rsidRDefault="002B01BC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</w:p>
    <w:p w14:paraId="164094A2" w14:textId="77777777" w:rsidR="00190C90" w:rsidRPr="00A72EA2" w:rsidRDefault="00190C90" w:rsidP="00A72EA2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3.2.4 </w:t>
      </w:r>
      <w:r w:rsidRPr="00A72EA2">
        <w:rPr>
          <w:rFonts w:ascii="TH Sarabun New" w:hAnsi="TH Sarabun New" w:cs="TH Sarabun New"/>
          <w:sz w:val="32"/>
          <w:szCs w:val="32"/>
          <w:cs/>
        </w:rPr>
        <w:t>ขั้นตอนการประมวลผลภายในระบบ</w:t>
      </w:r>
    </w:p>
    <w:p w14:paraId="2A6E29AF" w14:textId="670D376E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ระบบจะดึงข้อมูลราคาสูงสุด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High)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และราคาต่ำสุด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Low)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จากกราฟ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H1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คำนวณ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ตามค่า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Period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ที่ตั้งไว้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150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200)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เปรียบเทียบตำแหน่งราคาปิด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Close)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ปัจจุบันกับค่า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EMA Low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ระบุโซนการเคลื่อนไหวของราคา (ขาขึ้น / ขาลง / พักตัว)</w:t>
      </w:r>
    </w:p>
    <w:p w14:paraId="208E6A85" w14:textId="681FE3AC" w:rsidR="00190C90" w:rsidRPr="00A72EA2" w:rsidRDefault="00190C90" w:rsidP="00A72EA2">
      <w:pPr>
        <w:tabs>
          <w:tab w:val="left" w:pos="333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lastRenderedPageBreak/>
        <w:t xml:space="preserve">ส่งข้อมูลสถานะแนวโน้มนี้ไปยังโมดูล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เพื่อประกอบการตัดสินใจเปิดออ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</w:p>
    <w:p w14:paraId="0F2DEC04" w14:textId="77777777" w:rsidR="002B01BC" w:rsidRPr="00A72EA2" w:rsidRDefault="002B01BC" w:rsidP="00A72EA2">
      <w:pPr>
        <w:tabs>
          <w:tab w:val="left" w:pos="333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</w:p>
    <w:p w14:paraId="593D22CA" w14:textId="77777777" w:rsidR="00190C90" w:rsidRPr="00A72EA2" w:rsidRDefault="00190C90" w:rsidP="00A72EA2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3.2.5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เหตุผลที่ใช้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>แบบคู่แทนเส้นเดียว</w:t>
      </w:r>
    </w:p>
    <w:p w14:paraId="6C4FC5D3" w14:textId="41DD69FF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เพิ่มความแม่นยำในการระบุแนวโน้ม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สองเส้นช่วยสร้าง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กรอบแนวโน้ม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ทำให้บอทสามารถแยกแยะได้ชัดว่าราคากำลังอยู่ในช่วงขยายตัว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Impulse) </w:t>
      </w:r>
      <w:r w:rsidRPr="00A72EA2">
        <w:rPr>
          <w:rFonts w:ascii="TH Sarabun New" w:hAnsi="TH Sarabun New" w:cs="TH Sarabun New"/>
          <w:sz w:val="32"/>
          <w:szCs w:val="32"/>
          <w:cs/>
        </w:rPr>
        <w:t>หรือพักฐาน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Correction)</w:t>
      </w:r>
    </w:p>
    <w:p w14:paraId="70CFACD1" w14:textId="50914D5F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ช่วยลดสัญญาณหลอก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False Breakouts)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ราคาที่เพียงปิดเหนือ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เส้นเดียวอาจเป็นสัญญาณหลอก แต่ถ้าปิดเหนือทั้ง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TH Sarabun New" w:hAnsi="TH Sarabun New" w:cs="TH Sarabun New"/>
          <w:sz w:val="32"/>
          <w:szCs w:val="32"/>
          <w:cs/>
        </w:rPr>
        <w:t>พร้อมกัน แสดงถึงแนวโน้มที่แข็งแรงจริง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เหมาะกับสินทรัพย์ที่มีความผันผวนสูง</w:t>
      </w:r>
      <w:r w:rsidRPr="00A72EA2">
        <w:rPr>
          <w:rFonts w:ascii="TH Sarabun New" w:hAnsi="TH Sarabun New" w:cs="TH Sarabun New"/>
          <w:sz w:val="32"/>
          <w:szCs w:val="32"/>
          <w:cs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โดยเฉพาะ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ที่มีการเหวี่ยงของราคาแรง การใช้สองเส้นช่วยให้ระบบไม่หลงเข้าเทรดในจังหวะหลอกของการย่อตัว</w:t>
      </w:r>
    </w:p>
    <w:p w14:paraId="2A81014C" w14:textId="426294A3" w:rsidR="007340DD" w:rsidRPr="00A72EA2" w:rsidRDefault="007340DD" w:rsidP="00A72EA2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F0E9D0" w14:textId="180EAC6C" w:rsidR="00190C90" w:rsidRPr="00A72EA2" w:rsidRDefault="00190C90" w:rsidP="00A72EA2">
      <w:pPr>
        <w:tabs>
          <w:tab w:val="left" w:pos="3330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3.3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รูปแบบแท่งเทียน </w:t>
      </w:r>
      <w:r w:rsidRPr="00A72EA2">
        <w:rPr>
          <w:rFonts w:ascii="TH Sarabun New" w:hAnsi="TH Sarabun New" w:cs="TH Sarabun New"/>
          <w:b/>
          <w:bCs/>
          <w:sz w:val="32"/>
          <w:szCs w:val="32"/>
          <w:lang w:val="en-TH"/>
        </w:rPr>
        <w:t>Engulfing</w:t>
      </w:r>
    </w:p>
    <w:p w14:paraId="3A18E18D" w14:textId="7152127F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รูปแบบแท่งเทียน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Candlestick Pattern) </w:t>
      </w:r>
      <w:r w:rsidRPr="00A72EA2">
        <w:rPr>
          <w:rFonts w:ascii="TH Sarabun New" w:hAnsi="TH Sarabun New" w:cs="TH Sarabun New"/>
          <w:sz w:val="32"/>
          <w:szCs w:val="32"/>
          <w:cs/>
        </w:rPr>
        <w:t>ถือเป็นหนึ่งในเครื่องมือทางเทคนิคที่ได้รับความนิยมสูงสุดในการวิเคราะห์พฤติกรรมของตลาด โดยเฉพาะในการตรวจจับจุดกลับตัวของราคา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Reversal Point)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และยืนยันทิศทางของแนวโน้ม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Trend Confirmation) </w:t>
      </w:r>
      <w:r w:rsidRPr="00A72EA2">
        <w:rPr>
          <w:rFonts w:ascii="TH Sarabun New" w:hAnsi="TH Sarabun New" w:cs="TH Sarabun New"/>
          <w:sz w:val="32"/>
          <w:szCs w:val="32"/>
          <w:cs/>
        </w:rPr>
        <w:t>ซึ่งในระบบบอทเทรดที่พัฒนาขึ้นนี้ ได้เลือกใช้รูปแบบ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Engulfing Pattern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เป็นสัญญาณหลักในการตัดสินใจเปิดออ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Primary Entry Signal) </w:t>
      </w:r>
      <w:r w:rsidRPr="00A72EA2">
        <w:rPr>
          <w:rFonts w:ascii="TH Sarabun New" w:hAnsi="TH Sarabun New" w:cs="TH Sarabun New"/>
          <w:sz w:val="32"/>
          <w:szCs w:val="32"/>
          <w:cs/>
        </w:rPr>
        <w:t>เนื่องจากเป็นแพท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เทิร์น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ที่สามารถสะท้อน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การเปลี่ยนแปลงของแรงซื้อ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แรงขาย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ได้ชัดเจนที่สุดในแท่งเดียว และสามารถนำมาประยุกต์ใช้กับระบบอัตโนมัติได้ง่าย</w:t>
      </w:r>
    </w:p>
    <w:p w14:paraId="6791A660" w14:textId="77777777" w:rsidR="00190C90" w:rsidRPr="00A72EA2" w:rsidRDefault="00190C90" w:rsidP="00A72EA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หลักการของ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>คือแท่งเทียนใหม่มีช่วงราคาครอบคลุมแท่งก่อนหน้าอย่างสมบูรณ์ โดยใช้ช่วงราคาสูงสุด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ต่ำสุด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High–Low)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และราคาเปิด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ปิด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Open–Close)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เป็นเกณฑ์ หากแท่งปัจจุบันมีช่วงราคาครอบแท่งก่อนหน้าและมีทิศทางตรงข้าม แสดงถึงการเปลี่ยนมือของแรงควบคุมระหว่างฝั่งซื้อและขาย ตัวอย่างเช่น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Bullish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>จะเกิดขึ้นเมื่อแท่งก่อนหน้าเป็นขาลง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Bearish)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และแท่งถัดมาเป็นขาขึ้น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Bullish)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ที่กลืนแท่งเดิมทั้งหมด บ่งบอกว่าฝั่งซื้อกลับมาควบคุมตลาด ส่วน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Bearish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>จะตรงกันข้าม คือแท่งก่อนหน้าเป็นขาขึ้น และแท่งถัดมาเป็นขาลงที่มีแรงขายเข้ามาเหนือกว่าอย่างชัดเจน</w:t>
      </w:r>
    </w:p>
    <w:p w14:paraId="59A8AE01" w14:textId="77777777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ระบบบอทเทรดที่พัฒนาขึ้นได้กำหนดเงื่อนไขเฉพาะสำหรับการตรวจจับ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เพื่อให้ได้สัญญาณที่มีคุณภาพสูงและลดการหลงกับสัญญาณหลอก โดยสัญญาณจะถูกพิจารณาเฉพาะเมื่อแท่งปัจจุบันครอบคลุมแท่งก่อนหน้าอย่างสมบูรณ์ ราคาปิดต้องอยู่เหนือหรือใต้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Channel </w:t>
      </w:r>
      <w:r w:rsidRPr="00A72EA2">
        <w:rPr>
          <w:rFonts w:ascii="TH Sarabun New" w:hAnsi="TH Sarabun New" w:cs="TH Sarabun New"/>
          <w:sz w:val="32"/>
          <w:szCs w:val="32"/>
          <w:cs/>
        </w:rPr>
        <w:t>ตามทิศทางแนวโน้ม และขนาดของลำตัวแท่ง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Body)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ต้องมีความชัดเจนไม่ต่ำกว่าร้อยละ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50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ของช่วงราคาแท่งทั้งหมด ทั้งนี้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>จะมีผลเฉพาะเมื่อเกิดใกล้ขอบเขตของเส้น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EMA High </w:t>
      </w:r>
      <w:r w:rsidRPr="00A72EA2">
        <w:rPr>
          <w:rFonts w:ascii="TH Sarabun New" w:hAnsi="TH Sarabun New" w:cs="TH Sarabun New"/>
          <w:sz w:val="32"/>
          <w:szCs w:val="32"/>
          <w:cs/>
        </w:rPr>
        <w:t>หรือ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EMA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lastRenderedPageBreak/>
        <w:t xml:space="preserve">Low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Bullish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ที่เกิดใกล้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Low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ในช่วงแนวโน้มขาขึ้น 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Bearish 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ที่เกิดใกล้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High </w:t>
      </w:r>
      <w:r w:rsidRPr="00A72EA2">
        <w:rPr>
          <w:rFonts w:ascii="TH Sarabun New" w:hAnsi="TH Sarabun New" w:cs="TH Sarabun New"/>
          <w:sz w:val="32"/>
          <w:szCs w:val="32"/>
          <w:cs/>
        </w:rPr>
        <w:t>ในช่วงแนวโน้มขาลง ซึ่งช่วยให้ระบบสามารถแยกสัญญาณจริงออกจากการแกว่งตัวระยะสั้นได้อย่างแม่นยำ</w:t>
      </w:r>
    </w:p>
    <w:p w14:paraId="3728433E" w14:textId="77777777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ในการประมวลผลจริง ระบบจะดึงข้อมูลแท่งเทียนย้อนหลังจากกรอบเวลา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แล้วเปรียบเทียบแท่งปัจจุบันกับแท่งก่อนหน้าเพื่อตรวจสอบเงื่อนไข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หากตรวจพบสัญญาณตรงตามเกณฑ์ ระบบจะส่งข้อมูลต่อไปยังโมดูล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เพื่อระบุระดับ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A72EA2">
        <w:rPr>
          <w:rFonts w:ascii="TH Sarabun New" w:hAnsi="TH Sarabun New" w:cs="TH Sarabun New"/>
          <w:sz w:val="32"/>
          <w:szCs w:val="32"/>
          <w:cs/>
        </w:rPr>
        <w:t>สำหรับวางจุดเข้า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และจุดทำกำไร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Take Profit Zone)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โดยเมื่อราคาเคลื่อนไหวถึงระดับดังกล่าว ระบบจะดำเนินการเปิดออ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แบบอัตโนมัติ และเชื่อมต่อกับโมดูล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เพื่อเลื่อนจุด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>ตามลำดับเป้าหมาย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161.8%, 261.8%, 461.8%)</w:t>
      </w:r>
    </w:p>
    <w:p w14:paraId="1EA86410" w14:textId="77777777" w:rsidR="00190C90" w:rsidRPr="00A72EA2" w:rsidRDefault="00190C90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Pattern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ในระบบนี้จึงไม่เพียงแต่ใช้เป็น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สัญญาณกลับตัว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เท่านั้น แต่ยังทำหน้าที่เป็น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ตัวกรองขั้นสุดท้าย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Final Confirmation)”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ที่ใช้ร่วมกับ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Channel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เพื่อยืนยันว่าจังหวะที่ระบบจะเปิดออ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นั้นมีทิศทางเดียวกับแนวโน้มหลักของตลาด การออกแบบเช่นนี้ช่วยเพิ่มความแม่นยำของจุดเข้า ลดความเสี่ยงจากการเข้าเทรดสวนเทรนด์ และทำให้ระบบสามารถทำงานได้อย่างมีวินัยโดยไม่ต้องพึ่งการตัดสินใจเชิงอารมณ์ของผู้ใช้</w:t>
      </w:r>
    </w:p>
    <w:p w14:paraId="59794A21" w14:textId="3D1378AE" w:rsidR="00190C90" w:rsidRPr="00A72EA2" w:rsidRDefault="00190C90" w:rsidP="00A72EA2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24B4265" w14:textId="7730FA7D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3.4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A72EA2">
        <w:rPr>
          <w:rFonts w:ascii="TH Sarabun New" w:hAnsi="TH Sarabun New" w:cs="TH Sarabun New"/>
          <w:b/>
          <w:bCs/>
          <w:sz w:val="32"/>
          <w:szCs w:val="32"/>
          <w:lang w:val="en-TH"/>
        </w:rPr>
        <w:t xml:space="preserve">Fibonacci Retracement </w:t>
      </w:r>
    </w:p>
    <w:p w14:paraId="3A0EED94" w14:textId="31742A4D" w:rsidR="00CB4441" w:rsidRPr="00A72EA2" w:rsidRDefault="00CB4441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เครื่องมือ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เป็นเทคนิคที่ใช้ในการระบุจุดกลับตัว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Reversal Zone)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และแนวโน้มการขยายของราคา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Projection Zone)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โดยอ้างอิงจากอัตราส่วนคณิตศาสตร์ของลำดับ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ฟี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โบน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ัช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ชี ซึ่งปรากฏบ่อยในพฤติกรรมการเคลื่อนไหวของตลาดการเงินทั่วโลก ในระบบบอทเทรดที่พัฒนานี้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>ถูกนำมาใช้เพื่อหาจุดเข้าออ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Entry)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ที่มีความเสี่ยงต่ำและจุดออกออ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Take Profit)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ที่มีความคาดหวังผลตอบแทนสูง โดยผสานร่วมกับสัญญาณจาก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Pattern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เพื่อสร้างกระบวนการตัดสินใจแบบอัตโนมัติที่มีความแม่นยำสูง</w:t>
      </w:r>
      <w:r w:rsidR="002B01BC" w:rsidRPr="00A72EA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หลักการทำงานของระบบจะเริ่มจากการระบุสวิงสูงสุดและต่ำสุดของราคาในกรอบเวลา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จากนั้นคำนวณระดับ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Retracement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เพื่อวัดจุดย่อของราคา เช่น 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38.2%, 50%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ซึ่งระดับ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A72EA2">
        <w:rPr>
          <w:rFonts w:ascii="TH Sarabun New" w:hAnsi="TH Sarabun New" w:cs="TH Sarabun New"/>
          <w:sz w:val="32"/>
          <w:szCs w:val="32"/>
          <w:cs/>
        </w:rPr>
        <w:t>จะถูกใช้เป็นจุดหลักในการเปิดออ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Entry Zone)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เนื่องจากเป็นระดับที่ราคามักกลับตัวตามแนวโน้มหลักมากที่สุด สำหรับการทำกำไร ระบบจะใช้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161.8%, 261.8%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เป็นเป้าหมายการปิดออ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แบบไล่ชั้น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Multiple Take-Profit Targets)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เพื่อเพิ่มประสิทธิภาพในการจัดการกำไรในตลาดที่ผันผวน 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นอกจากนี้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ยังช่วยยืนยันความถูกต้องของสัญญาณ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หากแท่ง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ปรากฏบริเวณระดับ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</w:t>
      </w:r>
      <w:r w:rsidRPr="00A72EA2">
        <w:rPr>
          <w:rFonts w:ascii="TH Sarabun New" w:hAnsi="TH Sarabun New" w:cs="TH Sarabun New"/>
          <w:sz w:val="32"/>
          <w:szCs w:val="32"/>
          <w:cs/>
        </w:rPr>
        <w:t>ของสวิงก่อนหน้า ระบบจะเพิ่มน้ำหนักการเข้าออ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lastRenderedPageBreak/>
        <w:t xml:space="preserve">เพราะถือว่าแรงกลับตัวในจุดดังกล่าวมีโอกาสสูงที่จะดำเนินไปตามแนวโน้มใหญ่ที่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กำหนดไว้ การใช้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ในระบบนี้จึงไม่เพียงเป็นตัวชี้วัดทางเทคนิค แต่เป็น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กลไกยืนยันเชิงโครงสร้าง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ที่ช่วยให้บอทเข้า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ออกตลาดอย่างเป็นระบบและสอดคล้องกับพฤติกรรมราคาเชิงธรรมชาติ</w:t>
      </w:r>
    </w:p>
    <w:p w14:paraId="1A8B8AEA" w14:textId="77777777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71BA2BC" w14:textId="4726428B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 w:rsidRPr="00A72EA2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 Break-Even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>Trailing Stop</w:t>
      </w:r>
    </w:p>
    <w:p w14:paraId="68DC997E" w14:textId="4FC57EB9" w:rsidR="00CB4441" w:rsidRPr="00A72EA2" w:rsidRDefault="00CB4441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 xml:space="preserve">กลไก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Trailing Stop </w:t>
      </w:r>
      <w:r w:rsidRPr="00A72EA2">
        <w:rPr>
          <w:rFonts w:ascii="TH Sarabun New" w:hAnsi="TH Sarabun New" w:cs="TH Sarabun New"/>
          <w:sz w:val="32"/>
          <w:szCs w:val="32"/>
          <w:cs/>
        </w:rPr>
        <w:t>เป็นส่วนสำคัญของระบบบอทเทรดที่พัฒนา เพื่อบริหารความเสี่ยงและรักษาผลกำไรที่เกิดขึ้นโดยอัตโนมัติ เมื่อระบบเปิดออ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และราคาขยับไปในทิศทางที่ถูกต้อง ระบบจะทำการ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ขยับจุดหยุดขาดทุน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Loss)” </w:t>
      </w:r>
      <w:r w:rsidRPr="00A72EA2">
        <w:rPr>
          <w:rFonts w:ascii="TH Sarabun New" w:hAnsi="TH Sarabun New" w:cs="TH Sarabun New"/>
          <w:sz w:val="32"/>
          <w:szCs w:val="32"/>
          <w:cs/>
        </w:rPr>
        <w:t>จากตำแหน่งเริ่มต้นมาที่จุดคุ้มทุน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Point)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เพื่อให้การเทรดนั้น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ไม่มีความเสี่ยงขาดทุน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</w:t>
      </w:r>
      <w:r w:rsidRPr="00A72EA2">
        <w:rPr>
          <w:rFonts w:ascii="TH Sarabun New" w:hAnsi="TH Sarabun New" w:cs="TH Sarabun New"/>
          <w:sz w:val="32"/>
          <w:szCs w:val="32"/>
          <w:cs/>
        </w:rPr>
        <w:t>อีกต่อไป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ในระบบนี้ได้ออกแบบกลไก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Break-Even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แบบไล่ขั้นร่วมกับโซน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Extension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โดยเมื่อราคาถึงระดับเป้าหมายที่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ไปยังตำแหน่ง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+100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จุด (กรณีซื้อ) หรือ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61.8% –100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จุด (กรณีขาย) เมื่อราคาถึงเป้าหมายถัดไปที่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261.8%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ไปยังระดับ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และเมื่อราคาถึง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ระบบจะขยับ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ไปยังระดับ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261.8%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หรือปิดสถานะทั้งหมดตามกติกาการจัดการความเสี่ยง ทั้งนี้เพื่อให้ระบบสามารถรักษาผลกำไรบางส่วนได้แม้ราคาจะย้อนกลับ การออกแบบกลไกนี้ช่วยให้ระบบบอทเทรดมีลักษณะ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A72EA2">
        <w:rPr>
          <w:rFonts w:ascii="TH Sarabun New" w:hAnsi="TH Sarabun New" w:cs="TH Sarabun New"/>
          <w:sz w:val="32"/>
          <w:szCs w:val="32"/>
          <w:cs/>
        </w:rPr>
        <w:t>คุ้มครองทุนอัตโนมัติ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” (Auto-Protective Behavior)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และสามารถปล่อยให้กำไรเติบโตได้ตามแนวโน้ม โดยไม่จำเป็นต้องมีการแทรกแซงจากผู้ใช้งาน</w:t>
      </w:r>
    </w:p>
    <w:p w14:paraId="158E651D" w14:textId="77777777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091D69" w14:textId="02A8D828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 w:rsidRPr="00A72EA2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การจัดการออ</w:t>
      </w:r>
      <w:proofErr w:type="spellStart"/>
      <w:r w:rsidRPr="00A72EA2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เดอร์</w:t>
      </w:r>
      <w:proofErr w:type="spellEnd"/>
      <w:r w:rsidRPr="00A72EA2">
        <w:rPr>
          <w:rFonts w:ascii="TH Sarabun New" w:hAnsi="TH Sarabun New" w:cs="TH Sarabun New"/>
          <w:b/>
          <w:bCs/>
          <w:sz w:val="32"/>
          <w:szCs w:val="32"/>
          <w:cs/>
          <w:lang w:val="en-TH"/>
        </w:rPr>
        <w:t>และขนาดสถานะ</w:t>
      </w:r>
    </w:p>
    <w:p w14:paraId="08F3A0FF" w14:textId="4FCF8FBE" w:rsidR="00CB4441" w:rsidRPr="00A72EA2" w:rsidRDefault="00CB4441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ระบบบอทเทรดถูกออกแบบให้สามารถจัดการออ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ได้อย่างเป็นระบบและมีวินัย โดยทุกการเข้าเทรดจะเปิดคำสั่งจำนวน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 </w:t>
      </w:r>
      <w:r w:rsidRPr="00A72EA2">
        <w:rPr>
          <w:rFonts w:ascii="TH Sarabun New" w:hAnsi="TH Sarabun New" w:cs="TH Sarabun New"/>
          <w:sz w:val="32"/>
          <w:szCs w:val="32"/>
          <w:cs/>
        </w:rPr>
        <w:t>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พร้อมกัน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 Positions) </w:t>
      </w:r>
      <w:r w:rsidRPr="00A72EA2">
        <w:rPr>
          <w:rFonts w:ascii="TH Sarabun New" w:hAnsi="TH Sarabun New" w:cs="TH Sarabun New"/>
          <w:sz w:val="32"/>
          <w:szCs w:val="32"/>
          <w:cs/>
        </w:rPr>
        <w:t>ที่ระดับราคาเดียวกัน เพื่อทยอยปิดที่เป้าหมายกำไร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Take Profit)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ที่ระดับ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161.8%, 261.8%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461.8% </w:t>
      </w:r>
      <w:r w:rsidRPr="00A72EA2">
        <w:rPr>
          <w:rFonts w:ascii="TH Sarabun New" w:hAnsi="TH Sarabun New" w:cs="TH Sarabun New"/>
          <w:sz w:val="32"/>
          <w:szCs w:val="32"/>
          <w:cs/>
        </w:rPr>
        <w:t>ตามลำดับ ขณะเดียวกันระบบจะคำนวณขนาดของออ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Lot Size)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ให้สัมพันธ์กับระดับความเสี่ยงที่กำหนด เช่น จำกัดความเสี่ยงต่อการเทรดไม่เกิน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1–2% </w:t>
      </w:r>
      <w:r w:rsidRPr="00A72EA2">
        <w:rPr>
          <w:rFonts w:ascii="TH Sarabun New" w:hAnsi="TH Sarabun New" w:cs="TH Sarabun New"/>
          <w:sz w:val="32"/>
          <w:szCs w:val="32"/>
          <w:cs/>
        </w:rPr>
        <w:t>ของมูลค่าพอร์ตทั้งหมด ระบบยังมีการตรวจสอบสเปรดก่อนเปิดคำสั่งทุกครั้งเพื่อหลีกเลี่ยงสภาวะตลาดที่ต้นทุนการเข้าเทรดสูง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ในส่วนของจุดหยุดขาดทุน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ระบบจะตั้งค่าเริ่มต้นแตกต่างกันตามลักษณะของสินทรัพย์ โดยคู่เงิน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EUR/USD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ใช้ระยะกันความเสี่ยง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300 </w:t>
      </w:r>
      <w:r w:rsidRPr="00A72EA2">
        <w:rPr>
          <w:rFonts w:ascii="TH Sarabun New" w:hAnsi="TH Sarabun New" w:cs="TH Sarabun New"/>
          <w:sz w:val="32"/>
          <w:szCs w:val="32"/>
          <w:cs/>
        </w:rPr>
        <w:t>จุด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points)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ต่ำกว่าหรือสูงกว่าปลายแท่ง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</w:t>
      </w:r>
      <w:r w:rsidRPr="00A72EA2">
        <w:rPr>
          <w:rFonts w:ascii="TH Sarabun New" w:hAnsi="TH Sarabun New" w:cs="TH Sarabun New"/>
          <w:sz w:val="32"/>
          <w:szCs w:val="32"/>
          <w:cs/>
        </w:rPr>
        <w:t>ตามทิศทางของออ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ส่วนคู่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XAU/USD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ใช้ระยะ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500 </w:t>
      </w:r>
      <w:r w:rsidRPr="00A72EA2">
        <w:rPr>
          <w:rFonts w:ascii="TH Sarabun New" w:hAnsi="TH Sarabun New" w:cs="TH Sarabun New"/>
          <w:sz w:val="32"/>
          <w:szCs w:val="32"/>
          <w:cs/>
        </w:rPr>
        <w:t>จุด เนื่องจากมีความผันผวนมากกว่า ระบบยังมีกลไกป้องกันการซ้อนคำสั่ง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Duplicate Entry Prevention)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โดยจะตรวจสอบไม่ให้มีการเปิดออ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ใหม่ในกรณีที่มีตำแหน่งค้างในทิศทางเดียวกัน เพื่อรักษาความเสถียรของการบริหารพอร์ต</w:t>
      </w:r>
    </w:p>
    <w:p w14:paraId="355B24A2" w14:textId="71F95DA6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47CB1BDD" w14:textId="1B5EF6A6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 w:rsidRPr="00A72EA2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>สถาปัตยกรรมซอฟต์แวร์และแพลตฟอร์ม</w:t>
      </w:r>
    </w:p>
    <w:p w14:paraId="6DB74345" w14:textId="6B44638D" w:rsidR="00CB4441" w:rsidRPr="00A72EA2" w:rsidRDefault="00CB4441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ระบบบอทเทรดนี้พัฒนาขึ้นด้วยภาษา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MQL5 </w:t>
      </w:r>
      <w:r w:rsidRPr="00A72EA2">
        <w:rPr>
          <w:rFonts w:ascii="TH Sarabun New" w:hAnsi="TH Sarabun New" w:cs="TH Sarabun New"/>
          <w:sz w:val="32"/>
          <w:szCs w:val="32"/>
          <w:cs/>
        </w:rPr>
        <w:t>บนแพลตฟอร์ม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ซึ่งเป็นแพลตฟอร์มที่ได้รับการยอมรับในระดับสากลสำหรับการสร้าง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Expert Advisor (EA)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เพื่อทำการเทรดอัตโนมัติ โครงสร้างของระบบแบ่งออกเป็น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4 </w:t>
      </w:r>
      <w:r w:rsidRPr="00A72EA2">
        <w:rPr>
          <w:rFonts w:ascii="TH Sarabun New" w:hAnsi="TH Sarabun New" w:cs="TH Sarabun New"/>
          <w:sz w:val="32"/>
          <w:szCs w:val="32"/>
          <w:cs/>
        </w:rPr>
        <w:t>โมดูลหลัก ได้แก่ โมดูลประมวลผลแนวโน้ม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 Module), </w:t>
      </w:r>
      <w:r w:rsidRPr="00A72EA2">
        <w:rPr>
          <w:rFonts w:ascii="TH Sarabun New" w:hAnsi="TH Sarabun New" w:cs="TH Sarabun New"/>
          <w:sz w:val="32"/>
          <w:szCs w:val="32"/>
          <w:cs/>
        </w:rPr>
        <w:t>โมดูลตรวจจับสัญญาณแท่งเทียน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 Module),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โมดูลคำนวณ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Fibonacci (Fibo Module)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และโมดูลจัดการออ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Order Manager) </w:t>
      </w:r>
      <w:r w:rsidRPr="00A72EA2">
        <w:rPr>
          <w:rFonts w:ascii="TH Sarabun New" w:hAnsi="TH Sarabun New" w:cs="TH Sarabun New"/>
          <w:sz w:val="32"/>
          <w:szCs w:val="32"/>
          <w:cs/>
        </w:rPr>
        <w:t>โดยทั้งหมดทำงานร่วมกันผ่านกลไกการสื่อสารข้อมูลภายในแบบเรียลไทม์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MetaTrader 5 </w:t>
      </w:r>
      <w:r w:rsidRPr="00A72EA2">
        <w:rPr>
          <w:rFonts w:ascii="TH Sarabun New" w:hAnsi="TH Sarabun New" w:cs="TH Sarabun New"/>
          <w:sz w:val="32"/>
          <w:szCs w:val="32"/>
          <w:cs/>
        </w:rPr>
        <w:t>ทำหน้าที่เป็นทั้งเครื่องมือรับข้อมูลตลาด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Data Feed) </w:t>
      </w:r>
      <w:r w:rsidRPr="00A72EA2">
        <w:rPr>
          <w:rFonts w:ascii="TH Sarabun New" w:hAnsi="TH Sarabun New" w:cs="TH Sarabun New"/>
          <w:sz w:val="32"/>
          <w:szCs w:val="32"/>
          <w:cs/>
        </w:rPr>
        <w:t>และเครื่องมือส่งคำสั่งซื้อขาย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Trade Execution) </w:t>
      </w:r>
      <w:r w:rsidRPr="00A72EA2">
        <w:rPr>
          <w:rFonts w:ascii="TH Sarabun New" w:hAnsi="TH Sarabun New" w:cs="TH Sarabun New"/>
          <w:sz w:val="32"/>
          <w:szCs w:val="32"/>
          <w:cs/>
        </w:rPr>
        <w:t>พร้อมระบบบันทึกเหตุการณ์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Logging System)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เพื่อเก็บข้อมูลทุกการเข้า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>–</w:t>
      </w:r>
      <w:r w:rsidRPr="00A72EA2">
        <w:rPr>
          <w:rFonts w:ascii="TH Sarabun New" w:hAnsi="TH Sarabun New" w:cs="TH Sarabun New"/>
          <w:sz w:val="32"/>
          <w:szCs w:val="32"/>
          <w:cs/>
        </w:rPr>
        <w:t>ออกออ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เดอร์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 xml:space="preserve"> สำหรับใช้วิเคราะห์ภายหลัง ระบบรองรับการทดสอบย้อนหลัง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ด้วยโหมด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“Every Tick”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เพื่อให้ได้ผลลัพธ์ใกล้เคียงกับสภาวะตลาดจริง และสามารถทำ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Optimization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เพื่อค้นหาชุดค่าพารามิเตอร์ที่มีประสิทธิภาพสูงสุด โดยระบบทั้งหมดสามารถติดตั้งและทำงานบน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VPS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เพื่อให้บอทดำเนินการเทรดได้ตลอด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24 </w:t>
      </w:r>
      <w:r w:rsidRPr="00A72EA2">
        <w:rPr>
          <w:rFonts w:ascii="TH Sarabun New" w:hAnsi="TH Sarabun New" w:cs="TH Sarabun New"/>
          <w:sz w:val="32"/>
          <w:szCs w:val="32"/>
          <w:cs/>
        </w:rPr>
        <w:t>ชั่วโมงต่อวันโดยไม่หยุดชะงัก</w:t>
      </w:r>
    </w:p>
    <w:p w14:paraId="19AAC55A" w14:textId="77777777" w:rsidR="002B01BC" w:rsidRPr="00A72EA2" w:rsidRDefault="002B01BC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6A4D81C8" w14:textId="39AC14E7" w:rsidR="00CB4441" w:rsidRPr="00A72EA2" w:rsidRDefault="00CB4441" w:rsidP="00A72EA2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A72EA2">
        <w:rPr>
          <w:rFonts w:ascii="TH Sarabun New" w:hAnsi="TH Sarabun New" w:cs="TH Sarabun New"/>
          <w:b/>
          <w:bCs/>
          <w:sz w:val="32"/>
          <w:szCs w:val="32"/>
        </w:rPr>
        <w:t>3.</w:t>
      </w:r>
      <w:r w:rsidR="007C1C7F" w:rsidRPr="00A72EA2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A72EA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A72EA2">
        <w:rPr>
          <w:rFonts w:ascii="TH Sarabun New" w:hAnsi="TH Sarabun New" w:cs="TH Sarabun New"/>
          <w:b/>
          <w:bCs/>
          <w:sz w:val="32"/>
          <w:szCs w:val="32"/>
          <w:cs/>
        </w:rPr>
        <w:t>การทดสอบย้อนหลังและการปรับแต่งระบบ</w:t>
      </w:r>
    </w:p>
    <w:p w14:paraId="159C8857" w14:textId="5087A13E" w:rsidR="00CB4441" w:rsidRPr="00A72EA2" w:rsidRDefault="00CB4441" w:rsidP="00A72EA2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A72EA2">
        <w:rPr>
          <w:rFonts w:ascii="TH Sarabun New" w:hAnsi="TH Sarabun New" w:cs="TH Sarabun New"/>
          <w:sz w:val="32"/>
          <w:szCs w:val="32"/>
          <w:cs/>
        </w:rPr>
        <w:t>การทดสอบย้อนหลัง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Backtesting)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เป็นกระบวนการสำคัญที่ใช้ประเมินประสิทธิภาพของระบบเทรดที่พัฒนา โดยในงานนี้ได้ดำเนินการทดสอบย้อนหลังในกรอบเวลา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H1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ครอบคลุมระยะเวลาอย่างน้อย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1 </w:t>
      </w:r>
      <w:r w:rsidRPr="00A72EA2">
        <w:rPr>
          <w:rFonts w:ascii="TH Sarabun New" w:hAnsi="TH Sarabun New" w:cs="TH Sarabun New"/>
          <w:sz w:val="32"/>
          <w:szCs w:val="32"/>
          <w:cs/>
        </w:rPr>
        <w:t>ปีเต็ม เพื่อให้ผลลัพธ์สะท้อนถึงความเสถียรของกลยุทธ์ภายใต้สภาวะตลาดที่หลากหลาย การทดสอบจะใช้ข้อมูลราคาจริงจาก</w:t>
      </w:r>
      <w:proofErr w:type="spellStart"/>
      <w:r w:rsidRPr="00A72EA2">
        <w:rPr>
          <w:rFonts w:ascii="TH Sarabun New" w:hAnsi="TH Sarabun New" w:cs="TH Sarabun New"/>
          <w:sz w:val="32"/>
          <w:szCs w:val="32"/>
          <w:cs/>
        </w:rPr>
        <w:t>เซิร์ฟเวอร์</w:t>
      </w:r>
      <w:proofErr w:type="spellEnd"/>
      <w:r w:rsidRPr="00A72EA2">
        <w:rPr>
          <w:rFonts w:ascii="TH Sarabun New" w:hAnsi="TH Sarabun New" w:cs="TH Sarabun New"/>
          <w:sz w:val="32"/>
          <w:szCs w:val="32"/>
          <w:cs/>
        </w:rPr>
        <w:t>ของโบรกเกอร์ และทำการประเมินจา</w:t>
      </w:r>
      <w:r w:rsidR="002B01BC" w:rsidRPr="00A72EA2">
        <w:rPr>
          <w:rFonts w:ascii="TH Sarabun New" w:hAnsi="TH Sarabun New" w:cs="TH Sarabun New"/>
          <w:sz w:val="32"/>
          <w:szCs w:val="32"/>
          <w:cs/>
        </w:rPr>
        <w:t>ก</w:t>
      </w:r>
      <w:r w:rsidRPr="00A72EA2">
        <w:rPr>
          <w:rFonts w:ascii="TH Sarabun New" w:hAnsi="TH Sarabun New" w:cs="TH Sarabun New"/>
          <w:sz w:val="32"/>
          <w:szCs w:val="32"/>
          <w:cs/>
        </w:rPr>
        <w:t>ตัวชี้วัดหลัก ได้แก่ กำไรรวม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A72EA2">
        <w:rPr>
          <w:rFonts w:ascii="TH Sarabun New" w:hAnsi="TH Sarabun New" w:cs="TH Sarabun New"/>
          <w:sz w:val="32"/>
          <w:szCs w:val="32"/>
          <w:cs/>
        </w:rPr>
        <w:t>การขาดทุนสะสมสูงสุด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Maximum Drawdown), </w:t>
      </w:r>
      <w:r w:rsidRPr="00A72EA2">
        <w:rPr>
          <w:rFonts w:ascii="TH Sarabun New" w:hAnsi="TH Sarabun New" w:cs="TH Sarabun New"/>
          <w:sz w:val="32"/>
          <w:szCs w:val="32"/>
          <w:cs/>
        </w:rPr>
        <w:t>อัตราการชนะ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Win Rate), </w:t>
      </w:r>
      <w:r w:rsidRPr="00A72EA2">
        <w:rPr>
          <w:rFonts w:ascii="TH Sarabun New" w:hAnsi="TH Sarabun New" w:cs="TH Sarabun New"/>
          <w:sz w:val="32"/>
          <w:szCs w:val="32"/>
          <w:cs/>
        </w:rPr>
        <w:t>ค่าผลตอบแทนต่อความเสี่ยง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Return-to-Risk Ratio)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และค่า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Profit Factor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เพื่อใช้เปรียบเทียบประสิทธิภาพของแต่ละชุดค่าพารามิเตอร์</w:t>
      </w:r>
      <w:r w:rsidR="002B01BC" w:rsidRPr="00A72EA2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A72EA2">
        <w:rPr>
          <w:rFonts w:ascii="TH Sarabun New" w:hAnsi="TH Sarabun New" w:cs="TH Sarabun New"/>
          <w:sz w:val="32"/>
          <w:szCs w:val="32"/>
          <w:cs/>
        </w:rPr>
        <w:t>หลังจากนั้นจะมีการปรับแต่งระบบ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Optimization)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โดยใช้กระบวนการแบบ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Multi-Parameter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เพื่อค้นหาค่าที่เหมาะสมของตัวแปรหลัก เช่น ระยะ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EMA,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ระดับการยืนยัน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Engulfing,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และระยะ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Buffer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Stop Loss </w:t>
      </w:r>
      <w:r w:rsidRPr="00A72EA2">
        <w:rPr>
          <w:rFonts w:ascii="TH Sarabun New" w:hAnsi="TH Sarabun New" w:cs="TH Sarabun New"/>
          <w:sz w:val="32"/>
          <w:szCs w:val="32"/>
          <w:cs/>
        </w:rPr>
        <w:t>ระบบยังได้ทำการทดสอบแบบแบ่งช่วงเวลา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Walk-Forward Testing)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เพื่อประเมินความสามารถในการทำซ้ำผลลัพธ์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Reproducibility) </w:t>
      </w:r>
      <w:r w:rsidRPr="00A72EA2">
        <w:rPr>
          <w:rFonts w:ascii="TH Sarabun New" w:hAnsi="TH Sarabun New" w:cs="TH Sarabun New"/>
          <w:sz w:val="32"/>
          <w:szCs w:val="32"/>
          <w:cs/>
        </w:rPr>
        <w:t>ในสภาวะตลาดจริง ผลลัพธ์ทั้งหมดถูกจัดเก็บในรูปแบบรายงาน (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Report File) 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และบันทึกในฐานข้อมูล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CSV </w:t>
      </w:r>
      <w:r w:rsidRPr="00A72EA2">
        <w:rPr>
          <w:rFonts w:ascii="TH Sarabun New" w:hAnsi="TH Sarabun New" w:cs="TH Sarabun New"/>
          <w:sz w:val="32"/>
          <w:szCs w:val="32"/>
          <w:cs/>
        </w:rPr>
        <w:t>สำหรับใช้วิเคราะห์เชิงเปรียบเทียบกับระบบบอทเชิ</w:t>
      </w:r>
      <w:r w:rsidR="002B01BC" w:rsidRPr="00A72EA2">
        <w:rPr>
          <w:rFonts w:ascii="TH Sarabun New" w:hAnsi="TH Sarabun New" w:cs="TH Sarabun New"/>
          <w:sz w:val="32"/>
          <w:szCs w:val="32"/>
          <w:cs/>
        </w:rPr>
        <w:t>ง</w:t>
      </w:r>
      <w:r w:rsidRPr="00A72EA2">
        <w:rPr>
          <w:rFonts w:ascii="TH Sarabun New" w:hAnsi="TH Sarabun New" w:cs="TH Sarabun New"/>
          <w:sz w:val="32"/>
          <w:szCs w:val="32"/>
          <w:cs/>
        </w:rPr>
        <w:t xml:space="preserve">พาณิชย์อื่น ๆ เช่น </w:t>
      </w:r>
      <w:r w:rsidRPr="00A72EA2">
        <w:rPr>
          <w:rFonts w:ascii="TH Sarabun New" w:hAnsi="TH Sarabun New" w:cs="TH Sarabun New"/>
          <w:sz w:val="32"/>
          <w:szCs w:val="32"/>
          <w:lang w:val="en-TH"/>
        </w:rPr>
        <w:t xml:space="preserve">Boxxocode </w:t>
      </w:r>
      <w:r w:rsidRPr="00A72EA2">
        <w:rPr>
          <w:rFonts w:ascii="TH Sarabun New" w:hAnsi="TH Sarabun New" w:cs="TH Sarabun New"/>
          <w:sz w:val="32"/>
          <w:szCs w:val="32"/>
          <w:cs/>
        </w:rPr>
        <w:t>เพื่อยืนยันความเหนือกว่าทางประสิทธิภาพและความแม่นยำของระบบที่พัฒนาขึ้น</w:t>
      </w:r>
    </w:p>
    <w:sectPr w:rsidR="00CB4441" w:rsidRPr="00A72EA2" w:rsidSect="008F71D3">
      <w:headerReference w:type="default" r:id="rId8"/>
      <w:pgSz w:w="11907" w:h="16840" w:code="9"/>
      <w:pgMar w:top="2160" w:right="1797" w:bottom="1440" w:left="1797" w:header="1440" w:footer="720" w:gutter="0"/>
      <w:pgNumType w:start="1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DDB78" w14:textId="77777777" w:rsidR="00114981" w:rsidRDefault="00114981" w:rsidP="00F0010E">
      <w:pPr>
        <w:spacing w:after="0" w:line="240" w:lineRule="auto"/>
      </w:pPr>
      <w:r>
        <w:separator/>
      </w:r>
    </w:p>
  </w:endnote>
  <w:endnote w:type="continuationSeparator" w:id="0">
    <w:p w14:paraId="06C3A9F1" w14:textId="77777777" w:rsidR="00114981" w:rsidRDefault="00114981" w:rsidP="00F00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360AB" w14:textId="77777777" w:rsidR="00114981" w:rsidRDefault="00114981" w:rsidP="00F0010E">
      <w:pPr>
        <w:spacing w:after="0" w:line="240" w:lineRule="auto"/>
      </w:pPr>
      <w:r>
        <w:separator/>
      </w:r>
    </w:p>
  </w:footnote>
  <w:footnote w:type="continuationSeparator" w:id="0">
    <w:p w14:paraId="2BDBA281" w14:textId="77777777" w:rsidR="00114981" w:rsidRDefault="00114981" w:rsidP="00F00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0926C" w14:textId="77777777" w:rsidR="00F0010E" w:rsidRDefault="00F0010E">
    <w:pPr>
      <w:pStyle w:val="Header"/>
      <w:jc w:val="center"/>
    </w:pPr>
  </w:p>
  <w:sdt>
    <w:sdtPr>
      <w:id w:val="-7102604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2E2D8BDC" w14:textId="299AB1B7" w:rsidR="00F0010E" w:rsidRPr="00F0010E" w:rsidRDefault="00F0010E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F0010E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F0010E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F0010E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F0010E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F0010E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245B399C" w14:textId="77777777" w:rsidR="00F0010E" w:rsidRDefault="00F0010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43DE"/>
    <w:multiLevelType w:val="multilevel"/>
    <w:tmpl w:val="9A3C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C7DCD"/>
    <w:multiLevelType w:val="hybridMultilevel"/>
    <w:tmpl w:val="FBE2B486"/>
    <w:lvl w:ilvl="0" w:tplc="3F2264A4">
      <w:start w:val="25"/>
      <w:numFmt w:val="bullet"/>
      <w:lvlText w:val="-"/>
      <w:lvlJc w:val="left"/>
      <w:pPr>
        <w:ind w:left="144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9052CA"/>
    <w:multiLevelType w:val="multilevel"/>
    <w:tmpl w:val="D0F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D4C31"/>
    <w:multiLevelType w:val="multilevel"/>
    <w:tmpl w:val="5228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D6C0B"/>
    <w:multiLevelType w:val="multilevel"/>
    <w:tmpl w:val="4A3E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91F82"/>
    <w:multiLevelType w:val="multilevel"/>
    <w:tmpl w:val="C718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A4EDD"/>
    <w:multiLevelType w:val="multilevel"/>
    <w:tmpl w:val="73A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A275C9"/>
    <w:multiLevelType w:val="hybridMultilevel"/>
    <w:tmpl w:val="FC3AC2DA"/>
    <w:lvl w:ilvl="0" w:tplc="CCA0BD84">
      <w:start w:val="3"/>
      <w:numFmt w:val="bullet"/>
      <w:lvlText w:val="-"/>
      <w:lvlJc w:val="left"/>
      <w:pPr>
        <w:ind w:left="108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976176F"/>
    <w:multiLevelType w:val="multilevel"/>
    <w:tmpl w:val="7034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581BD5"/>
    <w:multiLevelType w:val="multilevel"/>
    <w:tmpl w:val="D40E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1C7AC6"/>
    <w:multiLevelType w:val="multilevel"/>
    <w:tmpl w:val="A788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B45DC7"/>
    <w:multiLevelType w:val="multilevel"/>
    <w:tmpl w:val="E1D8C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113974"/>
    <w:multiLevelType w:val="multilevel"/>
    <w:tmpl w:val="875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9170F"/>
    <w:multiLevelType w:val="multilevel"/>
    <w:tmpl w:val="AC7C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155AB6"/>
    <w:multiLevelType w:val="multilevel"/>
    <w:tmpl w:val="9146A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BA5485"/>
    <w:multiLevelType w:val="hybridMultilevel"/>
    <w:tmpl w:val="854EA454"/>
    <w:lvl w:ilvl="0" w:tplc="3F2264A4">
      <w:start w:val="25"/>
      <w:numFmt w:val="bullet"/>
      <w:lvlText w:val="-"/>
      <w:lvlJc w:val="left"/>
      <w:pPr>
        <w:ind w:left="144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9483935"/>
    <w:multiLevelType w:val="multilevel"/>
    <w:tmpl w:val="DAA81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9D3725"/>
    <w:multiLevelType w:val="multilevel"/>
    <w:tmpl w:val="8F86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C33CFE"/>
    <w:multiLevelType w:val="multilevel"/>
    <w:tmpl w:val="3FBC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229265">
    <w:abstractNumId w:val="12"/>
  </w:num>
  <w:num w:numId="2" w16cid:durableId="1320186983">
    <w:abstractNumId w:val="7"/>
  </w:num>
  <w:num w:numId="3" w16cid:durableId="365567803">
    <w:abstractNumId w:val="17"/>
  </w:num>
  <w:num w:numId="4" w16cid:durableId="964966998">
    <w:abstractNumId w:val="18"/>
  </w:num>
  <w:num w:numId="5" w16cid:durableId="1755273602">
    <w:abstractNumId w:val="6"/>
  </w:num>
  <w:num w:numId="6" w16cid:durableId="730083126">
    <w:abstractNumId w:val="3"/>
  </w:num>
  <w:num w:numId="7" w16cid:durableId="1337876690">
    <w:abstractNumId w:val="13"/>
  </w:num>
  <w:num w:numId="8" w16cid:durableId="1926186122">
    <w:abstractNumId w:val="8"/>
  </w:num>
  <w:num w:numId="9" w16cid:durableId="1443452890">
    <w:abstractNumId w:val="9"/>
  </w:num>
  <w:num w:numId="10" w16cid:durableId="1556354194">
    <w:abstractNumId w:val="5"/>
  </w:num>
  <w:num w:numId="11" w16cid:durableId="700856549">
    <w:abstractNumId w:val="0"/>
  </w:num>
  <w:num w:numId="12" w16cid:durableId="2055930828">
    <w:abstractNumId w:val="4"/>
  </w:num>
  <w:num w:numId="13" w16cid:durableId="883443292">
    <w:abstractNumId w:val="10"/>
  </w:num>
  <w:num w:numId="14" w16cid:durableId="1934582673">
    <w:abstractNumId w:val="16"/>
  </w:num>
  <w:num w:numId="15" w16cid:durableId="297104125">
    <w:abstractNumId w:val="2"/>
  </w:num>
  <w:num w:numId="16" w16cid:durableId="1446148631">
    <w:abstractNumId w:val="14"/>
  </w:num>
  <w:num w:numId="17" w16cid:durableId="280453449">
    <w:abstractNumId w:val="11"/>
  </w:num>
  <w:num w:numId="18" w16cid:durableId="1438332374">
    <w:abstractNumId w:val="1"/>
  </w:num>
  <w:num w:numId="19" w16cid:durableId="2266950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144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10E"/>
    <w:rsid w:val="00004937"/>
    <w:rsid w:val="00036508"/>
    <w:rsid w:val="00041F13"/>
    <w:rsid w:val="000D2073"/>
    <w:rsid w:val="000F10DC"/>
    <w:rsid w:val="00114981"/>
    <w:rsid w:val="00160316"/>
    <w:rsid w:val="00190C90"/>
    <w:rsid w:val="002104EF"/>
    <w:rsid w:val="00244D94"/>
    <w:rsid w:val="00276FBF"/>
    <w:rsid w:val="002A69F6"/>
    <w:rsid w:val="002B01BC"/>
    <w:rsid w:val="002E24EC"/>
    <w:rsid w:val="003052FD"/>
    <w:rsid w:val="00316FF0"/>
    <w:rsid w:val="00424A51"/>
    <w:rsid w:val="004450B4"/>
    <w:rsid w:val="004B10AD"/>
    <w:rsid w:val="004C77A1"/>
    <w:rsid w:val="005422EB"/>
    <w:rsid w:val="005D6E4A"/>
    <w:rsid w:val="00607EE1"/>
    <w:rsid w:val="006516B2"/>
    <w:rsid w:val="006D3DC2"/>
    <w:rsid w:val="00707376"/>
    <w:rsid w:val="007102F9"/>
    <w:rsid w:val="007340DD"/>
    <w:rsid w:val="007C037C"/>
    <w:rsid w:val="007C1C64"/>
    <w:rsid w:val="007C1C7F"/>
    <w:rsid w:val="007F4E05"/>
    <w:rsid w:val="00842B14"/>
    <w:rsid w:val="008E5E18"/>
    <w:rsid w:val="008F71D3"/>
    <w:rsid w:val="00926BCD"/>
    <w:rsid w:val="00974E62"/>
    <w:rsid w:val="009B27B9"/>
    <w:rsid w:val="009D6C0B"/>
    <w:rsid w:val="009F1D12"/>
    <w:rsid w:val="009F4394"/>
    <w:rsid w:val="009F4FA1"/>
    <w:rsid w:val="00A01CE8"/>
    <w:rsid w:val="00A72EA2"/>
    <w:rsid w:val="00A954A8"/>
    <w:rsid w:val="00B10A6B"/>
    <w:rsid w:val="00B82A4A"/>
    <w:rsid w:val="00BF4ADF"/>
    <w:rsid w:val="00C72088"/>
    <w:rsid w:val="00C773F3"/>
    <w:rsid w:val="00C91FB4"/>
    <w:rsid w:val="00CB4441"/>
    <w:rsid w:val="00CC4E83"/>
    <w:rsid w:val="00D46092"/>
    <w:rsid w:val="00D81C0B"/>
    <w:rsid w:val="00E76D99"/>
    <w:rsid w:val="00E87E71"/>
    <w:rsid w:val="00EA1BFD"/>
    <w:rsid w:val="00EC47F7"/>
    <w:rsid w:val="00F0010E"/>
    <w:rsid w:val="00F00D18"/>
    <w:rsid w:val="00F07C97"/>
    <w:rsid w:val="00F622CB"/>
    <w:rsid w:val="00F73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4A835"/>
  <w15:chartTrackingRefBased/>
  <w15:docId w15:val="{F2806EE9-152C-4387-9D62-D4CCB965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10E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10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10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010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35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10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8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10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8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10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8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10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8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10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8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10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10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10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F0010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1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1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1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1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1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1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1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F0010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10E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3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0010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0010E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sz w:val="22"/>
      <w:szCs w:val="28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F001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10E"/>
    <w:pPr>
      <w:spacing w:line="259" w:lineRule="auto"/>
      <w:ind w:left="720"/>
      <w:contextualSpacing/>
    </w:pPr>
    <w:rPr>
      <w:rFonts w:eastAsiaTheme="minorHAnsi"/>
      <w:sz w:val="22"/>
      <w:szCs w:val="28"/>
      <w:lang w:eastAsia="en-US"/>
    </w:rPr>
  </w:style>
  <w:style w:type="character" w:styleId="IntenseEmphasis">
    <w:name w:val="Intense Emphasis"/>
    <w:basedOn w:val="DefaultParagraphFont"/>
    <w:uiPriority w:val="21"/>
    <w:qFormat/>
    <w:rsid w:val="00F001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1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2"/>
      <w:szCs w:val="28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1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1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01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10E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F001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10E"/>
    <w:rPr>
      <w:rFonts w:eastAsiaTheme="minorEastAsia"/>
      <w:sz w:val="24"/>
      <w:szCs w:val="30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004937"/>
  </w:style>
  <w:style w:type="table" w:styleId="TableGrid">
    <w:name w:val="Table Grid"/>
    <w:basedOn w:val="TableNormal"/>
    <w:uiPriority w:val="39"/>
    <w:rsid w:val="00004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DefaultParagraphFont"/>
    <w:rsid w:val="00004937"/>
  </w:style>
  <w:style w:type="character" w:styleId="Strong">
    <w:name w:val="Strong"/>
    <w:basedOn w:val="DefaultParagraphFont"/>
    <w:uiPriority w:val="22"/>
    <w:qFormat/>
    <w:rsid w:val="000D20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40DD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C08A6C-9E0B-443B-B93D-B0800398C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2532</Words>
  <Characters>14433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32</cp:revision>
  <cp:lastPrinted>2024-03-21T18:08:00Z</cp:lastPrinted>
  <dcterms:created xsi:type="dcterms:W3CDTF">2024-03-19T07:41:00Z</dcterms:created>
  <dcterms:modified xsi:type="dcterms:W3CDTF">2026-02-02T16:08:00Z</dcterms:modified>
</cp:coreProperties>
</file>