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A1C69" w14:textId="16036169" w:rsidR="00CC07C5" w:rsidRPr="00067E85" w:rsidRDefault="00CC07C5" w:rsidP="00FC00A8">
      <w:pPr>
        <w:tabs>
          <w:tab w:val="left" w:pos="1440"/>
          <w:tab w:val="left" w:pos="2880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067E85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บทที่ </w:t>
      </w:r>
      <w:r w:rsidR="005B2E53">
        <w:rPr>
          <w:rFonts w:ascii="TH Sarabun New" w:hAnsi="TH Sarabun New" w:cs="TH Sarabun New"/>
          <w:b/>
          <w:bCs/>
          <w:sz w:val="40"/>
          <w:szCs w:val="40"/>
        </w:rPr>
        <w:t>5</w:t>
      </w:r>
    </w:p>
    <w:p w14:paraId="067CA7F9" w14:textId="77777777" w:rsidR="005B2E53" w:rsidRPr="00B86F67" w:rsidRDefault="005B2E53" w:rsidP="00FC00A8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B86F67">
        <w:rPr>
          <w:rFonts w:ascii="TH Sarabun New" w:hAnsi="TH Sarabun New" w:cs="TH Sarabun New"/>
          <w:b/>
          <w:bCs/>
          <w:sz w:val="40"/>
          <w:szCs w:val="40"/>
          <w:cs/>
        </w:rPr>
        <w:t>การทดสอบระบบ</w:t>
      </w:r>
    </w:p>
    <w:p w14:paraId="003BEFC7" w14:textId="77777777" w:rsidR="00387165" w:rsidRPr="00067E85" w:rsidRDefault="00387165" w:rsidP="00FC00A8">
      <w:pPr>
        <w:tabs>
          <w:tab w:val="left" w:pos="1440"/>
          <w:tab w:val="left" w:pos="2880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7A534C84" w14:textId="77777777" w:rsidR="005B2E53" w:rsidRPr="00B86F67" w:rsidRDefault="005B2E53" w:rsidP="00FC00A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630D74">
        <w:rPr>
          <w:rFonts w:ascii="TH Sarabun New" w:hAnsi="TH Sarabun New" w:cs="TH Sarabun New"/>
          <w:sz w:val="32"/>
          <w:szCs w:val="32"/>
          <w:cs/>
        </w:rPr>
        <w:t>หลังจากทำการพัฒนาและออกแบบระบบบอทเทรดอัตโนมัติ (</w:t>
      </w:r>
      <w:r w:rsidRPr="00630D74">
        <w:rPr>
          <w:rFonts w:ascii="TH Sarabun New" w:hAnsi="TH Sarabun New" w:cs="TH Sarabun New"/>
          <w:sz w:val="32"/>
          <w:szCs w:val="32"/>
        </w:rPr>
        <w:t xml:space="preserve">Expert Advisor: EA) </w:t>
      </w:r>
      <w:r w:rsidRPr="00630D74">
        <w:rPr>
          <w:rFonts w:ascii="TH Sarabun New" w:hAnsi="TH Sarabun New" w:cs="TH Sarabun New"/>
          <w:sz w:val="32"/>
          <w:szCs w:val="32"/>
          <w:cs/>
        </w:rPr>
        <w:t xml:space="preserve">เรียบร้อยแล้ว </w:t>
      </w:r>
      <w:r>
        <w:rPr>
          <w:rFonts w:ascii="TH Sarabun New" w:hAnsi="TH Sarabun New" w:cs="TH Sarabun New" w:hint="cs"/>
          <w:sz w:val="32"/>
          <w:szCs w:val="32"/>
          <w:cs/>
        </w:rPr>
        <w:t>ต่อไป</w:t>
      </w:r>
      <w:r w:rsidRPr="00630D74">
        <w:rPr>
          <w:rFonts w:ascii="TH Sarabun New" w:hAnsi="TH Sarabun New" w:cs="TH Sarabun New"/>
          <w:sz w:val="32"/>
          <w:szCs w:val="32"/>
          <w:cs/>
        </w:rPr>
        <w:t>จะเป็นการนำระบบที่พัฒนาขึ้นมาทำการทดสอบประสิทธิภาพการทำงาน เพื่อประเมินความถูกต้องของกลยุทธ์ ความเสถียรของระบบ และความสามารถในการสร้างผลตอบแทน</w:t>
      </w:r>
    </w:p>
    <w:p w14:paraId="260A91EE" w14:textId="77777777" w:rsidR="00CC07C5" w:rsidRPr="00067E85" w:rsidRDefault="00CC07C5" w:rsidP="00FC00A8">
      <w:pPr>
        <w:tabs>
          <w:tab w:val="left" w:pos="1440"/>
          <w:tab w:val="left" w:pos="2880"/>
        </w:tabs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</w:p>
    <w:p w14:paraId="59491244" w14:textId="75D206F1" w:rsidR="005B2E53" w:rsidRPr="00C76AE7" w:rsidRDefault="005B2E53" w:rsidP="00FC00A8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C76AE7">
        <w:rPr>
          <w:rFonts w:ascii="TH Sarabun New" w:hAnsi="TH Sarabun New" w:cs="TH Sarabun New"/>
          <w:b/>
          <w:bCs/>
          <w:sz w:val="32"/>
          <w:szCs w:val="32"/>
          <w:cs/>
        </w:rPr>
        <w:t>5.</w:t>
      </w:r>
      <w:r w:rsidR="0036005D" w:rsidRPr="00C76AE7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C76AE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36005D" w:rsidRPr="00C76AE7">
        <w:rPr>
          <w:rFonts w:ascii="TH Sarabun New" w:hAnsi="TH Sarabun New" w:cs="TH Sarabun New"/>
          <w:b/>
          <w:bCs/>
          <w:sz w:val="32"/>
          <w:szCs w:val="32"/>
          <w:cs/>
        </w:rPr>
        <w:t>เกณฑ์การประเมินประสิทธิภาพของระบบ</w:t>
      </w:r>
    </w:p>
    <w:p w14:paraId="5E2A7096" w14:textId="25ABA979" w:rsidR="0036005D" w:rsidRDefault="0036005D" w:rsidP="00FC00A8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36005D">
        <w:rPr>
          <w:rFonts w:ascii="TH Sarabun New" w:hAnsi="TH Sarabun New" w:cs="TH Sarabun New"/>
          <w:sz w:val="32"/>
          <w:szCs w:val="32"/>
          <w:cs/>
        </w:rPr>
        <w:t>เพื่อให้การประเมินผลของระบบบอทเทรดอัตโนมัติมีความเป็นมาตรฐาน สามารถเปรียบเทียบผลลัพธ์ได้อย่างชัดเจน และสะท้อนทั้งด้านผลตอบแทนและความเสี่ยง งานวิจัยนี้ได้กำหนดตัวชี้วัดประสิทธิภาพ (</w:t>
      </w:r>
      <w:r w:rsidRPr="0036005D">
        <w:rPr>
          <w:rFonts w:ascii="TH Sarabun New" w:hAnsi="TH Sarabun New" w:cs="TH Sarabun New"/>
          <w:sz w:val="32"/>
          <w:szCs w:val="32"/>
        </w:rPr>
        <w:t xml:space="preserve">Performance Metrics) </w:t>
      </w:r>
      <w:r w:rsidRPr="0036005D">
        <w:rPr>
          <w:rFonts w:ascii="TH Sarabun New" w:hAnsi="TH Sarabun New" w:cs="TH Sarabun New"/>
          <w:sz w:val="32"/>
          <w:szCs w:val="32"/>
          <w:cs/>
        </w:rPr>
        <w:t>สำหรับการทดสอบย้อนหลัง (</w:t>
      </w:r>
      <w:proofErr w:type="spellStart"/>
      <w:r w:rsidRPr="0036005D">
        <w:rPr>
          <w:rFonts w:ascii="TH Sarabun New" w:hAnsi="TH Sarabun New" w:cs="TH Sarabun New"/>
          <w:sz w:val="32"/>
          <w:szCs w:val="32"/>
        </w:rPr>
        <w:t>Backtesting</w:t>
      </w:r>
      <w:proofErr w:type="spellEnd"/>
      <w:r w:rsidRPr="0036005D">
        <w:rPr>
          <w:rFonts w:ascii="TH Sarabun New" w:hAnsi="TH Sarabun New" w:cs="TH Sarabun New"/>
          <w:sz w:val="32"/>
          <w:szCs w:val="32"/>
        </w:rPr>
        <w:t xml:space="preserve">) </w:t>
      </w:r>
      <w:r w:rsidRPr="0036005D">
        <w:rPr>
          <w:rFonts w:ascii="TH Sarabun New" w:hAnsi="TH Sarabun New" w:cs="TH Sarabun New"/>
          <w:sz w:val="32"/>
          <w:szCs w:val="32"/>
          <w:cs/>
        </w:rPr>
        <w:t xml:space="preserve">โดยใช้ค่าทางสถิติที่นิยมใช้ในงานด้าน </w:t>
      </w:r>
      <w:r w:rsidRPr="0036005D">
        <w:rPr>
          <w:rFonts w:ascii="TH Sarabun New" w:hAnsi="TH Sarabun New" w:cs="TH Sarabun New"/>
          <w:sz w:val="32"/>
          <w:szCs w:val="32"/>
        </w:rPr>
        <w:t xml:space="preserve">Algorithmic Trading </w:t>
      </w:r>
      <w:r w:rsidRPr="0036005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36005D">
        <w:rPr>
          <w:rFonts w:ascii="TH Sarabun New" w:hAnsi="TH Sarabun New" w:cs="TH Sarabun New"/>
          <w:sz w:val="32"/>
          <w:szCs w:val="32"/>
        </w:rPr>
        <w:t xml:space="preserve">Quantitative Finance </w:t>
      </w:r>
      <w:r w:rsidRPr="0036005D">
        <w:rPr>
          <w:rFonts w:ascii="TH Sarabun New" w:hAnsi="TH Sarabun New" w:cs="TH Sarabun New"/>
          <w:sz w:val="32"/>
          <w:szCs w:val="32"/>
          <w:cs/>
        </w:rPr>
        <w:t xml:space="preserve">ประกอบด้วย </w:t>
      </w:r>
      <w:r w:rsidRPr="0036005D">
        <w:rPr>
          <w:rFonts w:ascii="TH Sarabun New" w:hAnsi="TH Sarabun New" w:cs="TH Sarabun New"/>
          <w:sz w:val="32"/>
          <w:szCs w:val="32"/>
        </w:rPr>
        <w:t xml:space="preserve">Win Rate, Net Profit, Profit Factor, Maximum Drawdown, Sharpe Ratio </w:t>
      </w:r>
      <w:r w:rsidRPr="0036005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36005D">
        <w:rPr>
          <w:rFonts w:ascii="TH Sarabun New" w:hAnsi="TH Sarabun New" w:cs="TH Sarabun New"/>
          <w:sz w:val="32"/>
          <w:szCs w:val="32"/>
        </w:rPr>
        <w:t xml:space="preserve">Expected Payoff </w:t>
      </w:r>
      <w:r w:rsidRPr="0036005D">
        <w:rPr>
          <w:rFonts w:ascii="TH Sarabun New" w:hAnsi="TH Sarabun New" w:cs="TH Sarabun New"/>
          <w:sz w:val="32"/>
          <w:szCs w:val="32"/>
          <w:cs/>
        </w:rPr>
        <w:t>ซึ่งมีรายละเอียดดังต่อไปนี้</w:t>
      </w:r>
    </w:p>
    <w:p w14:paraId="7BD4D3DC" w14:textId="0F3E3FD8" w:rsidR="0036005D" w:rsidRPr="0036005D" w:rsidRDefault="0036005D" w:rsidP="00FC00A8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  <w:lang w:val="en-TH"/>
        </w:rPr>
      </w:pPr>
      <w:r w:rsidRPr="0036005D">
        <w:rPr>
          <w:rFonts w:ascii="TH Sarabun New" w:hAnsi="TH Sarabun New" w:cs="TH Sarabun New"/>
          <w:sz w:val="32"/>
          <w:szCs w:val="32"/>
          <w:lang w:val="en-TH"/>
        </w:rPr>
        <w:t xml:space="preserve">5.1.1 Timeframe (TF) </w:t>
      </w:r>
      <w:r w:rsidRPr="0036005D">
        <w:rPr>
          <w:rFonts w:ascii="TH Sarabun New" w:hAnsi="TH Sarabun New" w:cs="TH Sarabun New"/>
          <w:sz w:val="32"/>
          <w:szCs w:val="32"/>
          <w:cs/>
        </w:rPr>
        <w:t xml:space="preserve">คือกรอบเวลาของกราฟราคาที่ใช้ในการประมวลผลสัญญาณเทรด เช่น </w:t>
      </w:r>
      <w:r w:rsidRPr="0036005D">
        <w:rPr>
          <w:rFonts w:ascii="TH Sarabun New" w:hAnsi="TH Sarabun New" w:cs="TH Sarabun New"/>
          <w:sz w:val="32"/>
          <w:szCs w:val="32"/>
          <w:lang w:val="en-TH"/>
        </w:rPr>
        <w:t xml:space="preserve">M15, M30, H1 </w:t>
      </w:r>
      <w:r w:rsidRPr="0036005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36005D">
        <w:rPr>
          <w:rFonts w:ascii="TH Sarabun New" w:hAnsi="TH Sarabun New" w:cs="TH Sarabun New"/>
          <w:sz w:val="32"/>
          <w:szCs w:val="32"/>
          <w:lang w:val="en-TH"/>
        </w:rPr>
        <w:t xml:space="preserve">H4 </w:t>
      </w:r>
      <w:r w:rsidRPr="0036005D">
        <w:rPr>
          <w:rFonts w:ascii="TH Sarabun New" w:hAnsi="TH Sarabun New" w:cs="TH Sarabun New"/>
          <w:sz w:val="32"/>
          <w:szCs w:val="32"/>
          <w:cs/>
        </w:rPr>
        <w:t>โดยกรอบเวลามีผลโดยตรงต่อพฤติกรรมของระบบเนื่องจากกรอบเวลาขนาดเล็กจะให้จำนวนสัญญาณมาก แต่มีความผันผวนสูง ในขณะที่กรอบเวลาขนาดใหญ่ให้สัญญาณน้อยกว่าแต่มีความเสถียรสูงกว่า การทดสอบหลายกรอบเวลาช่วยให้สามารถวิเคราะห์ความเหมาะสมของกลยุทธ์กับลักษณะตลาดที่แตกต่างกัน</w:t>
      </w:r>
    </w:p>
    <w:p w14:paraId="2AA36BA0" w14:textId="3A7FE366" w:rsidR="0036005D" w:rsidRPr="0036005D" w:rsidRDefault="0036005D" w:rsidP="00FC00A8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  <w:lang w:val="en-TH"/>
        </w:rPr>
      </w:pPr>
      <w:r w:rsidRPr="0036005D">
        <w:rPr>
          <w:rFonts w:ascii="TH Sarabun New" w:hAnsi="TH Sarabun New" w:cs="TH Sarabun New"/>
          <w:sz w:val="32"/>
          <w:szCs w:val="32"/>
          <w:lang w:val="en-TH"/>
        </w:rPr>
        <w:t xml:space="preserve">5.1.2 </w:t>
      </w:r>
      <w:r w:rsidRPr="0036005D">
        <w:rPr>
          <w:rFonts w:ascii="TH Sarabun New" w:hAnsi="TH Sarabun New" w:cs="TH Sarabun New"/>
          <w:sz w:val="32"/>
          <w:szCs w:val="32"/>
          <w:cs/>
        </w:rPr>
        <w:t>จำนวนครั้งการซื้อขาย (</w:t>
      </w:r>
      <w:r w:rsidRPr="0036005D">
        <w:rPr>
          <w:rFonts w:ascii="TH Sarabun New" w:hAnsi="TH Sarabun New" w:cs="TH Sarabun New"/>
          <w:sz w:val="32"/>
          <w:szCs w:val="32"/>
          <w:lang w:val="en-TH"/>
        </w:rPr>
        <w:t>Trades / Orders)</w:t>
      </w:r>
      <w:r w:rsidRPr="0036005D">
        <w:rPr>
          <w:rFonts w:ascii="TH Sarabun New" w:hAnsi="TH Sarabun New" w:cs="TH Sarabun New"/>
          <w:sz w:val="32"/>
          <w:szCs w:val="32"/>
          <w:cs/>
        </w:rPr>
        <w:t xml:space="preserve"> หมายถึงจำนวนออ</w:t>
      </w:r>
      <w:proofErr w:type="spellStart"/>
      <w:r w:rsidRPr="0036005D">
        <w:rPr>
          <w:rFonts w:ascii="TH Sarabun New" w:hAnsi="TH Sarabun New" w:cs="TH Sarabun New"/>
          <w:sz w:val="32"/>
          <w:szCs w:val="32"/>
          <w:cs/>
        </w:rPr>
        <w:t>เดอร์</w:t>
      </w:r>
      <w:proofErr w:type="spellEnd"/>
      <w:r w:rsidRPr="0036005D">
        <w:rPr>
          <w:rFonts w:ascii="TH Sarabun New" w:hAnsi="TH Sarabun New" w:cs="TH Sarabun New"/>
          <w:sz w:val="32"/>
          <w:szCs w:val="32"/>
          <w:cs/>
        </w:rPr>
        <w:t>ทั้งหมดที่ระบบ</w:t>
      </w:r>
      <w:r>
        <w:rPr>
          <w:rFonts w:ascii="TH Sarabun New" w:hAnsi="TH Sarabun New" w:cs="TH Sarabun New"/>
          <w:sz w:val="32"/>
          <w:szCs w:val="32"/>
        </w:rPr>
        <w:t xml:space="preserve">   </w:t>
      </w:r>
      <w:r w:rsidRPr="0036005D">
        <w:rPr>
          <w:rFonts w:ascii="TH Sarabun New" w:hAnsi="TH Sarabun New" w:cs="TH Sarabun New"/>
          <w:sz w:val="32"/>
          <w:szCs w:val="32"/>
          <w:cs/>
        </w:rPr>
        <w:t>เปิดในช่วงเวลาทดสอบใช้สำหรับวิเคราะห์ความถี่ของการเทรดและตรวจสอบพฤติกรรม</w:t>
      </w:r>
      <w:r w:rsidRPr="0036005D">
        <w:rPr>
          <w:rFonts w:ascii="TH Sarabun New" w:hAnsi="TH Sarabun New" w:cs="TH Sarabun New"/>
          <w:sz w:val="32"/>
          <w:szCs w:val="32"/>
          <w:lang w:val="en-TH"/>
        </w:rPr>
        <w:t xml:space="preserve">Overtrading </w:t>
      </w:r>
      <w:r w:rsidRPr="0036005D">
        <w:rPr>
          <w:rFonts w:ascii="TH Sarabun New" w:hAnsi="TH Sarabun New" w:cs="TH Sarabun New"/>
          <w:sz w:val="32"/>
          <w:szCs w:val="32"/>
          <w:cs/>
        </w:rPr>
        <w:t>หากระบบมีจำนวนออ</w:t>
      </w:r>
      <w:proofErr w:type="spellStart"/>
      <w:r w:rsidRPr="0036005D">
        <w:rPr>
          <w:rFonts w:ascii="TH Sarabun New" w:hAnsi="TH Sarabun New" w:cs="TH Sarabun New"/>
          <w:sz w:val="32"/>
          <w:szCs w:val="32"/>
          <w:cs/>
        </w:rPr>
        <w:t>เดอร์</w:t>
      </w:r>
      <w:proofErr w:type="spellEnd"/>
      <w:r w:rsidRPr="0036005D">
        <w:rPr>
          <w:rFonts w:ascii="TH Sarabun New" w:hAnsi="TH Sarabun New" w:cs="TH Sarabun New"/>
          <w:sz w:val="32"/>
          <w:szCs w:val="32"/>
          <w:cs/>
        </w:rPr>
        <w:t>สูงเกินไปอาจทำให้ต้นทุนจากค่า</w:t>
      </w:r>
      <w:proofErr w:type="spellStart"/>
      <w:r w:rsidRPr="0036005D">
        <w:rPr>
          <w:rFonts w:ascii="TH Sarabun New" w:hAnsi="TH Sarabun New" w:cs="TH Sarabun New"/>
          <w:sz w:val="32"/>
          <w:szCs w:val="32"/>
          <w:cs/>
        </w:rPr>
        <w:t>สเป</w:t>
      </w:r>
      <w:proofErr w:type="spellEnd"/>
      <w:r w:rsidRPr="0036005D">
        <w:rPr>
          <w:rFonts w:ascii="TH Sarabun New" w:hAnsi="TH Sarabun New" w:cs="TH Sarabun New"/>
          <w:sz w:val="32"/>
          <w:szCs w:val="32"/>
          <w:cs/>
        </w:rPr>
        <w:t>รดและค่าคอมมิชชั่นเพิ่มขึ้น ส่งผลให้ประสิทธิภาพโดยรวมลดลง แม้ว่าจะมีอัตราชนะสูงก็ตาม</w:t>
      </w:r>
    </w:p>
    <w:p w14:paraId="4C23B5AF" w14:textId="0A9E37F1" w:rsidR="0036005D" w:rsidRDefault="0036005D" w:rsidP="00FC00A8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36005D">
        <w:rPr>
          <w:rFonts w:ascii="TH Sarabun New" w:hAnsi="TH Sarabun New" w:cs="TH Sarabun New"/>
          <w:sz w:val="32"/>
          <w:szCs w:val="32"/>
          <w:lang w:val="en-TH"/>
        </w:rPr>
        <w:t xml:space="preserve">5.1.3 </w:t>
      </w:r>
      <w:r w:rsidRPr="0036005D">
        <w:rPr>
          <w:rFonts w:ascii="TH Sarabun New" w:hAnsi="TH Sarabun New" w:cs="TH Sarabun New"/>
          <w:sz w:val="32"/>
          <w:szCs w:val="32"/>
          <w:cs/>
        </w:rPr>
        <w:t>อัตราการชนะ (</w:t>
      </w:r>
      <w:r w:rsidRPr="0036005D">
        <w:rPr>
          <w:rFonts w:ascii="TH Sarabun New" w:hAnsi="TH Sarabun New" w:cs="TH Sarabun New"/>
          <w:sz w:val="32"/>
          <w:szCs w:val="32"/>
          <w:lang w:val="en-TH"/>
        </w:rPr>
        <w:t>Win Rate)</w:t>
      </w:r>
      <w:r w:rsidRPr="0036005D">
        <w:rPr>
          <w:rFonts w:ascii="TH Sarabun New" w:hAnsi="TH Sarabun New" w:cs="TH Sarabun New"/>
          <w:sz w:val="32"/>
          <w:szCs w:val="32"/>
          <w:cs/>
        </w:rPr>
        <w:t>คือเปอร์เซ็นต์ของออ</w:t>
      </w:r>
      <w:proofErr w:type="spellStart"/>
      <w:r w:rsidRPr="0036005D">
        <w:rPr>
          <w:rFonts w:ascii="TH Sarabun New" w:hAnsi="TH Sarabun New" w:cs="TH Sarabun New"/>
          <w:sz w:val="32"/>
          <w:szCs w:val="32"/>
          <w:cs/>
        </w:rPr>
        <w:t>เดอร์</w:t>
      </w:r>
      <w:proofErr w:type="spellEnd"/>
      <w:r w:rsidRPr="0036005D">
        <w:rPr>
          <w:rFonts w:ascii="TH Sarabun New" w:hAnsi="TH Sarabun New" w:cs="TH Sarabun New"/>
          <w:sz w:val="32"/>
          <w:szCs w:val="32"/>
          <w:cs/>
        </w:rPr>
        <w:t>ที่ปิดกำไรเมื่อเทียบกับจำนวน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36005D">
        <w:rPr>
          <w:rFonts w:ascii="TH Sarabun New" w:hAnsi="TH Sarabun New" w:cs="TH Sarabun New"/>
          <w:sz w:val="32"/>
          <w:szCs w:val="32"/>
          <w:cs/>
        </w:rPr>
        <w:t>ออ</w:t>
      </w:r>
      <w:proofErr w:type="spellStart"/>
      <w:r w:rsidRPr="0036005D">
        <w:rPr>
          <w:rFonts w:ascii="TH Sarabun New" w:hAnsi="TH Sarabun New" w:cs="TH Sarabun New"/>
          <w:sz w:val="32"/>
          <w:szCs w:val="32"/>
          <w:cs/>
        </w:rPr>
        <w:t>เดอร์</w:t>
      </w:r>
      <w:proofErr w:type="spellEnd"/>
      <w:r w:rsidRPr="0036005D">
        <w:rPr>
          <w:rFonts w:ascii="TH Sarabun New" w:hAnsi="TH Sarabun New" w:cs="TH Sarabun New"/>
          <w:sz w:val="32"/>
          <w:szCs w:val="32"/>
          <w:cs/>
        </w:rPr>
        <w:t>ทั้งหมด โดยคำนวณจาก</w:t>
      </w:r>
    </w:p>
    <w:p w14:paraId="6BB1D709" w14:textId="01E9282E" w:rsidR="0036005D" w:rsidRPr="0036005D" w:rsidRDefault="0036005D" w:rsidP="00FC00A8">
      <w:pPr>
        <w:spacing w:after="0" w:line="240" w:lineRule="auto"/>
        <w:ind w:firstLine="720"/>
        <w:jc w:val="thaiDistribute"/>
        <w:rPr>
          <w:rFonts w:ascii="TH Sarabun New" w:hAnsi="TH Sarabun New" w:cs="TH Sarabun New"/>
          <w:i/>
          <w:sz w:val="32"/>
          <w:szCs w:val="32"/>
        </w:rPr>
      </w:pPr>
      <m:oMathPara>
        <m:oMath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  <w:lang w:val="en-TH"/>
            </w:rPr>
            <m:t>winrate=</m:t>
          </m:r>
          <m:f>
            <m:fPr>
              <m:ctrlPr>
                <w:rPr>
                  <w:rFonts w:ascii="Cambria Math" w:hAnsi="Cambria Math" w:cs="TH Sarabun New"/>
                  <w:i/>
                  <w:sz w:val="32"/>
                  <w:szCs w:val="32"/>
                  <w:lang w:val="en-TH"/>
                </w:rPr>
              </m:ctrlPr>
            </m:fPr>
            <m:num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  <w:cs/>
                  <w:lang w:val="en-TH"/>
                </w:rPr>
                <m:t>จำนวนออเดอร์ที่ทำกำไร</m:t>
              </m:r>
            </m:num>
            <m:den>
              <m:r>
                <m:rPr>
                  <m:nor/>
                </m:rPr>
                <w:rPr>
                  <w:rFonts w:ascii="TH Sarabun New" w:hAnsi="TH Sarabun New" w:cs="TH Sarabun New"/>
                  <w:sz w:val="32"/>
                  <w:szCs w:val="32"/>
                  <w:cs/>
                  <w:lang w:val="en-TH"/>
                </w:rPr>
                <m:t>จำนวนออเดอร์ทั้งหมด</m:t>
              </m:r>
            </m:den>
          </m:f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  <w:lang w:val="en-TH"/>
            </w:rPr>
            <m:t>×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</w:rPr>
            <m:t>100</m:t>
          </m:r>
        </m:oMath>
      </m:oMathPara>
    </w:p>
    <w:p w14:paraId="429F75E6" w14:textId="77777777" w:rsidR="0036005D" w:rsidRPr="0036005D" w:rsidRDefault="0036005D" w:rsidP="00FC00A8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4DD2DA1E" w14:textId="77777777" w:rsidR="0036005D" w:rsidRDefault="0036005D" w:rsidP="00FC00A8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36005D">
        <w:rPr>
          <w:rFonts w:ascii="TH Sarabun New" w:hAnsi="TH Sarabun New" w:cs="TH Sarabun New"/>
          <w:sz w:val="32"/>
          <w:szCs w:val="32"/>
          <w:cs/>
        </w:rPr>
        <w:t>ตัวชี้วัดนี้สะท้อนความแม่นยำของสัญญาณเข้าเทรด แต่ไม่สามารถใช้ประเมินประสิทธิภาพของระบบเพียงลำพัง เนื่องจากระบบที่มีอัตราชนะสูงอาจขาดทุนได้ หากการขาดทุนต่อครั้งสูงกว่ากำไรเฉลี่ย</w:t>
      </w:r>
    </w:p>
    <w:p w14:paraId="75366BDA" w14:textId="0E4B4140" w:rsidR="00575E04" w:rsidRPr="0036005D" w:rsidRDefault="0036005D" w:rsidP="00FC00A8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lang w:val="en-TH"/>
        </w:rPr>
      </w:pPr>
      <w:r w:rsidRPr="0036005D">
        <w:rPr>
          <w:rFonts w:ascii="TH Sarabun New" w:hAnsi="TH Sarabun New" w:cs="TH Sarabun New"/>
          <w:sz w:val="32"/>
          <w:szCs w:val="32"/>
          <w:lang w:val="en-TH"/>
        </w:rPr>
        <w:lastRenderedPageBreak/>
        <w:t xml:space="preserve">5.1.4 </w:t>
      </w:r>
      <w:r w:rsidRPr="0036005D">
        <w:rPr>
          <w:rFonts w:ascii="TH Sarabun New" w:hAnsi="TH Sarabun New" w:cs="TH Sarabun New"/>
          <w:sz w:val="32"/>
          <w:szCs w:val="32"/>
          <w:cs/>
          <w:lang w:val="en-TH"/>
        </w:rPr>
        <w:t>กำไรสุทธิ (</w:t>
      </w:r>
      <w:r w:rsidRPr="0036005D">
        <w:rPr>
          <w:rFonts w:ascii="TH Sarabun New" w:hAnsi="TH Sarabun New" w:cs="TH Sarabun New"/>
          <w:sz w:val="32"/>
          <w:szCs w:val="32"/>
          <w:lang w:val="en-TH"/>
        </w:rPr>
        <w:t>Net Profit)</w:t>
      </w:r>
      <w:r w:rsidRPr="0036005D">
        <w:rPr>
          <w:rFonts w:ascii="TH Sarabun New" w:hAnsi="TH Sarabun New" w:cs="TH Sarabun New"/>
          <w:sz w:val="32"/>
          <w:szCs w:val="32"/>
          <w:cs/>
          <w:lang w:val="en-TH"/>
        </w:rPr>
        <w:t>หมายถึงผลรวมของกำไรและขาดทุนทั้งหมดหลังจบการทดสอบ</w:t>
      </w:r>
    </w:p>
    <w:p w14:paraId="4CFC0F26" w14:textId="7812DE35" w:rsidR="00575E04" w:rsidRPr="0086111F" w:rsidRDefault="0036005D" w:rsidP="00FC00A8">
      <w:pPr>
        <w:spacing w:after="0" w:line="240" w:lineRule="auto"/>
        <w:jc w:val="thaiDistribute"/>
        <w:rPr>
          <w:rFonts w:ascii="TH Sarabun New" w:hAnsi="TH Sarabun New" w:cs="TH Sarabun New"/>
          <w:i/>
          <w:sz w:val="32"/>
          <w:szCs w:val="32"/>
          <w:lang w:val="en-TH"/>
        </w:rPr>
      </w:pPr>
      <m:oMathPara>
        <m:oMath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  <w:lang w:val="en-TH"/>
            </w:rPr>
            <m:t>Net Profit</m:t>
          </m:r>
          <m:r>
            <m:rPr>
              <m:nor/>
            </m:rPr>
            <w:rPr>
              <w:rFonts w:ascii="Cambria Math" w:hAnsi="TH Sarabun New" w:cs="TH Sarabun New" w:hint="cs"/>
              <w:sz w:val="32"/>
              <w:szCs w:val="32"/>
              <w:cs/>
              <w:lang w:val="en-TH"/>
            </w:rPr>
            <m:t xml:space="preserve"> 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  <w:lang w:val="en-TH"/>
            </w:rPr>
            <m:t>=</m:t>
          </m:r>
          <m:r>
            <m:rPr>
              <m:nor/>
            </m:rPr>
            <w:rPr>
              <w:rFonts w:ascii="Cambria Math" w:hAnsi="TH Sarabun New" w:cs="TH Sarabun New" w:hint="cs"/>
              <w:sz w:val="32"/>
              <w:szCs w:val="32"/>
              <w:cs/>
              <w:lang w:val="en-TH"/>
            </w:rPr>
            <m:t xml:space="preserve"> </m:t>
          </m:r>
          <m:r>
            <m:rPr>
              <m:nor/>
            </m:rPr>
            <w:rPr>
              <w:rFonts w:ascii="TH Sarabun New" w:hAnsi="TH Sarabun New" w:cs="TH Sarabun New"/>
              <w:sz w:val="32"/>
              <w:szCs w:val="32"/>
              <w:cs/>
              <w:lang w:val="en-TH"/>
            </w:rPr>
            <m:t>กำไรรวม-ขาดทุนรวม</m:t>
          </m:r>
        </m:oMath>
      </m:oMathPara>
    </w:p>
    <w:p w14:paraId="7779A98D" w14:textId="77777777" w:rsidR="0086111F" w:rsidRPr="0036005D" w:rsidRDefault="0086111F" w:rsidP="00FC00A8">
      <w:pPr>
        <w:spacing w:after="0" w:line="240" w:lineRule="auto"/>
        <w:jc w:val="thaiDistribute"/>
        <w:rPr>
          <w:rFonts w:ascii="TH Sarabun New" w:hAnsi="TH Sarabun New" w:cs="TH Sarabun New"/>
          <w:i/>
          <w:sz w:val="32"/>
          <w:szCs w:val="32"/>
          <w:cs/>
          <w:lang w:val="en-TH"/>
        </w:rPr>
      </w:pPr>
    </w:p>
    <w:p w14:paraId="4FC81E0F" w14:textId="77777777" w:rsidR="0036005D" w:rsidRPr="0036005D" w:rsidRDefault="0036005D" w:rsidP="00FC00A8">
      <w:pPr>
        <w:spacing w:after="0" w:line="240" w:lineRule="auto"/>
        <w:rPr>
          <w:rFonts w:ascii="TH Sarabun New" w:hAnsi="TH Sarabun New" w:cs="TH Sarabun New"/>
          <w:sz w:val="32"/>
          <w:szCs w:val="32"/>
          <w:lang w:val="en-TH"/>
        </w:rPr>
      </w:pPr>
      <w:r w:rsidRPr="0036005D">
        <w:rPr>
          <w:rFonts w:ascii="TH Sarabun New" w:hAnsi="TH Sarabun New" w:cs="TH Sarabun New"/>
          <w:sz w:val="32"/>
          <w:szCs w:val="32"/>
          <w:cs/>
        </w:rPr>
        <w:t>เป็นค่าที่แสดงผลลัพธ์สุดท้ายของระบบว่ามีความสามารถในการสร้างผลตอบแทนได้จริงหรือไม่</w:t>
      </w:r>
    </w:p>
    <w:p w14:paraId="46069C0E" w14:textId="734183C9" w:rsidR="00575E04" w:rsidRPr="00575E04" w:rsidRDefault="00575E04" w:rsidP="00FC00A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lang w:val="en-TH"/>
        </w:rPr>
      </w:pPr>
      <w:r w:rsidRPr="00575E04">
        <w:rPr>
          <w:rFonts w:ascii="TH Sarabun New" w:hAnsi="TH Sarabun New" w:cs="TH Sarabun New"/>
          <w:sz w:val="32"/>
          <w:szCs w:val="32"/>
          <w:lang w:val="en-TH"/>
        </w:rPr>
        <w:t>5.1.5 Profit Factor</w:t>
      </w:r>
      <w:r w:rsidRPr="00575E04">
        <w:rPr>
          <w:rFonts w:ascii="TH Sarabun New" w:hAnsi="TH Sarabun New" w:cs="TH Sarabun New"/>
          <w:sz w:val="32"/>
          <w:szCs w:val="32"/>
          <w:cs/>
        </w:rPr>
        <w:t>เป็นอัตราส่วนระหว่างกำไรรวมกับขาดทุนรวม</w:t>
      </w:r>
    </w:p>
    <w:p w14:paraId="0A4DF205" w14:textId="304931BD" w:rsidR="00575E04" w:rsidRPr="0086111F" w:rsidRDefault="00575E04" w:rsidP="00FC00A8">
      <w:pPr>
        <w:spacing w:after="0" w:line="240" w:lineRule="auto"/>
        <w:rPr>
          <w:rStyle w:val="mord"/>
          <w:rFonts w:ascii="TH Sarabun New" w:hAnsi="TH Sarabun New" w:cs="TH Sarabun New"/>
          <w:i/>
          <w:sz w:val="32"/>
          <w:szCs w:val="32"/>
        </w:rPr>
      </w:pPr>
      <m:oMathPara>
        <m:oMath>
          <m:r>
            <m:rPr>
              <m:nor/>
            </m:rPr>
            <w:rPr>
              <w:rStyle w:val="mord"/>
              <w:rFonts w:ascii="TH Sarabun New" w:hAnsi="TH Sarabun New" w:cs="TH Sarabun New"/>
              <w:sz w:val="32"/>
              <w:szCs w:val="32"/>
            </w:rPr>
            <m:t>Profit</m:t>
          </m:r>
          <m:r>
            <m:rPr>
              <m:nor/>
            </m:rPr>
            <w:rPr>
              <w:rStyle w:val="mspace"/>
              <w:rFonts w:ascii="TH Sarabun New" w:hAnsi="TH Sarabun New" w:cs="TH Sarabun New"/>
              <w:sz w:val="32"/>
              <w:szCs w:val="32"/>
            </w:rPr>
            <m:t> </m:t>
          </m:r>
          <m:r>
            <m:rPr>
              <m:nor/>
            </m:rPr>
            <w:rPr>
              <w:rStyle w:val="mord"/>
              <w:rFonts w:ascii="TH Sarabun New" w:hAnsi="TH Sarabun New" w:cs="TH Sarabun New"/>
              <w:sz w:val="32"/>
              <w:szCs w:val="32"/>
            </w:rPr>
            <m:t>Factor=</m:t>
          </m:r>
          <m:f>
            <m:fPr>
              <m:ctrlPr>
                <w:rPr>
                  <w:rStyle w:val="mord"/>
                  <w:rFonts w:ascii="Cambria Math" w:hAnsi="Cambria Math" w:cs="TH Sarabun New"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Style w:val="mord"/>
                  <w:rFonts w:ascii="TH Sarabun New" w:hAnsi="TH Sarabun New" w:cs="TH Sarabun New"/>
                  <w:iCs/>
                  <w:sz w:val="32"/>
                  <w:szCs w:val="32"/>
                </w:rPr>
                <m:t>Gross</m:t>
              </m:r>
              <m:r>
                <m:rPr>
                  <m:nor/>
                </m:rPr>
                <w:rPr>
                  <w:rStyle w:val="mspace"/>
                  <w:rFonts w:ascii="TH Sarabun New" w:hAnsi="TH Sarabun New" w:cs="TH Sarabun New"/>
                  <w:sz w:val="32"/>
                  <w:szCs w:val="32"/>
                </w:rPr>
                <m:t> </m:t>
              </m:r>
              <m:r>
                <m:rPr>
                  <m:nor/>
                </m:rPr>
                <w:rPr>
                  <w:rStyle w:val="mord"/>
                  <w:rFonts w:ascii="TH Sarabun New" w:hAnsi="TH Sarabun New" w:cs="TH Sarabun New"/>
                  <w:iCs/>
                  <w:sz w:val="32"/>
                  <w:szCs w:val="32"/>
                </w:rPr>
                <m:t>Profi</m:t>
              </m:r>
              <m:r>
                <m:rPr>
                  <m:nor/>
                </m:rPr>
                <w:rPr>
                  <w:rStyle w:val="vlist-s"/>
                  <w:rFonts w:ascii="TH Sarabun New" w:hAnsi="TH Sarabun New" w:cs="TH Sarabun New"/>
                  <w:iCs/>
                  <w:sz w:val="32"/>
                  <w:szCs w:val="32"/>
                </w:rPr>
                <m:t>t</m:t>
              </m:r>
            </m:num>
            <m:den>
              <m:r>
                <m:rPr>
                  <m:nor/>
                </m:rPr>
                <w:rPr>
                  <w:rStyle w:val="mord"/>
                  <w:rFonts w:ascii="TH Sarabun New" w:hAnsi="TH Sarabun New" w:cs="TH Sarabun New"/>
                  <w:sz w:val="32"/>
                  <w:szCs w:val="32"/>
                </w:rPr>
                <m:t>Gross Loss</m:t>
              </m:r>
            </m:den>
          </m:f>
        </m:oMath>
      </m:oMathPara>
    </w:p>
    <w:p w14:paraId="3F9F8ABD" w14:textId="77777777" w:rsidR="0086111F" w:rsidRPr="00575E04" w:rsidRDefault="0086111F" w:rsidP="00FC00A8">
      <w:pPr>
        <w:spacing w:after="0" w:line="240" w:lineRule="auto"/>
        <w:rPr>
          <w:rStyle w:val="mord"/>
          <w:rFonts w:ascii="TH Sarabun New" w:hAnsi="TH Sarabun New" w:cs="TH Sarabun New"/>
          <w:i/>
          <w:sz w:val="32"/>
          <w:szCs w:val="32"/>
        </w:rPr>
      </w:pPr>
    </w:p>
    <w:p w14:paraId="085E80D1" w14:textId="77777777" w:rsidR="00575E04" w:rsidRDefault="00575E04" w:rsidP="00FC00A8">
      <w:pPr>
        <w:spacing w:after="0" w:line="240" w:lineRule="auto"/>
        <w:rPr>
          <w:rFonts w:ascii="TH Sarabun New" w:hAnsi="TH Sarabun New" w:cs="TH Sarabun New"/>
          <w:i/>
          <w:sz w:val="32"/>
          <w:szCs w:val="32"/>
          <w:lang w:val="en-TH"/>
        </w:rPr>
      </w:pPr>
      <w:r w:rsidRPr="00575E04">
        <w:rPr>
          <w:rFonts w:ascii="TH Sarabun New" w:hAnsi="TH Sarabun New" w:cs="TH Sarabun New"/>
          <w:i/>
          <w:sz w:val="32"/>
          <w:szCs w:val="32"/>
          <w:cs/>
        </w:rPr>
        <w:t xml:space="preserve">ค่ามากกว่า </w:t>
      </w:r>
      <w:r w:rsidRPr="00575E04">
        <w:rPr>
          <w:rFonts w:ascii="TH Sarabun New" w:hAnsi="TH Sarabun New" w:cs="TH Sarabun New"/>
          <w:iCs/>
          <w:sz w:val="32"/>
          <w:szCs w:val="32"/>
          <w:lang w:val="en-TH"/>
        </w:rPr>
        <w:t>1</w:t>
      </w:r>
      <w:r w:rsidRPr="00575E04">
        <w:rPr>
          <w:rFonts w:ascii="TH Sarabun New" w:hAnsi="TH Sarabun New" w:cs="TH Sarabun New"/>
          <w:i/>
          <w:sz w:val="32"/>
          <w:szCs w:val="32"/>
          <w:lang w:val="en-TH"/>
        </w:rPr>
        <w:t xml:space="preserve"> </w:t>
      </w:r>
      <w:r w:rsidRPr="00575E04">
        <w:rPr>
          <w:rFonts w:ascii="TH Sarabun New" w:hAnsi="TH Sarabun New" w:cs="TH Sarabun New"/>
          <w:i/>
          <w:sz w:val="32"/>
          <w:szCs w:val="32"/>
          <w:cs/>
        </w:rPr>
        <w:t>หมายถึงระบบมีกำไร</w:t>
      </w:r>
    </w:p>
    <w:p w14:paraId="0643E976" w14:textId="77777777" w:rsidR="00575E04" w:rsidRDefault="00575E04" w:rsidP="00FC00A8">
      <w:pPr>
        <w:spacing w:after="0" w:line="240" w:lineRule="auto"/>
        <w:rPr>
          <w:rFonts w:ascii="TH Sarabun New" w:hAnsi="TH Sarabun New" w:cs="TH Sarabun New"/>
          <w:i/>
          <w:sz w:val="32"/>
          <w:szCs w:val="32"/>
          <w:lang w:val="en-TH"/>
        </w:rPr>
      </w:pPr>
      <w:r w:rsidRPr="00575E04">
        <w:rPr>
          <w:rFonts w:ascii="TH Sarabun New" w:hAnsi="TH Sarabun New" w:cs="TH Sarabun New"/>
          <w:i/>
          <w:sz w:val="32"/>
          <w:szCs w:val="32"/>
          <w:cs/>
        </w:rPr>
        <w:t xml:space="preserve">ค่ามากกว่า </w:t>
      </w:r>
      <w:r w:rsidRPr="00575E04">
        <w:rPr>
          <w:rFonts w:ascii="TH Sarabun New" w:hAnsi="TH Sarabun New" w:cs="TH Sarabun New"/>
          <w:iCs/>
          <w:sz w:val="32"/>
          <w:szCs w:val="32"/>
          <w:lang w:val="en-TH"/>
        </w:rPr>
        <w:t xml:space="preserve">2 </w:t>
      </w:r>
      <w:r w:rsidRPr="00575E04">
        <w:rPr>
          <w:rFonts w:ascii="TH Sarabun New" w:hAnsi="TH Sarabun New" w:cs="TH Sarabun New"/>
          <w:i/>
          <w:sz w:val="32"/>
          <w:szCs w:val="32"/>
          <w:cs/>
        </w:rPr>
        <w:t>แสดงถึงระบบที่มีความเสถียร</w:t>
      </w:r>
    </w:p>
    <w:p w14:paraId="431EAD68" w14:textId="5CA6CE44" w:rsidR="00575E04" w:rsidRPr="00575E04" w:rsidRDefault="00575E04" w:rsidP="00FC00A8">
      <w:pPr>
        <w:spacing w:after="0" w:line="240" w:lineRule="auto"/>
        <w:rPr>
          <w:rFonts w:ascii="TH Sarabun New" w:hAnsi="TH Sarabun New" w:cs="TH Sarabun New"/>
          <w:i/>
          <w:sz w:val="32"/>
          <w:szCs w:val="32"/>
          <w:lang w:val="en-TH"/>
        </w:rPr>
      </w:pPr>
      <w:r w:rsidRPr="00575E04">
        <w:rPr>
          <w:rFonts w:ascii="TH Sarabun New" w:hAnsi="TH Sarabun New" w:cs="TH Sarabun New"/>
          <w:i/>
          <w:sz w:val="32"/>
          <w:szCs w:val="32"/>
          <w:cs/>
        </w:rPr>
        <w:t xml:space="preserve">ค่าต่ำกว่า </w:t>
      </w:r>
      <w:r w:rsidRPr="00575E04">
        <w:rPr>
          <w:rFonts w:ascii="TH Sarabun New" w:hAnsi="TH Sarabun New" w:cs="TH Sarabun New"/>
          <w:iCs/>
          <w:sz w:val="32"/>
          <w:szCs w:val="32"/>
          <w:lang w:val="en-TH"/>
        </w:rPr>
        <w:t>1</w:t>
      </w:r>
      <w:r w:rsidRPr="00575E04">
        <w:rPr>
          <w:rFonts w:ascii="TH Sarabun New" w:hAnsi="TH Sarabun New" w:cs="TH Sarabun New"/>
          <w:i/>
          <w:sz w:val="32"/>
          <w:szCs w:val="32"/>
          <w:lang w:val="en-TH"/>
        </w:rPr>
        <w:t xml:space="preserve"> </w:t>
      </w:r>
      <w:r w:rsidRPr="00575E04">
        <w:rPr>
          <w:rFonts w:ascii="TH Sarabun New" w:hAnsi="TH Sarabun New" w:cs="TH Sarabun New"/>
          <w:i/>
          <w:sz w:val="32"/>
          <w:szCs w:val="32"/>
          <w:cs/>
        </w:rPr>
        <w:t>หมายถึงระบบขาดทุน</w:t>
      </w:r>
    </w:p>
    <w:p w14:paraId="3BFCA144" w14:textId="62E550F1" w:rsidR="00575E04" w:rsidRPr="00575E04" w:rsidRDefault="00575E04" w:rsidP="00FC00A8">
      <w:pPr>
        <w:spacing w:after="0" w:line="240" w:lineRule="auto"/>
        <w:jc w:val="thaiDistribute"/>
        <w:rPr>
          <w:rStyle w:val="mord"/>
          <w:rFonts w:ascii="TH Sarabun New" w:hAnsi="TH Sarabun New" w:cs="TH Sarabun New"/>
          <w:i/>
          <w:sz w:val="32"/>
          <w:szCs w:val="32"/>
          <w:lang w:val="en-TH"/>
        </w:rPr>
      </w:pPr>
      <w:r w:rsidRPr="00575E04">
        <w:rPr>
          <w:rFonts w:ascii="TH Sarabun New" w:hAnsi="TH Sarabun New" w:cs="TH Sarabun New"/>
          <w:i/>
          <w:sz w:val="32"/>
          <w:szCs w:val="32"/>
          <w:cs/>
        </w:rPr>
        <w:t>ตัวชี้วัดนี้ใช้วัดคุณภาพของการเข้าเทรด และนิยมใช้เป็นเกณฑ์สำคัญในการประเมินระบบเทรดอัตโนมัติ</w:t>
      </w:r>
    </w:p>
    <w:p w14:paraId="5B5DC28C" w14:textId="4E3B114F" w:rsidR="00575E04" w:rsidRPr="00575E04" w:rsidRDefault="00575E04" w:rsidP="00FC00A8">
      <w:pPr>
        <w:spacing w:after="0" w:line="240" w:lineRule="auto"/>
        <w:ind w:firstLine="720"/>
        <w:outlineLvl w:val="3"/>
        <w:rPr>
          <w:rFonts w:ascii="TH Sarabun New" w:eastAsia="Times New Roman" w:hAnsi="TH Sarabun New" w:cs="TH Sarabun New"/>
          <w:kern w:val="0"/>
          <w:sz w:val="32"/>
          <w:szCs w:val="32"/>
          <w:lang w:val="en-TH" w:eastAsia="en-US"/>
          <w14:ligatures w14:val="none"/>
        </w:rPr>
      </w:pPr>
      <w:r w:rsidRPr="00575E04">
        <w:rPr>
          <w:rFonts w:ascii="TH Sarabun New" w:eastAsia="Times New Roman" w:hAnsi="TH Sarabun New" w:cs="TH Sarabun New"/>
          <w:kern w:val="0"/>
          <w:sz w:val="32"/>
          <w:szCs w:val="32"/>
          <w:lang w:val="en-TH" w:eastAsia="en-US"/>
          <w14:ligatures w14:val="none"/>
        </w:rPr>
        <w:t xml:space="preserve">5.1.6 Maximum Drawdown (Max DD) </w:t>
      </w:r>
      <w:r w:rsidRPr="00575E04">
        <w:rPr>
          <w:rFonts w:ascii="TH Sarabun New" w:eastAsia="Times New Roman" w:hAnsi="TH Sarabun New" w:cs="TH Sarabun New"/>
          <w:kern w:val="0"/>
          <w:sz w:val="32"/>
          <w:szCs w:val="32"/>
          <w:cs/>
          <w:lang w:val="en-TH" w:eastAsia="en-US"/>
          <w14:ligatures w14:val="none"/>
        </w:rPr>
        <w:t>คือการลดลงของมูลค่าพอร์ตสูงสุดจากจุดสูงสุดก่อนหน้า แสดงระดับความเสี่ยงของระบบ</w:t>
      </w:r>
    </w:p>
    <w:p w14:paraId="79501A23" w14:textId="556B9A31" w:rsidR="00575E04" w:rsidRPr="0086111F" w:rsidRDefault="00575E04" w:rsidP="00FC00A8">
      <w:pPr>
        <w:spacing w:after="0" w:line="240" w:lineRule="auto"/>
        <w:rPr>
          <w:rStyle w:val="mord"/>
          <w:rFonts w:ascii="TH Sarabun New" w:hAnsi="TH Sarabun New" w:cs="TH Sarabun New"/>
          <w:i/>
          <w:sz w:val="32"/>
          <w:szCs w:val="32"/>
        </w:rPr>
      </w:pPr>
      <m:oMathPara>
        <m:oMath>
          <m:r>
            <m:rPr>
              <m:nor/>
            </m:rPr>
            <w:rPr>
              <w:rStyle w:val="mord"/>
              <w:rFonts w:ascii="TH Sarabun New" w:hAnsi="TH Sarabun New" w:cs="TH Sarabun New"/>
              <w:sz w:val="32"/>
              <w:szCs w:val="32"/>
            </w:rPr>
            <m:t>Max</m:t>
          </m:r>
          <m:r>
            <m:rPr>
              <m:nor/>
            </m:rPr>
            <w:rPr>
              <w:rStyle w:val="mspace"/>
              <w:rFonts w:ascii="TH Sarabun New" w:hAnsi="TH Sarabun New" w:cs="TH Sarabun New"/>
              <w:sz w:val="32"/>
              <w:szCs w:val="32"/>
            </w:rPr>
            <m:t> </m:t>
          </m:r>
          <m:r>
            <m:rPr>
              <m:nor/>
            </m:rPr>
            <w:rPr>
              <w:rStyle w:val="mord"/>
              <w:rFonts w:ascii="TH Sarabun New" w:hAnsi="TH Sarabun New" w:cs="TH Sarabun New"/>
              <w:sz w:val="32"/>
              <w:szCs w:val="32"/>
            </w:rPr>
            <m:t>Drawdown=</m:t>
          </m:r>
          <m:f>
            <m:fPr>
              <m:ctrlPr>
                <w:rPr>
                  <w:rStyle w:val="mord"/>
                  <w:rFonts w:ascii="Cambria Math" w:hAnsi="Cambria Math" w:cs="TH Sarabun New"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Style w:val="mord"/>
                  <w:rFonts w:ascii="TH Sarabun New" w:hAnsi="TH Sarabun New" w:cs="TH Sarabun New"/>
                  <w:sz w:val="32"/>
                  <w:szCs w:val="32"/>
                </w:rPr>
                <m:t>Peak</m:t>
              </m:r>
              <m:r>
                <m:rPr>
                  <m:nor/>
                </m:rPr>
                <w:rPr>
                  <w:rStyle w:val="mspace"/>
                  <w:rFonts w:ascii="TH Sarabun New" w:hAnsi="TH Sarabun New" w:cs="TH Sarabun New"/>
                  <w:sz w:val="32"/>
                  <w:szCs w:val="32"/>
                </w:rPr>
                <m:t> </m:t>
              </m:r>
              <m:r>
                <m:rPr>
                  <m:nor/>
                </m:rPr>
                <w:rPr>
                  <w:rStyle w:val="mord"/>
                  <w:rFonts w:ascii="TH Sarabun New" w:hAnsi="TH Sarabun New" w:cs="TH Sarabun New"/>
                  <w:sz w:val="32"/>
                  <w:szCs w:val="32"/>
                </w:rPr>
                <m:t>Equity-Lowest</m:t>
              </m:r>
              <m:r>
                <m:rPr>
                  <m:nor/>
                </m:rPr>
                <w:rPr>
                  <w:rStyle w:val="mspace"/>
                  <w:rFonts w:ascii="TH Sarabun New" w:hAnsi="TH Sarabun New" w:cs="TH Sarabun New"/>
                  <w:sz w:val="32"/>
                  <w:szCs w:val="32"/>
                </w:rPr>
                <m:t> </m:t>
              </m:r>
              <m:r>
                <m:rPr>
                  <m:nor/>
                </m:rPr>
                <w:rPr>
                  <w:rStyle w:val="mord"/>
                  <w:rFonts w:ascii="TH Sarabun New" w:hAnsi="TH Sarabun New" w:cs="TH Sarabun New"/>
                  <w:sz w:val="32"/>
                  <w:szCs w:val="32"/>
                </w:rPr>
                <m:t>Equity</m:t>
              </m:r>
            </m:num>
            <m:den>
              <m:r>
                <m:rPr>
                  <m:nor/>
                </m:rPr>
                <w:rPr>
                  <w:rStyle w:val="mord"/>
                  <w:rFonts w:ascii="TH Sarabun New" w:hAnsi="TH Sarabun New" w:cs="TH Sarabun New"/>
                  <w:sz w:val="32"/>
                  <w:szCs w:val="32"/>
                </w:rPr>
                <m:t>Peak Equity</m:t>
              </m:r>
            </m:den>
          </m:f>
          <m:r>
            <m:rPr>
              <m:nor/>
            </m:rPr>
            <w:rPr>
              <w:rStyle w:val="mord"/>
              <w:rFonts w:ascii="TH Sarabun New" w:hAnsi="TH Sarabun New" w:cs="TH Sarabun New"/>
              <w:sz w:val="32"/>
              <w:szCs w:val="32"/>
            </w:rPr>
            <m:t>×100</m:t>
          </m:r>
        </m:oMath>
      </m:oMathPara>
    </w:p>
    <w:p w14:paraId="4AD61E3F" w14:textId="77777777" w:rsidR="0086111F" w:rsidRPr="00575E04" w:rsidRDefault="0086111F" w:rsidP="00FC00A8">
      <w:pPr>
        <w:spacing w:after="0" w:line="240" w:lineRule="auto"/>
        <w:rPr>
          <w:rStyle w:val="mord"/>
          <w:rFonts w:ascii="TH Sarabun New" w:hAnsi="TH Sarabun New" w:cs="TH Sarabun New"/>
          <w:i/>
          <w:sz w:val="32"/>
          <w:szCs w:val="32"/>
        </w:rPr>
      </w:pPr>
    </w:p>
    <w:p w14:paraId="3957777A" w14:textId="31815D51" w:rsidR="00575E04" w:rsidRDefault="00575E04" w:rsidP="00FC00A8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575E04">
        <w:rPr>
          <w:rFonts w:ascii="TH Sarabun New" w:hAnsi="TH Sarabun New" w:cs="TH Sarabun New"/>
          <w:sz w:val="32"/>
          <w:szCs w:val="32"/>
          <w:cs/>
        </w:rPr>
        <w:t xml:space="preserve">เป็นตัวชี้วัดความเสี่ยงที่สำคัญ เนื่องจากสะท้อนความสามารถของระบบในการรักษาเงินทุน หากค่า </w:t>
      </w:r>
      <w:r w:rsidRPr="00575E04">
        <w:rPr>
          <w:rFonts w:ascii="TH Sarabun New" w:hAnsi="TH Sarabun New" w:cs="TH Sarabun New"/>
          <w:sz w:val="32"/>
          <w:szCs w:val="32"/>
        </w:rPr>
        <w:t xml:space="preserve">Drawdown </w:t>
      </w:r>
      <w:r w:rsidRPr="00575E04">
        <w:rPr>
          <w:rFonts w:ascii="TH Sarabun New" w:hAnsi="TH Sarabun New" w:cs="TH Sarabun New"/>
          <w:sz w:val="32"/>
          <w:szCs w:val="32"/>
          <w:cs/>
        </w:rPr>
        <w:t>สูงเกินไปอาจไม่เหมาะสมต่อการใช้งานจริง แม้ว่าจะมีกำไรสุทธิสูงก็ตาม</w:t>
      </w:r>
    </w:p>
    <w:p w14:paraId="62E5E196" w14:textId="72E7A5EA" w:rsidR="00575E04" w:rsidRDefault="00575E04" w:rsidP="00FC00A8">
      <w:pPr>
        <w:spacing w:after="0" w:line="240" w:lineRule="auto"/>
        <w:ind w:firstLine="720"/>
        <w:jc w:val="thaiDistribute"/>
        <w:rPr>
          <w:rFonts w:ascii="TH Sarabun New" w:hAnsi="TH Sarabun New" w:cs="TH Sarabun New"/>
          <w:i/>
          <w:sz w:val="32"/>
          <w:szCs w:val="32"/>
        </w:rPr>
      </w:pPr>
      <w:r w:rsidRPr="00575E04">
        <w:rPr>
          <w:rFonts w:ascii="TH Sarabun New" w:hAnsi="TH Sarabun New" w:cs="TH Sarabun New"/>
          <w:iCs/>
          <w:sz w:val="32"/>
          <w:szCs w:val="32"/>
          <w:lang w:val="en-TH"/>
        </w:rPr>
        <w:t xml:space="preserve">5.1.7 Sharpe </w:t>
      </w:r>
      <w:r w:rsidRPr="00575E04">
        <w:rPr>
          <w:rFonts w:ascii="TH Sarabun New" w:hAnsi="TH Sarabun New" w:cs="TH Sarabun New"/>
          <w:i/>
          <w:sz w:val="32"/>
          <w:szCs w:val="32"/>
          <w:cs/>
        </w:rPr>
        <w:t>เป็นตัวชี้วัดคุณภาพของผลตอบแทนเมื่อเทียบกับความผันผวนของพอร์ต โดยคำนวณจากผลตอบแทนเฉลี่ยต่อความเสี่ยง</w:t>
      </w:r>
    </w:p>
    <w:p w14:paraId="10ABCA18" w14:textId="77777777" w:rsidR="00575E04" w:rsidRDefault="00575E04" w:rsidP="00FC00A8">
      <w:pPr>
        <w:spacing w:after="0" w:line="240" w:lineRule="auto"/>
        <w:rPr>
          <w:rFonts w:ascii="TH Sarabun New" w:hAnsi="TH Sarabun New" w:cs="TH Sarabun New"/>
          <w:i/>
          <w:sz w:val="32"/>
          <w:szCs w:val="32"/>
          <w:lang w:val="en-TH"/>
        </w:rPr>
      </w:pPr>
      <w:r w:rsidRPr="00575E04">
        <w:rPr>
          <w:rFonts w:ascii="TH Sarabun New" w:hAnsi="TH Sarabun New" w:cs="TH Sarabun New"/>
          <w:i/>
          <w:sz w:val="32"/>
          <w:szCs w:val="32"/>
          <w:cs/>
        </w:rPr>
        <w:t xml:space="preserve">ค่ามากกว่า </w:t>
      </w:r>
      <w:r w:rsidRPr="00575E04">
        <w:rPr>
          <w:rFonts w:ascii="TH Sarabun New" w:hAnsi="TH Sarabun New" w:cs="TH Sarabun New"/>
          <w:iCs/>
          <w:sz w:val="32"/>
          <w:szCs w:val="32"/>
          <w:lang w:val="en-TH"/>
        </w:rPr>
        <w:t>1</w:t>
      </w:r>
      <w:r w:rsidRPr="00575E04">
        <w:rPr>
          <w:rFonts w:ascii="TH Sarabun New" w:hAnsi="TH Sarabun New" w:cs="TH Sarabun New"/>
          <w:i/>
          <w:sz w:val="32"/>
          <w:szCs w:val="32"/>
          <w:lang w:val="en-TH"/>
        </w:rPr>
        <w:t xml:space="preserve"> </w:t>
      </w:r>
      <w:r w:rsidRPr="00575E04">
        <w:rPr>
          <w:rFonts w:ascii="TH Sarabun New" w:hAnsi="TH Sarabun New" w:cs="TH Sarabun New"/>
          <w:i/>
          <w:sz w:val="32"/>
          <w:szCs w:val="32"/>
          <w:cs/>
        </w:rPr>
        <w:t>แสดงถึงระบบที่มีคุณภาพ</w:t>
      </w:r>
    </w:p>
    <w:p w14:paraId="0FCC847B" w14:textId="5F927553" w:rsidR="00575E04" w:rsidRPr="00575E04" w:rsidRDefault="00575E04" w:rsidP="00FC00A8">
      <w:pPr>
        <w:spacing w:after="0" w:line="240" w:lineRule="auto"/>
        <w:rPr>
          <w:rFonts w:ascii="TH Sarabun New" w:hAnsi="TH Sarabun New" w:cs="TH Sarabun New"/>
          <w:i/>
          <w:sz w:val="32"/>
          <w:szCs w:val="32"/>
          <w:lang w:val="en-TH"/>
        </w:rPr>
      </w:pPr>
      <w:r w:rsidRPr="00575E04">
        <w:rPr>
          <w:rFonts w:ascii="TH Sarabun New" w:hAnsi="TH Sarabun New" w:cs="TH Sarabun New"/>
          <w:i/>
          <w:sz w:val="32"/>
          <w:szCs w:val="32"/>
          <w:cs/>
        </w:rPr>
        <w:t xml:space="preserve">ค่ามากกว่า </w:t>
      </w:r>
      <w:r w:rsidRPr="00575E04">
        <w:rPr>
          <w:rFonts w:ascii="TH Sarabun New" w:hAnsi="TH Sarabun New" w:cs="TH Sarabun New"/>
          <w:iCs/>
          <w:sz w:val="32"/>
          <w:szCs w:val="32"/>
          <w:lang w:val="en-TH"/>
        </w:rPr>
        <w:t xml:space="preserve">2 </w:t>
      </w:r>
      <w:r w:rsidRPr="00575E04">
        <w:rPr>
          <w:rFonts w:ascii="TH Sarabun New" w:hAnsi="TH Sarabun New" w:cs="TH Sarabun New"/>
          <w:i/>
          <w:sz w:val="32"/>
          <w:szCs w:val="32"/>
          <w:cs/>
        </w:rPr>
        <w:t>แสดงถึงระบบที่มีเสถียรภาพสูง</w:t>
      </w:r>
    </w:p>
    <w:p w14:paraId="34032CA4" w14:textId="77777777" w:rsidR="00575E04" w:rsidRPr="00575E04" w:rsidRDefault="00575E04" w:rsidP="00FC00A8">
      <w:pPr>
        <w:spacing w:after="0" w:line="240" w:lineRule="auto"/>
        <w:rPr>
          <w:rFonts w:ascii="TH Sarabun New" w:hAnsi="TH Sarabun New" w:cs="TH Sarabun New"/>
          <w:i/>
          <w:sz w:val="32"/>
          <w:szCs w:val="32"/>
          <w:lang w:val="en-TH"/>
        </w:rPr>
      </w:pPr>
      <w:r w:rsidRPr="00575E04">
        <w:rPr>
          <w:rFonts w:ascii="TH Sarabun New" w:hAnsi="TH Sarabun New" w:cs="TH Sarabun New"/>
          <w:i/>
          <w:sz w:val="32"/>
          <w:szCs w:val="32"/>
          <w:cs/>
        </w:rPr>
        <w:t xml:space="preserve">ตัวชี้วัดนี้ช่วยแยกความแตกต่างระหว่าง </w:t>
      </w:r>
      <w:r w:rsidRPr="00575E04">
        <w:rPr>
          <w:rFonts w:ascii="TH Sarabun New" w:hAnsi="TH Sarabun New" w:cs="TH Sarabun New"/>
          <w:i/>
          <w:sz w:val="32"/>
          <w:szCs w:val="32"/>
          <w:lang w:val="en-TH"/>
        </w:rPr>
        <w:t>“</w:t>
      </w:r>
      <w:r w:rsidRPr="00575E04">
        <w:rPr>
          <w:rFonts w:ascii="TH Sarabun New" w:hAnsi="TH Sarabun New" w:cs="TH Sarabun New"/>
          <w:i/>
          <w:sz w:val="32"/>
          <w:szCs w:val="32"/>
          <w:cs/>
        </w:rPr>
        <w:t>กำไรจากกลยุทธ์</w:t>
      </w:r>
      <w:r w:rsidRPr="00575E04">
        <w:rPr>
          <w:rFonts w:ascii="TH Sarabun New" w:hAnsi="TH Sarabun New" w:cs="TH Sarabun New"/>
          <w:i/>
          <w:sz w:val="32"/>
          <w:szCs w:val="32"/>
          <w:lang w:val="en-TH"/>
        </w:rPr>
        <w:t xml:space="preserve">” </w:t>
      </w:r>
      <w:r w:rsidRPr="00575E04">
        <w:rPr>
          <w:rFonts w:ascii="TH Sarabun New" w:hAnsi="TH Sarabun New" w:cs="TH Sarabun New"/>
          <w:i/>
          <w:sz w:val="32"/>
          <w:szCs w:val="32"/>
          <w:cs/>
        </w:rPr>
        <w:t xml:space="preserve">และ </w:t>
      </w:r>
      <w:r w:rsidRPr="00575E04">
        <w:rPr>
          <w:rFonts w:ascii="TH Sarabun New" w:hAnsi="TH Sarabun New" w:cs="TH Sarabun New"/>
          <w:i/>
          <w:sz w:val="32"/>
          <w:szCs w:val="32"/>
          <w:lang w:val="en-TH"/>
        </w:rPr>
        <w:t>“</w:t>
      </w:r>
      <w:r w:rsidRPr="00575E04">
        <w:rPr>
          <w:rFonts w:ascii="TH Sarabun New" w:hAnsi="TH Sarabun New" w:cs="TH Sarabun New"/>
          <w:i/>
          <w:sz w:val="32"/>
          <w:szCs w:val="32"/>
          <w:cs/>
        </w:rPr>
        <w:t>กำไรจากความผันผวนของตลาด</w:t>
      </w:r>
      <w:r w:rsidRPr="00575E04">
        <w:rPr>
          <w:rFonts w:ascii="TH Sarabun New" w:hAnsi="TH Sarabun New" w:cs="TH Sarabun New"/>
          <w:i/>
          <w:sz w:val="32"/>
          <w:szCs w:val="32"/>
          <w:lang w:val="en-TH"/>
        </w:rPr>
        <w:t>”</w:t>
      </w:r>
    </w:p>
    <w:p w14:paraId="31C117FE" w14:textId="58F289EF" w:rsidR="00575E04" w:rsidRPr="00575E04" w:rsidRDefault="00575E04" w:rsidP="00FC00A8">
      <w:pPr>
        <w:spacing w:after="0" w:line="240" w:lineRule="auto"/>
        <w:ind w:firstLine="720"/>
        <w:jc w:val="thaiDistribute"/>
        <w:rPr>
          <w:rFonts w:ascii="TH Sarabun New" w:hAnsi="TH Sarabun New" w:cs="TH Sarabun New"/>
          <w:i/>
          <w:sz w:val="32"/>
          <w:szCs w:val="32"/>
          <w:lang w:val="en-TH"/>
        </w:rPr>
      </w:pPr>
      <w:r w:rsidRPr="00575E04">
        <w:rPr>
          <w:rFonts w:ascii="TH Sarabun New" w:hAnsi="TH Sarabun New" w:cs="TH Sarabun New"/>
          <w:iCs/>
          <w:sz w:val="32"/>
          <w:szCs w:val="32"/>
          <w:lang w:val="en-TH"/>
        </w:rPr>
        <w:t>5.1.8 Expected Payoff</w:t>
      </w:r>
      <w:r w:rsidRPr="00575E04">
        <w:rPr>
          <w:rFonts w:ascii="TH Sarabun New" w:hAnsi="TH Sarabun New" w:cs="TH Sarabun New"/>
          <w:i/>
          <w:sz w:val="32"/>
          <w:szCs w:val="32"/>
          <w:lang w:val="en-TH"/>
        </w:rPr>
        <w:t xml:space="preserve"> </w:t>
      </w:r>
      <w:r w:rsidRPr="00575E04">
        <w:rPr>
          <w:rFonts w:ascii="TH Sarabun New" w:hAnsi="TH Sarabun New" w:cs="TH Sarabun New"/>
          <w:i/>
          <w:sz w:val="32"/>
          <w:szCs w:val="32"/>
          <w:cs/>
        </w:rPr>
        <w:t>คือกำไรเฉลี่ยต่อหนึ่งออ</w:t>
      </w:r>
      <w:proofErr w:type="spellStart"/>
      <w:r w:rsidRPr="00575E04">
        <w:rPr>
          <w:rFonts w:ascii="TH Sarabun New" w:hAnsi="TH Sarabun New" w:cs="TH Sarabun New"/>
          <w:i/>
          <w:sz w:val="32"/>
          <w:szCs w:val="32"/>
          <w:cs/>
        </w:rPr>
        <w:t>เดอร์</w:t>
      </w:r>
      <w:proofErr w:type="spellEnd"/>
    </w:p>
    <w:p w14:paraId="6F217C2D" w14:textId="4B80F2C7" w:rsidR="00575E04" w:rsidRPr="0086111F" w:rsidRDefault="00575E04" w:rsidP="00FC00A8">
      <w:pPr>
        <w:spacing w:after="0" w:line="240" w:lineRule="auto"/>
        <w:jc w:val="thaiDistribute"/>
        <w:rPr>
          <w:rStyle w:val="mord"/>
          <w:rFonts w:ascii="TH Sarabun New" w:hAnsi="TH Sarabun New" w:cs="TH Sarabun New"/>
          <w:i/>
          <w:sz w:val="32"/>
          <w:szCs w:val="32"/>
        </w:rPr>
      </w:pPr>
      <m:oMathPara>
        <m:oMath>
          <m:r>
            <m:rPr>
              <m:nor/>
            </m:rPr>
            <w:rPr>
              <w:rStyle w:val="mord"/>
              <w:rFonts w:ascii="TH Sarabun New" w:hAnsi="TH Sarabun New" w:cs="TH Sarabun New"/>
              <w:sz w:val="32"/>
              <w:szCs w:val="32"/>
            </w:rPr>
            <m:t>Expected</m:t>
          </m:r>
          <m:r>
            <m:rPr>
              <m:nor/>
            </m:rPr>
            <w:rPr>
              <w:rStyle w:val="mspace"/>
              <w:rFonts w:ascii="TH Sarabun New" w:hAnsi="TH Sarabun New" w:cs="TH Sarabun New"/>
              <w:sz w:val="32"/>
              <w:szCs w:val="32"/>
            </w:rPr>
            <m:t> </m:t>
          </m:r>
          <m:r>
            <m:rPr>
              <m:nor/>
            </m:rPr>
            <w:rPr>
              <w:rStyle w:val="mord"/>
              <w:rFonts w:ascii="TH Sarabun New" w:hAnsi="TH Sarabun New" w:cs="TH Sarabun New"/>
              <w:sz w:val="32"/>
              <w:szCs w:val="32"/>
            </w:rPr>
            <m:t>Payoff=</m:t>
          </m:r>
          <m:f>
            <m:fPr>
              <m:ctrlPr>
                <w:rPr>
                  <w:rStyle w:val="mord"/>
                  <w:rFonts w:ascii="Cambria Math" w:hAnsi="Cambria Math" w:cs="TH Sarabun New"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Style w:val="mord"/>
                  <w:rFonts w:ascii="TH Sarabun New" w:hAnsi="TH Sarabun New" w:cs="TH Sarabun New"/>
                  <w:iCs/>
                  <w:sz w:val="32"/>
                  <w:szCs w:val="32"/>
                </w:rPr>
                <m:t>Net</m:t>
              </m:r>
              <m:r>
                <m:rPr>
                  <m:nor/>
                </m:rPr>
                <w:rPr>
                  <w:rStyle w:val="mspace"/>
                  <w:rFonts w:ascii="TH Sarabun New" w:hAnsi="TH Sarabun New" w:cs="TH Sarabun New"/>
                  <w:sz w:val="32"/>
                  <w:szCs w:val="32"/>
                </w:rPr>
                <m:t> </m:t>
              </m:r>
              <m:r>
                <m:rPr>
                  <m:nor/>
                </m:rPr>
                <w:rPr>
                  <w:rStyle w:val="mord"/>
                  <w:rFonts w:ascii="TH Sarabun New" w:hAnsi="TH Sarabun New" w:cs="TH Sarabun New"/>
                  <w:iCs/>
                  <w:sz w:val="32"/>
                  <w:szCs w:val="32"/>
                </w:rPr>
                <m:t>Profit</m:t>
              </m:r>
            </m:num>
            <m:den>
              <m:r>
                <m:rPr>
                  <m:nor/>
                </m:rPr>
                <w:rPr>
                  <w:rStyle w:val="mord"/>
                  <w:rFonts w:ascii="TH Sarabun New" w:hAnsi="TH Sarabun New" w:cs="TH Sarabun New"/>
                  <w:sz w:val="32"/>
                  <w:szCs w:val="32"/>
                  <w:cs/>
                </w:rPr>
                <m:t>จำนวน</m:t>
              </m:r>
              <m:r>
                <m:rPr>
                  <m:nor/>
                </m:rPr>
                <w:rPr>
                  <w:rStyle w:val="mord"/>
                  <w:rFonts w:ascii="TH Sarabun New" w:hAnsi="TH Sarabun New" w:cs="TH Sarabun New"/>
                  <w:sz w:val="32"/>
                  <w:szCs w:val="32"/>
                </w:rPr>
                <m:t xml:space="preserve"> Trades</m:t>
              </m:r>
            </m:den>
          </m:f>
        </m:oMath>
      </m:oMathPara>
    </w:p>
    <w:p w14:paraId="7A2AB99C" w14:textId="77777777" w:rsidR="0086111F" w:rsidRPr="00575E04" w:rsidRDefault="0086111F" w:rsidP="00FC00A8">
      <w:pPr>
        <w:spacing w:after="0" w:line="240" w:lineRule="auto"/>
        <w:jc w:val="thaiDistribute"/>
        <w:rPr>
          <w:rFonts w:ascii="TH Sarabun New" w:hAnsi="TH Sarabun New" w:cs="TH Sarabun New"/>
          <w:i/>
          <w:sz w:val="32"/>
          <w:szCs w:val="32"/>
        </w:rPr>
      </w:pPr>
    </w:p>
    <w:p w14:paraId="50590260" w14:textId="541F8876" w:rsidR="00575E04" w:rsidRPr="00575E04" w:rsidRDefault="00575E04" w:rsidP="00FC00A8">
      <w:pPr>
        <w:spacing w:after="0" w:line="240" w:lineRule="auto"/>
        <w:jc w:val="thaiDistribute"/>
        <w:rPr>
          <w:rFonts w:ascii="TH Sarabun New" w:hAnsi="TH Sarabun New" w:cs="TH Sarabun New"/>
          <w:i/>
          <w:sz w:val="32"/>
          <w:szCs w:val="32"/>
        </w:rPr>
      </w:pPr>
      <w:r w:rsidRPr="00575E04">
        <w:rPr>
          <w:rFonts w:ascii="TH Sarabun New" w:hAnsi="TH Sarabun New" w:cs="TH Sarabun New"/>
          <w:i/>
          <w:sz w:val="32"/>
          <w:szCs w:val="32"/>
          <w:cs/>
        </w:rPr>
        <w:t xml:space="preserve">หากค่ามากกว่า </w:t>
      </w:r>
      <w:r w:rsidRPr="00575E04">
        <w:rPr>
          <w:rFonts w:ascii="TH Sarabun New" w:hAnsi="TH Sarabun New" w:cs="TH Sarabun New"/>
          <w:iCs/>
          <w:sz w:val="32"/>
          <w:szCs w:val="32"/>
        </w:rPr>
        <w:t>0</w:t>
      </w:r>
      <w:r w:rsidRPr="00575E04">
        <w:rPr>
          <w:rFonts w:ascii="TH Sarabun New" w:hAnsi="TH Sarabun New" w:cs="TH Sarabun New"/>
          <w:i/>
          <w:sz w:val="32"/>
          <w:szCs w:val="32"/>
        </w:rPr>
        <w:t xml:space="preserve"> </w:t>
      </w:r>
      <w:r w:rsidRPr="00575E04">
        <w:rPr>
          <w:rFonts w:ascii="TH Sarabun New" w:hAnsi="TH Sarabun New" w:cs="TH Sarabun New"/>
          <w:i/>
          <w:sz w:val="32"/>
          <w:szCs w:val="32"/>
          <w:cs/>
        </w:rPr>
        <w:t>แสดงว่าระบบมีความได้เปรียบทางสถิติ (</w:t>
      </w:r>
      <w:r w:rsidRPr="00575E04">
        <w:rPr>
          <w:rFonts w:ascii="TH Sarabun New" w:hAnsi="TH Sarabun New" w:cs="TH Sarabun New"/>
          <w:iCs/>
          <w:sz w:val="32"/>
          <w:szCs w:val="32"/>
        </w:rPr>
        <w:t>Trading Edge)</w:t>
      </w:r>
      <w:r w:rsidRPr="00575E04">
        <w:rPr>
          <w:rFonts w:ascii="TH Sarabun New" w:hAnsi="TH Sarabun New" w:cs="TH Sarabun New"/>
          <w:i/>
          <w:sz w:val="32"/>
          <w:szCs w:val="32"/>
        </w:rPr>
        <w:t xml:space="preserve"> </w:t>
      </w:r>
      <w:r w:rsidRPr="00575E04">
        <w:rPr>
          <w:rFonts w:ascii="TH Sarabun New" w:hAnsi="TH Sarabun New" w:cs="TH Sarabun New"/>
          <w:i/>
          <w:sz w:val="32"/>
          <w:szCs w:val="32"/>
          <w:cs/>
        </w:rPr>
        <w:t>ในระยะยาวหากค่าติดลบหมายถึงระบบเสียเปรียบตลาด</w:t>
      </w:r>
      <w:r>
        <w:rPr>
          <w:rFonts w:ascii="TH Sarabun New" w:hAnsi="TH Sarabun New" w:cs="TH Sarabun New"/>
          <w:i/>
          <w:sz w:val="32"/>
          <w:szCs w:val="32"/>
          <w:cs/>
        </w:rPr>
        <w:br w:type="page"/>
      </w:r>
    </w:p>
    <w:p w14:paraId="61A82EFE" w14:textId="100D074E" w:rsidR="0036005D" w:rsidRPr="00C76AE7" w:rsidRDefault="0036005D" w:rsidP="00FC00A8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C76AE7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5.</w:t>
      </w:r>
      <w:r w:rsidRPr="00C76AE7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C76AE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ผลการทดสอบ</w:t>
      </w:r>
      <w:r w:rsidR="00FC00A8" w:rsidRPr="00C76AE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ในคู่เงินทองคำของบอท </w:t>
      </w:r>
    </w:p>
    <w:p w14:paraId="0C1FAD9A" w14:textId="77777777" w:rsidR="0036005D" w:rsidRDefault="0036005D" w:rsidP="00FC00A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9158" w:type="dxa"/>
        <w:tblLook w:val="04A0" w:firstRow="1" w:lastRow="0" w:firstColumn="1" w:lastColumn="0" w:noHBand="0" w:noVBand="1"/>
      </w:tblPr>
      <w:tblGrid>
        <w:gridCol w:w="1144"/>
        <w:gridCol w:w="978"/>
        <w:gridCol w:w="1134"/>
        <w:gridCol w:w="1134"/>
        <w:gridCol w:w="1663"/>
        <w:gridCol w:w="1030"/>
        <w:gridCol w:w="930"/>
        <w:gridCol w:w="1145"/>
      </w:tblGrid>
      <w:tr w:rsidR="0036005D" w14:paraId="7F5055BD" w14:textId="77777777" w:rsidTr="00103A27">
        <w:trPr>
          <w:trHeight w:val="1085"/>
        </w:trPr>
        <w:tc>
          <w:tcPr>
            <w:tcW w:w="1144" w:type="dxa"/>
            <w:vAlign w:val="center"/>
          </w:tcPr>
          <w:p w14:paraId="3653B2EE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TF</w:t>
            </w:r>
          </w:p>
        </w:tc>
        <w:tc>
          <w:tcPr>
            <w:tcW w:w="978" w:type="dxa"/>
            <w:vAlign w:val="center"/>
          </w:tcPr>
          <w:p w14:paraId="440420F6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Trades</w:t>
            </w:r>
            <w:r>
              <w:rPr>
                <w:rFonts w:ascii="TH Sarabun New" w:hAnsi="TH Sarabun New" w:cs="TH Sarabun New"/>
                <w:sz w:val="32"/>
                <w:szCs w:val="32"/>
              </w:rPr>
              <w:br/>
              <w:t>(Order)</w:t>
            </w:r>
          </w:p>
        </w:tc>
        <w:tc>
          <w:tcPr>
            <w:tcW w:w="1134" w:type="dxa"/>
            <w:vAlign w:val="center"/>
          </w:tcPr>
          <w:p w14:paraId="6D7168A9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Win%</w:t>
            </w:r>
          </w:p>
        </w:tc>
        <w:tc>
          <w:tcPr>
            <w:tcW w:w="1134" w:type="dxa"/>
            <w:vAlign w:val="center"/>
          </w:tcPr>
          <w:p w14:paraId="32C91FCB" w14:textId="77777777" w:rsidR="0036005D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Net Profit</w:t>
            </w:r>
          </w:p>
          <w:p w14:paraId="68D58716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(USD)</w:t>
            </w:r>
          </w:p>
        </w:tc>
        <w:tc>
          <w:tcPr>
            <w:tcW w:w="1663" w:type="dxa"/>
            <w:vAlign w:val="center"/>
          </w:tcPr>
          <w:p w14:paraId="62AC36C0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 xml:space="preserve">Profit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factor</w:t>
            </w:r>
          </w:p>
        </w:tc>
        <w:tc>
          <w:tcPr>
            <w:tcW w:w="1030" w:type="dxa"/>
            <w:vAlign w:val="center"/>
          </w:tcPr>
          <w:p w14:paraId="03BD42D7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 xml:space="preserve">Max DD </w:t>
            </w:r>
          </w:p>
        </w:tc>
        <w:tc>
          <w:tcPr>
            <w:tcW w:w="930" w:type="dxa"/>
            <w:vAlign w:val="center"/>
          </w:tcPr>
          <w:p w14:paraId="0EB9D27A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Sharpe</w:t>
            </w:r>
          </w:p>
        </w:tc>
        <w:tc>
          <w:tcPr>
            <w:tcW w:w="1145" w:type="dxa"/>
            <w:vAlign w:val="center"/>
          </w:tcPr>
          <w:p w14:paraId="09CC57C8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 xml:space="preserve">Expected </w:t>
            </w:r>
          </w:p>
        </w:tc>
      </w:tr>
      <w:tr w:rsidR="0036005D" w14:paraId="17FFADE9" w14:textId="77777777" w:rsidTr="00103A27">
        <w:trPr>
          <w:trHeight w:val="706"/>
        </w:trPr>
        <w:tc>
          <w:tcPr>
            <w:tcW w:w="1144" w:type="dxa"/>
            <w:vAlign w:val="center"/>
          </w:tcPr>
          <w:p w14:paraId="47F63BCE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M15</w:t>
            </w:r>
          </w:p>
        </w:tc>
        <w:tc>
          <w:tcPr>
            <w:tcW w:w="978" w:type="dxa"/>
            <w:vAlign w:val="center"/>
          </w:tcPr>
          <w:p w14:paraId="4C612953" w14:textId="20B3C28D" w:rsidR="0036005D" w:rsidRPr="003922E6" w:rsidRDefault="0086111F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2964</w:t>
            </w:r>
          </w:p>
        </w:tc>
        <w:tc>
          <w:tcPr>
            <w:tcW w:w="1134" w:type="dxa"/>
            <w:vAlign w:val="center"/>
          </w:tcPr>
          <w:p w14:paraId="467B26AD" w14:textId="4338EF90" w:rsidR="0036005D" w:rsidRPr="003922E6" w:rsidRDefault="0086111F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73</w:t>
            </w:r>
            <w:r w:rsidR="0036005D">
              <w:rPr>
                <w:rFonts w:ascii="TH Sarabun New" w:hAnsi="TH Sarabun New" w:cs="TH Sarabun New"/>
                <w:sz w:val="32"/>
                <w:szCs w:val="32"/>
              </w:rPr>
              <w:t>%</w:t>
            </w:r>
          </w:p>
        </w:tc>
        <w:tc>
          <w:tcPr>
            <w:tcW w:w="1134" w:type="dxa"/>
            <w:vAlign w:val="center"/>
          </w:tcPr>
          <w:p w14:paraId="7D87864C" w14:textId="21653209" w:rsidR="0036005D" w:rsidRPr="003922E6" w:rsidRDefault="0086111F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299</w:t>
            </w:r>
          </w:p>
        </w:tc>
        <w:tc>
          <w:tcPr>
            <w:tcW w:w="1663" w:type="dxa"/>
            <w:vAlign w:val="center"/>
          </w:tcPr>
          <w:p w14:paraId="53380E70" w14:textId="385D815D" w:rsidR="0036005D" w:rsidRPr="003922E6" w:rsidRDefault="0086111F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1.04</w:t>
            </w:r>
          </w:p>
        </w:tc>
        <w:tc>
          <w:tcPr>
            <w:tcW w:w="1030" w:type="dxa"/>
            <w:vAlign w:val="center"/>
          </w:tcPr>
          <w:p w14:paraId="288ED00E" w14:textId="311FFA75" w:rsidR="0036005D" w:rsidRPr="003922E6" w:rsidRDefault="0086111F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78</w:t>
            </w:r>
            <w:r w:rsidR="0036005D">
              <w:rPr>
                <w:rFonts w:ascii="TH Sarabun New" w:hAnsi="TH Sarabun New" w:cs="TH Sarabun New"/>
                <w:sz w:val="32"/>
                <w:szCs w:val="32"/>
              </w:rPr>
              <w:t>%</w:t>
            </w:r>
          </w:p>
        </w:tc>
        <w:tc>
          <w:tcPr>
            <w:tcW w:w="930" w:type="dxa"/>
            <w:vAlign w:val="center"/>
          </w:tcPr>
          <w:p w14:paraId="09D07C1C" w14:textId="65F3459D" w:rsidR="0036005D" w:rsidRPr="003922E6" w:rsidRDefault="0086111F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0.35</w:t>
            </w:r>
          </w:p>
        </w:tc>
        <w:tc>
          <w:tcPr>
            <w:tcW w:w="1145" w:type="dxa"/>
            <w:vAlign w:val="center"/>
          </w:tcPr>
          <w:p w14:paraId="1E35FB8A" w14:textId="7841B2C1" w:rsidR="0036005D" w:rsidRPr="003922E6" w:rsidRDefault="0086111F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0.10</w:t>
            </w:r>
          </w:p>
        </w:tc>
      </w:tr>
      <w:tr w:rsidR="0036005D" w14:paraId="41932ACE" w14:textId="77777777" w:rsidTr="00103A27">
        <w:trPr>
          <w:trHeight w:val="730"/>
        </w:trPr>
        <w:tc>
          <w:tcPr>
            <w:tcW w:w="1144" w:type="dxa"/>
            <w:vAlign w:val="center"/>
          </w:tcPr>
          <w:p w14:paraId="46BF6FC7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M30</w:t>
            </w:r>
          </w:p>
        </w:tc>
        <w:tc>
          <w:tcPr>
            <w:tcW w:w="978" w:type="dxa"/>
            <w:vAlign w:val="center"/>
          </w:tcPr>
          <w:p w14:paraId="392FFE9C" w14:textId="26013D91" w:rsidR="0036005D" w:rsidRPr="003922E6" w:rsidRDefault="0086111F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1596</w:t>
            </w:r>
          </w:p>
        </w:tc>
        <w:tc>
          <w:tcPr>
            <w:tcW w:w="1134" w:type="dxa"/>
            <w:vAlign w:val="center"/>
          </w:tcPr>
          <w:p w14:paraId="01476DEF" w14:textId="1E0E26A4" w:rsidR="0036005D" w:rsidRPr="003922E6" w:rsidRDefault="0086111F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71</w:t>
            </w:r>
            <w:r w:rsidR="0036005D">
              <w:rPr>
                <w:rFonts w:ascii="TH Sarabun New" w:hAnsi="TH Sarabun New" w:cs="TH Sarabun New"/>
                <w:sz w:val="32"/>
                <w:szCs w:val="32"/>
              </w:rPr>
              <w:t>%</w:t>
            </w:r>
          </w:p>
        </w:tc>
        <w:tc>
          <w:tcPr>
            <w:tcW w:w="1134" w:type="dxa"/>
            <w:vAlign w:val="center"/>
          </w:tcPr>
          <w:p w14:paraId="2C511356" w14:textId="5129C269" w:rsidR="0036005D" w:rsidRPr="003922E6" w:rsidRDefault="0086111F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412</w:t>
            </w:r>
          </w:p>
        </w:tc>
        <w:tc>
          <w:tcPr>
            <w:tcW w:w="1663" w:type="dxa"/>
            <w:vAlign w:val="center"/>
          </w:tcPr>
          <w:p w14:paraId="3D5F95D9" w14:textId="6A44538A" w:rsidR="0036005D" w:rsidRPr="003922E6" w:rsidRDefault="00652905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36005D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09</w:t>
            </w:r>
          </w:p>
        </w:tc>
        <w:tc>
          <w:tcPr>
            <w:tcW w:w="1030" w:type="dxa"/>
            <w:vAlign w:val="center"/>
          </w:tcPr>
          <w:p w14:paraId="17046F61" w14:textId="4C259B1C" w:rsidR="0036005D" w:rsidRPr="003922E6" w:rsidRDefault="00652905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19</w:t>
            </w:r>
            <w:r w:rsidR="0036005D">
              <w:rPr>
                <w:rFonts w:ascii="TH Sarabun New" w:hAnsi="TH Sarabun New" w:cs="TH Sarabun New"/>
                <w:sz w:val="32"/>
                <w:szCs w:val="32"/>
              </w:rPr>
              <w:t>%</w:t>
            </w:r>
          </w:p>
        </w:tc>
        <w:tc>
          <w:tcPr>
            <w:tcW w:w="930" w:type="dxa"/>
            <w:vAlign w:val="center"/>
          </w:tcPr>
          <w:p w14:paraId="20318753" w14:textId="743C3699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  <w:r w:rsidR="00652905">
              <w:rPr>
                <w:rFonts w:ascii="TH Sarabun New" w:hAnsi="TH Sarabun New" w:cs="TH Sarabun New"/>
                <w:sz w:val="32"/>
                <w:szCs w:val="32"/>
              </w:rPr>
              <w:t>02</w:t>
            </w:r>
          </w:p>
        </w:tc>
        <w:tc>
          <w:tcPr>
            <w:tcW w:w="1145" w:type="dxa"/>
            <w:vAlign w:val="center"/>
          </w:tcPr>
          <w:p w14:paraId="27213FA3" w14:textId="169C5A24" w:rsidR="0036005D" w:rsidRPr="003922E6" w:rsidRDefault="00652905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0.26</w:t>
            </w:r>
          </w:p>
        </w:tc>
      </w:tr>
      <w:tr w:rsidR="0036005D" w14:paraId="71A22A43" w14:textId="77777777" w:rsidTr="00103A27">
        <w:trPr>
          <w:trHeight w:val="541"/>
        </w:trPr>
        <w:tc>
          <w:tcPr>
            <w:tcW w:w="1144" w:type="dxa"/>
            <w:vAlign w:val="center"/>
          </w:tcPr>
          <w:p w14:paraId="45DDEB77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H1</w:t>
            </w:r>
          </w:p>
        </w:tc>
        <w:tc>
          <w:tcPr>
            <w:tcW w:w="978" w:type="dxa"/>
            <w:vAlign w:val="center"/>
          </w:tcPr>
          <w:p w14:paraId="6D9F0AC5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123</w:t>
            </w:r>
          </w:p>
        </w:tc>
        <w:tc>
          <w:tcPr>
            <w:tcW w:w="1134" w:type="dxa"/>
            <w:vAlign w:val="center"/>
          </w:tcPr>
          <w:p w14:paraId="096D1FE8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60%</w:t>
            </w:r>
          </w:p>
        </w:tc>
        <w:tc>
          <w:tcPr>
            <w:tcW w:w="1134" w:type="dxa"/>
            <w:vAlign w:val="center"/>
          </w:tcPr>
          <w:p w14:paraId="3A6DAFD1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725</w:t>
            </w:r>
          </w:p>
        </w:tc>
        <w:tc>
          <w:tcPr>
            <w:tcW w:w="1663" w:type="dxa"/>
            <w:vAlign w:val="center"/>
          </w:tcPr>
          <w:p w14:paraId="1CFEC908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1.16</w:t>
            </w:r>
          </w:p>
        </w:tc>
        <w:tc>
          <w:tcPr>
            <w:tcW w:w="1030" w:type="dxa"/>
            <w:vAlign w:val="center"/>
          </w:tcPr>
          <w:p w14:paraId="75730528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9.98%</w:t>
            </w:r>
          </w:p>
        </w:tc>
        <w:tc>
          <w:tcPr>
            <w:tcW w:w="930" w:type="dxa"/>
            <w:vAlign w:val="center"/>
          </w:tcPr>
          <w:p w14:paraId="5899B3C9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2.62</w:t>
            </w:r>
          </w:p>
        </w:tc>
        <w:tc>
          <w:tcPr>
            <w:tcW w:w="1145" w:type="dxa"/>
            <w:vAlign w:val="center"/>
          </w:tcPr>
          <w:p w14:paraId="1B930136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2.17</w:t>
            </w:r>
          </w:p>
        </w:tc>
      </w:tr>
      <w:tr w:rsidR="0036005D" w14:paraId="6B2F9F21" w14:textId="77777777" w:rsidTr="00103A27">
        <w:trPr>
          <w:trHeight w:val="706"/>
        </w:trPr>
        <w:tc>
          <w:tcPr>
            <w:tcW w:w="1144" w:type="dxa"/>
            <w:vAlign w:val="center"/>
          </w:tcPr>
          <w:p w14:paraId="753C4EA3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H4</w:t>
            </w:r>
          </w:p>
        </w:tc>
        <w:tc>
          <w:tcPr>
            <w:tcW w:w="978" w:type="dxa"/>
            <w:vAlign w:val="center"/>
          </w:tcPr>
          <w:p w14:paraId="25A1BEA0" w14:textId="524A3C02" w:rsidR="0036005D" w:rsidRPr="003922E6" w:rsidRDefault="009E7404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273</w:t>
            </w:r>
          </w:p>
        </w:tc>
        <w:tc>
          <w:tcPr>
            <w:tcW w:w="1134" w:type="dxa"/>
            <w:vAlign w:val="center"/>
          </w:tcPr>
          <w:p w14:paraId="491AB9E5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48%</w:t>
            </w:r>
          </w:p>
        </w:tc>
        <w:tc>
          <w:tcPr>
            <w:tcW w:w="1134" w:type="dxa"/>
            <w:vAlign w:val="center"/>
          </w:tcPr>
          <w:p w14:paraId="215A61C2" w14:textId="74FBE03D" w:rsidR="0036005D" w:rsidRPr="003922E6" w:rsidRDefault="009E7404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 w:rsidR="0036005D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06</w:t>
            </w:r>
          </w:p>
        </w:tc>
        <w:tc>
          <w:tcPr>
            <w:tcW w:w="1663" w:type="dxa"/>
            <w:vAlign w:val="center"/>
          </w:tcPr>
          <w:p w14:paraId="2365019B" w14:textId="608A58BF" w:rsidR="0036005D" w:rsidRPr="003922E6" w:rsidRDefault="009E7404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0</w:t>
            </w:r>
            <w:r w:rsidR="0036005D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89</w:t>
            </w:r>
          </w:p>
        </w:tc>
        <w:tc>
          <w:tcPr>
            <w:tcW w:w="1030" w:type="dxa"/>
            <w:vAlign w:val="center"/>
          </w:tcPr>
          <w:p w14:paraId="74FB5EA3" w14:textId="73CFE62C" w:rsidR="0036005D" w:rsidRPr="003922E6" w:rsidRDefault="009E7404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71%</w:t>
            </w:r>
          </w:p>
        </w:tc>
        <w:tc>
          <w:tcPr>
            <w:tcW w:w="930" w:type="dxa"/>
            <w:vAlign w:val="center"/>
          </w:tcPr>
          <w:p w14:paraId="6A6A906B" w14:textId="5AE3CD7D" w:rsidR="0036005D" w:rsidRPr="003922E6" w:rsidRDefault="009E7404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0.60</w:t>
            </w:r>
          </w:p>
        </w:tc>
        <w:tc>
          <w:tcPr>
            <w:tcW w:w="1145" w:type="dxa"/>
            <w:vAlign w:val="center"/>
          </w:tcPr>
          <w:p w14:paraId="153346CB" w14:textId="606554E0" w:rsidR="0036005D" w:rsidRPr="003922E6" w:rsidRDefault="009E7404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-0.76</w:t>
            </w:r>
          </w:p>
        </w:tc>
      </w:tr>
      <w:tr w:rsidR="0036005D" w14:paraId="3AAC460C" w14:textId="77777777" w:rsidTr="00103A27">
        <w:trPr>
          <w:trHeight w:val="706"/>
        </w:trPr>
        <w:tc>
          <w:tcPr>
            <w:tcW w:w="1144" w:type="dxa"/>
            <w:vAlign w:val="center"/>
          </w:tcPr>
          <w:p w14:paraId="1CF89679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922E6">
              <w:rPr>
                <w:rFonts w:ascii="TH Sarabun New" w:hAnsi="TH Sarabun New" w:cs="TH Sarabun New"/>
                <w:sz w:val="32"/>
                <w:szCs w:val="32"/>
              </w:rPr>
              <w:t>D1</w:t>
            </w:r>
          </w:p>
        </w:tc>
        <w:tc>
          <w:tcPr>
            <w:tcW w:w="8014" w:type="dxa"/>
            <w:gridSpan w:val="7"/>
            <w:vAlign w:val="center"/>
          </w:tcPr>
          <w:p w14:paraId="07B15F93" w14:textId="77777777" w:rsidR="0036005D" w:rsidRPr="003922E6" w:rsidRDefault="0036005D" w:rsidP="00FC00A8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ไม่พบออ</w:t>
            </w:r>
            <w:proofErr w:type="spellStart"/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เดอร์</w:t>
            </w:r>
            <w:proofErr w:type="spellEnd"/>
          </w:p>
        </w:tc>
      </w:tr>
    </w:tbl>
    <w:p w14:paraId="149A559F" w14:textId="77777777" w:rsidR="0036005D" w:rsidRDefault="0036005D" w:rsidP="00FC00A8">
      <w:pPr>
        <w:pStyle w:val="ListParagraph"/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FD35F18" w14:textId="77777777" w:rsidR="0036005D" w:rsidRDefault="0036005D" w:rsidP="00FC00A8">
      <w:pPr>
        <w:pStyle w:val="ListParagraph"/>
        <w:numPr>
          <w:ilvl w:val="0"/>
          <w:numId w:val="20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เงินทุนเริ่มต้น  </w:t>
      </w:r>
      <w:r>
        <w:rPr>
          <w:rFonts w:ascii="TH Sarabun New" w:hAnsi="TH Sarabun New" w:cs="TH Sarabun New"/>
          <w:sz w:val="32"/>
          <w:szCs w:val="32"/>
        </w:rPr>
        <w:t>1000 USD</w:t>
      </w:r>
    </w:p>
    <w:p w14:paraId="6AF40D9C" w14:textId="77777777" w:rsidR="0036005D" w:rsidRDefault="0036005D" w:rsidP="00FC00A8">
      <w:pPr>
        <w:pStyle w:val="ListParagraph"/>
        <w:numPr>
          <w:ilvl w:val="0"/>
          <w:numId w:val="20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ทดสอบโดยใช้ </w:t>
      </w:r>
      <w:r>
        <w:rPr>
          <w:rFonts w:ascii="TH Sarabun New" w:hAnsi="TH Sarabun New" w:cs="TH Sarabun New"/>
          <w:sz w:val="32"/>
          <w:szCs w:val="32"/>
        </w:rPr>
        <w:t>XAUUSD</w:t>
      </w:r>
    </w:p>
    <w:p w14:paraId="16AC618D" w14:textId="1A0512AE" w:rsidR="00FC00A8" w:rsidRDefault="0036005D" w:rsidP="00FC00A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ช่วงเวลา </w:t>
      </w:r>
      <w:r w:rsidRPr="004D66AB">
        <w:rPr>
          <w:rFonts w:ascii="TH Sarabun New" w:hAnsi="TH Sarabun New" w:cs="TH Sarabun New"/>
          <w:sz w:val="32"/>
          <w:szCs w:val="32"/>
        </w:rPr>
        <w:t>01/01/2024 – 31/12/2025</w:t>
      </w:r>
    </w:p>
    <w:p w14:paraId="532B6A04" w14:textId="77777777" w:rsidR="00FC00A8" w:rsidRPr="00FC00A8" w:rsidRDefault="00FC00A8" w:rsidP="00FC00A8">
      <w:pPr>
        <w:pStyle w:val="ListParagraph"/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</w:p>
    <w:p w14:paraId="4059305A" w14:textId="309B9339" w:rsidR="0036005D" w:rsidRPr="00FC00A8" w:rsidRDefault="00FC00A8" w:rsidP="00D72F5F">
      <w:pPr>
        <w:pStyle w:val="ListParagraph"/>
        <w:spacing w:after="0" w:line="240" w:lineRule="auto"/>
        <w:ind w:left="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C00A8">
        <w:rPr>
          <w:rFonts w:ascii="TH Sarabun New" w:hAnsi="TH Sarabun New" w:cs="TH Sarabun New"/>
          <w:sz w:val="32"/>
          <w:szCs w:val="32"/>
          <w:cs/>
        </w:rPr>
        <w:t xml:space="preserve">จากผลการทดสอบในหลายกรอบเวลา พบว่ากรอบเวลา </w:t>
      </w:r>
      <w:r w:rsidRPr="00FC00A8">
        <w:rPr>
          <w:rFonts w:ascii="TH Sarabun New" w:hAnsi="TH Sarabun New" w:cs="TH Sarabun New"/>
          <w:sz w:val="32"/>
          <w:szCs w:val="32"/>
        </w:rPr>
        <w:t xml:space="preserve">M15 </w:t>
      </w:r>
      <w:r w:rsidRPr="00FC00A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C00A8">
        <w:rPr>
          <w:rFonts w:ascii="TH Sarabun New" w:hAnsi="TH Sarabun New" w:cs="TH Sarabun New"/>
          <w:sz w:val="32"/>
          <w:szCs w:val="32"/>
        </w:rPr>
        <w:t xml:space="preserve">M30 </w:t>
      </w:r>
      <w:r w:rsidRPr="00FC00A8">
        <w:rPr>
          <w:rFonts w:ascii="TH Sarabun New" w:hAnsi="TH Sarabun New" w:cs="TH Sarabun New"/>
          <w:sz w:val="32"/>
          <w:szCs w:val="32"/>
          <w:cs/>
        </w:rPr>
        <w:t>มีจำนวนการเปิดออ</w:t>
      </w:r>
      <w:proofErr w:type="spellStart"/>
      <w:r w:rsidRPr="00FC00A8">
        <w:rPr>
          <w:rFonts w:ascii="TH Sarabun New" w:hAnsi="TH Sarabun New" w:cs="TH Sarabun New"/>
          <w:sz w:val="32"/>
          <w:szCs w:val="32"/>
          <w:cs/>
        </w:rPr>
        <w:t>เดอร์</w:t>
      </w:r>
      <w:proofErr w:type="spellEnd"/>
      <w:r w:rsidRPr="00FC00A8">
        <w:rPr>
          <w:rFonts w:ascii="TH Sarabun New" w:hAnsi="TH Sarabun New" w:cs="TH Sarabun New"/>
          <w:sz w:val="32"/>
          <w:szCs w:val="32"/>
          <w:cs/>
        </w:rPr>
        <w:t>สูงมาก ส่งผลให้เกิดพฤติกรรมการเทรดถี่เกินไป (</w:t>
      </w:r>
      <w:r w:rsidRPr="00FC00A8">
        <w:rPr>
          <w:rFonts w:ascii="TH Sarabun New" w:hAnsi="TH Sarabun New" w:cs="TH Sarabun New"/>
          <w:sz w:val="32"/>
          <w:szCs w:val="32"/>
        </w:rPr>
        <w:t xml:space="preserve">Overtrading) </w:t>
      </w:r>
      <w:r w:rsidRPr="00FC00A8">
        <w:rPr>
          <w:rFonts w:ascii="TH Sarabun New" w:hAnsi="TH Sarabun New" w:cs="TH Sarabun New"/>
          <w:sz w:val="32"/>
          <w:szCs w:val="32"/>
          <w:cs/>
        </w:rPr>
        <w:t>แม้ว่าจะมีอัตราการชนะค่อนข้างสูง แต่ค่าความเสี่ยงสะสม (</w:t>
      </w:r>
      <w:r w:rsidRPr="00FC00A8">
        <w:rPr>
          <w:rFonts w:ascii="TH Sarabun New" w:hAnsi="TH Sarabun New" w:cs="TH Sarabun New"/>
          <w:sz w:val="32"/>
          <w:szCs w:val="32"/>
        </w:rPr>
        <w:t xml:space="preserve">Maximum Drawdown) </w:t>
      </w:r>
      <w:r w:rsidRPr="00FC00A8">
        <w:rPr>
          <w:rFonts w:ascii="TH Sarabun New" w:hAnsi="TH Sarabun New" w:cs="TH Sarabun New"/>
          <w:sz w:val="32"/>
          <w:szCs w:val="32"/>
          <w:cs/>
        </w:rPr>
        <w:t>ยังอยู่ในระดับสูงและคุณภาพผลตอบแทนต่ำ</w:t>
      </w:r>
      <w:r w:rsidR="0036005D" w:rsidRPr="00FC00A8">
        <w:rPr>
          <w:rFonts w:ascii="TH Sarabun New" w:hAnsi="TH Sarabun New" w:cs="TH Sarabun New"/>
          <w:sz w:val="32"/>
          <w:szCs w:val="32"/>
          <w:cs/>
        </w:rPr>
        <w:t>แนะนำใช้งานจริงที่</w:t>
      </w:r>
      <w:r w:rsidR="0036005D" w:rsidRPr="00FC00A8">
        <w:rPr>
          <w:rFonts w:ascii="TH Sarabun New" w:hAnsi="TH Sarabun New" w:cs="TH Sarabun New"/>
          <w:sz w:val="32"/>
          <w:szCs w:val="32"/>
        </w:rPr>
        <w:t xml:space="preserve"> H1 </w:t>
      </w:r>
      <w:r w:rsidR="0036005D" w:rsidRPr="00FC00A8">
        <w:rPr>
          <w:rFonts w:ascii="TH Sarabun New" w:hAnsi="TH Sarabun New" w:cs="TH Sarabun New"/>
          <w:sz w:val="32"/>
          <w:szCs w:val="32"/>
          <w:cs/>
        </w:rPr>
        <w:t>เป็นหลัก</w:t>
      </w:r>
    </w:p>
    <w:p w14:paraId="064816C7" w14:textId="77777777" w:rsidR="00FC00A8" w:rsidRPr="00FC00A8" w:rsidRDefault="00FC00A8" w:rsidP="00D72F5F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lang w:val="en-TH"/>
        </w:rPr>
      </w:pPr>
      <w:r w:rsidRPr="00FC00A8">
        <w:rPr>
          <w:rFonts w:ascii="TH Sarabun New" w:hAnsi="TH Sarabun New" w:cs="TH Sarabun New"/>
          <w:sz w:val="32"/>
          <w:szCs w:val="32"/>
          <w:cs/>
        </w:rPr>
        <w:t xml:space="preserve">ในกรอบเวลา </w:t>
      </w:r>
      <w:r w:rsidRPr="00FC00A8">
        <w:rPr>
          <w:rFonts w:ascii="TH Sarabun New" w:hAnsi="TH Sarabun New" w:cs="TH Sarabun New"/>
          <w:sz w:val="32"/>
          <w:szCs w:val="32"/>
          <w:lang w:val="en-TH"/>
        </w:rPr>
        <w:t xml:space="preserve">H1 </w:t>
      </w:r>
      <w:r w:rsidRPr="00FC00A8">
        <w:rPr>
          <w:rFonts w:ascii="TH Sarabun New" w:hAnsi="TH Sarabun New" w:cs="TH Sarabun New"/>
          <w:sz w:val="32"/>
          <w:szCs w:val="32"/>
          <w:cs/>
        </w:rPr>
        <w:t xml:space="preserve">ระบบให้ผลลัพธ์ดีที่สุด โดยมี </w:t>
      </w:r>
      <w:r w:rsidRPr="00FC00A8">
        <w:rPr>
          <w:rFonts w:ascii="TH Sarabun New" w:hAnsi="TH Sarabun New" w:cs="TH Sarabun New"/>
          <w:sz w:val="32"/>
          <w:szCs w:val="32"/>
          <w:lang w:val="en-TH"/>
        </w:rPr>
        <w:t xml:space="preserve">Net Profit </w:t>
      </w:r>
      <w:r w:rsidRPr="00FC00A8">
        <w:rPr>
          <w:rFonts w:ascii="TH Sarabun New" w:hAnsi="TH Sarabun New" w:cs="TH Sarabun New"/>
          <w:sz w:val="32"/>
          <w:szCs w:val="32"/>
          <w:cs/>
        </w:rPr>
        <w:t xml:space="preserve">เป็นบวก ค่า </w:t>
      </w:r>
      <w:r w:rsidRPr="00FC00A8">
        <w:rPr>
          <w:rFonts w:ascii="TH Sarabun New" w:hAnsi="TH Sarabun New" w:cs="TH Sarabun New"/>
          <w:sz w:val="32"/>
          <w:szCs w:val="32"/>
          <w:lang w:val="en-TH"/>
        </w:rPr>
        <w:t xml:space="preserve">Profit Factor </w:t>
      </w:r>
      <w:r w:rsidRPr="00FC00A8">
        <w:rPr>
          <w:rFonts w:ascii="TH Sarabun New" w:hAnsi="TH Sarabun New" w:cs="TH Sarabun New"/>
          <w:sz w:val="32"/>
          <w:szCs w:val="32"/>
          <w:cs/>
        </w:rPr>
        <w:t xml:space="preserve">มากกว่า </w:t>
      </w:r>
      <w:r w:rsidRPr="00FC00A8">
        <w:rPr>
          <w:rFonts w:ascii="TH Sarabun New" w:hAnsi="TH Sarabun New" w:cs="TH Sarabun New"/>
          <w:sz w:val="32"/>
          <w:szCs w:val="32"/>
          <w:lang w:val="en-TH"/>
        </w:rPr>
        <w:t xml:space="preserve">1 </w:t>
      </w:r>
      <w:r w:rsidRPr="00FC00A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C00A8">
        <w:rPr>
          <w:rFonts w:ascii="TH Sarabun New" w:hAnsi="TH Sarabun New" w:cs="TH Sarabun New"/>
          <w:sz w:val="32"/>
          <w:szCs w:val="32"/>
          <w:lang w:val="en-TH"/>
        </w:rPr>
        <w:t xml:space="preserve">Sharpe Ratio </w:t>
      </w:r>
      <w:r w:rsidRPr="00FC00A8">
        <w:rPr>
          <w:rFonts w:ascii="TH Sarabun New" w:hAnsi="TH Sarabun New" w:cs="TH Sarabun New"/>
          <w:sz w:val="32"/>
          <w:szCs w:val="32"/>
          <w:cs/>
        </w:rPr>
        <w:t>สูงที่สุด แสดงถึงความสมดุลระหว่างผลตอบแทนและความเสี่ยง เหมาะสมต่อการใช้งานจริงมากที่สุด</w:t>
      </w:r>
    </w:p>
    <w:p w14:paraId="169E7649" w14:textId="77777777" w:rsidR="00FC00A8" w:rsidRPr="00FC00A8" w:rsidRDefault="00FC00A8" w:rsidP="00D72F5F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lang w:val="en-TH"/>
        </w:rPr>
      </w:pPr>
      <w:r w:rsidRPr="00FC00A8">
        <w:rPr>
          <w:rFonts w:ascii="TH Sarabun New" w:hAnsi="TH Sarabun New" w:cs="TH Sarabun New"/>
          <w:sz w:val="32"/>
          <w:szCs w:val="32"/>
          <w:cs/>
        </w:rPr>
        <w:t xml:space="preserve">ในขณะที่กรอบเวลา </w:t>
      </w:r>
      <w:r w:rsidRPr="00FC00A8">
        <w:rPr>
          <w:rFonts w:ascii="TH Sarabun New" w:hAnsi="TH Sarabun New" w:cs="TH Sarabun New"/>
          <w:sz w:val="32"/>
          <w:szCs w:val="32"/>
          <w:lang w:val="en-TH"/>
        </w:rPr>
        <w:t xml:space="preserve">H4 </w:t>
      </w:r>
      <w:r w:rsidRPr="00FC00A8">
        <w:rPr>
          <w:rFonts w:ascii="TH Sarabun New" w:hAnsi="TH Sarabun New" w:cs="TH Sarabun New"/>
          <w:sz w:val="32"/>
          <w:szCs w:val="32"/>
          <w:cs/>
        </w:rPr>
        <w:t>ให้จำนวนออ</w:t>
      </w:r>
      <w:proofErr w:type="spellStart"/>
      <w:r w:rsidRPr="00FC00A8">
        <w:rPr>
          <w:rFonts w:ascii="TH Sarabun New" w:hAnsi="TH Sarabun New" w:cs="TH Sarabun New"/>
          <w:sz w:val="32"/>
          <w:szCs w:val="32"/>
          <w:cs/>
        </w:rPr>
        <w:t>เดอร์</w:t>
      </w:r>
      <w:proofErr w:type="spellEnd"/>
      <w:r w:rsidRPr="00FC00A8">
        <w:rPr>
          <w:rFonts w:ascii="TH Sarabun New" w:hAnsi="TH Sarabun New" w:cs="TH Sarabun New"/>
          <w:sz w:val="32"/>
          <w:szCs w:val="32"/>
          <w:cs/>
        </w:rPr>
        <w:t>น้อยลงและมีความเสี่ยงลดลงบางส่วน แต่ผลตอบแทนรวมติดลบ แสดงว่ากลยุทธ์มีความไวต่อจังหวะตลาดและต้องการความถี่ของสัญญาณในระดับปานกลาง</w:t>
      </w:r>
    </w:p>
    <w:p w14:paraId="7ECF650F" w14:textId="7564E017" w:rsidR="00ED69B9" w:rsidRDefault="00ED69B9" w:rsidP="00FC00A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39F5C4EC" w14:textId="77777777" w:rsidR="00ED69B9" w:rsidRDefault="00ED69B9" w:rsidP="00FC00A8">
      <w:pPr>
        <w:pStyle w:val="ListParagraph"/>
        <w:spacing w:after="0" w:line="240" w:lineRule="auto"/>
        <w:jc w:val="both"/>
        <w:rPr>
          <w:rFonts w:ascii="TH Sarabun New" w:hAnsi="TH Sarabun New" w:cs="TH Sarabun New"/>
          <w:sz w:val="32"/>
          <w:szCs w:val="32"/>
          <w:cs/>
        </w:rPr>
      </w:pPr>
    </w:p>
    <w:p w14:paraId="3BD3B658" w14:textId="6C4A09F0" w:rsidR="00ED69B9" w:rsidRDefault="00ED69B9" w:rsidP="00FC00A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86F67">
        <w:rPr>
          <w:rFonts w:ascii="TH Sarabun New" w:hAnsi="TH Sarabun New" w:cs="TH Sarabun New"/>
          <w:b/>
          <w:bCs/>
          <w:sz w:val="32"/>
          <w:szCs w:val="32"/>
          <w:cs/>
        </w:rPr>
        <w:t>5.</w:t>
      </w:r>
      <w:r w:rsidR="00D27FAF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B86F6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600A11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</w:t>
      </w:r>
      <w:r w:rsidRPr="00C76AE7">
        <w:rPr>
          <w:rFonts w:ascii="TH Sarabun New" w:hAnsi="TH Sarabun New" w:cs="TH Sarabun New"/>
          <w:b/>
          <w:bCs/>
          <w:sz w:val="32"/>
          <w:szCs w:val="32"/>
          <w:cs/>
        </w:rPr>
        <w:t>ผลการทดสอบ</w:t>
      </w:r>
      <w:r w:rsidR="00D87111" w:rsidRPr="00C76AE7">
        <w:rPr>
          <w:rFonts w:ascii="TH Sarabun New" w:hAnsi="TH Sarabun New" w:cs="TH Sarabun New" w:hint="cs"/>
          <w:b/>
          <w:bCs/>
          <w:sz w:val="32"/>
          <w:szCs w:val="32"/>
          <w:cs/>
        </w:rPr>
        <w:t>คู่เงินอื่น</w:t>
      </w:r>
    </w:p>
    <w:p w14:paraId="0A337E22" w14:textId="77777777" w:rsidR="00FC00A8" w:rsidRPr="0036005D" w:rsidRDefault="00FC00A8" w:rsidP="00FC00A8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</w:p>
    <w:tbl>
      <w:tblPr>
        <w:tblStyle w:val="TableGrid"/>
        <w:tblW w:w="9178" w:type="dxa"/>
        <w:tblLook w:val="04A0" w:firstRow="1" w:lastRow="0" w:firstColumn="1" w:lastColumn="0" w:noHBand="0" w:noVBand="1"/>
      </w:tblPr>
      <w:tblGrid>
        <w:gridCol w:w="1311"/>
        <w:gridCol w:w="1311"/>
        <w:gridCol w:w="1311"/>
        <w:gridCol w:w="1311"/>
        <w:gridCol w:w="1311"/>
        <w:gridCol w:w="1311"/>
        <w:gridCol w:w="1312"/>
      </w:tblGrid>
      <w:tr w:rsidR="00D87111" w14:paraId="5E46995A" w14:textId="77777777" w:rsidTr="00D87111">
        <w:trPr>
          <w:trHeight w:val="1026"/>
        </w:trPr>
        <w:tc>
          <w:tcPr>
            <w:tcW w:w="1311" w:type="dxa"/>
            <w:vAlign w:val="center"/>
          </w:tcPr>
          <w:p w14:paraId="12A4DE9C" w14:textId="03BF367F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Symbol</w:t>
            </w:r>
          </w:p>
        </w:tc>
        <w:tc>
          <w:tcPr>
            <w:tcW w:w="1311" w:type="dxa"/>
            <w:vAlign w:val="center"/>
          </w:tcPr>
          <w:p w14:paraId="59FCBBCB" w14:textId="599A5125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Trades (Order)</w:t>
            </w:r>
          </w:p>
        </w:tc>
        <w:tc>
          <w:tcPr>
            <w:tcW w:w="1311" w:type="dxa"/>
            <w:vAlign w:val="center"/>
          </w:tcPr>
          <w:p w14:paraId="4FBD52A1" w14:textId="1027DC53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Net Profit (USD)</w:t>
            </w:r>
          </w:p>
        </w:tc>
        <w:tc>
          <w:tcPr>
            <w:tcW w:w="1311" w:type="dxa"/>
            <w:vAlign w:val="center"/>
          </w:tcPr>
          <w:p w14:paraId="2D17DC4E" w14:textId="643C147F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Profit factor</w:t>
            </w:r>
          </w:p>
        </w:tc>
        <w:tc>
          <w:tcPr>
            <w:tcW w:w="1311" w:type="dxa"/>
            <w:vAlign w:val="center"/>
          </w:tcPr>
          <w:p w14:paraId="076B72CF" w14:textId="6FEB3CC0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Max DD (%)</w:t>
            </w:r>
          </w:p>
        </w:tc>
        <w:tc>
          <w:tcPr>
            <w:tcW w:w="1311" w:type="dxa"/>
            <w:vAlign w:val="center"/>
          </w:tcPr>
          <w:p w14:paraId="402013D7" w14:textId="2E86922E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Sharpe</w:t>
            </w:r>
          </w:p>
        </w:tc>
        <w:tc>
          <w:tcPr>
            <w:tcW w:w="1312" w:type="dxa"/>
            <w:vAlign w:val="center"/>
          </w:tcPr>
          <w:p w14:paraId="29A5F221" w14:textId="7BA2AEEC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Expected</w:t>
            </w:r>
          </w:p>
        </w:tc>
      </w:tr>
      <w:tr w:rsidR="00D87111" w14:paraId="1ABCE395" w14:textId="77777777" w:rsidTr="00D87111">
        <w:trPr>
          <w:trHeight w:val="496"/>
        </w:trPr>
        <w:tc>
          <w:tcPr>
            <w:tcW w:w="1311" w:type="dxa"/>
            <w:vAlign w:val="center"/>
          </w:tcPr>
          <w:p w14:paraId="557608D5" w14:textId="2B1D8720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GBPUSD</w:t>
            </w:r>
          </w:p>
        </w:tc>
        <w:tc>
          <w:tcPr>
            <w:tcW w:w="1311" w:type="dxa"/>
            <w:vAlign w:val="center"/>
          </w:tcPr>
          <w:p w14:paraId="2C3DA5E0" w14:textId="26D5A5FA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744</w:t>
            </w:r>
          </w:p>
        </w:tc>
        <w:tc>
          <w:tcPr>
            <w:tcW w:w="1311" w:type="dxa"/>
            <w:vAlign w:val="center"/>
          </w:tcPr>
          <w:p w14:paraId="54115BB0" w14:textId="6D4D2901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91.26</w:t>
            </w:r>
          </w:p>
        </w:tc>
        <w:tc>
          <w:tcPr>
            <w:tcW w:w="1311" w:type="dxa"/>
            <w:vAlign w:val="center"/>
          </w:tcPr>
          <w:p w14:paraId="38F75C8F" w14:textId="442B0C9D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1.11</w:t>
            </w:r>
          </w:p>
        </w:tc>
        <w:tc>
          <w:tcPr>
            <w:tcW w:w="1311" w:type="dxa"/>
            <w:vAlign w:val="center"/>
          </w:tcPr>
          <w:p w14:paraId="04A6A9D4" w14:textId="428FC99D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14.99%</w:t>
            </w:r>
          </w:p>
        </w:tc>
        <w:tc>
          <w:tcPr>
            <w:tcW w:w="1311" w:type="dxa"/>
            <w:vAlign w:val="center"/>
          </w:tcPr>
          <w:p w14:paraId="08CDCF42" w14:textId="21365910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0.63</w:t>
            </w:r>
          </w:p>
        </w:tc>
        <w:tc>
          <w:tcPr>
            <w:tcW w:w="1312" w:type="dxa"/>
            <w:vAlign w:val="center"/>
          </w:tcPr>
          <w:p w14:paraId="5A94D504" w14:textId="3D038A29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0.12</w:t>
            </w:r>
          </w:p>
        </w:tc>
      </w:tr>
      <w:tr w:rsidR="00D87111" w14:paraId="13D5195C" w14:textId="77777777" w:rsidTr="00D87111">
        <w:trPr>
          <w:trHeight w:val="513"/>
        </w:trPr>
        <w:tc>
          <w:tcPr>
            <w:tcW w:w="1311" w:type="dxa"/>
            <w:vAlign w:val="center"/>
          </w:tcPr>
          <w:p w14:paraId="5B737889" w14:textId="4BD82E72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AUDUSD</w:t>
            </w:r>
          </w:p>
        </w:tc>
        <w:tc>
          <w:tcPr>
            <w:tcW w:w="1311" w:type="dxa"/>
            <w:vAlign w:val="center"/>
          </w:tcPr>
          <w:p w14:paraId="77E3FC74" w14:textId="3F7AA64D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732</w:t>
            </w:r>
          </w:p>
        </w:tc>
        <w:tc>
          <w:tcPr>
            <w:tcW w:w="1311" w:type="dxa"/>
            <w:vAlign w:val="center"/>
          </w:tcPr>
          <w:p w14:paraId="0058E26F" w14:textId="5F4ABE79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-27.09</w:t>
            </w:r>
          </w:p>
        </w:tc>
        <w:tc>
          <w:tcPr>
            <w:tcW w:w="1311" w:type="dxa"/>
            <w:vAlign w:val="center"/>
          </w:tcPr>
          <w:p w14:paraId="6CF36C33" w14:textId="517A1461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0.96</w:t>
            </w:r>
          </w:p>
        </w:tc>
        <w:tc>
          <w:tcPr>
            <w:tcW w:w="1311" w:type="dxa"/>
            <w:vAlign w:val="center"/>
          </w:tcPr>
          <w:p w14:paraId="518AE35A" w14:textId="536CA0B5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19.22%</w:t>
            </w:r>
          </w:p>
        </w:tc>
        <w:tc>
          <w:tcPr>
            <w:tcW w:w="1311" w:type="dxa"/>
            <w:vAlign w:val="center"/>
          </w:tcPr>
          <w:p w14:paraId="5840E177" w14:textId="095E26EF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-0.22</w:t>
            </w:r>
          </w:p>
        </w:tc>
        <w:tc>
          <w:tcPr>
            <w:tcW w:w="1312" w:type="dxa"/>
            <w:vAlign w:val="center"/>
          </w:tcPr>
          <w:p w14:paraId="4C16700A" w14:textId="7C0856DE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-0.04</w:t>
            </w:r>
          </w:p>
        </w:tc>
      </w:tr>
      <w:tr w:rsidR="00D87111" w14:paraId="150A38F1" w14:textId="77777777" w:rsidTr="00D87111">
        <w:trPr>
          <w:trHeight w:val="513"/>
        </w:trPr>
        <w:tc>
          <w:tcPr>
            <w:tcW w:w="1311" w:type="dxa"/>
            <w:vAlign w:val="center"/>
          </w:tcPr>
          <w:p w14:paraId="713A9D36" w14:textId="66F97DC1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USDJPY</w:t>
            </w:r>
          </w:p>
        </w:tc>
        <w:tc>
          <w:tcPr>
            <w:tcW w:w="1311" w:type="dxa"/>
            <w:vAlign w:val="center"/>
          </w:tcPr>
          <w:p w14:paraId="70AE02B2" w14:textId="0C5A3FBD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768</w:t>
            </w:r>
          </w:p>
        </w:tc>
        <w:tc>
          <w:tcPr>
            <w:tcW w:w="1311" w:type="dxa"/>
            <w:vAlign w:val="center"/>
          </w:tcPr>
          <w:p w14:paraId="5EAA5E06" w14:textId="7D4BFB57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-42.88</w:t>
            </w:r>
          </w:p>
        </w:tc>
        <w:tc>
          <w:tcPr>
            <w:tcW w:w="1311" w:type="dxa"/>
            <w:vAlign w:val="center"/>
          </w:tcPr>
          <w:p w14:paraId="48E5F3A8" w14:textId="66F635F5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0.95</w:t>
            </w:r>
          </w:p>
        </w:tc>
        <w:tc>
          <w:tcPr>
            <w:tcW w:w="1311" w:type="dxa"/>
            <w:vAlign w:val="center"/>
          </w:tcPr>
          <w:p w14:paraId="38C147F4" w14:textId="0E80F3DD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13.27%</w:t>
            </w:r>
          </w:p>
        </w:tc>
        <w:tc>
          <w:tcPr>
            <w:tcW w:w="1311" w:type="dxa"/>
            <w:vAlign w:val="center"/>
          </w:tcPr>
          <w:p w14:paraId="69F21FE6" w14:textId="0418226E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-0.33</w:t>
            </w:r>
          </w:p>
        </w:tc>
        <w:tc>
          <w:tcPr>
            <w:tcW w:w="1312" w:type="dxa"/>
            <w:vAlign w:val="center"/>
          </w:tcPr>
          <w:p w14:paraId="08BEA69B" w14:textId="2CED91D5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-0.06</w:t>
            </w:r>
          </w:p>
        </w:tc>
      </w:tr>
      <w:tr w:rsidR="00D87111" w14:paraId="514F29B8" w14:textId="77777777" w:rsidTr="00D87111">
        <w:trPr>
          <w:trHeight w:val="496"/>
        </w:trPr>
        <w:tc>
          <w:tcPr>
            <w:tcW w:w="1311" w:type="dxa"/>
            <w:vAlign w:val="center"/>
          </w:tcPr>
          <w:p w14:paraId="4437249B" w14:textId="310050E0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NZDUSD</w:t>
            </w:r>
          </w:p>
        </w:tc>
        <w:tc>
          <w:tcPr>
            <w:tcW w:w="1311" w:type="dxa"/>
            <w:vAlign w:val="center"/>
          </w:tcPr>
          <w:p w14:paraId="12842AD9" w14:textId="742B7990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666</w:t>
            </w:r>
          </w:p>
        </w:tc>
        <w:tc>
          <w:tcPr>
            <w:tcW w:w="1311" w:type="dxa"/>
            <w:vAlign w:val="center"/>
          </w:tcPr>
          <w:p w14:paraId="736C86D1" w14:textId="42E3817F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-162.03</w:t>
            </w:r>
          </w:p>
        </w:tc>
        <w:tc>
          <w:tcPr>
            <w:tcW w:w="1311" w:type="dxa"/>
            <w:vAlign w:val="center"/>
          </w:tcPr>
          <w:p w14:paraId="257D04C7" w14:textId="2CEBCC77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0.80</w:t>
            </w:r>
          </w:p>
        </w:tc>
        <w:tc>
          <w:tcPr>
            <w:tcW w:w="1311" w:type="dxa"/>
            <w:vAlign w:val="center"/>
          </w:tcPr>
          <w:p w14:paraId="482CFBB7" w14:textId="6D0FB736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22.26%</w:t>
            </w:r>
          </w:p>
        </w:tc>
        <w:tc>
          <w:tcPr>
            <w:tcW w:w="1311" w:type="dxa"/>
            <w:vAlign w:val="center"/>
          </w:tcPr>
          <w:p w14:paraId="00C188E1" w14:textId="0EF4857C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-1.41</w:t>
            </w:r>
          </w:p>
        </w:tc>
        <w:tc>
          <w:tcPr>
            <w:tcW w:w="1312" w:type="dxa"/>
            <w:vAlign w:val="center"/>
          </w:tcPr>
          <w:p w14:paraId="1BACDAB6" w14:textId="55B1AB0E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-0.24</w:t>
            </w:r>
          </w:p>
        </w:tc>
      </w:tr>
      <w:tr w:rsidR="00D87111" w14:paraId="0BD38DD9" w14:textId="77777777" w:rsidTr="00D87111">
        <w:trPr>
          <w:trHeight w:val="513"/>
        </w:trPr>
        <w:tc>
          <w:tcPr>
            <w:tcW w:w="1311" w:type="dxa"/>
            <w:vAlign w:val="center"/>
          </w:tcPr>
          <w:p w14:paraId="650066A0" w14:textId="1BFC1D18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EURUSD</w:t>
            </w:r>
          </w:p>
        </w:tc>
        <w:tc>
          <w:tcPr>
            <w:tcW w:w="1311" w:type="dxa"/>
            <w:vAlign w:val="center"/>
          </w:tcPr>
          <w:p w14:paraId="5B6DE423" w14:textId="31F4CF80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744</w:t>
            </w:r>
          </w:p>
        </w:tc>
        <w:tc>
          <w:tcPr>
            <w:tcW w:w="1311" w:type="dxa"/>
            <w:vAlign w:val="center"/>
          </w:tcPr>
          <w:p w14:paraId="21D5EEA7" w14:textId="17C93AAB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-362.34</w:t>
            </w:r>
          </w:p>
        </w:tc>
        <w:tc>
          <w:tcPr>
            <w:tcW w:w="1311" w:type="dxa"/>
            <w:vAlign w:val="center"/>
          </w:tcPr>
          <w:p w14:paraId="273151A3" w14:textId="1DDC6B72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0.68</w:t>
            </w:r>
          </w:p>
        </w:tc>
        <w:tc>
          <w:tcPr>
            <w:tcW w:w="1311" w:type="dxa"/>
            <w:vAlign w:val="center"/>
          </w:tcPr>
          <w:p w14:paraId="2A15B34E" w14:textId="2C12A62B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38.66%</w:t>
            </w:r>
          </w:p>
        </w:tc>
        <w:tc>
          <w:tcPr>
            <w:tcW w:w="1311" w:type="dxa"/>
            <w:vAlign w:val="center"/>
          </w:tcPr>
          <w:p w14:paraId="1D8C900E" w14:textId="627D8A79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-2.94</w:t>
            </w:r>
          </w:p>
        </w:tc>
        <w:tc>
          <w:tcPr>
            <w:tcW w:w="1312" w:type="dxa"/>
            <w:vAlign w:val="center"/>
          </w:tcPr>
          <w:p w14:paraId="347F1EF6" w14:textId="05362F68" w:rsidR="00D87111" w:rsidRPr="00D87111" w:rsidRDefault="00D87111" w:rsidP="004E7149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-0.49</w:t>
            </w:r>
          </w:p>
        </w:tc>
      </w:tr>
    </w:tbl>
    <w:p w14:paraId="44071E84" w14:textId="77777777" w:rsidR="00ED69B9" w:rsidRDefault="00ED69B9" w:rsidP="00FC00A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F48F559" w14:textId="77777777" w:rsidR="00ED69B9" w:rsidRDefault="00ED69B9" w:rsidP="00FC00A8">
      <w:pPr>
        <w:pStyle w:val="ListParagraph"/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CF904A9" w14:textId="77777777" w:rsidR="00ED69B9" w:rsidRDefault="00ED69B9" w:rsidP="00FC00A8">
      <w:pPr>
        <w:pStyle w:val="ListParagraph"/>
        <w:numPr>
          <w:ilvl w:val="0"/>
          <w:numId w:val="20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เงินทุนเริ่มต้น  </w:t>
      </w:r>
      <w:r>
        <w:rPr>
          <w:rFonts w:ascii="TH Sarabun New" w:hAnsi="TH Sarabun New" w:cs="TH Sarabun New"/>
          <w:sz w:val="32"/>
          <w:szCs w:val="32"/>
        </w:rPr>
        <w:t>1000 USD</w:t>
      </w:r>
    </w:p>
    <w:p w14:paraId="7834C379" w14:textId="77777777" w:rsidR="00ED69B9" w:rsidRDefault="00ED69B9" w:rsidP="00FC00A8">
      <w:pPr>
        <w:pStyle w:val="ListParagraph"/>
        <w:numPr>
          <w:ilvl w:val="0"/>
          <w:numId w:val="20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ทดสอบโดยใช้ </w:t>
      </w:r>
      <w:r>
        <w:rPr>
          <w:rFonts w:ascii="TH Sarabun New" w:hAnsi="TH Sarabun New" w:cs="TH Sarabun New"/>
          <w:sz w:val="32"/>
          <w:szCs w:val="32"/>
        </w:rPr>
        <w:t>XAUUSD</w:t>
      </w:r>
    </w:p>
    <w:p w14:paraId="1B3BF15F" w14:textId="77777777" w:rsidR="00ED69B9" w:rsidRDefault="00ED69B9" w:rsidP="00FC00A8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ช่วงเวลา </w:t>
      </w:r>
      <w:r w:rsidRPr="004D66AB">
        <w:rPr>
          <w:rFonts w:ascii="TH Sarabun New" w:hAnsi="TH Sarabun New" w:cs="TH Sarabun New"/>
          <w:sz w:val="32"/>
          <w:szCs w:val="32"/>
        </w:rPr>
        <w:t>01/01/2024 – 31/12/2025</w:t>
      </w:r>
    </w:p>
    <w:p w14:paraId="62D2287A" w14:textId="77777777" w:rsidR="00D52E2C" w:rsidRDefault="00FC00A8" w:rsidP="00D52E2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FC00A8">
        <w:rPr>
          <w:rFonts w:ascii="TH Sarabun New" w:hAnsi="TH Sarabun New" w:cs="TH Sarabun New"/>
          <w:sz w:val="32"/>
          <w:szCs w:val="32"/>
          <w:cs/>
        </w:rPr>
        <w:t xml:space="preserve">ทดสอบในกรอบเวลา </w:t>
      </w:r>
      <w:r w:rsidRPr="00FC00A8">
        <w:rPr>
          <w:rFonts w:ascii="TH Sarabun New" w:hAnsi="TH Sarabun New" w:cs="TH Sarabun New"/>
          <w:sz w:val="32"/>
          <w:szCs w:val="32"/>
        </w:rPr>
        <w:t xml:space="preserve">H1 </w:t>
      </w:r>
      <w:r w:rsidRPr="00FC00A8">
        <w:rPr>
          <w:rFonts w:ascii="TH Sarabun New" w:hAnsi="TH Sarabun New" w:cs="TH Sarabun New"/>
          <w:sz w:val="32"/>
          <w:szCs w:val="32"/>
          <w:cs/>
        </w:rPr>
        <w:t xml:space="preserve">กับคู่เงินหลัก ได้แก่ </w:t>
      </w:r>
      <w:r w:rsidRPr="00FC00A8">
        <w:rPr>
          <w:rFonts w:ascii="TH Sarabun New" w:hAnsi="TH Sarabun New" w:cs="TH Sarabun New"/>
          <w:sz w:val="32"/>
          <w:szCs w:val="32"/>
        </w:rPr>
        <w:t xml:space="preserve">GBPUSD, AUDUSD, USDJPY, NZDUSD, EURUSD </w:t>
      </w:r>
      <w:r w:rsidRPr="00FC00A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C00A8">
        <w:rPr>
          <w:rFonts w:ascii="TH Sarabun New" w:hAnsi="TH Sarabun New" w:cs="TH Sarabun New"/>
          <w:sz w:val="32"/>
          <w:szCs w:val="32"/>
        </w:rPr>
        <w:t>XAUUSD</w:t>
      </w:r>
      <w:r w:rsidRPr="00FC00A8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486FDF29" w14:textId="77777777" w:rsidR="00D52E2C" w:rsidRDefault="00D52E2C" w:rsidP="00D52E2C">
      <w:pPr>
        <w:pStyle w:val="ListParagraph"/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</w:p>
    <w:p w14:paraId="596629C1" w14:textId="3367CA4E" w:rsidR="00FC00A8" w:rsidRDefault="00FC00A8" w:rsidP="004C4F57">
      <w:pPr>
        <w:pStyle w:val="ListParagraph"/>
        <w:spacing w:after="0" w:line="240" w:lineRule="auto"/>
        <w:ind w:left="0" w:firstLine="720"/>
        <w:jc w:val="both"/>
        <w:rPr>
          <w:rFonts w:ascii="TH Sarabun New" w:hAnsi="TH Sarabun New" w:cs="TH Sarabun New"/>
          <w:sz w:val="32"/>
          <w:szCs w:val="32"/>
        </w:rPr>
      </w:pPr>
      <w:r w:rsidRPr="00D52E2C">
        <w:rPr>
          <w:rFonts w:ascii="TH Sarabun New" w:hAnsi="TH Sarabun New" w:cs="TH Sarabun New"/>
          <w:sz w:val="32"/>
          <w:szCs w:val="32"/>
          <w:cs/>
        </w:rPr>
        <w:t xml:space="preserve">จากผลการทดสอบพบว่า ระบบให้ผลลัพธ์เป็นบวกเฉพาะคู่ </w:t>
      </w:r>
      <w:r w:rsidRPr="00D52E2C">
        <w:rPr>
          <w:rFonts w:ascii="TH Sarabun New" w:hAnsi="TH Sarabun New" w:cs="TH Sarabun New"/>
          <w:sz w:val="32"/>
          <w:szCs w:val="32"/>
        </w:rPr>
        <w:t xml:space="preserve">GBPUSD </w:t>
      </w:r>
      <w:r w:rsidRPr="00D52E2C">
        <w:rPr>
          <w:rFonts w:ascii="TH Sarabun New" w:hAnsi="TH Sarabun New" w:cs="TH Sarabun New"/>
          <w:sz w:val="32"/>
          <w:szCs w:val="32"/>
          <w:cs/>
        </w:rPr>
        <w:t xml:space="preserve">โดยมี </w:t>
      </w:r>
      <w:r w:rsidRPr="00D52E2C">
        <w:rPr>
          <w:rFonts w:ascii="TH Sarabun New" w:hAnsi="TH Sarabun New" w:cs="TH Sarabun New"/>
          <w:sz w:val="32"/>
          <w:szCs w:val="32"/>
        </w:rPr>
        <w:t xml:space="preserve">Profit Factor </w:t>
      </w:r>
      <w:r w:rsidRPr="00D52E2C">
        <w:rPr>
          <w:rFonts w:ascii="TH Sarabun New" w:hAnsi="TH Sarabun New" w:cs="TH Sarabun New"/>
          <w:sz w:val="32"/>
          <w:szCs w:val="32"/>
          <w:cs/>
        </w:rPr>
        <w:t xml:space="preserve">มากกว่า </w:t>
      </w:r>
      <w:r w:rsidRPr="00D52E2C">
        <w:rPr>
          <w:rFonts w:ascii="TH Sarabun New" w:hAnsi="TH Sarabun New" w:cs="TH Sarabun New"/>
          <w:sz w:val="32"/>
          <w:szCs w:val="32"/>
        </w:rPr>
        <w:t xml:space="preserve">1 </w:t>
      </w:r>
      <w:r w:rsidRPr="00D52E2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D52E2C">
        <w:rPr>
          <w:rFonts w:ascii="TH Sarabun New" w:hAnsi="TH Sarabun New" w:cs="TH Sarabun New"/>
          <w:sz w:val="32"/>
          <w:szCs w:val="32"/>
        </w:rPr>
        <w:t xml:space="preserve">Sharpe Ratio </w:t>
      </w:r>
      <w:r w:rsidRPr="00D52E2C">
        <w:rPr>
          <w:rFonts w:ascii="TH Sarabun New" w:hAnsi="TH Sarabun New" w:cs="TH Sarabun New"/>
          <w:sz w:val="32"/>
          <w:szCs w:val="32"/>
          <w:cs/>
        </w:rPr>
        <w:t>เป็นบวก แสดงถึงความสามารถในการสร้างผลตอบแทนที่มีคุณภาพ</w:t>
      </w:r>
    </w:p>
    <w:p w14:paraId="4E767715" w14:textId="74BB883B" w:rsidR="00ED69B9" w:rsidRDefault="00FC00A8" w:rsidP="004C4F57">
      <w:pPr>
        <w:pStyle w:val="ListParagraph"/>
        <w:spacing w:after="0" w:line="240" w:lineRule="auto"/>
        <w:ind w:left="0" w:firstLine="720"/>
        <w:jc w:val="both"/>
        <w:rPr>
          <w:rFonts w:ascii="TH Sarabun New" w:hAnsi="TH Sarabun New" w:cs="TH Sarabun New"/>
          <w:sz w:val="32"/>
          <w:szCs w:val="32"/>
        </w:rPr>
      </w:pPr>
      <w:r w:rsidRPr="00FC00A8">
        <w:rPr>
          <w:rFonts w:ascii="TH Sarabun New" w:hAnsi="TH Sarabun New" w:cs="TH Sarabun New"/>
          <w:sz w:val="32"/>
          <w:szCs w:val="32"/>
          <w:cs/>
        </w:rPr>
        <w:t>ผลลัพธ์ดังกล่าวแสดงให้เห็นว่ากลยุทธ์ที่พัฒนาขึ้นอาจเหมาะสมกับโครงสร้างตลาดบางคู่เงินเท่านั้น และควรมีการปรับแต่งพารามิเตอร์ (</w:t>
      </w:r>
      <w:r w:rsidRPr="00FC00A8">
        <w:rPr>
          <w:rFonts w:ascii="TH Sarabun New" w:hAnsi="TH Sarabun New" w:cs="TH Sarabun New"/>
          <w:sz w:val="32"/>
          <w:szCs w:val="32"/>
        </w:rPr>
        <w:t xml:space="preserve">Parameter Optimization) </w:t>
      </w:r>
      <w:r w:rsidRPr="00FC00A8">
        <w:rPr>
          <w:rFonts w:ascii="TH Sarabun New" w:hAnsi="TH Sarabun New" w:cs="TH Sarabun New"/>
          <w:sz w:val="32"/>
          <w:szCs w:val="32"/>
          <w:cs/>
        </w:rPr>
        <w:t>ให้สอดคล้องกับลักษณะความผันผวนของแต่ละสินทรัพย์ก่อนใช้งานจริง</w:t>
      </w:r>
    </w:p>
    <w:p w14:paraId="1C450889" w14:textId="34DCDB20" w:rsidR="004E7149" w:rsidRDefault="004E7149" w:rsidP="004E7149">
      <w:pPr>
        <w:spacing w:line="259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1EBD145D" w14:textId="65FE2DD5" w:rsidR="004733CC" w:rsidRPr="00C76AE7" w:rsidRDefault="004733CC" w:rsidP="004733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B86F67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5.</w:t>
      </w:r>
      <w:r w:rsidR="00D27FAF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B86F6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600A11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</w:t>
      </w:r>
      <w:r w:rsidRPr="00C76AE7">
        <w:rPr>
          <w:rFonts w:ascii="TH Sarabun New" w:hAnsi="TH Sarabun New" w:cs="TH Sarabun New"/>
          <w:b/>
          <w:bCs/>
          <w:sz w:val="32"/>
          <w:szCs w:val="32"/>
          <w:cs/>
        </w:rPr>
        <w:t>ผลการทดสอบ</w:t>
      </w:r>
      <w:r w:rsidRPr="00C76AE7">
        <w:rPr>
          <w:rFonts w:ascii="TH Sarabun New" w:hAnsi="TH Sarabun New" w:cs="TH Sarabun New" w:hint="cs"/>
          <w:b/>
          <w:bCs/>
          <w:sz w:val="32"/>
          <w:szCs w:val="32"/>
          <w:cs/>
        </w:rPr>
        <w:t>คู่เงินอื่น</w:t>
      </w:r>
      <w:r w:rsidRPr="00C76AE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76AE7">
        <w:rPr>
          <w:rFonts w:ascii="TH Sarabun New" w:hAnsi="TH Sarabun New" w:cs="TH Sarabun New"/>
          <w:b/>
          <w:bCs/>
          <w:sz w:val="32"/>
          <w:szCs w:val="32"/>
          <w:cs/>
        </w:rPr>
        <w:t>ของ</w:t>
      </w:r>
      <w:r w:rsidRPr="00C76AE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C76AE7">
        <w:rPr>
          <w:rFonts w:ascii="TH Sarabun New" w:hAnsi="TH Sarabun New" w:cs="TH Sarabun New"/>
          <w:b/>
          <w:bCs/>
          <w:sz w:val="32"/>
          <w:szCs w:val="32"/>
        </w:rPr>
        <w:t>Boxxocode</w:t>
      </w:r>
      <w:proofErr w:type="spellEnd"/>
    </w:p>
    <w:p w14:paraId="56C2F4AC" w14:textId="77777777" w:rsidR="004733CC" w:rsidRPr="0036005D" w:rsidRDefault="004733CC" w:rsidP="004733CC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</w:p>
    <w:tbl>
      <w:tblPr>
        <w:tblStyle w:val="TableGrid"/>
        <w:tblW w:w="9178" w:type="dxa"/>
        <w:tblLook w:val="04A0" w:firstRow="1" w:lastRow="0" w:firstColumn="1" w:lastColumn="0" w:noHBand="0" w:noVBand="1"/>
      </w:tblPr>
      <w:tblGrid>
        <w:gridCol w:w="1311"/>
        <w:gridCol w:w="1311"/>
        <w:gridCol w:w="1311"/>
        <w:gridCol w:w="1311"/>
        <w:gridCol w:w="1311"/>
        <w:gridCol w:w="1311"/>
        <w:gridCol w:w="1312"/>
      </w:tblGrid>
      <w:tr w:rsidR="004733CC" w14:paraId="7DFE6B5E" w14:textId="77777777" w:rsidTr="00103A27">
        <w:trPr>
          <w:trHeight w:val="1026"/>
        </w:trPr>
        <w:tc>
          <w:tcPr>
            <w:tcW w:w="1311" w:type="dxa"/>
            <w:vAlign w:val="center"/>
          </w:tcPr>
          <w:p w14:paraId="10314FDE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Symbol</w:t>
            </w:r>
          </w:p>
        </w:tc>
        <w:tc>
          <w:tcPr>
            <w:tcW w:w="1311" w:type="dxa"/>
            <w:vAlign w:val="center"/>
          </w:tcPr>
          <w:p w14:paraId="4ED1A1E8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Trades (Order)</w:t>
            </w:r>
          </w:p>
        </w:tc>
        <w:tc>
          <w:tcPr>
            <w:tcW w:w="1311" w:type="dxa"/>
            <w:vAlign w:val="center"/>
          </w:tcPr>
          <w:p w14:paraId="5B3D2C34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Net Profit (USD)</w:t>
            </w:r>
          </w:p>
        </w:tc>
        <w:tc>
          <w:tcPr>
            <w:tcW w:w="1311" w:type="dxa"/>
            <w:vAlign w:val="center"/>
          </w:tcPr>
          <w:p w14:paraId="54D5A872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Profit factor</w:t>
            </w:r>
          </w:p>
        </w:tc>
        <w:tc>
          <w:tcPr>
            <w:tcW w:w="1311" w:type="dxa"/>
            <w:vAlign w:val="center"/>
          </w:tcPr>
          <w:p w14:paraId="23AC0A49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Max DD (%)</w:t>
            </w:r>
          </w:p>
        </w:tc>
        <w:tc>
          <w:tcPr>
            <w:tcW w:w="1311" w:type="dxa"/>
            <w:vAlign w:val="center"/>
          </w:tcPr>
          <w:p w14:paraId="1A136970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Sharpe</w:t>
            </w:r>
          </w:p>
        </w:tc>
        <w:tc>
          <w:tcPr>
            <w:tcW w:w="1312" w:type="dxa"/>
            <w:vAlign w:val="center"/>
          </w:tcPr>
          <w:p w14:paraId="75C0BC22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Expected</w:t>
            </w:r>
          </w:p>
        </w:tc>
      </w:tr>
      <w:tr w:rsidR="004733CC" w14:paraId="1B5B215C" w14:textId="77777777" w:rsidTr="00103A27">
        <w:trPr>
          <w:trHeight w:val="496"/>
        </w:trPr>
        <w:tc>
          <w:tcPr>
            <w:tcW w:w="1311" w:type="dxa"/>
            <w:vAlign w:val="center"/>
          </w:tcPr>
          <w:p w14:paraId="246A017E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GBPUSD</w:t>
            </w:r>
          </w:p>
        </w:tc>
        <w:tc>
          <w:tcPr>
            <w:tcW w:w="1311" w:type="dxa"/>
            <w:vAlign w:val="center"/>
          </w:tcPr>
          <w:p w14:paraId="11C7FA7F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744</w:t>
            </w:r>
          </w:p>
        </w:tc>
        <w:tc>
          <w:tcPr>
            <w:tcW w:w="1311" w:type="dxa"/>
            <w:vAlign w:val="center"/>
          </w:tcPr>
          <w:p w14:paraId="3FE184B2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91.26</w:t>
            </w:r>
          </w:p>
        </w:tc>
        <w:tc>
          <w:tcPr>
            <w:tcW w:w="1311" w:type="dxa"/>
            <w:vAlign w:val="center"/>
          </w:tcPr>
          <w:p w14:paraId="49AC8119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1.11</w:t>
            </w:r>
          </w:p>
        </w:tc>
        <w:tc>
          <w:tcPr>
            <w:tcW w:w="1311" w:type="dxa"/>
            <w:vAlign w:val="center"/>
          </w:tcPr>
          <w:p w14:paraId="79E16D27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14.99%</w:t>
            </w:r>
          </w:p>
        </w:tc>
        <w:tc>
          <w:tcPr>
            <w:tcW w:w="1311" w:type="dxa"/>
            <w:vAlign w:val="center"/>
          </w:tcPr>
          <w:p w14:paraId="58255F89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0.63</w:t>
            </w:r>
          </w:p>
        </w:tc>
        <w:tc>
          <w:tcPr>
            <w:tcW w:w="1312" w:type="dxa"/>
            <w:vAlign w:val="center"/>
          </w:tcPr>
          <w:p w14:paraId="2CCEFA0A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0.12</w:t>
            </w:r>
          </w:p>
        </w:tc>
      </w:tr>
      <w:tr w:rsidR="004733CC" w14:paraId="7A2304D0" w14:textId="77777777" w:rsidTr="00103A27">
        <w:trPr>
          <w:trHeight w:val="513"/>
        </w:trPr>
        <w:tc>
          <w:tcPr>
            <w:tcW w:w="1311" w:type="dxa"/>
            <w:vAlign w:val="center"/>
          </w:tcPr>
          <w:p w14:paraId="121B8417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AUDUSD</w:t>
            </w:r>
          </w:p>
        </w:tc>
        <w:tc>
          <w:tcPr>
            <w:tcW w:w="1311" w:type="dxa"/>
            <w:vAlign w:val="center"/>
          </w:tcPr>
          <w:p w14:paraId="44A72CA3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732</w:t>
            </w:r>
          </w:p>
        </w:tc>
        <w:tc>
          <w:tcPr>
            <w:tcW w:w="1311" w:type="dxa"/>
            <w:vAlign w:val="center"/>
          </w:tcPr>
          <w:p w14:paraId="5C685197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-27.09</w:t>
            </w:r>
          </w:p>
        </w:tc>
        <w:tc>
          <w:tcPr>
            <w:tcW w:w="1311" w:type="dxa"/>
            <w:vAlign w:val="center"/>
          </w:tcPr>
          <w:p w14:paraId="290EE8AC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0.96</w:t>
            </w:r>
          </w:p>
        </w:tc>
        <w:tc>
          <w:tcPr>
            <w:tcW w:w="1311" w:type="dxa"/>
            <w:vAlign w:val="center"/>
          </w:tcPr>
          <w:p w14:paraId="3C00C7A8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19.22%</w:t>
            </w:r>
          </w:p>
        </w:tc>
        <w:tc>
          <w:tcPr>
            <w:tcW w:w="1311" w:type="dxa"/>
            <w:vAlign w:val="center"/>
          </w:tcPr>
          <w:p w14:paraId="04F84237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-0.22</w:t>
            </w:r>
          </w:p>
        </w:tc>
        <w:tc>
          <w:tcPr>
            <w:tcW w:w="1312" w:type="dxa"/>
            <w:vAlign w:val="center"/>
          </w:tcPr>
          <w:p w14:paraId="4310E4B6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-0.04</w:t>
            </w:r>
          </w:p>
        </w:tc>
      </w:tr>
      <w:tr w:rsidR="004733CC" w14:paraId="1F10F261" w14:textId="77777777" w:rsidTr="00103A27">
        <w:trPr>
          <w:trHeight w:val="513"/>
        </w:trPr>
        <w:tc>
          <w:tcPr>
            <w:tcW w:w="1311" w:type="dxa"/>
            <w:vAlign w:val="center"/>
          </w:tcPr>
          <w:p w14:paraId="2C7C9294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USDJPY</w:t>
            </w:r>
          </w:p>
        </w:tc>
        <w:tc>
          <w:tcPr>
            <w:tcW w:w="1311" w:type="dxa"/>
            <w:vAlign w:val="center"/>
          </w:tcPr>
          <w:p w14:paraId="42100AB6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768</w:t>
            </w:r>
          </w:p>
        </w:tc>
        <w:tc>
          <w:tcPr>
            <w:tcW w:w="1311" w:type="dxa"/>
            <w:vAlign w:val="center"/>
          </w:tcPr>
          <w:p w14:paraId="7C77C4E0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-42.88</w:t>
            </w:r>
          </w:p>
        </w:tc>
        <w:tc>
          <w:tcPr>
            <w:tcW w:w="1311" w:type="dxa"/>
            <w:vAlign w:val="center"/>
          </w:tcPr>
          <w:p w14:paraId="19C8C0A2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0.95</w:t>
            </w:r>
          </w:p>
        </w:tc>
        <w:tc>
          <w:tcPr>
            <w:tcW w:w="1311" w:type="dxa"/>
            <w:vAlign w:val="center"/>
          </w:tcPr>
          <w:p w14:paraId="4592D90C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13.27%</w:t>
            </w:r>
          </w:p>
        </w:tc>
        <w:tc>
          <w:tcPr>
            <w:tcW w:w="1311" w:type="dxa"/>
            <w:vAlign w:val="center"/>
          </w:tcPr>
          <w:p w14:paraId="2D9D852A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-0.33</w:t>
            </w:r>
          </w:p>
        </w:tc>
        <w:tc>
          <w:tcPr>
            <w:tcW w:w="1312" w:type="dxa"/>
            <w:vAlign w:val="center"/>
          </w:tcPr>
          <w:p w14:paraId="0F0A7401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-0.06</w:t>
            </w:r>
          </w:p>
        </w:tc>
      </w:tr>
      <w:tr w:rsidR="004733CC" w14:paraId="0DC530D0" w14:textId="77777777" w:rsidTr="00103A27">
        <w:trPr>
          <w:trHeight w:val="496"/>
        </w:trPr>
        <w:tc>
          <w:tcPr>
            <w:tcW w:w="1311" w:type="dxa"/>
            <w:vAlign w:val="center"/>
          </w:tcPr>
          <w:p w14:paraId="682F2690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NZDUSD</w:t>
            </w:r>
          </w:p>
        </w:tc>
        <w:tc>
          <w:tcPr>
            <w:tcW w:w="1311" w:type="dxa"/>
            <w:vAlign w:val="center"/>
          </w:tcPr>
          <w:p w14:paraId="73E74C68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666</w:t>
            </w:r>
          </w:p>
        </w:tc>
        <w:tc>
          <w:tcPr>
            <w:tcW w:w="1311" w:type="dxa"/>
            <w:vAlign w:val="center"/>
          </w:tcPr>
          <w:p w14:paraId="0B6B39C8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-162.03</w:t>
            </w:r>
          </w:p>
        </w:tc>
        <w:tc>
          <w:tcPr>
            <w:tcW w:w="1311" w:type="dxa"/>
            <w:vAlign w:val="center"/>
          </w:tcPr>
          <w:p w14:paraId="2B9454D8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0.80</w:t>
            </w:r>
          </w:p>
        </w:tc>
        <w:tc>
          <w:tcPr>
            <w:tcW w:w="1311" w:type="dxa"/>
            <w:vAlign w:val="center"/>
          </w:tcPr>
          <w:p w14:paraId="7487BC3B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22.26%</w:t>
            </w:r>
          </w:p>
        </w:tc>
        <w:tc>
          <w:tcPr>
            <w:tcW w:w="1311" w:type="dxa"/>
            <w:vAlign w:val="center"/>
          </w:tcPr>
          <w:p w14:paraId="164D1481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-1.41</w:t>
            </w:r>
          </w:p>
        </w:tc>
        <w:tc>
          <w:tcPr>
            <w:tcW w:w="1312" w:type="dxa"/>
            <w:vAlign w:val="center"/>
          </w:tcPr>
          <w:p w14:paraId="26185016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-0.24</w:t>
            </w:r>
          </w:p>
        </w:tc>
      </w:tr>
      <w:tr w:rsidR="004733CC" w14:paraId="1E3A32EE" w14:textId="77777777" w:rsidTr="00103A27">
        <w:trPr>
          <w:trHeight w:val="513"/>
        </w:trPr>
        <w:tc>
          <w:tcPr>
            <w:tcW w:w="1311" w:type="dxa"/>
            <w:vAlign w:val="center"/>
          </w:tcPr>
          <w:p w14:paraId="60EE66B7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EURUSD</w:t>
            </w:r>
          </w:p>
        </w:tc>
        <w:tc>
          <w:tcPr>
            <w:tcW w:w="1311" w:type="dxa"/>
            <w:vAlign w:val="center"/>
          </w:tcPr>
          <w:p w14:paraId="34E75B70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744</w:t>
            </w:r>
          </w:p>
        </w:tc>
        <w:tc>
          <w:tcPr>
            <w:tcW w:w="1311" w:type="dxa"/>
            <w:vAlign w:val="center"/>
          </w:tcPr>
          <w:p w14:paraId="2AABB32D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-362.34</w:t>
            </w:r>
          </w:p>
        </w:tc>
        <w:tc>
          <w:tcPr>
            <w:tcW w:w="1311" w:type="dxa"/>
            <w:vAlign w:val="center"/>
          </w:tcPr>
          <w:p w14:paraId="180596DF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0.68</w:t>
            </w:r>
          </w:p>
        </w:tc>
        <w:tc>
          <w:tcPr>
            <w:tcW w:w="1311" w:type="dxa"/>
            <w:vAlign w:val="center"/>
          </w:tcPr>
          <w:p w14:paraId="2979B477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38.66%</w:t>
            </w:r>
          </w:p>
        </w:tc>
        <w:tc>
          <w:tcPr>
            <w:tcW w:w="1311" w:type="dxa"/>
            <w:vAlign w:val="center"/>
          </w:tcPr>
          <w:p w14:paraId="3D0D0FB3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-2.94</w:t>
            </w:r>
          </w:p>
        </w:tc>
        <w:tc>
          <w:tcPr>
            <w:tcW w:w="1312" w:type="dxa"/>
            <w:vAlign w:val="center"/>
          </w:tcPr>
          <w:p w14:paraId="39201108" w14:textId="77777777" w:rsidR="004733CC" w:rsidRPr="00D87111" w:rsidRDefault="004733CC" w:rsidP="00103A27">
            <w:pPr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87111">
              <w:rPr>
                <w:rFonts w:ascii="TH Sarabun New" w:hAnsi="TH Sarabun New" w:cs="TH Sarabun New"/>
                <w:sz w:val="32"/>
                <w:szCs w:val="32"/>
              </w:rPr>
              <w:t>-0.49</w:t>
            </w:r>
          </w:p>
        </w:tc>
      </w:tr>
    </w:tbl>
    <w:p w14:paraId="39C091D4" w14:textId="77777777" w:rsidR="004733CC" w:rsidRDefault="004733CC" w:rsidP="004733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ABA11E1" w14:textId="77777777" w:rsidR="004733CC" w:rsidRDefault="004733CC" w:rsidP="004733CC">
      <w:pPr>
        <w:pStyle w:val="ListParagraph"/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F4CBE0D" w14:textId="77777777" w:rsidR="004733CC" w:rsidRDefault="004733CC" w:rsidP="004733CC">
      <w:pPr>
        <w:pStyle w:val="ListParagraph"/>
        <w:numPr>
          <w:ilvl w:val="0"/>
          <w:numId w:val="20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เงินทุนเริ่มต้น  </w:t>
      </w:r>
      <w:r>
        <w:rPr>
          <w:rFonts w:ascii="TH Sarabun New" w:hAnsi="TH Sarabun New" w:cs="TH Sarabun New"/>
          <w:sz w:val="32"/>
          <w:szCs w:val="32"/>
        </w:rPr>
        <w:t>1000 USD</w:t>
      </w:r>
    </w:p>
    <w:p w14:paraId="1E23E658" w14:textId="77777777" w:rsidR="004733CC" w:rsidRDefault="004733CC" w:rsidP="004733CC">
      <w:pPr>
        <w:pStyle w:val="ListParagraph"/>
        <w:numPr>
          <w:ilvl w:val="0"/>
          <w:numId w:val="20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ทดสอบโดยใช้ </w:t>
      </w:r>
      <w:r>
        <w:rPr>
          <w:rFonts w:ascii="TH Sarabun New" w:hAnsi="TH Sarabun New" w:cs="TH Sarabun New"/>
          <w:sz w:val="32"/>
          <w:szCs w:val="32"/>
        </w:rPr>
        <w:t>XAUUSD</w:t>
      </w:r>
    </w:p>
    <w:p w14:paraId="62488DD7" w14:textId="77777777" w:rsidR="004733CC" w:rsidRDefault="004733CC" w:rsidP="004733C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ช่วงเวลา </w:t>
      </w:r>
      <w:r w:rsidRPr="004D66AB">
        <w:rPr>
          <w:rFonts w:ascii="TH Sarabun New" w:hAnsi="TH Sarabun New" w:cs="TH Sarabun New"/>
          <w:sz w:val="32"/>
          <w:szCs w:val="32"/>
        </w:rPr>
        <w:t>01/01/2024 – 31/12/2025</w:t>
      </w:r>
    </w:p>
    <w:p w14:paraId="14766313" w14:textId="77777777" w:rsidR="004733CC" w:rsidRDefault="004733CC" w:rsidP="004733CC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FC00A8">
        <w:rPr>
          <w:rFonts w:ascii="TH Sarabun New" w:hAnsi="TH Sarabun New" w:cs="TH Sarabun New"/>
          <w:sz w:val="32"/>
          <w:szCs w:val="32"/>
          <w:cs/>
        </w:rPr>
        <w:t xml:space="preserve">ทดสอบในกรอบเวลา </w:t>
      </w:r>
      <w:r w:rsidRPr="00FC00A8">
        <w:rPr>
          <w:rFonts w:ascii="TH Sarabun New" w:hAnsi="TH Sarabun New" w:cs="TH Sarabun New"/>
          <w:sz w:val="32"/>
          <w:szCs w:val="32"/>
        </w:rPr>
        <w:t xml:space="preserve">H1 </w:t>
      </w:r>
      <w:r w:rsidRPr="00FC00A8">
        <w:rPr>
          <w:rFonts w:ascii="TH Sarabun New" w:hAnsi="TH Sarabun New" w:cs="TH Sarabun New"/>
          <w:sz w:val="32"/>
          <w:szCs w:val="32"/>
          <w:cs/>
        </w:rPr>
        <w:t xml:space="preserve">กับคู่เงินหลัก ได้แก่ </w:t>
      </w:r>
      <w:r w:rsidRPr="00FC00A8">
        <w:rPr>
          <w:rFonts w:ascii="TH Sarabun New" w:hAnsi="TH Sarabun New" w:cs="TH Sarabun New"/>
          <w:sz w:val="32"/>
          <w:szCs w:val="32"/>
        </w:rPr>
        <w:t xml:space="preserve">GBPUSD, AUDUSD, USDJPY, NZDUSD, EURUSD </w:t>
      </w:r>
      <w:r w:rsidRPr="00FC00A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C00A8">
        <w:rPr>
          <w:rFonts w:ascii="TH Sarabun New" w:hAnsi="TH Sarabun New" w:cs="TH Sarabun New"/>
          <w:sz w:val="32"/>
          <w:szCs w:val="32"/>
        </w:rPr>
        <w:t>XAUUSD</w:t>
      </w:r>
      <w:r w:rsidRPr="00FC00A8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1CC38DF2" w14:textId="77777777" w:rsidR="004733CC" w:rsidRDefault="004733CC" w:rsidP="004733CC">
      <w:pPr>
        <w:pStyle w:val="ListParagraph"/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</w:p>
    <w:p w14:paraId="15293FAE" w14:textId="77777777" w:rsidR="004733CC" w:rsidRDefault="004733CC" w:rsidP="004733CC">
      <w:pPr>
        <w:pStyle w:val="ListParagraph"/>
        <w:spacing w:after="0" w:line="240" w:lineRule="auto"/>
        <w:ind w:left="0" w:firstLine="720"/>
        <w:jc w:val="both"/>
        <w:rPr>
          <w:rFonts w:ascii="TH Sarabun New" w:hAnsi="TH Sarabun New" w:cs="TH Sarabun New"/>
          <w:sz w:val="32"/>
          <w:szCs w:val="32"/>
        </w:rPr>
      </w:pPr>
      <w:r w:rsidRPr="00D52E2C">
        <w:rPr>
          <w:rFonts w:ascii="TH Sarabun New" w:hAnsi="TH Sarabun New" w:cs="TH Sarabun New"/>
          <w:sz w:val="32"/>
          <w:szCs w:val="32"/>
          <w:cs/>
        </w:rPr>
        <w:t xml:space="preserve">จากผลการทดสอบพบว่า ระบบให้ผลลัพธ์เป็นบวกเฉพาะคู่ </w:t>
      </w:r>
      <w:r w:rsidRPr="00D52E2C">
        <w:rPr>
          <w:rFonts w:ascii="TH Sarabun New" w:hAnsi="TH Sarabun New" w:cs="TH Sarabun New"/>
          <w:sz w:val="32"/>
          <w:szCs w:val="32"/>
        </w:rPr>
        <w:t xml:space="preserve">GBPUSD </w:t>
      </w:r>
      <w:r w:rsidRPr="00D52E2C">
        <w:rPr>
          <w:rFonts w:ascii="TH Sarabun New" w:hAnsi="TH Sarabun New" w:cs="TH Sarabun New"/>
          <w:sz w:val="32"/>
          <w:szCs w:val="32"/>
          <w:cs/>
        </w:rPr>
        <w:t xml:space="preserve">โดยมี </w:t>
      </w:r>
      <w:r w:rsidRPr="00D52E2C">
        <w:rPr>
          <w:rFonts w:ascii="TH Sarabun New" w:hAnsi="TH Sarabun New" w:cs="TH Sarabun New"/>
          <w:sz w:val="32"/>
          <w:szCs w:val="32"/>
        </w:rPr>
        <w:t xml:space="preserve">Profit Factor </w:t>
      </w:r>
      <w:r w:rsidRPr="00D52E2C">
        <w:rPr>
          <w:rFonts w:ascii="TH Sarabun New" w:hAnsi="TH Sarabun New" w:cs="TH Sarabun New"/>
          <w:sz w:val="32"/>
          <w:szCs w:val="32"/>
          <w:cs/>
        </w:rPr>
        <w:t xml:space="preserve">มากกว่า </w:t>
      </w:r>
      <w:r w:rsidRPr="00D52E2C">
        <w:rPr>
          <w:rFonts w:ascii="TH Sarabun New" w:hAnsi="TH Sarabun New" w:cs="TH Sarabun New"/>
          <w:sz w:val="32"/>
          <w:szCs w:val="32"/>
        </w:rPr>
        <w:t xml:space="preserve">1 </w:t>
      </w:r>
      <w:r w:rsidRPr="00D52E2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D52E2C">
        <w:rPr>
          <w:rFonts w:ascii="TH Sarabun New" w:hAnsi="TH Sarabun New" w:cs="TH Sarabun New"/>
          <w:sz w:val="32"/>
          <w:szCs w:val="32"/>
        </w:rPr>
        <w:t xml:space="preserve">Sharpe Ratio </w:t>
      </w:r>
      <w:r w:rsidRPr="00D52E2C">
        <w:rPr>
          <w:rFonts w:ascii="TH Sarabun New" w:hAnsi="TH Sarabun New" w:cs="TH Sarabun New"/>
          <w:sz w:val="32"/>
          <w:szCs w:val="32"/>
          <w:cs/>
        </w:rPr>
        <w:t>เป็นบวก แสดงถึงความสามารถในการสร้างผลตอบแทนที่มีคุณภาพ</w:t>
      </w:r>
    </w:p>
    <w:p w14:paraId="6A7CA39D" w14:textId="77777777" w:rsidR="004733CC" w:rsidRDefault="004733CC" w:rsidP="004733CC">
      <w:pPr>
        <w:pStyle w:val="ListParagraph"/>
        <w:spacing w:after="0" w:line="240" w:lineRule="auto"/>
        <w:ind w:left="0" w:firstLine="720"/>
        <w:jc w:val="both"/>
        <w:rPr>
          <w:rFonts w:ascii="TH Sarabun New" w:hAnsi="TH Sarabun New" w:cs="TH Sarabun New"/>
          <w:sz w:val="32"/>
          <w:szCs w:val="32"/>
        </w:rPr>
      </w:pPr>
      <w:r w:rsidRPr="00FC00A8">
        <w:rPr>
          <w:rFonts w:ascii="TH Sarabun New" w:hAnsi="TH Sarabun New" w:cs="TH Sarabun New"/>
          <w:sz w:val="32"/>
          <w:szCs w:val="32"/>
          <w:cs/>
        </w:rPr>
        <w:t>ผลลัพธ์ดังกล่าวแสดงให้เห็นว่ากลยุทธ์ที่พัฒนาขึ้นอาจเหมาะสมกับโครงสร้างตลาดบางคู่เงินเท่านั้น และควรมีการปรับแต่งพารามิเตอร์ (</w:t>
      </w:r>
      <w:r w:rsidRPr="00FC00A8">
        <w:rPr>
          <w:rFonts w:ascii="TH Sarabun New" w:hAnsi="TH Sarabun New" w:cs="TH Sarabun New"/>
          <w:sz w:val="32"/>
          <w:szCs w:val="32"/>
        </w:rPr>
        <w:t xml:space="preserve">Parameter Optimization) </w:t>
      </w:r>
      <w:r w:rsidRPr="00FC00A8">
        <w:rPr>
          <w:rFonts w:ascii="TH Sarabun New" w:hAnsi="TH Sarabun New" w:cs="TH Sarabun New"/>
          <w:sz w:val="32"/>
          <w:szCs w:val="32"/>
          <w:cs/>
        </w:rPr>
        <w:t>ให้สอดคล้องกับลักษณะความผันผวนของแต่ละสินทรัพย์ก่อนใช้งานจริง</w:t>
      </w:r>
    </w:p>
    <w:p w14:paraId="4740DF23" w14:textId="77777777" w:rsidR="004733CC" w:rsidRPr="009A5F7C" w:rsidRDefault="004733CC" w:rsidP="009A5F7C">
      <w:pPr>
        <w:pStyle w:val="ListParagraph"/>
        <w:spacing w:after="0" w:line="240" w:lineRule="auto"/>
        <w:jc w:val="both"/>
        <w:rPr>
          <w:rFonts w:ascii="TH Sarabun New" w:hAnsi="TH Sarabun New" w:cs="TH Sarabun New"/>
          <w:sz w:val="32"/>
          <w:szCs w:val="32"/>
          <w:cs/>
        </w:rPr>
      </w:pPr>
    </w:p>
    <w:sectPr w:rsidR="004733CC" w:rsidRPr="009A5F7C" w:rsidSect="005B2E53">
      <w:headerReference w:type="default" r:id="rId8"/>
      <w:pgSz w:w="11907" w:h="16840" w:code="9"/>
      <w:pgMar w:top="2160" w:right="1797" w:bottom="1440" w:left="1797" w:header="1440" w:footer="720" w:gutter="0"/>
      <w:pgNumType w:start="3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9AE2F" w14:textId="77777777" w:rsidR="00956C63" w:rsidRDefault="00956C63" w:rsidP="00CC07C5">
      <w:pPr>
        <w:spacing w:after="0" w:line="240" w:lineRule="auto"/>
      </w:pPr>
      <w:r>
        <w:separator/>
      </w:r>
    </w:p>
  </w:endnote>
  <w:endnote w:type="continuationSeparator" w:id="0">
    <w:p w14:paraId="3915F64E" w14:textId="77777777" w:rsidR="00956C63" w:rsidRDefault="00956C63" w:rsidP="00CC0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B8657" w14:textId="77777777" w:rsidR="00956C63" w:rsidRDefault="00956C63" w:rsidP="00CC07C5">
      <w:pPr>
        <w:spacing w:after="0" w:line="240" w:lineRule="auto"/>
      </w:pPr>
      <w:r>
        <w:separator/>
      </w:r>
    </w:p>
  </w:footnote>
  <w:footnote w:type="continuationSeparator" w:id="0">
    <w:p w14:paraId="30B28CD8" w14:textId="77777777" w:rsidR="00956C63" w:rsidRDefault="00956C63" w:rsidP="00CC0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587A" w14:textId="6A67F3CC" w:rsidR="00227DF6" w:rsidRPr="00227DF6" w:rsidRDefault="00000000" w:rsidP="00C02C05">
    <w:pPr>
      <w:pStyle w:val="Header"/>
      <w:tabs>
        <w:tab w:val="clear" w:pos="4680"/>
        <w:tab w:val="center" w:pos="4156"/>
        <w:tab w:val="left" w:pos="4691"/>
      </w:tabs>
      <w:jc w:val="center"/>
      <w:rPr>
        <w:rFonts w:ascii="TH Sarabun New" w:hAnsi="TH Sarabun New" w:cs="TH Sarabun New"/>
        <w:sz w:val="32"/>
        <w:szCs w:val="32"/>
      </w:rPr>
    </w:pPr>
    <w:sdt>
      <w:sdtPr>
        <w:id w:val="1441726858"/>
        <w:docPartObj>
          <w:docPartGallery w:val="Page Numbers (Top of Page)"/>
          <w:docPartUnique/>
        </w:docPartObj>
      </w:sdtPr>
      <w:sdtEndPr>
        <w:rPr>
          <w:rFonts w:ascii="TH Sarabun New" w:hAnsi="TH Sarabun New" w:cs="TH Sarabun New"/>
          <w:noProof/>
          <w:sz w:val="32"/>
          <w:szCs w:val="32"/>
        </w:rPr>
      </w:sdtEndPr>
      <w:sdtContent>
        <w:r w:rsidR="00227DF6" w:rsidRPr="00227DF6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="00227DF6" w:rsidRPr="00227DF6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="00227DF6" w:rsidRPr="00227DF6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="00227DF6" w:rsidRPr="00227DF6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="00227DF6" w:rsidRPr="00227DF6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sdtContent>
    </w:sdt>
  </w:p>
  <w:p w14:paraId="0E4A6C6D" w14:textId="77777777" w:rsidR="00CC07C5" w:rsidRDefault="00CC07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2F52"/>
    <w:multiLevelType w:val="hybridMultilevel"/>
    <w:tmpl w:val="5B46EC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6E3C01"/>
    <w:multiLevelType w:val="hybridMultilevel"/>
    <w:tmpl w:val="B2224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75384"/>
    <w:multiLevelType w:val="multilevel"/>
    <w:tmpl w:val="5F4C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20CFC"/>
    <w:multiLevelType w:val="hybridMultilevel"/>
    <w:tmpl w:val="95A2EA30"/>
    <w:lvl w:ilvl="0" w:tplc="3F2264A4">
      <w:start w:val="25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F10C1"/>
    <w:multiLevelType w:val="hybridMultilevel"/>
    <w:tmpl w:val="047C6302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014680D"/>
    <w:multiLevelType w:val="multilevel"/>
    <w:tmpl w:val="027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E4FA0"/>
    <w:multiLevelType w:val="multilevel"/>
    <w:tmpl w:val="0602F0FA"/>
    <w:lvl w:ilvl="0">
      <w:start w:val="1"/>
      <w:numFmt w:val="decimal"/>
      <w:lvlText w:val="%1."/>
      <w:lvlJc w:val="left"/>
      <w:pPr>
        <w:ind w:left="900" w:hanging="360"/>
      </w:pPr>
      <w:rPr>
        <w:rFonts w:ascii="TH Sarabun New" w:eastAsiaTheme="minorHAnsi" w:hAnsi="TH Sarabun New" w:cs="TH Sarabun New"/>
      </w:rPr>
    </w:lvl>
    <w:lvl w:ilvl="1">
      <w:start w:val="2"/>
      <w:numFmt w:val="decimal"/>
      <w:isLgl/>
      <w:lvlText w:val="%1.%2"/>
      <w:lvlJc w:val="left"/>
      <w:pPr>
        <w:ind w:left="93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40" w:hanging="1800"/>
      </w:pPr>
      <w:rPr>
        <w:rFonts w:hint="default"/>
      </w:rPr>
    </w:lvl>
  </w:abstractNum>
  <w:abstractNum w:abstractNumId="7" w15:restartNumberingAfterBreak="0">
    <w:nsid w:val="271577D7"/>
    <w:multiLevelType w:val="hybridMultilevel"/>
    <w:tmpl w:val="3CF6095C"/>
    <w:lvl w:ilvl="0" w:tplc="352AE2C0">
      <w:start w:val="2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3F5FC8"/>
    <w:multiLevelType w:val="hybridMultilevel"/>
    <w:tmpl w:val="190E8F38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D5325A"/>
    <w:multiLevelType w:val="hybridMultilevel"/>
    <w:tmpl w:val="F1969D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DC944E3"/>
    <w:multiLevelType w:val="hybridMultilevel"/>
    <w:tmpl w:val="E8441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235E5"/>
    <w:multiLevelType w:val="hybridMultilevel"/>
    <w:tmpl w:val="3F02C2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B96A43"/>
    <w:multiLevelType w:val="hybridMultilevel"/>
    <w:tmpl w:val="456A6C46"/>
    <w:lvl w:ilvl="0" w:tplc="98241D82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B3E56"/>
    <w:multiLevelType w:val="multilevel"/>
    <w:tmpl w:val="5AE6AB58"/>
    <w:lvl w:ilvl="0">
      <w:start w:val="4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6" w:hanging="456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60" w:hanging="1800"/>
      </w:pPr>
      <w:rPr>
        <w:rFonts w:hint="default"/>
      </w:rPr>
    </w:lvl>
  </w:abstractNum>
  <w:abstractNum w:abstractNumId="14" w15:restartNumberingAfterBreak="0">
    <w:nsid w:val="43526496"/>
    <w:multiLevelType w:val="multilevel"/>
    <w:tmpl w:val="12C2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F34AE"/>
    <w:multiLevelType w:val="hybridMultilevel"/>
    <w:tmpl w:val="9230B31E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08A0C4A"/>
    <w:multiLevelType w:val="hybridMultilevel"/>
    <w:tmpl w:val="834454C2"/>
    <w:lvl w:ilvl="0" w:tplc="04090011">
      <w:start w:val="1"/>
      <w:numFmt w:val="decimal"/>
      <w:lvlText w:val="%1)"/>
      <w:lvlJc w:val="lef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7" w15:restartNumberingAfterBreak="0">
    <w:nsid w:val="605021C1"/>
    <w:multiLevelType w:val="hybridMultilevel"/>
    <w:tmpl w:val="8C46F6FA"/>
    <w:lvl w:ilvl="0" w:tplc="04090011">
      <w:start w:val="1"/>
      <w:numFmt w:val="decimal"/>
      <w:lvlText w:val="%1)"/>
      <w:lvlJc w:val="left"/>
      <w:pPr>
        <w:ind w:left="23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6E4F1209"/>
    <w:multiLevelType w:val="hybridMultilevel"/>
    <w:tmpl w:val="46269CA4"/>
    <w:lvl w:ilvl="0" w:tplc="8714978C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0B6C97"/>
    <w:multiLevelType w:val="hybridMultilevel"/>
    <w:tmpl w:val="C5304122"/>
    <w:lvl w:ilvl="0" w:tplc="19CE472C">
      <w:start w:val="4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036685">
    <w:abstractNumId w:val="6"/>
  </w:num>
  <w:num w:numId="2" w16cid:durableId="1038358492">
    <w:abstractNumId w:val="10"/>
  </w:num>
  <w:num w:numId="3" w16cid:durableId="905604924">
    <w:abstractNumId w:val="1"/>
  </w:num>
  <w:num w:numId="4" w16cid:durableId="765344991">
    <w:abstractNumId w:val="17"/>
  </w:num>
  <w:num w:numId="5" w16cid:durableId="1617911721">
    <w:abstractNumId w:val="8"/>
  </w:num>
  <w:num w:numId="6" w16cid:durableId="1231422794">
    <w:abstractNumId w:val="0"/>
  </w:num>
  <w:num w:numId="7" w16cid:durableId="1936594440">
    <w:abstractNumId w:val="7"/>
  </w:num>
  <w:num w:numId="8" w16cid:durableId="72168849">
    <w:abstractNumId w:val="11"/>
  </w:num>
  <w:num w:numId="9" w16cid:durableId="743066918">
    <w:abstractNumId w:val="16"/>
  </w:num>
  <w:num w:numId="10" w16cid:durableId="1823619066">
    <w:abstractNumId w:val="13"/>
  </w:num>
  <w:num w:numId="11" w16cid:durableId="1731685361">
    <w:abstractNumId w:val="15"/>
  </w:num>
  <w:num w:numId="12" w16cid:durableId="1069502179">
    <w:abstractNumId w:val="9"/>
  </w:num>
  <w:num w:numId="13" w16cid:durableId="547225771">
    <w:abstractNumId w:val="18"/>
  </w:num>
  <w:num w:numId="14" w16cid:durableId="1060324199">
    <w:abstractNumId w:val="4"/>
  </w:num>
  <w:num w:numId="15" w16cid:durableId="874777580">
    <w:abstractNumId w:val="5"/>
  </w:num>
  <w:num w:numId="16" w16cid:durableId="363750997">
    <w:abstractNumId w:val="19"/>
  </w:num>
  <w:num w:numId="17" w16cid:durableId="1117215342">
    <w:abstractNumId w:val="2"/>
  </w:num>
  <w:num w:numId="18" w16cid:durableId="825047820">
    <w:abstractNumId w:val="14"/>
  </w:num>
  <w:num w:numId="19" w16cid:durableId="1013990841">
    <w:abstractNumId w:val="3"/>
  </w:num>
  <w:num w:numId="20" w16cid:durableId="903930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C5"/>
    <w:rsid w:val="00011F64"/>
    <w:rsid w:val="00036508"/>
    <w:rsid w:val="000606DC"/>
    <w:rsid w:val="00067E85"/>
    <w:rsid w:val="000A0F5F"/>
    <w:rsid w:val="000B06D9"/>
    <w:rsid w:val="000C6017"/>
    <w:rsid w:val="000E35D0"/>
    <w:rsid w:val="00116F36"/>
    <w:rsid w:val="00117EA9"/>
    <w:rsid w:val="00127CAF"/>
    <w:rsid w:val="001402ED"/>
    <w:rsid w:val="00144AED"/>
    <w:rsid w:val="00160316"/>
    <w:rsid w:val="0017403F"/>
    <w:rsid w:val="0018499C"/>
    <w:rsid w:val="001D0433"/>
    <w:rsid w:val="001F3FC2"/>
    <w:rsid w:val="001F777F"/>
    <w:rsid w:val="002004B9"/>
    <w:rsid w:val="00220195"/>
    <w:rsid w:val="00227DF6"/>
    <w:rsid w:val="0029069B"/>
    <w:rsid w:val="00294975"/>
    <w:rsid w:val="002C74A1"/>
    <w:rsid w:val="002D2D37"/>
    <w:rsid w:val="002E5EF7"/>
    <w:rsid w:val="00312EA8"/>
    <w:rsid w:val="003225FC"/>
    <w:rsid w:val="00357A48"/>
    <w:rsid w:val="0036005D"/>
    <w:rsid w:val="00387165"/>
    <w:rsid w:val="003A1120"/>
    <w:rsid w:val="003A5B7D"/>
    <w:rsid w:val="003B2775"/>
    <w:rsid w:val="003B4C1F"/>
    <w:rsid w:val="003E1277"/>
    <w:rsid w:val="004733CC"/>
    <w:rsid w:val="00485D90"/>
    <w:rsid w:val="004C4F57"/>
    <w:rsid w:val="004E7149"/>
    <w:rsid w:val="00534256"/>
    <w:rsid w:val="00574402"/>
    <w:rsid w:val="00575E04"/>
    <w:rsid w:val="00581140"/>
    <w:rsid w:val="0058695C"/>
    <w:rsid w:val="005B2E53"/>
    <w:rsid w:val="005D6E4A"/>
    <w:rsid w:val="005D712F"/>
    <w:rsid w:val="00600A11"/>
    <w:rsid w:val="00621657"/>
    <w:rsid w:val="00633B3D"/>
    <w:rsid w:val="00634598"/>
    <w:rsid w:val="00652905"/>
    <w:rsid w:val="0069168C"/>
    <w:rsid w:val="00705390"/>
    <w:rsid w:val="00717E29"/>
    <w:rsid w:val="00730B21"/>
    <w:rsid w:val="00752BD7"/>
    <w:rsid w:val="0079333C"/>
    <w:rsid w:val="007940EA"/>
    <w:rsid w:val="007F4E05"/>
    <w:rsid w:val="0081371E"/>
    <w:rsid w:val="0086111F"/>
    <w:rsid w:val="008D131B"/>
    <w:rsid w:val="008F0BAE"/>
    <w:rsid w:val="008F567C"/>
    <w:rsid w:val="0090164C"/>
    <w:rsid w:val="00925B61"/>
    <w:rsid w:val="00935722"/>
    <w:rsid w:val="00956C63"/>
    <w:rsid w:val="009A5F7C"/>
    <w:rsid w:val="009A76DC"/>
    <w:rsid w:val="009B3114"/>
    <w:rsid w:val="009D2038"/>
    <w:rsid w:val="009D3850"/>
    <w:rsid w:val="009E19B1"/>
    <w:rsid w:val="009E4039"/>
    <w:rsid w:val="009E7404"/>
    <w:rsid w:val="009F4FA1"/>
    <w:rsid w:val="00A176C3"/>
    <w:rsid w:val="00A747EC"/>
    <w:rsid w:val="00AB04F9"/>
    <w:rsid w:val="00AE3B3B"/>
    <w:rsid w:val="00AE4AFF"/>
    <w:rsid w:val="00B177AD"/>
    <w:rsid w:val="00B34070"/>
    <w:rsid w:val="00B40BCF"/>
    <w:rsid w:val="00B52281"/>
    <w:rsid w:val="00B9496E"/>
    <w:rsid w:val="00BE3A02"/>
    <w:rsid w:val="00C01BF5"/>
    <w:rsid w:val="00C02C05"/>
    <w:rsid w:val="00C36ED3"/>
    <w:rsid w:val="00C76AE7"/>
    <w:rsid w:val="00C87C7D"/>
    <w:rsid w:val="00CB22EA"/>
    <w:rsid w:val="00CC07C5"/>
    <w:rsid w:val="00CC361B"/>
    <w:rsid w:val="00CC6F50"/>
    <w:rsid w:val="00D127D3"/>
    <w:rsid w:val="00D27FAF"/>
    <w:rsid w:val="00D44C6E"/>
    <w:rsid w:val="00D52E2C"/>
    <w:rsid w:val="00D60D95"/>
    <w:rsid w:val="00D72F5F"/>
    <w:rsid w:val="00D84FDF"/>
    <w:rsid w:val="00D87111"/>
    <w:rsid w:val="00DB44C6"/>
    <w:rsid w:val="00DC6733"/>
    <w:rsid w:val="00E45BEF"/>
    <w:rsid w:val="00E74989"/>
    <w:rsid w:val="00E76D99"/>
    <w:rsid w:val="00EA06D6"/>
    <w:rsid w:val="00EB3E4E"/>
    <w:rsid w:val="00EC0377"/>
    <w:rsid w:val="00ED69B9"/>
    <w:rsid w:val="00F32178"/>
    <w:rsid w:val="00F52FF9"/>
    <w:rsid w:val="00FA7A6E"/>
    <w:rsid w:val="00FC00A8"/>
    <w:rsid w:val="00FC7413"/>
    <w:rsid w:val="00FE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EC73C"/>
  <w15:chartTrackingRefBased/>
  <w15:docId w15:val="{11D79589-AB07-469A-866C-36D41C570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7C5"/>
    <w:pPr>
      <w:spacing w:line="278" w:lineRule="auto"/>
    </w:pPr>
    <w:rPr>
      <w:rFonts w:eastAsiaTheme="minorEastAsia"/>
      <w:sz w:val="24"/>
      <w:szCs w:val="3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7C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7C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7C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C0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07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07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7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0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7C5"/>
    <w:rPr>
      <w:rFonts w:eastAsiaTheme="minorEastAsia"/>
      <w:sz w:val="24"/>
      <w:szCs w:val="3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CC0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7C5"/>
    <w:rPr>
      <w:rFonts w:eastAsiaTheme="minorEastAsia"/>
      <w:sz w:val="24"/>
      <w:szCs w:val="3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FC7413"/>
    <w:rPr>
      <w:rFonts w:ascii="Times New Roman" w:hAnsi="Times New Roman" w:cs="Angsana New"/>
    </w:rPr>
  </w:style>
  <w:style w:type="character" w:styleId="Strong">
    <w:name w:val="Strong"/>
    <w:basedOn w:val="DefaultParagraphFont"/>
    <w:uiPriority w:val="22"/>
    <w:qFormat/>
    <w:rsid w:val="0081371E"/>
    <w:rPr>
      <w:b/>
      <w:bCs/>
    </w:rPr>
  </w:style>
  <w:style w:type="table" w:styleId="TableGrid">
    <w:name w:val="Table Grid"/>
    <w:basedOn w:val="TableNormal"/>
    <w:uiPriority w:val="39"/>
    <w:rsid w:val="005B2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6005D"/>
    <w:rPr>
      <w:color w:val="666666"/>
    </w:rPr>
  </w:style>
  <w:style w:type="character" w:customStyle="1" w:styleId="mord">
    <w:name w:val="mord"/>
    <w:basedOn w:val="DefaultParagraphFont"/>
    <w:rsid w:val="00575E04"/>
  </w:style>
  <w:style w:type="character" w:customStyle="1" w:styleId="mspace">
    <w:name w:val="mspace"/>
    <w:basedOn w:val="DefaultParagraphFont"/>
    <w:rsid w:val="00575E04"/>
  </w:style>
  <w:style w:type="character" w:customStyle="1" w:styleId="vlist-s">
    <w:name w:val="vlist-s"/>
    <w:basedOn w:val="DefaultParagraphFont"/>
    <w:rsid w:val="00575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05C7D-AEEE-4B24-A433-5D4045DBB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6304101306 กฤติยา ถนอมใจเกษม</dc:creator>
  <cp:keywords/>
  <dc:description/>
  <cp:lastModifiedBy>กฤติยา ถนอมใจเกษม</cp:lastModifiedBy>
  <cp:revision>19</cp:revision>
  <cp:lastPrinted>2024-03-22T04:15:00Z</cp:lastPrinted>
  <dcterms:created xsi:type="dcterms:W3CDTF">2026-02-02T16:23:00Z</dcterms:created>
  <dcterms:modified xsi:type="dcterms:W3CDTF">2026-02-22T18:38:00Z</dcterms:modified>
</cp:coreProperties>
</file>