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8D5" w:rsidRDefault="00870229">
      <w:r>
        <w:t>Computer inputs, mouse keyboard microphone</w:t>
      </w:r>
    </w:p>
    <w:p w:rsidR="00870229" w:rsidRDefault="00870229">
      <w:r>
        <w:t xml:space="preserve">Computer outputs screen speakers </w:t>
      </w:r>
      <w:bookmarkStart w:id="0" w:name="_GoBack"/>
      <w:bookmarkEnd w:id="0"/>
    </w:p>
    <w:sectPr w:rsidR="00870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6A28D5"/>
    <w:rsid w:val="008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3DF6"/>
  <w15:chartTrackingRefBased/>
  <w15:docId w15:val="{832F8F8F-248B-4550-B14E-2FC6A2B3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M.Aydin</dc:creator>
  <cp:keywords/>
  <dc:description/>
  <cp:lastModifiedBy>M.Aydin</cp:lastModifiedBy>
  <cp:revision>1</cp:revision>
  <dcterms:created xsi:type="dcterms:W3CDTF">2020-09-14T12:38:00Z</dcterms:created>
  <dcterms:modified xsi:type="dcterms:W3CDTF">2020-09-14T12:40:00Z</dcterms:modified>
</cp:coreProperties>
</file>