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7DEC" w14:textId="77777777" w:rsidR="00AD2A67" w:rsidRPr="00B059AD" w:rsidRDefault="00AD2A67" w:rsidP="00AD2A67">
      <w:pPr>
        <w:pStyle w:val="af7"/>
        <w:ind w:firstLine="0"/>
        <w:jc w:val="center"/>
      </w:pPr>
      <w:r w:rsidRPr="00B059AD">
        <w:t>Министерство науки и высшего образования Российской Федерации</w:t>
      </w:r>
    </w:p>
    <w:p w14:paraId="1230836F" w14:textId="77777777" w:rsidR="00AD2A67" w:rsidRDefault="00AD2A67" w:rsidP="00AD2A67">
      <w:pPr>
        <w:pStyle w:val="af7"/>
        <w:spacing w:line="240" w:lineRule="auto"/>
        <w:ind w:firstLine="0"/>
        <w:jc w:val="center"/>
      </w:pPr>
      <w:r w:rsidRPr="00B059AD">
        <w:t>Федеральное государственное бюджетное</w:t>
      </w:r>
    </w:p>
    <w:p w14:paraId="6A2EE260" w14:textId="77777777" w:rsidR="00AD2A67" w:rsidRDefault="00AD2A67" w:rsidP="00AD2A67">
      <w:pPr>
        <w:pStyle w:val="af7"/>
        <w:spacing w:line="240" w:lineRule="auto"/>
        <w:ind w:firstLine="0"/>
        <w:jc w:val="center"/>
      </w:pPr>
      <w:r w:rsidRPr="00B059AD">
        <w:t>образовательное учреждение высшего образования</w:t>
      </w:r>
    </w:p>
    <w:p w14:paraId="23AF5C26" w14:textId="77777777" w:rsidR="00AD2A67" w:rsidRPr="00B059AD" w:rsidRDefault="00AD2A67" w:rsidP="00AD2A67">
      <w:pPr>
        <w:pStyle w:val="af7"/>
        <w:spacing w:line="240" w:lineRule="auto"/>
        <w:ind w:firstLine="0"/>
        <w:jc w:val="center"/>
      </w:pPr>
      <w:r w:rsidRPr="00B059AD">
        <w:t>«Уфимский государственный авиационный технический университет»</w:t>
      </w:r>
    </w:p>
    <w:p w14:paraId="196EE2BE" w14:textId="77777777" w:rsidR="00AD2A67" w:rsidRPr="00B059AD" w:rsidRDefault="00AD2A67" w:rsidP="00AD2A67">
      <w:pPr>
        <w:pStyle w:val="af7"/>
        <w:ind w:firstLine="0"/>
        <w:jc w:val="center"/>
      </w:pPr>
    </w:p>
    <w:p w14:paraId="092766EF" w14:textId="77777777" w:rsidR="00AD2A67" w:rsidRPr="00B059AD" w:rsidRDefault="00AD2A67" w:rsidP="00AD2A67">
      <w:pPr>
        <w:pStyle w:val="af7"/>
        <w:ind w:firstLine="0"/>
        <w:jc w:val="center"/>
      </w:pPr>
    </w:p>
    <w:p w14:paraId="47A49140" w14:textId="77777777" w:rsidR="00AD2A67" w:rsidRDefault="00AD2A67" w:rsidP="00AD2A67">
      <w:pPr>
        <w:pStyle w:val="af7"/>
        <w:tabs>
          <w:tab w:val="left" w:pos="3402"/>
        </w:tabs>
        <w:ind w:firstLine="0"/>
        <w:jc w:val="center"/>
      </w:pPr>
      <w:r w:rsidRPr="00B059AD">
        <w:t>Факультет информатики и робототехники</w:t>
      </w:r>
    </w:p>
    <w:p w14:paraId="2CB93FED" w14:textId="1FE0F366" w:rsidR="00C37E56" w:rsidRDefault="00AD2A67" w:rsidP="00AD2A67">
      <w:pPr>
        <w:pStyle w:val="af7"/>
        <w:ind w:firstLine="0"/>
        <w:jc w:val="center"/>
      </w:pPr>
      <w:r w:rsidRPr="00B059AD">
        <w:t xml:space="preserve">Кафедра </w:t>
      </w:r>
      <w:r>
        <w:t>Вычислительной математики и кибернетики</w:t>
      </w:r>
    </w:p>
    <w:p w14:paraId="59100E84" w14:textId="77777777" w:rsidR="00C37E56" w:rsidRPr="009E75A4" w:rsidRDefault="00C37E56" w:rsidP="00C37E56">
      <w:pPr>
        <w:pStyle w:val="a0"/>
      </w:pPr>
    </w:p>
    <w:p w14:paraId="07417F68" w14:textId="77777777" w:rsidR="00C37E56" w:rsidRPr="009E75A4" w:rsidRDefault="00C37E56" w:rsidP="00C37E56">
      <w:pPr>
        <w:pStyle w:val="a0"/>
      </w:pPr>
    </w:p>
    <w:p w14:paraId="76C16429" w14:textId="77777777" w:rsidR="00C37E56" w:rsidRPr="00BE26FF" w:rsidRDefault="00B818C4" w:rsidP="00C37E56">
      <w:pPr>
        <w:pStyle w:val="a0"/>
        <w:jc w:val="center"/>
      </w:pPr>
      <w:r>
        <w:t xml:space="preserve">Отчёт по лабораторной </w:t>
      </w:r>
      <w:r w:rsidR="00BE26FF">
        <w:t>работе №</w:t>
      </w:r>
      <w:r w:rsidR="00BE26FF" w:rsidRPr="00BE26FF">
        <w:t>1</w:t>
      </w:r>
    </w:p>
    <w:p w14:paraId="742C7F9D" w14:textId="77777777" w:rsidR="00B818C4" w:rsidRDefault="00BE26FF" w:rsidP="00B818C4">
      <w:pPr>
        <w:pStyle w:val="a0"/>
        <w:jc w:val="center"/>
      </w:pPr>
      <w:r>
        <w:t>на тему: «</w:t>
      </w:r>
      <w:r w:rsidRPr="00BE26FF">
        <w:t>Основы проектировани</w:t>
      </w:r>
      <w:r>
        <w:t>я программного обеспечения (ПО)</w:t>
      </w:r>
      <w:r w:rsidR="00B818C4">
        <w:t>»</w:t>
      </w:r>
    </w:p>
    <w:p w14:paraId="32C1D2CF" w14:textId="0D41623B" w:rsidR="00C37E56" w:rsidRDefault="00C37E56" w:rsidP="00C37E56">
      <w:pPr>
        <w:pStyle w:val="a0"/>
      </w:pPr>
    </w:p>
    <w:p w14:paraId="20622A28" w14:textId="70F80743" w:rsidR="00473146" w:rsidRDefault="00473146" w:rsidP="00C37E56">
      <w:pPr>
        <w:pStyle w:val="a0"/>
      </w:pPr>
    </w:p>
    <w:p w14:paraId="763B8129" w14:textId="77777777" w:rsidR="00473146" w:rsidRPr="009E75A4" w:rsidRDefault="00473146" w:rsidP="00C37E56">
      <w:pPr>
        <w:pStyle w:val="a0"/>
      </w:pPr>
    </w:p>
    <w:p w14:paraId="50C11661" w14:textId="13E6499A" w:rsidR="00C37E56" w:rsidRDefault="00C37E56" w:rsidP="00C37E56">
      <w:pPr>
        <w:pStyle w:val="a0"/>
      </w:pPr>
    </w:p>
    <w:p w14:paraId="32AC2DAE" w14:textId="77777777" w:rsidR="00AD2A67" w:rsidRPr="009E75A4" w:rsidRDefault="00AD2A67" w:rsidP="00C37E56">
      <w:pPr>
        <w:pStyle w:val="a0"/>
      </w:pPr>
    </w:p>
    <w:p w14:paraId="1A847682" w14:textId="1B66ED0A" w:rsidR="00C37E56" w:rsidRDefault="00C37E56" w:rsidP="00C37E56">
      <w:pPr>
        <w:pStyle w:val="a0"/>
      </w:pPr>
    </w:p>
    <w:p w14:paraId="56A06655" w14:textId="6282B294" w:rsidR="00AD2A67" w:rsidRDefault="00AD2A67" w:rsidP="00C37E56">
      <w:pPr>
        <w:pStyle w:val="a0"/>
      </w:pPr>
    </w:p>
    <w:p w14:paraId="4B09C097" w14:textId="77777777" w:rsidR="00AD2A67" w:rsidRPr="009E75A4" w:rsidRDefault="00AD2A67" w:rsidP="00C37E56">
      <w:pPr>
        <w:pStyle w:val="a0"/>
      </w:pPr>
    </w:p>
    <w:p w14:paraId="66C328F3" w14:textId="77777777" w:rsidR="00C37E56" w:rsidRPr="009E75A4" w:rsidRDefault="00C37E56" w:rsidP="00C37E56">
      <w:pPr>
        <w:pStyle w:val="a0"/>
        <w:jc w:val="left"/>
      </w:pPr>
      <w:r w:rsidRPr="009E75A4">
        <w:t>Выполнил</w:t>
      </w:r>
      <w:r w:rsidR="00BE26FF">
        <w:t>и</w:t>
      </w:r>
      <w:r w:rsidRPr="009E75A4">
        <w:t>:</w:t>
      </w:r>
    </w:p>
    <w:p w14:paraId="7DA7378E" w14:textId="6A99B0EE" w:rsidR="00BE26FF" w:rsidRPr="00E354D7" w:rsidRDefault="00C37E56" w:rsidP="00473146">
      <w:pPr>
        <w:pStyle w:val="a0"/>
        <w:jc w:val="left"/>
      </w:pPr>
      <w:r w:rsidRPr="009E75A4">
        <w:t>Студент</w:t>
      </w:r>
      <w:r w:rsidR="00BE26FF">
        <w:t>ы</w:t>
      </w:r>
      <w:r w:rsidRPr="009E75A4">
        <w:t xml:space="preserve"> груп</w:t>
      </w:r>
      <w:r w:rsidR="00BE26FF">
        <w:t>пы: ПРО-3</w:t>
      </w:r>
      <w:r w:rsidR="00473146">
        <w:t>30</w:t>
      </w:r>
      <w:r w:rsidR="00B818C4">
        <w:t>Б</w:t>
      </w:r>
      <w:r w:rsidR="00B818C4">
        <w:tab/>
      </w:r>
      <w:r w:rsidR="00B818C4">
        <w:tab/>
      </w:r>
      <w:r w:rsidR="00B818C4">
        <w:tab/>
      </w:r>
      <w:r w:rsidR="00B818C4">
        <w:tab/>
      </w:r>
      <w:proofErr w:type="spellStart"/>
      <w:r w:rsidR="00473146">
        <w:t>Ишембитов</w:t>
      </w:r>
      <w:proofErr w:type="spellEnd"/>
      <w:r w:rsidR="00473146">
        <w:t xml:space="preserve"> Т. А.</w:t>
      </w:r>
    </w:p>
    <w:p w14:paraId="130B43C4" w14:textId="2A5C65B0" w:rsidR="00B818C4" w:rsidRPr="006D5F90" w:rsidRDefault="00473146" w:rsidP="00BE26FF">
      <w:pPr>
        <w:pStyle w:val="a0"/>
        <w:ind w:firstLine="0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t>Ишембитов</w:t>
      </w:r>
      <w:proofErr w:type="spellEnd"/>
      <w:r>
        <w:t xml:space="preserve"> </w:t>
      </w:r>
      <w:r w:rsidRPr="00473146">
        <w:t>Д.</w:t>
      </w:r>
      <w:r>
        <w:t xml:space="preserve"> </w:t>
      </w:r>
      <w:r w:rsidRPr="00473146">
        <w:t>А</w:t>
      </w:r>
      <w:r>
        <w:t>.</w:t>
      </w:r>
    </w:p>
    <w:p w14:paraId="32336F60" w14:textId="77777777" w:rsidR="00B818C4" w:rsidRPr="009E75A4" w:rsidRDefault="00B818C4" w:rsidP="00C37E56">
      <w:pPr>
        <w:pStyle w:val="a0"/>
        <w:rPr>
          <w:sz w:val="26"/>
          <w:szCs w:val="26"/>
        </w:rPr>
      </w:pPr>
    </w:p>
    <w:p w14:paraId="7A44800D" w14:textId="35B5D799" w:rsidR="00C37E56" w:rsidRPr="009E75A4" w:rsidRDefault="00B818C4" w:rsidP="00B818C4">
      <w:pPr>
        <w:pStyle w:val="a0"/>
        <w:jc w:val="left"/>
      </w:pPr>
      <w:r w:rsidRPr="009E75A4">
        <w:t>Проверил:</w:t>
      </w:r>
      <w:r>
        <w:tab/>
      </w:r>
      <w:r>
        <w:tab/>
      </w:r>
      <w:r>
        <w:tab/>
      </w:r>
      <w:r w:rsidR="00014CAE">
        <w:tab/>
      </w:r>
      <w:r w:rsidR="00014CAE">
        <w:tab/>
      </w:r>
      <w:r w:rsidR="00014CAE">
        <w:tab/>
      </w:r>
      <w:r w:rsidR="00014CAE">
        <w:tab/>
      </w:r>
      <w:r w:rsidR="00473146">
        <w:t>Насыров Р. В.</w:t>
      </w:r>
    </w:p>
    <w:p w14:paraId="30F16C2F" w14:textId="77777777" w:rsidR="00C37E56" w:rsidRPr="009E75A4" w:rsidRDefault="00C37E56" w:rsidP="00C37E56">
      <w:pPr>
        <w:pStyle w:val="a0"/>
      </w:pPr>
    </w:p>
    <w:p w14:paraId="38D00B7C" w14:textId="3924AE1A" w:rsidR="00C37E56" w:rsidRDefault="00C37E56" w:rsidP="00C37E56">
      <w:pPr>
        <w:pStyle w:val="a0"/>
      </w:pPr>
    </w:p>
    <w:p w14:paraId="4F37FE0D" w14:textId="321A1410" w:rsidR="00473146" w:rsidRDefault="00473146" w:rsidP="00C37E56">
      <w:pPr>
        <w:pStyle w:val="a0"/>
      </w:pPr>
    </w:p>
    <w:p w14:paraId="2D806D66" w14:textId="32F1B5C0" w:rsidR="00473146" w:rsidRDefault="00473146" w:rsidP="00C37E56">
      <w:pPr>
        <w:pStyle w:val="a0"/>
      </w:pPr>
    </w:p>
    <w:p w14:paraId="3AFE1E86" w14:textId="77777777" w:rsidR="00473146" w:rsidRPr="009E75A4" w:rsidRDefault="00473146" w:rsidP="00C37E56">
      <w:pPr>
        <w:pStyle w:val="a0"/>
      </w:pPr>
    </w:p>
    <w:p w14:paraId="205567AB" w14:textId="77777777" w:rsidR="00C37E56" w:rsidRDefault="00B818C4" w:rsidP="00C37E56">
      <w:pPr>
        <w:pStyle w:val="a0"/>
        <w:jc w:val="center"/>
      </w:pPr>
      <w:r>
        <w:t>Уфа – 2022</w:t>
      </w:r>
    </w:p>
    <w:p w14:paraId="0776D9E0" w14:textId="77777777" w:rsidR="00C37E56" w:rsidRDefault="00C37E56" w:rsidP="00C37E56">
      <w:pPr>
        <w:pStyle w:val="a0"/>
      </w:pPr>
    </w:p>
    <w:p w14:paraId="7591162D" w14:textId="77777777" w:rsidR="002206AE" w:rsidRDefault="002206AE" w:rsidP="002206AE">
      <w:pPr>
        <w:pStyle w:val="a0"/>
        <w:ind w:firstLine="0"/>
        <w:sectPr w:rsidR="002206AE" w:rsidSect="00C45BF8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14:paraId="5A0CB834" w14:textId="77777777" w:rsidR="001A47D8" w:rsidRDefault="001A47D8" w:rsidP="00637372">
      <w:pPr>
        <w:pStyle w:val="a0"/>
        <w:jc w:val="center"/>
      </w:pPr>
      <w:r>
        <w:lastRenderedPageBreak/>
        <w:t>СОДЕРЖАНИЕ</w:t>
      </w:r>
    </w:p>
    <w:p w14:paraId="35038679" w14:textId="77777777" w:rsidR="00357919" w:rsidRDefault="00357919" w:rsidP="00637372">
      <w:pPr>
        <w:pStyle w:val="a0"/>
        <w:jc w:val="center"/>
      </w:pPr>
    </w:p>
    <w:p w14:paraId="634A92CB" w14:textId="77777777" w:rsidR="00807490" w:rsidRDefault="00357919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886303" w:history="1">
        <w:r w:rsidR="00807490" w:rsidRPr="00801082">
          <w:rPr>
            <w:rStyle w:val="af6"/>
            <w:noProof/>
          </w:rPr>
          <w:t>1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Цель лабораторной работы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_Toc115886303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3</w:t>
        </w:r>
        <w:r w:rsidR="00807490">
          <w:rPr>
            <w:noProof/>
            <w:webHidden/>
          </w:rPr>
          <w:fldChar w:fldCharType="end"/>
        </w:r>
      </w:hyperlink>
    </w:p>
    <w:p w14:paraId="3EEE507C" w14:textId="77777777" w:rsidR="00807490" w:rsidRDefault="00601E22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5886304" w:history="1">
        <w:r w:rsidR="00807490" w:rsidRPr="00801082">
          <w:rPr>
            <w:rStyle w:val="af6"/>
            <w:noProof/>
          </w:rPr>
          <w:t>2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Термины и определения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_Toc115886304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4</w:t>
        </w:r>
        <w:r w:rsidR="00807490">
          <w:rPr>
            <w:noProof/>
            <w:webHidden/>
          </w:rPr>
          <w:fldChar w:fldCharType="end"/>
        </w:r>
      </w:hyperlink>
    </w:p>
    <w:p w14:paraId="57927D9C" w14:textId="77777777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05" w:history="1">
        <w:r w:rsidR="00807490" w:rsidRPr="00801082">
          <w:rPr>
            <w:rStyle w:val="af6"/>
            <w:noProof/>
          </w:rPr>
          <w:t>2.1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Общие термины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_Toc115886305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4</w:t>
        </w:r>
        <w:r w:rsidR="00807490">
          <w:rPr>
            <w:noProof/>
            <w:webHidden/>
          </w:rPr>
          <w:fldChar w:fldCharType="end"/>
        </w:r>
      </w:hyperlink>
    </w:p>
    <w:p w14:paraId="29E9BE56" w14:textId="77777777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06" w:history="1">
        <w:r w:rsidR="00807490" w:rsidRPr="00801082">
          <w:rPr>
            <w:rStyle w:val="af6"/>
            <w:noProof/>
          </w:rPr>
          <w:t>2.2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Технические термины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_Toc115886306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4</w:t>
        </w:r>
        <w:r w:rsidR="00807490">
          <w:rPr>
            <w:noProof/>
            <w:webHidden/>
          </w:rPr>
          <w:fldChar w:fldCharType="end"/>
        </w:r>
      </w:hyperlink>
    </w:p>
    <w:p w14:paraId="0737BBF8" w14:textId="77777777" w:rsidR="00807490" w:rsidRDefault="00601E22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5886307" w:history="1">
        <w:r w:rsidR="00807490" w:rsidRPr="00801082">
          <w:rPr>
            <w:rStyle w:val="af6"/>
            <w:noProof/>
          </w:rPr>
          <w:t>3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Общие положения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_Toc115886307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5</w:t>
        </w:r>
        <w:r w:rsidR="00807490">
          <w:rPr>
            <w:noProof/>
            <w:webHidden/>
          </w:rPr>
          <w:fldChar w:fldCharType="end"/>
        </w:r>
      </w:hyperlink>
    </w:p>
    <w:p w14:paraId="0032BA97" w14:textId="77777777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08" w:history="1">
        <w:r w:rsidR="00807490" w:rsidRPr="00801082">
          <w:rPr>
            <w:rStyle w:val="af6"/>
            <w:noProof/>
          </w:rPr>
          <w:t>3.1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Назначение документа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_Toc115886308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5</w:t>
        </w:r>
        <w:r w:rsidR="00807490">
          <w:rPr>
            <w:noProof/>
            <w:webHidden/>
          </w:rPr>
          <w:fldChar w:fldCharType="end"/>
        </w:r>
      </w:hyperlink>
    </w:p>
    <w:p w14:paraId="17A9AFC0" w14:textId="52F90FBA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09" w:history="1">
        <w:r w:rsidR="00807490" w:rsidRPr="00801082">
          <w:rPr>
            <w:rStyle w:val="af6"/>
            <w:noProof/>
          </w:rPr>
          <w:t>3.2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С точки зрения создателей Системы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_Toc115886309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5</w:t>
        </w:r>
        <w:r w:rsidR="00807490">
          <w:rPr>
            <w:noProof/>
            <w:webHidden/>
          </w:rPr>
          <w:fldChar w:fldCharType="end"/>
        </w:r>
      </w:hyperlink>
    </w:p>
    <w:p w14:paraId="63C8282C" w14:textId="3B5985AE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11" w:history="1">
        <w:r w:rsidR="00807490" w:rsidRPr="00801082">
          <w:rPr>
            <w:rStyle w:val="af6"/>
            <w:noProof/>
          </w:rPr>
          <w:t>3.</w:t>
        </w:r>
        <w:r w:rsidR="00C50A5F">
          <w:rPr>
            <w:rStyle w:val="af6"/>
            <w:noProof/>
          </w:rPr>
          <w:t>3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С точки зрения клиента</w:t>
        </w:r>
        <w:r w:rsidR="00807490">
          <w:rPr>
            <w:noProof/>
            <w:webHidden/>
          </w:rPr>
          <w:tab/>
        </w:r>
        <w:r w:rsidR="00807490">
          <w:rPr>
            <w:noProof/>
            <w:webHidden/>
          </w:rPr>
          <w:fldChar w:fldCharType="begin"/>
        </w:r>
        <w:r w:rsidR="00807490">
          <w:rPr>
            <w:noProof/>
            <w:webHidden/>
          </w:rPr>
          <w:instrText xml:space="preserve"> PAGEREF _Toc115886311 \h </w:instrText>
        </w:r>
        <w:r w:rsidR="00807490">
          <w:rPr>
            <w:noProof/>
            <w:webHidden/>
          </w:rPr>
        </w:r>
        <w:r w:rsidR="00807490">
          <w:rPr>
            <w:noProof/>
            <w:webHidden/>
          </w:rPr>
          <w:fldChar w:fldCharType="separate"/>
        </w:r>
        <w:r w:rsidR="00807490">
          <w:rPr>
            <w:noProof/>
            <w:webHidden/>
          </w:rPr>
          <w:t>5</w:t>
        </w:r>
        <w:r w:rsidR="00807490">
          <w:rPr>
            <w:noProof/>
            <w:webHidden/>
          </w:rPr>
          <w:fldChar w:fldCharType="end"/>
        </w:r>
      </w:hyperlink>
    </w:p>
    <w:p w14:paraId="10BA0E82" w14:textId="6FB666B6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12" w:history="1">
        <w:r w:rsidR="00807490" w:rsidRPr="00801082">
          <w:rPr>
            <w:rStyle w:val="af6"/>
            <w:noProof/>
          </w:rPr>
          <w:t>3.</w:t>
        </w:r>
        <w:r w:rsidR="00C50A5F">
          <w:rPr>
            <w:rStyle w:val="af6"/>
            <w:noProof/>
          </w:rPr>
          <w:t>4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Основные функциональные возможности Системы</w:t>
        </w:r>
        <w:r w:rsidR="00807490">
          <w:rPr>
            <w:noProof/>
            <w:webHidden/>
          </w:rPr>
          <w:tab/>
        </w:r>
        <w:r w:rsidR="00C07422">
          <w:rPr>
            <w:noProof/>
            <w:webHidden/>
          </w:rPr>
          <w:t>5</w:t>
        </w:r>
      </w:hyperlink>
    </w:p>
    <w:p w14:paraId="4CCB41A1" w14:textId="0DBD2947" w:rsidR="00807490" w:rsidRDefault="00601E22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5886313" w:history="1">
        <w:r w:rsidR="00807490" w:rsidRPr="00801082">
          <w:rPr>
            <w:rStyle w:val="af6"/>
            <w:noProof/>
          </w:rPr>
          <w:t>3.</w:t>
        </w:r>
        <w:r w:rsidR="00C50A5F">
          <w:rPr>
            <w:rStyle w:val="af6"/>
            <w:noProof/>
          </w:rPr>
          <w:t>5</w:t>
        </w:r>
        <w:r w:rsidR="00807490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807490" w:rsidRPr="00801082">
          <w:rPr>
            <w:rStyle w:val="af6"/>
            <w:noProof/>
          </w:rPr>
          <w:t>Другие функциональные особенности/требования/возможности</w:t>
        </w:r>
        <w:r w:rsidR="00807490">
          <w:rPr>
            <w:noProof/>
            <w:webHidden/>
          </w:rPr>
          <w:tab/>
        </w:r>
        <w:r w:rsidR="00C07422">
          <w:rPr>
            <w:noProof/>
            <w:webHidden/>
          </w:rPr>
          <w:t>5</w:t>
        </w:r>
      </w:hyperlink>
    </w:p>
    <w:p w14:paraId="6723DE2E" w14:textId="77777777" w:rsidR="00BC29D4" w:rsidRDefault="00BC29D4" w:rsidP="00BC29D4">
      <w:pPr>
        <w:pStyle w:val="21"/>
        <w:rPr>
          <w:noProof/>
        </w:rPr>
      </w:pPr>
      <w:hyperlink w:anchor="_Toc115886314" w:history="1">
        <w:r w:rsidRPr="00801082">
          <w:rPr>
            <w:rStyle w:val="af6"/>
            <w:noProof/>
          </w:rPr>
          <w:t>3.</w:t>
        </w:r>
        <w:r>
          <w:rPr>
            <w:rStyle w:val="af6"/>
            <w:noProof/>
          </w:rPr>
          <w:t>6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01082">
          <w:rPr>
            <w:rStyle w:val="af6"/>
            <w:noProof/>
          </w:rPr>
          <w:t>Использование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F8777" w14:textId="43313CDF" w:rsidR="00BC29D4" w:rsidRDefault="00BC29D4" w:rsidP="00BC29D4">
      <w:pPr>
        <w:pStyle w:val="21"/>
        <w:rPr>
          <w:noProof/>
        </w:rPr>
      </w:pPr>
      <w:hyperlink w:anchor="_Toc115886314" w:history="1">
        <w:r w:rsidRPr="00801082">
          <w:rPr>
            <w:rStyle w:val="af6"/>
            <w:noProof/>
          </w:rPr>
          <w:t>3.</w:t>
        </w:r>
        <w:r>
          <w:rPr>
            <w:rStyle w:val="af6"/>
            <w:noProof/>
          </w:rPr>
          <w:t>7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>
          <w:rPr>
            <w:rStyle w:val="af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BB91F6" w14:textId="77777777" w:rsidR="00BC29D4" w:rsidRPr="00BC29D4" w:rsidRDefault="00BC29D4" w:rsidP="00BC29D4">
      <w:pPr>
        <w:rPr>
          <w:lang w:eastAsia="ru-RU"/>
        </w:rPr>
      </w:pPr>
    </w:p>
    <w:p w14:paraId="502B6CAF" w14:textId="77777777" w:rsidR="001A47D8" w:rsidRDefault="00357919" w:rsidP="001A47D8">
      <w:pPr>
        <w:pStyle w:val="a0"/>
        <w:ind w:firstLine="0"/>
      </w:pPr>
      <w:r>
        <w:fldChar w:fldCharType="end"/>
      </w:r>
      <w:bookmarkStart w:id="0" w:name="_GoBack"/>
      <w:bookmarkEnd w:id="0"/>
    </w:p>
    <w:p w14:paraId="2CF55ACE" w14:textId="77777777" w:rsidR="001A47D8" w:rsidRDefault="001A47D8" w:rsidP="00AF5A56">
      <w:pPr>
        <w:pStyle w:val="a0"/>
        <w:ind w:firstLine="142"/>
        <w:rPr>
          <w:rFonts w:eastAsiaTheme="majorEastAsia" w:cstheme="majorBidi"/>
          <w:b/>
          <w:bCs/>
          <w:sz w:val="32"/>
        </w:rPr>
      </w:pPr>
      <w:r>
        <w:br w:type="page"/>
      </w:r>
    </w:p>
    <w:p w14:paraId="5BA95385" w14:textId="77777777" w:rsidR="00601677" w:rsidRDefault="001B1500" w:rsidP="001B1500">
      <w:pPr>
        <w:pStyle w:val="1"/>
      </w:pPr>
      <w:bookmarkStart w:id="1" w:name="_Toc115886303"/>
      <w:r w:rsidRPr="001B1500">
        <w:lastRenderedPageBreak/>
        <w:t>Цель лабораторной работы</w:t>
      </w:r>
      <w:bookmarkEnd w:id="1"/>
    </w:p>
    <w:p w14:paraId="09F6087C" w14:textId="77777777" w:rsidR="001B1500" w:rsidRDefault="001B1500" w:rsidP="001B1500">
      <w:pPr>
        <w:pStyle w:val="a0"/>
      </w:pPr>
      <w:r w:rsidRPr="001B1500">
        <w:t>Знакомство с основами проектирования программного обеспечения Автоматизированной системы сбора информации в рамках командной работы.</w:t>
      </w:r>
    </w:p>
    <w:p w14:paraId="3EB0377E" w14:textId="77777777" w:rsidR="001B1500" w:rsidRDefault="001B1500" w:rsidP="001B1500">
      <w:pPr>
        <w:pStyle w:val="1"/>
      </w:pPr>
      <w:bookmarkStart w:id="2" w:name="_Toc115886304"/>
      <w:r>
        <w:lastRenderedPageBreak/>
        <w:t>Термины и определения</w:t>
      </w:r>
      <w:bookmarkEnd w:id="2"/>
      <w:r>
        <w:t xml:space="preserve"> </w:t>
      </w:r>
    </w:p>
    <w:p w14:paraId="094DAA54" w14:textId="77777777" w:rsidR="001B1500" w:rsidRDefault="001B1500" w:rsidP="001B1500">
      <w:pPr>
        <w:pStyle w:val="2"/>
      </w:pPr>
      <w:bookmarkStart w:id="3" w:name="_Toc115886305"/>
      <w:r>
        <w:t>Общие термины</w:t>
      </w:r>
      <w:bookmarkEnd w:id="3"/>
    </w:p>
    <w:p w14:paraId="038C0BEC" w14:textId="7BF83546" w:rsidR="001B1500" w:rsidRDefault="001B1500" w:rsidP="001B1500">
      <w:pPr>
        <w:pStyle w:val="a0"/>
      </w:pPr>
      <w:r>
        <w:t>Система – web-приложение «</w:t>
      </w:r>
      <w:r w:rsidR="00473146">
        <w:t>Поиск работы</w:t>
      </w:r>
      <w:r>
        <w:t>», требования к</w:t>
      </w:r>
    </w:p>
    <w:p w14:paraId="2EB20113" w14:textId="77777777" w:rsidR="001B1500" w:rsidRDefault="001B1500" w:rsidP="00410054">
      <w:pPr>
        <w:pStyle w:val="a0"/>
        <w:ind w:firstLine="0"/>
      </w:pPr>
      <w:r>
        <w:t>которому указаны в данном документе.</w:t>
      </w:r>
    </w:p>
    <w:p w14:paraId="7DE01369" w14:textId="7ABF92FB" w:rsidR="001B1500" w:rsidRDefault="001B1500" w:rsidP="001B1500">
      <w:pPr>
        <w:pStyle w:val="a0"/>
      </w:pPr>
      <w:r>
        <w:t xml:space="preserve">Компания – владелец и оператор </w:t>
      </w:r>
      <w:proofErr w:type="spellStart"/>
      <w:r>
        <w:t>web</w:t>
      </w:r>
      <w:proofErr w:type="spellEnd"/>
      <w:r>
        <w:t>-приложения «</w:t>
      </w:r>
      <w:r w:rsidR="00473146">
        <w:t>Поиск работы</w:t>
      </w:r>
      <w:r>
        <w:t>».</w:t>
      </w:r>
    </w:p>
    <w:p w14:paraId="1855975C" w14:textId="77777777" w:rsidR="001B1500" w:rsidRPr="001B1500" w:rsidRDefault="001B1500" w:rsidP="001B1500">
      <w:pPr>
        <w:pStyle w:val="a0"/>
        <w:rPr>
          <w:lang w:val="en-US"/>
        </w:rPr>
      </w:pPr>
      <w:r w:rsidRPr="001B1500">
        <w:rPr>
          <w:lang w:val="en-US"/>
        </w:rPr>
        <w:t xml:space="preserve">FAQ – Frequently Asked Questions. </w:t>
      </w:r>
      <w:r>
        <w:t>Часто</w:t>
      </w:r>
      <w:r w:rsidRPr="001B1500">
        <w:rPr>
          <w:lang w:val="en-US"/>
        </w:rPr>
        <w:t xml:space="preserve"> </w:t>
      </w:r>
      <w:r>
        <w:t>задаваемые</w:t>
      </w:r>
      <w:r w:rsidRPr="001B1500">
        <w:rPr>
          <w:lang w:val="en-US"/>
        </w:rPr>
        <w:t xml:space="preserve"> </w:t>
      </w:r>
      <w:r>
        <w:t>вопросы</w:t>
      </w:r>
      <w:r w:rsidRPr="001B1500">
        <w:rPr>
          <w:lang w:val="en-US"/>
        </w:rPr>
        <w:t>.</w:t>
      </w:r>
    </w:p>
    <w:p w14:paraId="269C73C6" w14:textId="77777777" w:rsidR="001B1500" w:rsidRDefault="001B1500" w:rsidP="001B1500">
      <w:pPr>
        <w:pStyle w:val="a0"/>
      </w:pPr>
      <w:r>
        <w:t xml:space="preserve">ВИ – Вариант Использования или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14:paraId="5B12341E" w14:textId="77777777" w:rsidR="001B1500" w:rsidRDefault="001B1500" w:rsidP="001B1500">
      <w:pPr>
        <w:pStyle w:val="a0"/>
      </w:pPr>
      <w:r>
        <w:t xml:space="preserve">ДВИ – Диаграмма Вариантов Использования или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64663DC9" w14:textId="77777777" w:rsidR="001B1500" w:rsidRDefault="001B1500" w:rsidP="001B1500">
      <w:pPr>
        <w:pStyle w:val="2"/>
      </w:pPr>
      <w:bookmarkStart w:id="4" w:name="_Toc115886306"/>
      <w:r>
        <w:t>Технические термины</w:t>
      </w:r>
      <w:bookmarkEnd w:id="4"/>
    </w:p>
    <w:p w14:paraId="415D2E86" w14:textId="77777777" w:rsidR="001B1500" w:rsidRDefault="001B1500" w:rsidP="001B1500">
      <w:pPr>
        <w:pStyle w:val="a0"/>
      </w:pPr>
      <w:r>
        <w:t>ОС – операционная система.</w:t>
      </w:r>
    </w:p>
    <w:p w14:paraId="2ECE90BD" w14:textId="77777777" w:rsidR="001B1500" w:rsidRDefault="001B1500" w:rsidP="001B1500">
      <w:pPr>
        <w:pStyle w:val="a0"/>
      </w:pPr>
      <w:r>
        <w:t>ИС – информационная система.</w:t>
      </w:r>
    </w:p>
    <w:p w14:paraId="45937621" w14:textId="77777777" w:rsidR="001B1500" w:rsidRDefault="001B1500" w:rsidP="001B1500">
      <w:pPr>
        <w:pStyle w:val="a0"/>
      </w:pPr>
      <w:r>
        <w:t>БД – база данных, место хранения информации ИС.</w:t>
      </w:r>
    </w:p>
    <w:p w14:paraId="707C08DD" w14:textId="77777777" w:rsidR="001B1500" w:rsidRDefault="001B1500" w:rsidP="001B1500">
      <w:pPr>
        <w:pStyle w:val="1"/>
      </w:pPr>
      <w:bookmarkStart w:id="5" w:name="_Toc115886307"/>
      <w:r>
        <w:lastRenderedPageBreak/>
        <w:t>Общие положения</w:t>
      </w:r>
      <w:bookmarkEnd w:id="5"/>
      <w:r>
        <w:t xml:space="preserve"> </w:t>
      </w:r>
    </w:p>
    <w:p w14:paraId="616CF0D5" w14:textId="77777777" w:rsidR="001B1500" w:rsidRDefault="001B1500" w:rsidP="001B1500">
      <w:pPr>
        <w:pStyle w:val="2"/>
      </w:pPr>
      <w:bookmarkStart w:id="6" w:name="_Toc115886308"/>
      <w:r>
        <w:t>Назначение документа</w:t>
      </w:r>
      <w:bookmarkEnd w:id="6"/>
    </w:p>
    <w:p w14:paraId="2B60009C" w14:textId="77777777" w:rsidR="001B1500" w:rsidRDefault="001B1500" w:rsidP="001B1500">
      <w:pPr>
        <w:pStyle w:val="a0"/>
      </w:pPr>
      <w:r>
        <w:t>В настоящем документе приводится полный набор требований к Системе,</w:t>
      </w:r>
    </w:p>
    <w:p w14:paraId="1D04235C" w14:textId="77777777" w:rsidR="001B1500" w:rsidRDefault="001B1500" w:rsidP="00410054">
      <w:pPr>
        <w:pStyle w:val="a0"/>
        <w:ind w:firstLine="0"/>
      </w:pPr>
      <w:r>
        <w:t>необходимых для реализации.</w:t>
      </w:r>
    </w:p>
    <w:p w14:paraId="42CD4D39" w14:textId="77777777" w:rsidR="001B1500" w:rsidRDefault="001B1500" w:rsidP="001B1500">
      <w:pPr>
        <w:pStyle w:val="a0"/>
      </w:pPr>
      <w:r>
        <w:t>Подпись Заказчика и Исполнителя на настоящем документе подтверждает их</w:t>
      </w:r>
    </w:p>
    <w:p w14:paraId="59186483" w14:textId="77777777" w:rsidR="001B1500" w:rsidRDefault="001B1500" w:rsidP="00410054">
      <w:pPr>
        <w:pStyle w:val="a0"/>
        <w:ind w:firstLine="0"/>
      </w:pPr>
      <w:r>
        <w:t>согласие с нижеследующими фактами и условиями:</w:t>
      </w:r>
    </w:p>
    <w:p w14:paraId="17D4E982" w14:textId="77777777" w:rsidR="001B1500" w:rsidRDefault="001B1500" w:rsidP="001B1500">
      <w:pPr>
        <w:pStyle w:val="a0"/>
      </w:pPr>
      <w:r>
        <w:t>●</w:t>
      </w:r>
      <w:r>
        <w:tab/>
        <w:t>При реализации необходимо выполнить работы в объеме, указанном в настоящем Техническом Задании.</w:t>
      </w:r>
    </w:p>
    <w:p w14:paraId="5E0ED3A0" w14:textId="77777777" w:rsidR="001B1500" w:rsidRDefault="001B1500" w:rsidP="001B1500">
      <w:pPr>
        <w:pStyle w:val="a0"/>
      </w:pPr>
      <w:r>
        <w:t>●</w:t>
      </w:r>
      <w:r>
        <w:tab/>
        <w:t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14:paraId="79D99230" w14:textId="77777777" w:rsidR="001B1500" w:rsidRDefault="001B1500" w:rsidP="00410054">
      <w:pPr>
        <w:pStyle w:val="2"/>
      </w:pPr>
      <w:bookmarkStart w:id="7" w:name="_Toc115886309"/>
      <w:r>
        <w:t>С точки зрения создателей Системы:</w:t>
      </w:r>
      <w:bookmarkEnd w:id="7"/>
    </w:p>
    <w:p w14:paraId="2ACA3F50" w14:textId="77777777" w:rsidR="00A5287E" w:rsidRPr="00A5287E" w:rsidRDefault="00A5287E" w:rsidP="00473146">
      <w:pPr>
        <w:pStyle w:val="a0"/>
        <w:ind w:left="680" w:firstLine="0"/>
      </w:pPr>
      <w:r>
        <w:t>●</w:t>
      </w:r>
      <w:r>
        <w:tab/>
      </w:r>
      <w:r w:rsidRPr="00A5287E">
        <w:t>Сформировать клиентскую базу дл</w:t>
      </w:r>
      <w:r>
        <w:t>я оказания дополнительных услуг.</w:t>
      </w:r>
    </w:p>
    <w:p w14:paraId="2BEBADEA" w14:textId="07FF8696" w:rsidR="001B1500" w:rsidRDefault="001B1500" w:rsidP="00473146">
      <w:pPr>
        <w:pStyle w:val="a0"/>
        <w:ind w:left="680" w:firstLine="0"/>
      </w:pPr>
      <w:r>
        <w:t>●</w:t>
      </w:r>
      <w:r>
        <w:tab/>
        <w:t xml:space="preserve">Построить платформу для </w:t>
      </w:r>
      <w:r w:rsidR="00A5287E">
        <w:t>по</w:t>
      </w:r>
      <w:r w:rsidR="001367D4">
        <w:t>иска</w:t>
      </w:r>
      <w:r w:rsidR="00A33AFF">
        <w:t xml:space="preserve"> </w:t>
      </w:r>
      <w:r w:rsidR="00473146">
        <w:t>вакансий</w:t>
      </w:r>
      <w:r>
        <w:t>.</w:t>
      </w:r>
    </w:p>
    <w:p w14:paraId="247FDFBE" w14:textId="6AD80E52" w:rsidR="001B1500" w:rsidRDefault="001B1500" w:rsidP="00473146">
      <w:pPr>
        <w:pStyle w:val="a0"/>
        <w:ind w:left="680" w:firstLine="0"/>
      </w:pPr>
      <w:r>
        <w:t>●</w:t>
      </w:r>
      <w:r>
        <w:tab/>
        <w:t>Построить продукт для удобного просмотра</w:t>
      </w:r>
      <w:r w:rsidR="00294ABF">
        <w:t xml:space="preserve"> </w:t>
      </w:r>
      <w:r w:rsidR="00473146">
        <w:t>вакансий пользователями.</w:t>
      </w:r>
    </w:p>
    <w:p w14:paraId="3B58A2A9" w14:textId="77777777" w:rsidR="001B1500" w:rsidRDefault="001B1500" w:rsidP="001B1500">
      <w:pPr>
        <w:pStyle w:val="2"/>
      </w:pPr>
      <w:bookmarkStart w:id="8" w:name="_Toc115886311"/>
      <w:r>
        <w:t>С точки зрения клиента:</w:t>
      </w:r>
      <w:bookmarkEnd w:id="8"/>
    </w:p>
    <w:p w14:paraId="5264F70C" w14:textId="68D23FF0" w:rsidR="001B1500" w:rsidRDefault="00EE50F2" w:rsidP="001B1500">
      <w:pPr>
        <w:pStyle w:val="a0"/>
      </w:pPr>
      <w:r>
        <w:t>●</w:t>
      </w:r>
      <w:r>
        <w:tab/>
        <w:t xml:space="preserve">Упрощенный доступ к информации </w:t>
      </w:r>
      <w:r w:rsidR="001367D4">
        <w:t>о необходимой вакансии</w:t>
      </w:r>
      <w:r w:rsidR="00EF1966">
        <w:t>.</w:t>
      </w:r>
    </w:p>
    <w:p w14:paraId="06667668" w14:textId="1B048376" w:rsidR="001B1500" w:rsidRDefault="001B1500" w:rsidP="001B1500">
      <w:pPr>
        <w:pStyle w:val="a0"/>
      </w:pPr>
      <w:r>
        <w:t>●</w:t>
      </w:r>
      <w:r>
        <w:tab/>
        <w:t xml:space="preserve">Уменьшить время, необходимое </w:t>
      </w:r>
      <w:r w:rsidR="001367D4">
        <w:t>на по</w:t>
      </w:r>
      <w:r w:rsidR="00E97EA8">
        <w:t>дбор</w:t>
      </w:r>
      <w:r w:rsidR="00EF1966">
        <w:t xml:space="preserve"> </w:t>
      </w:r>
      <w:r w:rsidR="001367D4">
        <w:t>вакансии</w:t>
      </w:r>
      <w:r w:rsidR="00EF1966">
        <w:t>.</w:t>
      </w:r>
    </w:p>
    <w:p w14:paraId="23D92E9A" w14:textId="77777777" w:rsidR="001B1500" w:rsidRDefault="001B1500" w:rsidP="001B1500">
      <w:pPr>
        <w:pStyle w:val="a0"/>
      </w:pPr>
      <w:r>
        <w:t>●</w:t>
      </w:r>
      <w:r>
        <w:tab/>
        <w:t>Повысить ком</w:t>
      </w:r>
      <w:r w:rsidR="002C3128">
        <w:t>фортность восприятия информации.</w:t>
      </w:r>
    </w:p>
    <w:p w14:paraId="5DDD93F9" w14:textId="77777777" w:rsidR="001B1500" w:rsidRDefault="001B1500" w:rsidP="001B1500">
      <w:pPr>
        <w:pStyle w:val="2"/>
      </w:pPr>
      <w:bookmarkStart w:id="9" w:name="_Toc115886312"/>
      <w:r>
        <w:t>Основные функциональные возможности Системы:</w:t>
      </w:r>
      <w:bookmarkEnd w:id="9"/>
    </w:p>
    <w:p w14:paraId="66B343C2" w14:textId="33B9557E" w:rsidR="001B1500" w:rsidRPr="001367D4" w:rsidRDefault="001B1500" w:rsidP="001B1500">
      <w:pPr>
        <w:pStyle w:val="a0"/>
      </w:pPr>
      <w:r>
        <w:t>●</w:t>
      </w:r>
      <w:r>
        <w:tab/>
      </w:r>
      <w:r w:rsidR="001367D4">
        <w:t xml:space="preserve">Просмотр </w:t>
      </w:r>
      <w:r w:rsidR="00B403D0">
        <w:t>списка</w:t>
      </w:r>
      <w:r w:rsidR="001367D4">
        <w:t xml:space="preserve"> </w:t>
      </w:r>
      <w:r w:rsidR="00E97EA8">
        <w:t>ваканси</w:t>
      </w:r>
      <w:r w:rsidR="00B403D0">
        <w:t>й</w:t>
      </w:r>
      <w:r w:rsidR="00E97EA8">
        <w:t>.</w:t>
      </w:r>
    </w:p>
    <w:p w14:paraId="063B5BBF" w14:textId="49FA3653" w:rsidR="001B1500" w:rsidRDefault="001B1500" w:rsidP="002C3128">
      <w:pPr>
        <w:pStyle w:val="a0"/>
      </w:pPr>
      <w:r>
        <w:t>●</w:t>
      </w:r>
      <w:r>
        <w:tab/>
      </w:r>
      <w:r w:rsidR="002C3128">
        <w:t>Ознаком</w:t>
      </w:r>
      <w:r w:rsidR="007D7347">
        <w:t>ление с</w:t>
      </w:r>
      <w:r w:rsidR="002C3128">
        <w:t xml:space="preserve"> </w:t>
      </w:r>
      <w:r w:rsidR="00B403D0">
        <w:t>информацией о найденной вакансии.</w:t>
      </w:r>
    </w:p>
    <w:p w14:paraId="2E3B61F0" w14:textId="5477CBBF" w:rsidR="002C3128" w:rsidRDefault="001B1500" w:rsidP="001B1500">
      <w:pPr>
        <w:pStyle w:val="a0"/>
      </w:pPr>
      <w:r>
        <w:t>●</w:t>
      </w:r>
      <w:r>
        <w:tab/>
        <w:t xml:space="preserve">Возможность фильтрации по </w:t>
      </w:r>
      <w:r w:rsidR="002C3128">
        <w:t>го</w:t>
      </w:r>
      <w:r w:rsidR="00B403D0">
        <w:t>роду</w:t>
      </w:r>
      <w:r w:rsidR="002C3128">
        <w:t xml:space="preserve">, </w:t>
      </w:r>
      <w:r w:rsidR="00B403D0">
        <w:t>зарплате</w:t>
      </w:r>
      <w:r w:rsidR="002C3128">
        <w:t xml:space="preserve">, </w:t>
      </w:r>
      <w:r w:rsidR="00B403D0">
        <w:t>опыту работы</w:t>
      </w:r>
      <w:r w:rsidR="002C3128">
        <w:t xml:space="preserve">, </w:t>
      </w:r>
      <w:r w:rsidR="00B403D0">
        <w:t>специальности</w:t>
      </w:r>
      <w:r w:rsidR="002C3128">
        <w:t xml:space="preserve">, </w:t>
      </w:r>
      <w:r w:rsidR="00B403D0">
        <w:t>ключевым навыкам</w:t>
      </w:r>
      <w:r w:rsidR="002C3128">
        <w:t>,</w:t>
      </w:r>
      <w:r w:rsidR="00B403D0">
        <w:t xml:space="preserve"> образованию.</w:t>
      </w:r>
    </w:p>
    <w:p w14:paraId="2FD01D83" w14:textId="7792F785" w:rsidR="001B1500" w:rsidRDefault="001B1500" w:rsidP="001B1500">
      <w:pPr>
        <w:pStyle w:val="2"/>
      </w:pPr>
      <w:bookmarkStart w:id="10" w:name="_Toc115886313"/>
      <w:r>
        <w:t>Другие функциональные особенности/требования/возможности:</w:t>
      </w:r>
      <w:bookmarkEnd w:id="10"/>
    </w:p>
    <w:p w14:paraId="5E08E6FB" w14:textId="77777777" w:rsidR="001B1500" w:rsidRDefault="001B1500" w:rsidP="001B1500">
      <w:pPr>
        <w:pStyle w:val="a0"/>
      </w:pPr>
      <w:r>
        <w:t>●</w:t>
      </w:r>
      <w:r>
        <w:tab/>
        <w:t>Наличие локальной базы данных.</w:t>
      </w:r>
    </w:p>
    <w:p w14:paraId="16921476" w14:textId="1783DA63" w:rsidR="001B1500" w:rsidRPr="00C50A5F" w:rsidRDefault="001B1500" w:rsidP="001B1500">
      <w:pPr>
        <w:pStyle w:val="a0"/>
      </w:pPr>
      <w:r>
        <w:lastRenderedPageBreak/>
        <w:t>●</w:t>
      </w:r>
      <w:r>
        <w:tab/>
      </w:r>
      <w:r w:rsidR="00C50A5F">
        <w:t>Отчет и статистика о востребованных вакансиях и ключевых навыках.</w:t>
      </w:r>
    </w:p>
    <w:p w14:paraId="7D27AE35" w14:textId="77777777" w:rsidR="000575BA" w:rsidRDefault="001B1500" w:rsidP="000575BA">
      <w:pPr>
        <w:pStyle w:val="2"/>
      </w:pPr>
      <w:bookmarkStart w:id="11" w:name="_Toc115886314"/>
      <w:r>
        <w:t>Использование Технического Задания</w:t>
      </w:r>
      <w:bookmarkEnd w:id="11"/>
      <w:r>
        <w:t xml:space="preserve"> </w:t>
      </w:r>
    </w:p>
    <w:p w14:paraId="2FB84F9F" w14:textId="2BC5B9E6" w:rsidR="006D5F90" w:rsidRDefault="001B1500" w:rsidP="001B1500">
      <w:pPr>
        <w:pStyle w:val="a0"/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31A29E23" w14:textId="0CDE1BEA" w:rsidR="006D5F90" w:rsidRDefault="006D5F90" w:rsidP="006D5F90">
      <w:pPr>
        <w:pStyle w:val="2"/>
      </w:pPr>
      <w:r>
        <w:t>Список литературы</w:t>
      </w:r>
    </w:p>
    <w:p w14:paraId="3FE1A731" w14:textId="1D66907F" w:rsidR="006D5F90" w:rsidRPr="006D5F90" w:rsidRDefault="006D5F90" w:rsidP="006D5F90">
      <w:pPr>
        <w:pStyle w:val="a0"/>
        <w:numPr>
          <w:ilvl w:val="3"/>
          <w:numId w:val="23"/>
        </w:numPr>
        <w:ind w:left="0" w:firstLine="709"/>
      </w:pPr>
      <w:hyperlink r:id="rId8" w:history="1">
        <w:r w:rsidRPr="006D5F90">
          <w:rPr>
            <w:rStyle w:val="af6"/>
          </w:rPr>
          <w:t>https://dev.</w:t>
        </w:r>
        <w:r w:rsidRPr="006D5F90">
          <w:rPr>
            <w:rStyle w:val="af6"/>
          </w:rPr>
          <w:t>h</w:t>
        </w:r>
        <w:r w:rsidRPr="006D5F90">
          <w:rPr>
            <w:rStyle w:val="af6"/>
          </w:rPr>
          <w:t>h.ru/</w:t>
        </w:r>
      </w:hyperlink>
    </w:p>
    <w:p w14:paraId="6E4E8E8F" w14:textId="010FFAD1" w:rsidR="001B1500" w:rsidRPr="001B1500" w:rsidRDefault="007D7347" w:rsidP="006D5F90">
      <w:pPr>
        <w:pStyle w:val="a0"/>
        <w:numPr>
          <w:ilvl w:val="0"/>
          <w:numId w:val="23"/>
        </w:numPr>
        <w:ind w:left="0" w:firstLine="709"/>
      </w:pPr>
      <w:hyperlink r:id="rId9" w:history="1">
        <w:r w:rsidRPr="007D7347">
          <w:rPr>
            <w:rStyle w:val="af6"/>
          </w:rPr>
          <w:t>https://</w:t>
        </w:r>
        <w:r w:rsidRPr="007D7347">
          <w:rPr>
            <w:rStyle w:val="af6"/>
          </w:rPr>
          <w:t>g</w:t>
        </w:r>
        <w:r w:rsidRPr="007D7347">
          <w:rPr>
            <w:rStyle w:val="af6"/>
          </w:rPr>
          <w:t>it</w:t>
        </w:r>
        <w:r w:rsidRPr="007D7347">
          <w:rPr>
            <w:rStyle w:val="af6"/>
          </w:rPr>
          <w:t>h</w:t>
        </w:r>
        <w:r w:rsidRPr="007D7347">
          <w:rPr>
            <w:rStyle w:val="af6"/>
          </w:rPr>
          <w:t>ub.com/hhru/api</w:t>
        </w:r>
      </w:hyperlink>
    </w:p>
    <w:sectPr w:rsidR="001B1500" w:rsidRPr="001B1500" w:rsidSect="00601677">
      <w:footerReference w:type="default" r:id="rId10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46803" w14:textId="77777777" w:rsidR="00601E22" w:rsidRDefault="00601E22" w:rsidP="001F7269">
      <w:pPr>
        <w:spacing w:after="0" w:line="240" w:lineRule="auto"/>
      </w:pPr>
      <w:r>
        <w:separator/>
      </w:r>
    </w:p>
  </w:endnote>
  <w:endnote w:type="continuationSeparator" w:id="0">
    <w:p w14:paraId="23781007" w14:textId="77777777" w:rsidR="00601E22" w:rsidRDefault="00601E22" w:rsidP="001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1DF94" w14:textId="77777777" w:rsidR="00637372" w:rsidRDefault="00637372" w:rsidP="00637372">
    <w:pPr>
      <w:pStyle w:val="a6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92656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4424" w14:textId="77777777" w:rsidR="00601E22" w:rsidRDefault="00601E22" w:rsidP="001F7269">
      <w:pPr>
        <w:spacing w:after="0" w:line="240" w:lineRule="auto"/>
      </w:pPr>
      <w:r>
        <w:separator/>
      </w:r>
    </w:p>
  </w:footnote>
  <w:footnote w:type="continuationSeparator" w:id="0">
    <w:p w14:paraId="58E10DF1" w14:textId="77777777" w:rsidR="00601E22" w:rsidRDefault="00601E22" w:rsidP="001F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400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06474"/>
    <w:multiLevelType w:val="hybridMultilevel"/>
    <w:tmpl w:val="FC166FA0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CC60FEA"/>
    <w:multiLevelType w:val="hybridMultilevel"/>
    <w:tmpl w:val="4A6A3EC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25600255"/>
    <w:multiLevelType w:val="hybridMultilevel"/>
    <w:tmpl w:val="4DA0707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7521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8348D"/>
    <w:multiLevelType w:val="hybridMultilevel"/>
    <w:tmpl w:val="9BDE3F1C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B32563B"/>
    <w:multiLevelType w:val="hybridMultilevel"/>
    <w:tmpl w:val="DDFEDC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2C41776E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BF4B88"/>
    <w:multiLevelType w:val="multilevel"/>
    <w:tmpl w:val="931868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122ECE"/>
    <w:multiLevelType w:val="hybridMultilevel"/>
    <w:tmpl w:val="0890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E20B2"/>
    <w:multiLevelType w:val="hybridMultilevel"/>
    <w:tmpl w:val="1E4A85E8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E5CD5"/>
    <w:multiLevelType w:val="hybridMultilevel"/>
    <w:tmpl w:val="9DAE8F5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89B4B1A"/>
    <w:multiLevelType w:val="hybridMultilevel"/>
    <w:tmpl w:val="4E4AD69E"/>
    <w:lvl w:ilvl="0" w:tplc="976C71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BBB230D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52538B"/>
    <w:multiLevelType w:val="hybridMultilevel"/>
    <w:tmpl w:val="7D84CFE8"/>
    <w:lvl w:ilvl="0" w:tplc="12F815F4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55BB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A5367"/>
    <w:multiLevelType w:val="hybridMultilevel"/>
    <w:tmpl w:val="99B8B7A6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33E121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677C38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A50492"/>
    <w:multiLevelType w:val="multilevel"/>
    <w:tmpl w:val="54CC893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407727"/>
    <w:multiLevelType w:val="hybridMultilevel"/>
    <w:tmpl w:val="27F69380"/>
    <w:lvl w:ilvl="0" w:tplc="1732568E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1" w15:restartNumberingAfterBreak="0">
    <w:nsid w:val="7B0C51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4B400F"/>
    <w:multiLevelType w:val="multilevel"/>
    <w:tmpl w:val="9D541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9"/>
  </w:num>
  <w:num w:numId="7">
    <w:abstractNumId w:val="17"/>
  </w:num>
  <w:num w:numId="8">
    <w:abstractNumId w:val="0"/>
  </w:num>
  <w:num w:numId="9">
    <w:abstractNumId w:val="13"/>
  </w:num>
  <w:num w:numId="10">
    <w:abstractNumId w:val="22"/>
  </w:num>
  <w:num w:numId="11">
    <w:abstractNumId w:val="21"/>
  </w:num>
  <w:num w:numId="12">
    <w:abstractNumId w:val="18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5"/>
  </w:num>
  <w:num w:numId="18">
    <w:abstractNumId w:val="6"/>
  </w:num>
  <w:num w:numId="19">
    <w:abstractNumId w:val="1"/>
  </w:num>
  <w:num w:numId="20">
    <w:abstractNumId w:val="20"/>
  </w:num>
  <w:num w:numId="21">
    <w:abstractNumId w:val="3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FF"/>
    <w:rsid w:val="00014CAE"/>
    <w:rsid w:val="00041C7B"/>
    <w:rsid w:val="000557DE"/>
    <w:rsid w:val="000575BA"/>
    <w:rsid w:val="0006430D"/>
    <w:rsid w:val="00065CEA"/>
    <w:rsid w:val="00077EC7"/>
    <w:rsid w:val="000C6FC0"/>
    <w:rsid w:val="000E5462"/>
    <w:rsid w:val="000F0DDD"/>
    <w:rsid w:val="00134FC5"/>
    <w:rsid w:val="001367D4"/>
    <w:rsid w:val="00197519"/>
    <w:rsid w:val="001A47D8"/>
    <w:rsid w:val="001B1500"/>
    <w:rsid w:val="001B5CC0"/>
    <w:rsid w:val="001F7269"/>
    <w:rsid w:val="002206AE"/>
    <w:rsid w:val="00257E04"/>
    <w:rsid w:val="00294ABF"/>
    <w:rsid w:val="002C3128"/>
    <w:rsid w:val="002D5CD6"/>
    <w:rsid w:val="002E5C50"/>
    <w:rsid w:val="00302955"/>
    <w:rsid w:val="00331E5E"/>
    <w:rsid w:val="003506FF"/>
    <w:rsid w:val="00357919"/>
    <w:rsid w:val="00361B8C"/>
    <w:rsid w:val="00372100"/>
    <w:rsid w:val="003A50A0"/>
    <w:rsid w:val="003D3B49"/>
    <w:rsid w:val="003E5D66"/>
    <w:rsid w:val="003F080C"/>
    <w:rsid w:val="003F70B0"/>
    <w:rsid w:val="00410054"/>
    <w:rsid w:val="00473146"/>
    <w:rsid w:val="004918D6"/>
    <w:rsid w:val="0049335B"/>
    <w:rsid w:val="004B0953"/>
    <w:rsid w:val="004C11F4"/>
    <w:rsid w:val="004D54C1"/>
    <w:rsid w:val="004E2DBF"/>
    <w:rsid w:val="004F6D3F"/>
    <w:rsid w:val="00504437"/>
    <w:rsid w:val="00533188"/>
    <w:rsid w:val="00537BCC"/>
    <w:rsid w:val="00584177"/>
    <w:rsid w:val="0059454B"/>
    <w:rsid w:val="005B1D7F"/>
    <w:rsid w:val="005E72C6"/>
    <w:rsid w:val="005F63EE"/>
    <w:rsid w:val="005F68B3"/>
    <w:rsid w:val="00601677"/>
    <w:rsid w:val="00601E22"/>
    <w:rsid w:val="006315F7"/>
    <w:rsid w:val="00637372"/>
    <w:rsid w:val="006504A6"/>
    <w:rsid w:val="00673FC8"/>
    <w:rsid w:val="00674121"/>
    <w:rsid w:val="00676B2F"/>
    <w:rsid w:val="006A58AD"/>
    <w:rsid w:val="006B2E3F"/>
    <w:rsid w:val="006D5F90"/>
    <w:rsid w:val="006E4514"/>
    <w:rsid w:val="006F441D"/>
    <w:rsid w:val="007274FF"/>
    <w:rsid w:val="0072757F"/>
    <w:rsid w:val="0074633C"/>
    <w:rsid w:val="00754C41"/>
    <w:rsid w:val="00755206"/>
    <w:rsid w:val="0077459A"/>
    <w:rsid w:val="007954B3"/>
    <w:rsid w:val="007D7347"/>
    <w:rsid w:val="00806F88"/>
    <w:rsid w:val="00807490"/>
    <w:rsid w:val="008135AE"/>
    <w:rsid w:val="008527F6"/>
    <w:rsid w:val="00872FE4"/>
    <w:rsid w:val="008A19AC"/>
    <w:rsid w:val="008C634B"/>
    <w:rsid w:val="009055B7"/>
    <w:rsid w:val="009149D8"/>
    <w:rsid w:val="0092656D"/>
    <w:rsid w:val="009366AA"/>
    <w:rsid w:val="009835D4"/>
    <w:rsid w:val="009A7233"/>
    <w:rsid w:val="009B37FD"/>
    <w:rsid w:val="009C100A"/>
    <w:rsid w:val="009E0A44"/>
    <w:rsid w:val="009E75A4"/>
    <w:rsid w:val="009F6E0F"/>
    <w:rsid w:val="00A161D3"/>
    <w:rsid w:val="00A2771D"/>
    <w:rsid w:val="00A33AFF"/>
    <w:rsid w:val="00A35CD5"/>
    <w:rsid w:val="00A5287E"/>
    <w:rsid w:val="00A6144D"/>
    <w:rsid w:val="00A97813"/>
    <w:rsid w:val="00AC6D42"/>
    <w:rsid w:val="00AD0177"/>
    <w:rsid w:val="00AD2A67"/>
    <w:rsid w:val="00AE142E"/>
    <w:rsid w:val="00AF5A56"/>
    <w:rsid w:val="00B153A4"/>
    <w:rsid w:val="00B403D0"/>
    <w:rsid w:val="00B45F99"/>
    <w:rsid w:val="00B818C4"/>
    <w:rsid w:val="00BA7A5A"/>
    <w:rsid w:val="00BC29D4"/>
    <w:rsid w:val="00BE26FF"/>
    <w:rsid w:val="00BE7036"/>
    <w:rsid w:val="00C0361E"/>
    <w:rsid w:val="00C07422"/>
    <w:rsid w:val="00C37E56"/>
    <w:rsid w:val="00C45BF8"/>
    <w:rsid w:val="00C50A5F"/>
    <w:rsid w:val="00C7573A"/>
    <w:rsid w:val="00C80014"/>
    <w:rsid w:val="00CB5212"/>
    <w:rsid w:val="00CC6DB0"/>
    <w:rsid w:val="00D102BD"/>
    <w:rsid w:val="00D14CC0"/>
    <w:rsid w:val="00D72C12"/>
    <w:rsid w:val="00D85208"/>
    <w:rsid w:val="00DA0BBF"/>
    <w:rsid w:val="00DC1408"/>
    <w:rsid w:val="00DC3507"/>
    <w:rsid w:val="00DF0B42"/>
    <w:rsid w:val="00E354D7"/>
    <w:rsid w:val="00E85C59"/>
    <w:rsid w:val="00E97EA8"/>
    <w:rsid w:val="00EA63D3"/>
    <w:rsid w:val="00EE50F2"/>
    <w:rsid w:val="00EF1501"/>
    <w:rsid w:val="00EF1966"/>
    <w:rsid w:val="00EF34B7"/>
    <w:rsid w:val="00F104ED"/>
    <w:rsid w:val="00F23295"/>
    <w:rsid w:val="00F4196D"/>
    <w:rsid w:val="00F635F3"/>
    <w:rsid w:val="00FB4B57"/>
    <w:rsid w:val="00FC074E"/>
    <w:rsid w:val="00FC4C83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5E86"/>
  <w15:docId w15:val="{9B1BC7F6-50BA-46EF-85C7-A1057D7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519"/>
  </w:style>
  <w:style w:type="paragraph" w:styleId="1">
    <w:name w:val="heading 1"/>
    <w:next w:val="a0"/>
    <w:link w:val="10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7269"/>
  </w:style>
  <w:style w:type="paragraph" w:styleId="a6">
    <w:name w:val="footer"/>
    <w:basedOn w:val="a"/>
    <w:link w:val="a7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7269"/>
  </w:style>
  <w:style w:type="paragraph" w:customStyle="1" w:styleId="a0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Формула_Гордеева"/>
    <w:basedOn w:val="a0"/>
    <w:next w:val="a0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Normal (Web)"/>
    <w:basedOn w:val="a"/>
    <w:uiPriority w:val="99"/>
    <w:semiHidden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1"/>
    <w:uiPriority w:val="99"/>
    <w:semiHidden/>
    <w:rsid w:val="00EA63D3"/>
    <w:rPr>
      <w:color w:val="808080"/>
    </w:rPr>
  </w:style>
  <w:style w:type="table" w:styleId="ae">
    <w:name w:val="Table Grid"/>
    <w:basedOn w:val="a2"/>
    <w:uiPriority w:val="5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3F080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3F080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3F080C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3F080C"/>
    <w:rPr>
      <w:vertAlign w:val="superscript"/>
    </w:rPr>
  </w:style>
  <w:style w:type="paragraph" w:styleId="af5">
    <w:name w:val="TOC Heading"/>
    <w:basedOn w:val="1"/>
    <w:next w:val="a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1"/>
    <w:uiPriority w:val="99"/>
    <w:unhideWhenUsed/>
    <w:rsid w:val="00357919"/>
    <w:rPr>
      <w:color w:val="0000FF" w:themeColor="hyperlink"/>
      <w:u w:val="single"/>
    </w:rPr>
  </w:style>
  <w:style w:type="paragraph" w:customStyle="1" w:styleId="af7">
    <w:name w:val="Текст_Касич"/>
    <w:qFormat/>
    <w:rsid w:val="0047314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styleId="af8">
    <w:name w:val="Unresolved Mention"/>
    <w:basedOn w:val="a1"/>
    <w:uiPriority w:val="99"/>
    <w:semiHidden/>
    <w:unhideWhenUsed/>
    <w:rsid w:val="006D5F90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6D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hh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hru/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a\OneDrive\&#1056;&#1072;&#1073;&#1086;&#1095;&#1080;&#1081;%20&#1089;&#1090;&#1086;&#1083;\ugatu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D189-00B6-4F0A-ACAA-6C3D6312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22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Гордеева</dc:creator>
  <cp:keywords/>
  <dc:description/>
  <cp:lastModifiedBy>Пользователь</cp:lastModifiedBy>
  <cp:revision>5</cp:revision>
  <cp:lastPrinted>2020-10-13T15:14:00Z</cp:lastPrinted>
  <dcterms:created xsi:type="dcterms:W3CDTF">2022-10-25T16:47:00Z</dcterms:created>
  <dcterms:modified xsi:type="dcterms:W3CDTF">2022-10-25T18:12:00Z</dcterms:modified>
</cp:coreProperties>
</file>