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71" w:rsidRPr="00AE4C42" w:rsidRDefault="001F706B" w:rsidP="00014971">
      <w:pPr>
        <w:jc w:val="center"/>
        <w:rPr>
          <w:rFonts w:ascii="Arial Narrow" w:hAnsi="Arial Narrow"/>
          <w:sz w:val="22"/>
          <w:szCs w:val="22"/>
        </w:rPr>
      </w:pPr>
      <w:r w:rsidRPr="00AE4C42">
        <w:rPr>
          <w:rFonts w:ascii="Arial Narrow" w:hAnsi="Arial Narrow"/>
          <w:b/>
          <w:noProof/>
          <w:color w:val="000099"/>
          <w:sz w:val="22"/>
          <w:szCs w:val="22"/>
          <w:lang w:val="es-PE" w:eastAsia="es-PE"/>
        </w:rPr>
        <w:drawing>
          <wp:anchor distT="0" distB="0" distL="114300" distR="114300" simplePos="0" relativeHeight="251664384" behindDoc="1" locked="0" layoutInCell="1" allowOverlap="1" wp14:anchorId="6CC14BC8" wp14:editId="4E853396">
            <wp:simplePos x="0" y="0"/>
            <wp:positionH relativeFrom="column">
              <wp:posOffset>-81915</wp:posOffset>
            </wp:positionH>
            <wp:positionV relativeFrom="paragraph">
              <wp:posOffset>-386715</wp:posOffset>
            </wp:positionV>
            <wp:extent cx="1524000" cy="48532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42">
        <w:rPr>
          <w:rFonts w:ascii="Arial Narrow" w:eastAsia="Arial Unicode MS" w:hAnsi="Arial Narrow" w:cs="Arial"/>
          <w:b/>
          <w:noProof/>
          <w:sz w:val="22"/>
          <w:szCs w:val="22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025051C" wp14:editId="0741E4BC">
                <wp:simplePos x="0" y="0"/>
                <wp:positionH relativeFrom="margin">
                  <wp:align>right</wp:align>
                </wp:positionH>
                <wp:positionV relativeFrom="paragraph">
                  <wp:posOffset>-386715</wp:posOffset>
                </wp:positionV>
                <wp:extent cx="923925" cy="1404620"/>
                <wp:effectExtent l="0" t="0" r="2857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06B" w:rsidRDefault="001F706B" w:rsidP="001F706B">
                            <w:pPr>
                              <w:jc w:val="center"/>
                            </w:pPr>
                            <w:r>
                              <w:t>Logo del programa de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25051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1.55pt;margin-top:-30.45pt;width:72.75pt;height:110.6pt;z-index:-2516541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">
                <v:textbox style="mso-fit-shape-to-text:t">
                  <w:txbxContent>
                    <w:p w:rsidR="001F706B" w:rsidRDefault="001F706B" w:rsidP="001F706B">
                      <w:pPr>
                        <w:jc w:val="center"/>
                      </w:pPr>
                      <w:r>
                        <w:t>Logo del programa de estudios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971" w:rsidRPr="00AE4C42">
        <w:rPr>
          <w:rFonts w:ascii="Arial Narrow" w:hAnsi="Arial Narrow"/>
          <w:noProof/>
          <w:sz w:val="22"/>
          <w:szCs w:val="22"/>
          <w:lang w:val="es-PE" w:eastAsia="es-PE"/>
        </w:rPr>
        <mc:AlternateContent>
          <mc:Choice Requires="wps">
            <w:drawing>
              <wp:inline distT="0" distB="0" distL="0" distR="0" wp14:anchorId="7A8C9EF6" wp14:editId="7FBB31F5">
                <wp:extent cx="4663440" cy="546100"/>
                <wp:effectExtent l="0" t="0" r="41910" b="6350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546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14971" w:rsidRPr="00404747" w:rsidRDefault="00014971" w:rsidP="00014971">
                            <w:pPr>
                              <w:pStyle w:val="Ttulo2"/>
                              <w:keepNext w:val="0"/>
                              <w:jc w:val="center"/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</w:pPr>
                            <w:r w:rsidRPr="00404747"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>SÍLABO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C9EF6" id="Cuadro de texto 2" o:spid="_x0000_s1027" type="#_x0000_t202" style="width:367.2pt;height: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" fillcolor="white [3201]" strokecolor="#92cddc" strokeweight="1pt">
                <v:fill color2="#b6dde8" focus="100%" type="gradient"/>
                <v:shadow on="t" color="#205867" opacity=".5" offset="1pt"/>
                <v:textbox style="mso-fit-shape-to-text:t">
                  <w:txbxContent>
                    <w:p w:rsidR="00014971" w:rsidRPr="00404747" w:rsidRDefault="00014971" w:rsidP="00014971">
                      <w:pPr>
                        <w:pStyle w:val="Ttulo2"/>
                        <w:keepNext w:val="0"/>
                        <w:jc w:val="center"/>
                        <w:rPr>
                          <w:rFonts w:ascii="Berlin Sans FB" w:hAnsi="Berlin Sans FB"/>
                          <w:sz w:val="32"/>
                          <w:szCs w:val="32"/>
                        </w:rPr>
                      </w:pPr>
                      <w:r w:rsidRPr="00404747">
                        <w:rPr>
                          <w:rFonts w:ascii="Berlin Sans FB" w:hAnsi="Berlin Sans FB"/>
                          <w:sz w:val="32"/>
                          <w:szCs w:val="32"/>
                        </w:rPr>
                        <w:t>SÍLABO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E4C42">
        <w:rPr>
          <w:rFonts w:ascii="Arial Narrow" w:eastAsia="Arial Unicode MS" w:hAnsi="Arial Narrow" w:cs="Arial"/>
          <w:b/>
          <w:noProof/>
          <w:sz w:val="22"/>
          <w:szCs w:val="22"/>
        </w:rPr>
        <w:t xml:space="preserve"> </w:t>
      </w:r>
    </w:p>
    <w:p w:rsidR="00014971" w:rsidRPr="00AE4C42" w:rsidRDefault="00014971" w:rsidP="00014971">
      <w:pPr>
        <w:pStyle w:val="Prrafodelista"/>
        <w:spacing w:after="0" w:line="240" w:lineRule="auto"/>
        <w:ind w:left="360"/>
        <w:rPr>
          <w:rFonts w:ascii="Arial Narrow" w:eastAsia="Arial Unicode MS" w:hAnsi="Arial Narrow" w:cs="Arial"/>
          <w:b/>
        </w:rPr>
      </w:pPr>
    </w:p>
    <w:p w:rsidR="00014971" w:rsidRPr="00AE4C42" w:rsidRDefault="00014971" w:rsidP="00014971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eastAsia="Arial Unicode MS" w:hAnsi="Arial Narrow" w:cs="Arial"/>
          <w:b/>
        </w:rPr>
      </w:pPr>
      <w:r w:rsidRPr="00AE4C42">
        <w:rPr>
          <w:rFonts w:ascii="Arial Narrow" w:eastAsia="Arial Unicode MS" w:hAnsi="Arial Narrow" w:cs="Arial"/>
          <w:b/>
        </w:rPr>
        <w:t>INFORMACIÓN GENERAL</w:t>
      </w:r>
    </w:p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>1.1.</w:t>
      </w:r>
      <w:r w:rsidRPr="00AE4C42">
        <w:rPr>
          <w:rFonts w:ascii="Arial Narrow" w:eastAsia="Arial Unicode MS" w:hAnsi="Arial Narrow" w:cs="Arial"/>
        </w:rPr>
        <w:tab/>
        <w:t>Programa de estudios</w:t>
      </w:r>
      <w:r w:rsidR="00E44F7E">
        <w:rPr>
          <w:rFonts w:ascii="Arial Narrow" w:eastAsia="Arial Unicode MS" w:hAnsi="Arial Narrow" w:cs="Arial"/>
        </w:rPr>
        <w:t xml:space="preserve"> </w:t>
      </w:r>
      <w:r w:rsidR="00E44F7E">
        <w:rPr>
          <w:rFonts w:ascii="Arial Narrow" w:eastAsia="Arial Unicode MS" w:hAnsi="Arial Narrow" w:cs="Arial"/>
        </w:rPr>
        <w:tab/>
      </w:r>
      <w:r w:rsidR="00E44F7E">
        <w:rPr>
          <w:rFonts w:ascii="Arial Narrow" w:eastAsia="Arial Unicode MS" w:hAnsi="Arial Narrow" w:cs="Arial"/>
        </w:rPr>
        <w:tab/>
        <w:t xml:space="preserve">: </w:t>
      </w:r>
    </w:p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>1.2.</w:t>
      </w:r>
      <w:r w:rsidRPr="00AE4C42">
        <w:rPr>
          <w:rFonts w:ascii="Arial Narrow" w:eastAsia="Arial Unicode MS" w:hAnsi="Arial Narrow" w:cs="Arial"/>
        </w:rPr>
        <w:tab/>
        <w:t xml:space="preserve">Modulo 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  <w:t xml:space="preserve">: </w:t>
      </w:r>
    </w:p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 Unicode MS"/>
        </w:rPr>
      </w:pPr>
      <w:r w:rsidRPr="00AE4C42">
        <w:rPr>
          <w:rFonts w:ascii="Arial Narrow" w:eastAsia="Arial Unicode MS" w:hAnsi="Arial Narrow" w:cs="Arial"/>
        </w:rPr>
        <w:t>1.3.</w:t>
      </w:r>
      <w:r w:rsidRPr="00AE4C42">
        <w:rPr>
          <w:rFonts w:ascii="Arial Narrow" w:eastAsia="Arial Unicode MS" w:hAnsi="Arial Narrow" w:cs="Arial"/>
        </w:rPr>
        <w:tab/>
        <w:t xml:space="preserve">Unidad didáctica 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  <w:t xml:space="preserve">: </w:t>
      </w:r>
    </w:p>
    <w:p w:rsidR="00014971" w:rsidRPr="00AE4C42" w:rsidRDefault="00014971" w:rsidP="00014971">
      <w:pPr>
        <w:pStyle w:val="Prrafodelista"/>
        <w:spacing w:after="0" w:line="240" w:lineRule="auto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>1.4. Tipo de unidad Didáctica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  <w:t xml:space="preserve">: Formación </w:t>
      </w:r>
      <w:proofErr w:type="spellStart"/>
      <w:r w:rsidRPr="00AE4C42">
        <w:rPr>
          <w:rFonts w:ascii="Arial Narrow" w:eastAsia="Arial Unicode MS" w:hAnsi="Arial Narrow" w:cs="Arial"/>
        </w:rPr>
        <w:t>Especifica</w:t>
      </w:r>
      <w:proofErr w:type="spellEnd"/>
      <w:r w:rsidR="00E44F7E">
        <w:rPr>
          <w:rFonts w:ascii="Arial Narrow" w:eastAsia="Arial Unicode MS" w:hAnsi="Arial Narrow" w:cs="Arial"/>
        </w:rPr>
        <w:t xml:space="preserve">/ Transversal </w:t>
      </w:r>
    </w:p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>1.5.</w:t>
      </w:r>
      <w:r w:rsidRPr="00AE4C42">
        <w:rPr>
          <w:rFonts w:ascii="Arial Narrow" w:eastAsia="Arial Unicode MS" w:hAnsi="Arial Narrow" w:cs="Arial"/>
        </w:rPr>
        <w:tab/>
        <w:t xml:space="preserve">Créditos 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="00E44F7E">
        <w:rPr>
          <w:rFonts w:ascii="Arial Narrow" w:eastAsia="Arial Unicode MS" w:hAnsi="Arial Narrow" w:cs="Arial"/>
        </w:rPr>
        <w:t xml:space="preserve">: </w:t>
      </w:r>
    </w:p>
    <w:p w:rsidR="00014971" w:rsidRPr="00AE4C42" w:rsidRDefault="00014971" w:rsidP="00014971">
      <w:pPr>
        <w:pStyle w:val="Prrafodelista"/>
        <w:spacing w:after="0" w:line="240" w:lineRule="auto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>1.6. Duración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  <w:t xml:space="preserve">: 18 semanas: </w:t>
      </w:r>
    </w:p>
    <w:p w:rsidR="00014971" w:rsidRPr="00AE4C42" w:rsidRDefault="00014971" w:rsidP="00014971">
      <w:pPr>
        <w:pStyle w:val="Prrafodelista"/>
        <w:spacing w:after="0" w:line="240" w:lineRule="auto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>1.7.</w:t>
      </w:r>
      <w:r w:rsidRPr="00AE4C42">
        <w:rPr>
          <w:rFonts w:ascii="Arial Narrow" w:eastAsia="Arial Unicode MS" w:hAnsi="Arial Narrow" w:cs="Arial"/>
        </w:rPr>
        <w:tab/>
        <w:t>Horas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  <w:t xml:space="preserve">: 07 </w:t>
      </w:r>
      <w:proofErr w:type="gramStart"/>
      <w:r w:rsidRPr="00AE4C42">
        <w:rPr>
          <w:rFonts w:ascii="Arial Narrow" w:eastAsia="Arial Unicode MS" w:hAnsi="Arial Narrow" w:cs="Arial"/>
        </w:rPr>
        <w:t>semanales  (</w:t>
      </w:r>
      <w:proofErr w:type="gramEnd"/>
      <w:r w:rsidRPr="00AE4C42">
        <w:rPr>
          <w:rFonts w:ascii="Arial Narrow" w:eastAsia="Arial Unicode MS" w:hAnsi="Arial Narrow" w:cs="Arial"/>
        </w:rPr>
        <w:t>HP: 04    HT: 03)</w:t>
      </w:r>
    </w:p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>1.8.</w:t>
      </w:r>
      <w:r w:rsidRPr="00AE4C42">
        <w:rPr>
          <w:rFonts w:ascii="Arial Narrow" w:eastAsia="Arial Unicode MS" w:hAnsi="Arial Narrow" w:cs="Arial"/>
        </w:rPr>
        <w:tab/>
        <w:t xml:space="preserve">Periodo lectivo </w:t>
      </w:r>
      <w:r w:rsidRPr="00AE4C42">
        <w:rPr>
          <w:rFonts w:ascii="Arial Narrow" w:eastAsia="Arial Unicode MS" w:hAnsi="Arial Narrow" w:cs="Arial"/>
        </w:rPr>
        <w:tab/>
        <w:t xml:space="preserve"> 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  <w:t>: 2018 – II</w:t>
      </w:r>
    </w:p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 xml:space="preserve">1.9. Periodo académico 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  <w:t>: VI</w:t>
      </w:r>
    </w:p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 xml:space="preserve">1.10. Horario 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="00E44F7E">
        <w:rPr>
          <w:rFonts w:ascii="Arial Narrow" w:eastAsia="Arial Unicode MS" w:hAnsi="Arial Narrow" w:cs="Arial"/>
        </w:rPr>
        <w:t xml:space="preserve">: </w:t>
      </w:r>
    </w:p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 xml:space="preserve">1.11. Docente </w:t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Pr="00AE4C42">
        <w:rPr>
          <w:rFonts w:ascii="Arial Narrow" w:eastAsia="Arial Unicode MS" w:hAnsi="Arial Narrow" w:cs="Arial"/>
        </w:rPr>
        <w:tab/>
      </w:r>
      <w:r w:rsidR="00E44F7E">
        <w:rPr>
          <w:rFonts w:ascii="Arial Narrow" w:eastAsia="Arial Unicode MS" w:hAnsi="Arial Narrow" w:cs="Arial"/>
        </w:rPr>
        <w:t xml:space="preserve">: </w:t>
      </w:r>
    </w:p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>1.12</w:t>
      </w:r>
      <w:r w:rsidR="00E44F7E" w:rsidRPr="00AE4C42">
        <w:rPr>
          <w:rFonts w:ascii="Arial Narrow" w:eastAsia="Arial Unicode MS" w:hAnsi="Arial Narrow" w:cs="Arial"/>
        </w:rPr>
        <w:t>. Correo</w:t>
      </w:r>
      <w:r w:rsidR="00E44F7E">
        <w:rPr>
          <w:rFonts w:ascii="Arial Narrow" w:eastAsia="Arial Unicode MS" w:hAnsi="Arial Narrow" w:cs="Arial"/>
        </w:rPr>
        <w:t xml:space="preserve"> electrónico</w:t>
      </w:r>
      <w:r w:rsidR="00E44F7E">
        <w:rPr>
          <w:rFonts w:ascii="Arial Narrow" w:eastAsia="Arial Unicode MS" w:hAnsi="Arial Narrow" w:cs="Arial"/>
        </w:rPr>
        <w:tab/>
      </w:r>
      <w:r w:rsidR="00E44F7E">
        <w:rPr>
          <w:rFonts w:ascii="Arial Narrow" w:eastAsia="Arial Unicode MS" w:hAnsi="Arial Narrow" w:cs="Arial"/>
        </w:rPr>
        <w:tab/>
        <w:t>: xxx</w:t>
      </w:r>
      <w:r w:rsidRPr="00AE4C42">
        <w:rPr>
          <w:rFonts w:ascii="Arial Narrow" w:eastAsia="Arial Unicode MS" w:hAnsi="Arial Narrow" w:cs="Arial"/>
        </w:rPr>
        <w:t>@hotmail.com</w:t>
      </w:r>
    </w:p>
    <w:p w:rsidR="00014971" w:rsidRPr="00AE4C42" w:rsidRDefault="00014971" w:rsidP="00014971">
      <w:pPr>
        <w:pStyle w:val="Prrafodelista"/>
        <w:spacing w:after="0" w:line="240" w:lineRule="auto"/>
        <w:ind w:left="1080"/>
        <w:rPr>
          <w:rFonts w:ascii="Arial Narrow" w:eastAsia="Arial Unicode MS" w:hAnsi="Arial Narrow" w:cs="Arial"/>
        </w:rPr>
      </w:pPr>
      <w:r w:rsidRPr="00AE4C42">
        <w:rPr>
          <w:rFonts w:ascii="Arial Narrow" w:eastAsia="Arial Unicode MS" w:hAnsi="Arial Narrow" w:cs="Arial"/>
        </w:rPr>
        <w:t xml:space="preserve"> </w:t>
      </w:r>
    </w:p>
    <w:p w:rsidR="00014971" w:rsidRPr="00AE4C42" w:rsidRDefault="00014971" w:rsidP="000149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Arial Unicode MS" w:hAnsi="Arial Narrow" w:cs="Arial Unicode MS"/>
          <w:b/>
        </w:rPr>
      </w:pPr>
      <w:r w:rsidRPr="00AE4C42">
        <w:rPr>
          <w:rFonts w:ascii="Arial Narrow" w:eastAsia="Arial Unicode MS" w:hAnsi="Arial Narrow" w:cs="Arial Unicode MS"/>
          <w:b/>
        </w:rPr>
        <w:t>SUMILLA:</w:t>
      </w:r>
      <w:r w:rsidR="00E44F7E">
        <w:rPr>
          <w:rFonts w:ascii="Arial Narrow" w:eastAsia="Arial Unicode MS" w:hAnsi="Arial Narrow" w:cs="Arial Unicode MS"/>
          <w:b/>
        </w:rPr>
        <w:t xml:space="preserve"> ( resumen de la unidad didáctica)</w:t>
      </w:r>
    </w:p>
    <w:p w:rsidR="00014971" w:rsidRPr="00AE4C42" w:rsidRDefault="00014971" w:rsidP="00014971">
      <w:pPr>
        <w:pStyle w:val="Prrafodelista"/>
        <w:ind w:left="1080"/>
        <w:jc w:val="both"/>
        <w:rPr>
          <w:rFonts w:ascii="Arial Narrow" w:eastAsia="Arial Unicode MS" w:hAnsi="Arial Narrow" w:cs="Arial Unicode MS"/>
        </w:rPr>
      </w:pPr>
      <w:r w:rsidRPr="00AE4C42">
        <w:rPr>
          <w:rFonts w:ascii="Arial Narrow" w:eastAsia="Arial Unicode MS" w:hAnsi="Arial Narrow" w:cs="Arial Unicode MS"/>
        </w:rPr>
        <w:t xml:space="preserve">La Unidad Didáctica Asistencia en Fisioterapia y Rehabilitación,  es de naturaleza Teórico-Práctica cuyo propósito es desarrollar  capacidades cognitivas, procedimentales, actitudinales en la  asistencia en cuidados básicos en la </w:t>
      </w:r>
      <w:r w:rsidR="00DA7641" w:rsidRPr="00AE4C42">
        <w:rPr>
          <w:rFonts w:ascii="Arial Narrow" w:eastAsia="Arial Unicode MS" w:hAnsi="Arial Narrow" w:cs="Arial Unicode MS"/>
        </w:rPr>
        <w:t>fisioterapia</w:t>
      </w:r>
      <w:r w:rsidRPr="00AE4C42">
        <w:rPr>
          <w:rFonts w:ascii="Arial Narrow" w:eastAsia="Arial Unicode MS" w:hAnsi="Arial Narrow" w:cs="Arial Unicode MS"/>
        </w:rPr>
        <w:t xml:space="preserve"> y la rehabilitación , donde el estudiante de asistir en la evaluación  fisioterapéutica,  aplicación de medios físicos , terapias de rehabilitación, manejo de ejercicios activos, pasivos, y el manejo de </w:t>
      </w:r>
      <w:proofErr w:type="spellStart"/>
      <w:r w:rsidRPr="00AE4C42">
        <w:rPr>
          <w:rFonts w:ascii="Arial Narrow" w:eastAsia="Arial Unicode MS" w:hAnsi="Arial Narrow" w:cs="Arial Unicode MS"/>
        </w:rPr>
        <w:t>ortesicos</w:t>
      </w:r>
      <w:proofErr w:type="spellEnd"/>
      <w:r w:rsidRPr="00AE4C42">
        <w:rPr>
          <w:rFonts w:ascii="Arial Narrow" w:eastAsia="Arial Unicode MS" w:hAnsi="Arial Narrow" w:cs="Arial Unicode MS"/>
        </w:rPr>
        <w:t xml:space="preserve"> en general  , a través de  acciones inherentes al profesional Técnico de enfermería brindando  cuidado oportuno y de calidad.</w:t>
      </w:r>
    </w:p>
    <w:p w:rsidR="00014971" w:rsidRPr="00AE4C42" w:rsidRDefault="00014971" w:rsidP="00014971">
      <w:pPr>
        <w:pStyle w:val="Prrafodelista"/>
        <w:numPr>
          <w:ilvl w:val="0"/>
          <w:numId w:val="1"/>
        </w:numPr>
        <w:rPr>
          <w:rFonts w:ascii="Arial Narrow" w:eastAsia="Arial Unicode MS" w:hAnsi="Arial Narrow" w:cs="Arial Unicode MS"/>
          <w:b/>
        </w:rPr>
      </w:pPr>
      <w:r w:rsidRPr="00AE4C42">
        <w:rPr>
          <w:rFonts w:ascii="Arial Narrow" w:eastAsia="Arial Unicode MS" w:hAnsi="Arial Narrow" w:cs="Arial Unicode MS"/>
          <w:b/>
        </w:rPr>
        <w:t xml:space="preserve">COMPETENCIA DEL PROGRAMA DE ESTUDIO </w:t>
      </w:r>
    </w:p>
    <w:p w:rsidR="00014971" w:rsidRPr="00AE4C42" w:rsidRDefault="00E44F7E" w:rsidP="00014971">
      <w:pPr>
        <w:pStyle w:val="Prrafodelista"/>
        <w:ind w:left="1080"/>
        <w:jc w:val="both"/>
        <w:rPr>
          <w:rFonts w:ascii="Arial Narrow" w:eastAsia="Arial Unicode MS" w:hAnsi="Arial Narrow" w:cs="Arial Unicode MS"/>
        </w:rPr>
      </w:pPr>
      <w:r>
        <w:rPr>
          <w:rFonts w:ascii="Arial Narrow" w:eastAsia="Arial Unicode MS" w:hAnsi="Arial Narrow" w:cs="Arial Unicode MS"/>
        </w:rPr>
        <w:t>……………………………….</w:t>
      </w:r>
    </w:p>
    <w:p w:rsidR="00014971" w:rsidRPr="00AE4C42" w:rsidRDefault="00014971" w:rsidP="00014971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 Narrow" w:hAnsi="Arial Narrow"/>
          <w:b/>
        </w:rPr>
      </w:pPr>
      <w:r w:rsidRPr="00AE4C42">
        <w:rPr>
          <w:rFonts w:ascii="Arial Narrow" w:hAnsi="Arial Narrow"/>
          <w:b/>
        </w:rPr>
        <w:t>Capacidad técnico</w:t>
      </w:r>
      <w:r w:rsidRPr="00AE4C42">
        <w:rPr>
          <w:rFonts w:ascii="Arial Narrow" w:hAnsi="Arial Narrow" w:cs="Arial"/>
          <w:b/>
        </w:rPr>
        <w:t xml:space="preserve"> transformadoras</w:t>
      </w:r>
      <w:r w:rsidRPr="00AE4C42">
        <w:rPr>
          <w:rFonts w:ascii="Arial Narrow" w:hAnsi="Arial Narrow"/>
          <w:b/>
        </w:rPr>
        <w:t xml:space="preserve">: </w:t>
      </w:r>
    </w:p>
    <w:p w:rsidR="00014971" w:rsidRPr="00AE4C42" w:rsidRDefault="00014971" w:rsidP="00014971">
      <w:pPr>
        <w:pStyle w:val="Prrafodelista"/>
        <w:numPr>
          <w:ilvl w:val="0"/>
          <w:numId w:val="9"/>
        </w:numPr>
        <w:spacing w:line="240" w:lineRule="auto"/>
        <w:ind w:left="1843" w:hanging="284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>Aplicar principios de asepsia y antisepsia en el desarrollo de sus tareas</w:t>
      </w:r>
    </w:p>
    <w:p w:rsidR="00014971" w:rsidRPr="00AE4C42" w:rsidRDefault="00014971" w:rsidP="00014971">
      <w:pPr>
        <w:pStyle w:val="Prrafodelista"/>
        <w:numPr>
          <w:ilvl w:val="0"/>
          <w:numId w:val="9"/>
        </w:numPr>
        <w:spacing w:line="240" w:lineRule="auto"/>
        <w:ind w:left="1843" w:hanging="284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>Realizar procedimientos técnicos de enfermería, teniendo en cuenta el grado de dependencia del paciente.</w:t>
      </w:r>
    </w:p>
    <w:p w:rsidR="00014971" w:rsidRPr="00AE4C42" w:rsidRDefault="00014971" w:rsidP="00014971">
      <w:pPr>
        <w:pStyle w:val="Prrafodelista"/>
        <w:numPr>
          <w:ilvl w:val="0"/>
          <w:numId w:val="9"/>
        </w:numPr>
        <w:spacing w:line="240" w:lineRule="auto"/>
        <w:ind w:left="1843" w:hanging="284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>Realizar la desinfección pertinente del material y equipos utilizados en la atención del paciente</w:t>
      </w:r>
    </w:p>
    <w:p w:rsidR="00014971" w:rsidRPr="00AE4C42" w:rsidRDefault="00014971" w:rsidP="00014971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 Narrow" w:hAnsi="Arial Narrow"/>
        </w:rPr>
      </w:pPr>
      <w:r w:rsidRPr="00AE4C42">
        <w:rPr>
          <w:rFonts w:ascii="Arial Narrow" w:hAnsi="Arial Narrow"/>
          <w:b/>
        </w:rPr>
        <w:t>Capacidades de organización</w:t>
      </w:r>
    </w:p>
    <w:p w:rsidR="00014971" w:rsidRPr="00AE4C42" w:rsidRDefault="00014971" w:rsidP="00014971">
      <w:pPr>
        <w:pStyle w:val="Prrafodelista"/>
        <w:spacing w:line="240" w:lineRule="auto"/>
        <w:ind w:left="1843" w:hanging="283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>•</w:t>
      </w:r>
      <w:r w:rsidRPr="00AE4C42">
        <w:rPr>
          <w:rFonts w:ascii="Arial Narrow" w:hAnsi="Arial Narrow"/>
        </w:rPr>
        <w:tab/>
        <w:t>Verificar e informar oportunamente el buen funcionamiento de los equipos para los procedimientos que se realiza en cada servicio</w:t>
      </w:r>
    </w:p>
    <w:p w:rsidR="00014971" w:rsidRPr="00AE4C42" w:rsidRDefault="00014971" w:rsidP="00014971">
      <w:pPr>
        <w:pStyle w:val="Prrafodelista"/>
        <w:spacing w:line="240" w:lineRule="auto"/>
        <w:ind w:left="1843" w:hanging="283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>•</w:t>
      </w:r>
      <w:r w:rsidRPr="00AE4C42">
        <w:rPr>
          <w:rFonts w:ascii="Arial Narrow" w:hAnsi="Arial Narrow"/>
        </w:rPr>
        <w:tab/>
        <w:t>Eficacia y eficiencia en el destino y uso de materiales</w:t>
      </w:r>
    </w:p>
    <w:p w:rsidR="00014971" w:rsidRPr="00AE4C42" w:rsidRDefault="00014971" w:rsidP="00014971">
      <w:pPr>
        <w:pStyle w:val="Prrafodelista"/>
        <w:spacing w:line="240" w:lineRule="auto"/>
        <w:ind w:left="1843" w:hanging="283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>•</w:t>
      </w:r>
      <w:r w:rsidRPr="00AE4C42">
        <w:rPr>
          <w:rFonts w:ascii="Arial Narrow" w:hAnsi="Arial Narrow"/>
        </w:rPr>
        <w:tab/>
        <w:t>Cuidado en su presentación personal</w:t>
      </w:r>
    </w:p>
    <w:p w:rsidR="00014971" w:rsidRPr="00AE4C42" w:rsidRDefault="00014971" w:rsidP="00014971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 Narrow" w:hAnsi="Arial Narrow"/>
          <w:b/>
        </w:rPr>
      </w:pPr>
      <w:r w:rsidRPr="00AE4C42">
        <w:rPr>
          <w:rFonts w:ascii="Arial Narrow" w:hAnsi="Arial Narrow"/>
          <w:b/>
        </w:rPr>
        <w:t xml:space="preserve"> </w:t>
      </w:r>
      <w:r w:rsidRPr="00AE4C42">
        <w:rPr>
          <w:rFonts w:ascii="Arial Narrow" w:hAnsi="Arial Narrow" w:cs="Arial"/>
          <w:b/>
        </w:rPr>
        <w:t>Capacidad de contingencias</w:t>
      </w:r>
    </w:p>
    <w:p w:rsidR="00014971" w:rsidRPr="00AE4C42" w:rsidRDefault="00014971" w:rsidP="00014971">
      <w:pPr>
        <w:pStyle w:val="Prrafodelista"/>
        <w:spacing w:after="0" w:line="240" w:lineRule="auto"/>
        <w:ind w:left="1843" w:hanging="283"/>
        <w:jc w:val="both"/>
        <w:rPr>
          <w:rFonts w:ascii="Arial Narrow" w:hAnsi="Arial Narrow"/>
          <w:b/>
        </w:rPr>
      </w:pPr>
      <w:r w:rsidRPr="00AE4C42">
        <w:rPr>
          <w:rFonts w:ascii="Arial Narrow" w:hAnsi="Arial Narrow"/>
          <w:b/>
        </w:rPr>
        <w:lastRenderedPageBreak/>
        <w:t>•</w:t>
      </w:r>
      <w:r w:rsidRPr="00AE4C42">
        <w:rPr>
          <w:rFonts w:ascii="Arial Narrow" w:hAnsi="Arial Narrow"/>
          <w:b/>
        </w:rPr>
        <w:tab/>
      </w:r>
      <w:r w:rsidRPr="00AE4C42">
        <w:rPr>
          <w:rFonts w:ascii="Arial Narrow" w:hAnsi="Arial Narrow"/>
        </w:rPr>
        <w:t>Capacidad para priorizar y decidir</w:t>
      </w:r>
    </w:p>
    <w:p w:rsidR="00014971" w:rsidRPr="00AE4C42" w:rsidRDefault="00014971" w:rsidP="00014971">
      <w:pPr>
        <w:pStyle w:val="Prrafodelista"/>
        <w:spacing w:line="240" w:lineRule="auto"/>
        <w:ind w:left="1080"/>
        <w:jc w:val="both"/>
        <w:rPr>
          <w:rFonts w:ascii="Arial Narrow" w:hAnsi="Arial Narrow"/>
        </w:rPr>
      </w:pPr>
      <w:r w:rsidRPr="00AE4C42">
        <w:rPr>
          <w:rFonts w:ascii="Arial Narrow" w:hAnsi="Arial Narrow"/>
          <w:b/>
        </w:rPr>
        <w:t>4.</w:t>
      </w:r>
      <w:r w:rsidRPr="00AE4C42">
        <w:rPr>
          <w:rFonts w:ascii="Arial Narrow" w:hAnsi="Arial Narrow"/>
          <w:b/>
        </w:rPr>
        <w:tab/>
        <w:t>Responsabilidades y autonomía</w:t>
      </w:r>
      <w:r w:rsidRPr="00AE4C42">
        <w:rPr>
          <w:rFonts w:ascii="Arial Narrow" w:hAnsi="Arial Narrow"/>
        </w:rPr>
        <w:t>.</w:t>
      </w:r>
    </w:p>
    <w:p w:rsidR="00014971" w:rsidRPr="00AE4C42" w:rsidRDefault="00014971" w:rsidP="00014971">
      <w:pPr>
        <w:pStyle w:val="Prrafodelista"/>
        <w:numPr>
          <w:ilvl w:val="0"/>
          <w:numId w:val="10"/>
        </w:numPr>
        <w:spacing w:line="240" w:lineRule="auto"/>
        <w:ind w:left="1843" w:hanging="283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>Desarrollar actividades de autoaprendizaje continuas que refuercen sus actividades pre profesionales según el campo de acción</w:t>
      </w:r>
    </w:p>
    <w:p w:rsidR="00014971" w:rsidRPr="00AE4C42" w:rsidRDefault="00014971" w:rsidP="00014971">
      <w:pPr>
        <w:pStyle w:val="Prrafodelista"/>
        <w:numPr>
          <w:ilvl w:val="0"/>
          <w:numId w:val="10"/>
        </w:numPr>
        <w:spacing w:line="240" w:lineRule="auto"/>
        <w:ind w:left="1843" w:hanging="283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>Velar por el buen uso y cuidado de los materiales y equipos de las diferentes áreas de trabajo, reportando averías</w:t>
      </w:r>
    </w:p>
    <w:p w:rsidR="00014971" w:rsidRPr="00AE4C42" w:rsidRDefault="00014971" w:rsidP="00014971">
      <w:pPr>
        <w:pStyle w:val="Prrafodelista"/>
        <w:numPr>
          <w:ilvl w:val="0"/>
          <w:numId w:val="10"/>
        </w:numPr>
        <w:spacing w:line="240" w:lineRule="auto"/>
        <w:ind w:left="1843" w:hanging="283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>Desarrollar en las actividades técnicas, habilidades emprendedoras que los formen como agentes transformadores siendo personas que innovan, identifican y crean oportunidades de trabajo.</w:t>
      </w:r>
    </w:p>
    <w:p w:rsidR="00014971" w:rsidRPr="00AE4C42" w:rsidRDefault="00014971" w:rsidP="00014971">
      <w:pPr>
        <w:pStyle w:val="Prrafodelista"/>
        <w:ind w:left="1080"/>
        <w:jc w:val="both"/>
        <w:rPr>
          <w:rFonts w:ascii="Arial Narrow" w:eastAsia="Arial Unicode MS" w:hAnsi="Arial Narrow" w:cs="Arial Unicode MS"/>
          <w:b/>
        </w:rPr>
      </w:pPr>
    </w:p>
    <w:p w:rsidR="00014971" w:rsidRPr="00AE4C42" w:rsidRDefault="00014971" w:rsidP="00014971">
      <w:pPr>
        <w:pStyle w:val="Prrafodelista"/>
        <w:ind w:left="1080" w:hanging="654"/>
        <w:jc w:val="both"/>
        <w:rPr>
          <w:rFonts w:ascii="Arial Narrow" w:hAnsi="Arial Narrow"/>
          <w:b/>
        </w:rPr>
      </w:pPr>
      <w:r w:rsidRPr="00AE4C42">
        <w:rPr>
          <w:rFonts w:ascii="Arial Narrow" w:hAnsi="Arial Narrow"/>
          <w:b/>
        </w:rPr>
        <w:t>IV.</w:t>
      </w:r>
      <w:r w:rsidRPr="00AE4C42">
        <w:rPr>
          <w:rFonts w:ascii="Arial Narrow" w:hAnsi="Arial Narrow"/>
          <w:b/>
        </w:rPr>
        <w:tab/>
        <w:t>UNIDAD DE COMPETENCIA DEL MÓDULO</w:t>
      </w:r>
    </w:p>
    <w:p w:rsidR="00014971" w:rsidRPr="00AE4C42" w:rsidRDefault="00E44F7E" w:rsidP="00014971">
      <w:pPr>
        <w:pStyle w:val="Prrafodelista"/>
        <w:ind w:left="1080"/>
        <w:rPr>
          <w:rFonts w:ascii="Arial Narrow" w:eastAsia="Arial Unicode MS" w:hAnsi="Arial Narrow" w:cs="Arial Unicode MS"/>
          <w:b/>
        </w:rPr>
      </w:pPr>
      <w:r>
        <w:rPr>
          <w:rFonts w:ascii="Arial Narrow" w:eastAsia="Arial Unicode MS" w:hAnsi="Arial Narrow" w:cs="Arial Unicode MS"/>
          <w:b/>
        </w:rPr>
        <w:t>……………………………………………………………….</w:t>
      </w:r>
    </w:p>
    <w:p w:rsidR="00014971" w:rsidRPr="00AE4C42" w:rsidRDefault="00014971" w:rsidP="00014971">
      <w:pPr>
        <w:pStyle w:val="Prrafodelista"/>
        <w:numPr>
          <w:ilvl w:val="0"/>
          <w:numId w:val="11"/>
        </w:numPr>
        <w:spacing w:after="0" w:line="240" w:lineRule="auto"/>
        <w:ind w:left="993" w:hanging="426"/>
        <w:rPr>
          <w:rFonts w:ascii="Arial Narrow" w:eastAsia="Arial Unicode MS" w:hAnsi="Arial Narrow" w:cs="Arial Unicode MS"/>
          <w:b/>
        </w:rPr>
      </w:pPr>
      <w:r w:rsidRPr="00AE4C42">
        <w:rPr>
          <w:rFonts w:ascii="Arial Narrow" w:eastAsia="Arial Unicode MS" w:hAnsi="Arial Narrow" w:cs="Arial Unicode MS"/>
          <w:b/>
        </w:rPr>
        <w:t>CAPACIDADES TERMINALES Y CRITERIOS DE EVALUACIÓN DE LA UNIDAD DIDACTICA</w:t>
      </w:r>
    </w:p>
    <w:p w:rsidR="00014971" w:rsidRPr="00AE4C42" w:rsidRDefault="00014971" w:rsidP="00014971">
      <w:pPr>
        <w:pStyle w:val="Prrafodelista"/>
        <w:spacing w:after="0" w:line="240" w:lineRule="auto"/>
        <w:ind w:left="993"/>
        <w:rPr>
          <w:rFonts w:ascii="Arial Narrow" w:eastAsia="Arial Unicode MS" w:hAnsi="Arial Narrow" w:cs="Arial Unicode MS"/>
          <w:b/>
        </w:rPr>
      </w:pPr>
    </w:p>
    <w:tbl>
      <w:tblPr>
        <w:tblW w:w="1389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0"/>
        <w:gridCol w:w="8122"/>
      </w:tblGrid>
      <w:tr w:rsidR="00014971" w:rsidRPr="00AE4C42" w:rsidTr="004053B5">
        <w:trPr>
          <w:trHeight w:val="668"/>
        </w:trPr>
        <w:tc>
          <w:tcPr>
            <w:tcW w:w="5770" w:type="dxa"/>
            <w:shd w:val="clear" w:color="auto" w:fill="D9E2F3" w:themeFill="accent1" w:themeFillTint="33"/>
          </w:tcPr>
          <w:p w:rsidR="00014971" w:rsidRPr="00AE4C42" w:rsidRDefault="00014971" w:rsidP="001A3FE9">
            <w:pPr>
              <w:pStyle w:val="Prrafodelista"/>
              <w:spacing w:after="0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</w:p>
          <w:p w:rsidR="00014971" w:rsidRPr="00AE4C42" w:rsidRDefault="00014971" w:rsidP="001A3FE9">
            <w:pPr>
              <w:pStyle w:val="Prrafodelista"/>
              <w:spacing w:after="0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Capacidad Terminal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:rsidR="00014971" w:rsidRPr="00AE4C42" w:rsidRDefault="00014971" w:rsidP="001A3FE9">
            <w:pPr>
              <w:pStyle w:val="Prrafodelista"/>
              <w:spacing w:after="0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</w:p>
          <w:p w:rsidR="00014971" w:rsidRPr="00AE4C42" w:rsidRDefault="00014971" w:rsidP="001A3FE9">
            <w:pPr>
              <w:pStyle w:val="Prrafodelista"/>
              <w:spacing w:after="0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Criterios de Evaluación</w:t>
            </w:r>
          </w:p>
        </w:tc>
      </w:tr>
      <w:tr w:rsidR="00014971" w:rsidRPr="00AE4C42" w:rsidTr="00E44F7E">
        <w:trPr>
          <w:trHeight w:val="1316"/>
        </w:trPr>
        <w:tc>
          <w:tcPr>
            <w:tcW w:w="5770" w:type="dxa"/>
          </w:tcPr>
          <w:p w:rsidR="00014971" w:rsidRPr="00AE4C42" w:rsidRDefault="00014971" w:rsidP="001A3FE9">
            <w:pPr>
              <w:tabs>
                <w:tab w:val="num" w:pos="428"/>
              </w:tabs>
              <w:ind w:left="68" w:right="142"/>
              <w:jc w:val="both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  <w:tc>
          <w:tcPr>
            <w:tcW w:w="8122" w:type="dxa"/>
          </w:tcPr>
          <w:p w:rsidR="00014971" w:rsidRPr="00AE4C42" w:rsidRDefault="00014971" w:rsidP="00014971">
            <w:pPr>
              <w:numPr>
                <w:ilvl w:val="0"/>
                <w:numId w:val="5"/>
              </w:numPr>
              <w:tabs>
                <w:tab w:val="clear" w:pos="1467"/>
              </w:tabs>
              <w:spacing w:line="360" w:lineRule="auto"/>
              <w:ind w:left="345" w:hanging="1122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014971" w:rsidRPr="00AE4C42" w:rsidRDefault="00014971" w:rsidP="00014971">
      <w:pPr>
        <w:pStyle w:val="Prrafodelista"/>
        <w:ind w:left="1080"/>
        <w:rPr>
          <w:rFonts w:ascii="Arial Narrow" w:eastAsia="Arial Unicode MS" w:hAnsi="Arial Narrow" w:cs="Arial Unicode MS"/>
          <w:b/>
        </w:rPr>
      </w:pPr>
    </w:p>
    <w:p w:rsidR="00014971" w:rsidRPr="00AE4C42" w:rsidRDefault="00014971" w:rsidP="00014971">
      <w:pPr>
        <w:pStyle w:val="Prrafodelista"/>
        <w:numPr>
          <w:ilvl w:val="0"/>
          <w:numId w:val="11"/>
        </w:numPr>
        <w:spacing w:after="0"/>
        <w:ind w:left="567" w:hanging="425"/>
        <w:jc w:val="both"/>
        <w:rPr>
          <w:rFonts w:ascii="Arial Narrow" w:hAnsi="Arial Narrow"/>
          <w:b/>
        </w:rPr>
      </w:pPr>
      <w:r w:rsidRPr="00AE4C42">
        <w:rPr>
          <w:rFonts w:ascii="Arial Narrow" w:hAnsi="Arial Narrow"/>
          <w:b/>
        </w:rPr>
        <w:t>COMPONENTES DE EMPLEABILIDAD:</w:t>
      </w:r>
    </w:p>
    <w:p w:rsidR="00014971" w:rsidRPr="00AE4C42" w:rsidRDefault="00014971" w:rsidP="00014971">
      <w:pPr>
        <w:pStyle w:val="Prrafodelista"/>
        <w:ind w:left="709"/>
        <w:jc w:val="both"/>
        <w:rPr>
          <w:rFonts w:ascii="Arial Narrow" w:hAnsi="Arial Narrow"/>
        </w:rPr>
      </w:pPr>
      <w:r w:rsidRPr="00AE4C42">
        <w:rPr>
          <w:rFonts w:ascii="Arial Narrow" w:hAnsi="Arial Narrow"/>
          <w:b/>
        </w:rPr>
        <w:t>Empleabilidad</w:t>
      </w:r>
      <w:r w:rsidRPr="00AE4C42">
        <w:rPr>
          <w:rFonts w:ascii="Arial Narrow" w:hAnsi="Arial Narrow"/>
        </w:rPr>
        <w:tab/>
      </w:r>
      <w:r w:rsidRPr="00AE4C42">
        <w:rPr>
          <w:rFonts w:ascii="Arial Narrow" w:hAnsi="Arial Narrow"/>
        </w:rPr>
        <w:tab/>
      </w:r>
      <w:r w:rsidRPr="00AE4C42">
        <w:rPr>
          <w:rFonts w:ascii="Arial Narrow" w:hAnsi="Arial Narrow"/>
        </w:rPr>
        <w:tab/>
      </w:r>
      <w:r w:rsidR="00E44F7E">
        <w:rPr>
          <w:rFonts w:ascii="Arial Narrow" w:hAnsi="Arial Narrow"/>
        </w:rPr>
        <w:tab/>
      </w:r>
      <w:r w:rsidRPr="00AE4C42">
        <w:rPr>
          <w:rFonts w:ascii="Arial Narrow" w:hAnsi="Arial Narrow"/>
        </w:rPr>
        <w:t>: Trabajo en equipo, Comunicación efectiva</w:t>
      </w:r>
    </w:p>
    <w:p w:rsidR="00014971" w:rsidRPr="00AE4C42" w:rsidRDefault="00014971" w:rsidP="00014971">
      <w:pPr>
        <w:pStyle w:val="Prrafodelista"/>
        <w:ind w:left="709"/>
        <w:jc w:val="both"/>
        <w:rPr>
          <w:rFonts w:ascii="Arial Narrow" w:hAnsi="Arial Narrow"/>
        </w:rPr>
      </w:pPr>
      <w:r w:rsidRPr="00AE4C42">
        <w:rPr>
          <w:rFonts w:ascii="Arial Narrow" w:hAnsi="Arial Narrow"/>
          <w:b/>
        </w:rPr>
        <w:t>Ciudadanía</w:t>
      </w:r>
      <w:r w:rsidRPr="00AE4C42">
        <w:rPr>
          <w:rFonts w:ascii="Arial Narrow" w:hAnsi="Arial Narrow"/>
          <w:b/>
        </w:rPr>
        <w:tab/>
      </w:r>
      <w:r w:rsidRPr="00AE4C42">
        <w:rPr>
          <w:rFonts w:ascii="Arial Narrow" w:hAnsi="Arial Narrow"/>
        </w:rPr>
        <w:tab/>
      </w:r>
      <w:r w:rsidRPr="00AE4C42">
        <w:rPr>
          <w:rFonts w:ascii="Arial Narrow" w:hAnsi="Arial Narrow"/>
        </w:rPr>
        <w:tab/>
      </w:r>
      <w:r w:rsidR="00E44F7E">
        <w:rPr>
          <w:rFonts w:ascii="Arial Narrow" w:hAnsi="Arial Narrow"/>
        </w:rPr>
        <w:tab/>
      </w:r>
      <w:r w:rsidRPr="00AE4C42">
        <w:rPr>
          <w:rFonts w:ascii="Arial Narrow" w:hAnsi="Arial Narrow"/>
        </w:rPr>
        <w:t xml:space="preserve">: Cumplir con las leyes de sanidad y medio ambiente, </w:t>
      </w:r>
    </w:p>
    <w:p w:rsidR="00014971" w:rsidRPr="00AE4C42" w:rsidRDefault="00014971" w:rsidP="00014971">
      <w:pPr>
        <w:pStyle w:val="Prrafodelista"/>
        <w:ind w:left="709"/>
        <w:jc w:val="both"/>
        <w:rPr>
          <w:rFonts w:ascii="Arial Narrow" w:hAnsi="Arial Narrow"/>
        </w:rPr>
      </w:pPr>
      <w:r w:rsidRPr="00AE4C42">
        <w:rPr>
          <w:rFonts w:ascii="Arial Narrow" w:hAnsi="Arial Narrow"/>
          <w:b/>
        </w:rPr>
        <w:t>Responsabilidad Social</w:t>
      </w:r>
      <w:r w:rsidRPr="00AE4C42">
        <w:rPr>
          <w:rFonts w:ascii="Arial Narrow" w:hAnsi="Arial Narrow"/>
        </w:rPr>
        <w:t xml:space="preserve"> </w:t>
      </w:r>
      <w:r w:rsidR="00E44F7E">
        <w:rPr>
          <w:rFonts w:ascii="Arial Narrow" w:hAnsi="Arial Narrow"/>
        </w:rPr>
        <w:tab/>
      </w:r>
      <w:r w:rsidRPr="00AE4C42">
        <w:rPr>
          <w:rFonts w:ascii="Arial Narrow" w:hAnsi="Arial Narrow"/>
        </w:rPr>
        <w:tab/>
      </w:r>
      <w:r w:rsidR="00E44F7E">
        <w:rPr>
          <w:rFonts w:ascii="Arial Narrow" w:hAnsi="Arial Narrow"/>
        </w:rPr>
        <w:tab/>
      </w:r>
      <w:r w:rsidRPr="00AE4C42">
        <w:rPr>
          <w:rFonts w:ascii="Arial Narrow" w:hAnsi="Arial Narrow"/>
        </w:rPr>
        <w:t xml:space="preserve">: Atención gratuita en terapias a niños con discapacidad física </w:t>
      </w:r>
    </w:p>
    <w:p w:rsidR="00014971" w:rsidRPr="00AE4C42" w:rsidRDefault="00014971" w:rsidP="00014971">
      <w:pPr>
        <w:pStyle w:val="Prrafodelista"/>
        <w:ind w:left="709"/>
        <w:jc w:val="both"/>
        <w:rPr>
          <w:rFonts w:ascii="Arial Narrow" w:hAnsi="Arial Narrow"/>
        </w:rPr>
      </w:pPr>
      <w:r w:rsidRPr="00AE4C42">
        <w:rPr>
          <w:rFonts w:ascii="Arial Narrow" w:hAnsi="Arial Narrow"/>
          <w:b/>
          <w:color w:val="FF0000"/>
        </w:rPr>
        <w:t>Prácticas en situaciones Reales de Trabajo</w:t>
      </w:r>
      <w:r w:rsidRPr="00AE4C42">
        <w:rPr>
          <w:rFonts w:ascii="Arial Narrow" w:hAnsi="Arial Narrow"/>
          <w:color w:val="FF0000"/>
        </w:rPr>
        <w:t xml:space="preserve">: </w:t>
      </w:r>
      <w:r w:rsidRPr="00AE4C42">
        <w:rPr>
          <w:rFonts w:ascii="Arial Narrow" w:hAnsi="Arial Narrow"/>
        </w:rPr>
        <w:t xml:space="preserve">Centro de rehabilitación </w:t>
      </w:r>
      <w:proofErr w:type="spellStart"/>
      <w:r w:rsidRPr="00AE4C42">
        <w:rPr>
          <w:rFonts w:ascii="Arial Narrow" w:hAnsi="Arial Narrow"/>
        </w:rPr>
        <w:t>Angelus</w:t>
      </w:r>
      <w:proofErr w:type="spellEnd"/>
      <w:r w:rsidRPr="00AE4C42">
        <w:rPr>
          <w:rFonts w:ascii="Arial Narrow" w:hAnsi="Arial Narrow"/>
        </w:rPr>
        <w:t xml:space="preserve"> </w:t>
      </w:r>
      <w:proofErr w:type="spellStart"/>
      <w:r w:rsidRPr="00AE4C42">
        <w:rPr>
          <w:rFonts w:ascii="Arial Narrow" w:hAnsi="Arial Narrow"/>
        </w:rPr>
        <w:t>Longuie</w:t>
      </w:r>
      <w:proofErr w:type="spellEnd"/>
      <w:r w:rsidRPr="00AE4C42">
        <w:rPr>
          <w:rFonts w:ascii="Arial Narrow" w:hAnsi="Arial Narrow"/>
        </w:rPr>
        <w:t>, Centro de Rehabilitación Caritas – Huánuco (opcional)</w:t>
      </w:r>
    </w:p>
    <w:p w:rsidR="00014971" w:rsidRPr="00AE4C42" w:rsidRDefault="00014971" w:rsidP="00014971">
      <w:pPr>
        <w:pStyle w:val="Prrafodelista"/>
        <w:ind w:left="709"/>
        <w:jc w:val="both"/>
        <w:rPr>
          <w:rFonts w:ascii="Arial Narrow" w:hAnsi="Arial Narrow"/>
        </w:rPr>
      </w:pPr>
      <w:r w:rsidRPr="00AE4C42">
        <w:rPr>
          <w:rFonts w:ascii="Arial Narrow" w:hAnsi="Arial Narrow"/>
        </w:rPr>
        <w:t xml:space="preserve"> </w:t>
      </w:r>
      <w:r w:rsidRPr="00AE4C42">
        <w:rPr>
          <w:rFonts w:ascii="Arial Narrow" w:hAnsi="Arial Narrow"/>
          <w:b/>
          <w:color w:val="FF0000"/>
        </w:rPr>
        <w:t>Investigación Desarrollo e Innovación</w:t>
      </w:r>
      <w:r w:rsidRPr="00AE4C42">
        <w:rPr>
          <w:rFonts w:ascii="Arial Narrow" w:hAnsi="Arial Narrow"/>
          <w:color w:val="FF0000"/>
        </w:rPr>
        <w:t xml:space="preserve">: </w:t>
      </w:r>
      <w:r w:rsidRPr="00AE4C42">
        <w:rPr>
          <w:rFonts w:ascii="Arial Narrow" w:hAnsi="Arial Narrow"/>
        </w:rPr>
        <w:t>innovaciones en terapias posturales en niños. (</w:t>
      </w:r>
      <w:r w:rsidR="00E44F7E" w:rsidRPr="00AE4C42">
        <w:rPr>
          <w:rFonts w:ascii="Arial Narrow" w:hAnsi="Arial Narrow"/>
        </w:rPr>
        <w:t>Opcional</w:t>
      </w:r>
      <w:r w:rsidRPr="00AE4C42">
        <w:rPr>
          <w:rFonts w:ascii="Arial Narrow" w:hAnsi="Arial Narrow"/>
        </w:rPr>
        <w:t>)</w:t>
      </w:r>
    </w:p>
    <w:p w:rsidR="00014971" w:rsidRPr="00AE4C42" w:rsidRDefault="00014971" w:rsidP="00014971">
      <w:pPr>
        <w:pStyle w:val="Prrafodelista"/>
        <w:ind w:left="709"/>
        <w:jc w:val="both"/>
        <w:rPr>
          <w:rFonts w:ascii="Arial Narrow" w:hAnsi="Arial Narrow"/>
        </w:rPr>
      </w:pPr>
      <w:r w:rsidRPr="00AE4C42">
        <w:rPr>
          <w:rFonts w:ascii="Arial Narrow" w:hAnsi="Arial Narrow"/>
          <w:b/>
        </w:rPr>
        <w:t>Tutoría</w:t>
      </w:r>
      <w:r w:rsidRPr="00AE4C42">
        <w:rPr>
          <w:rFonts w:ascii="Arial Narrow" w:hAnsi="Arial Narrow"/>
          <w:b/>
        </w:rPr>
        <w:tab/>
      </w:r>
      <w:r w:rsidRPr="00AE4C42">
        <w:rPr>
          <w:rFonts w:ascii="Arial Narrow" w:hAnsi="Arial Narrow"/>
          <w:b/>
        </w:rPr>
        <w:tab/>
      </w:r>
      <w:r w:rsidRPr="00AE4C42">
        <w:rPr>
          <w:rFonts w:ascii="Arial Narrow" w:hAnsi="Arial Narrow"/>
          <w:b/>
        </w:rPr>
        <w:tab/>
      </w:r>
      <w:r w:rsidRPr="00AE4C42">
        <w:rPr>
          <w:rFonts w:ascii="Arial Narrow" w:hAnsi="Arial Narrow"/>
          <w:b/>
        </w:rPr>
        <w:tab/>
      </w:r>
      <w:r w:rsidRPr="00AE4C42">
        <w:rPr>
          <w:rFonts w:ascii="Arial Narrow" w:hAnsi="Arial Narrow"/>
        </w:rPr>
        <w:t xml:space="preserve">: Actividades de coaching (acompañamiento personal en el proceso de enseñanza – aprendizaje), realizado al </w:t>
      </w:r>
      <w:r w:rsidR="00E44F7E" w:rsidRPr="00AE4C42">
        <w:rPr>
          <w:rFonts w:ascii="Arial Narrow" w:hAnsi="Arial Narrow"/>
        </w:rPr>
        <w:t>finalizar cada</w:t>
      </w:r>
      <w:r w:rsidRPr="00AE4C42">
        <w:rPr>
          <w:rFonts w:ascii="Arial Narrow" w:hAnsi="Arial Narrow"/>
        </w:rPr>
        <w:t xml:space="preserve"> criterio de evaluación. </w:t>
      </w:r>
    </w:p>
    <w:p w:rsidR="00E44F7E" w:rsidRDefault="00E44F7E" w:rsidP="00014971">
      <w:pPr>
        <w:pStyle w:val="Prrafodelista"/>
        <w:ind w:left="1080"/>
        <w:rPr>
          <w:rFonts w:ascii="Arial Narrow" w:eastAsia="Arial Unicode MS" w:hAnsi="Arial Narrow" w:cs="Arial Unicode MS"/>
          <w:b/>
        </w:rPr>
      </w:pPr>
    </w:p>
    <w:p w:rsidR="00E44F7E" w:rsidRDefault="00E44F7E" w:rsidP="00014971">
      <w:pPr>
        <w:pStyle w:val="Prrafodelista"/>
        <w:ind w:left="1080"/>
        <w:rPr>
          <w:rFonts w:ascii="Arial Narrow" w:eastAsia="Arial Unicode MS" w:hAnsi="Arial Narrow" w:cs="Arial Unicode MS"/>
          <w:b/>
        </w:rPr>
      </w:pPr>
    </w:p>
    <w:p w:rsidR="00E44F7E" w:rsidRDefault="00E44F7E" w:rsidP="00014971">
      <w:pPr>
        <w:pStyle w:val="Prrafodelista"/>
        <w:ind w:left="1080"/>
        <w:rPr>
          <w:rFonts w:ascii="Arial Narrow" w:eastAsia="Arial Unicode MS" w:hAnsi="Arial Narrow" w:cs="Arial Unicode MS"/>
          <w:b/>
        </w:rPr>
      </w:pPr>
    </w:p>
    <w:p w:rsidR="00E44F7E" w:rsidRDefault="00E44F7E" w:rsidP="00014971">
      <w:pPr>
        <w:pStyle w:val="Prrafodelista"/>
        <w:ind w:left="1080"/>
        <w:rPr>
          <w:rFonts w:ascii="Arial Narrow" w:eastAsia="Arial Unicode MS" w:hAnsi="Arial Narrow" w:cs="Arial Unicode MS"/>
          <w:b/>
        </w:rPr>
      </w:pPr>
    </w:p>
    <w:p w:rsidR="00E44F7E" w:rsidRDefault="00E44F7E" w:rsidP="00014971">
      <w:pPr>
        <w:pStyle w:val="Prrafodelista"/>
        <w:ind w:left="1080"/>
        <w:rPr>
          <w:rFonts w:ascii="Arial Narrow" w:eastAsia="Arial Unicode MS" w:hAnsi="Arial Narrow" w:cs="Arial Unicode MS"/>
          <w:b/>
        </w:rPr>
      </w:pPr>
    </w:p>
    <w:p w:rsidR="00E44F7E" w:rsidRDefault="00E44F7E" w:rsidP="00014971">
      <w:pPr>
        <w:pStyle w:val="Prrafodelista"/>
        <w:ind w:left="1080"/>
        <w:rPr>
          <w:rFonts w:ascii="Arial Narrow" w:eastAsia="Arial Unicode MS" w:hAnsi="Arial Narrow" w:cs="Arial Unicode MS"/>
          <w:b/>
        </w:rPr>
      </w:pPr>
    </w:p>
    <w:p w:rsidR="00E44F7E" w:rsidRPr="00AE4C42" w:rsidRDefault="00E44F7E" w:rsidP="00014971">
      <w:pPr>
        <w:pStyle w:val="Prrafodelista"/>
        <w:ind w:left="1080"/>
        <w:rPr>
          <w:rFonts w:ascii="Arial Narrow" w:eastAsia="Arial Unicode MS" w:hAnsi="Arial Narrow" w:cs="Arial Unicode MS"/>
          <w:b/>
        </w:rPr>
      </w:pPr>
    </w:p>
    <w:p w:rsidR="00014971" w:rsidRPr="00AE4C42" w:rsidRDefault="00014971" w:rsidP="00014971">
      <w:pPr>
        <w:pStyle w:val="Prrafodelista"/>
        <w:numPr>
          <w:ilvl w:val="0"/>
          <w:numId w:val="11"/>
        </w:numPr>
        <w:spacing w:after="0" w:line="240" w:lineRule="auto"/>
        <w:ind w:left="567" w:hanging="425"/>
        <w:rPr>
          <w:rFonts w:ascii="Arial Narrow" w:eastAsia="Arial Unicode MS" w:hAnsi="Arial Narrow" w:cs="Arial Unicode MS"/>
          <w:b/>
        </w:rPr>
      </w:pPr>
      <w:r w:rsidRPr="00AE4C42">
        <w:rPr>
          <w:rFonts w:ascii="Arial Narrow" w:eastAsia="Arial Unicode MS" w:hAnsi="Arial Narrow" w:cs="Arial Unicode MS"/>
          <w:b/>
        </w:rPr>
        <w:lastRenderedPageBreak/>
        <w:t>ORGANIZACIÓN DE ACTIVIDADES Y CONTENIDOS BÁSICOS</w:t>
      </w:r>
    </w:p>
    <w:p w:rsidR="00014971" w:rsidRPr="00AE4C42" w:rsidRDefault="00014971" w:rsidP="00014971">
      <w:pPr>
        <w:pStyle w:val="Prrafodelista"/>
        <w:spacing w:after="0" w:line="240" w:lineRule="auto"/>
        <w:ind w:left="1080" w:hanging="513"/>
        <w:rPr>
          <w:rFonts w:ascii="Arial Narrow" w:hAnsi="Arial Narrow" w:cs="Calibri"/>
        </w:rPr>
      </w:pPr>
      <w:r w:rsidRPr="00AE4C42">
        <w:rPr>
          <w:rFonts w:ascii="Arial Narrow" w:eastAsia="Arial Unicode MS" w:hAnsi="Arial Narrow" w:cs="Arial Unicode MS"/>
          <w:b/>
        </w:rPr>
        <w:t xml:space="preserve">Capacidad Terminal: </w:t>
      </w:r>
      <w:r w:rsidRPr="00AE4C42">
        <w:rPr>
          <w:rFonts w:ascii="Arial Narrow" w:hAnsi="Arial Narrow" w:cs="Calibri"/>
        </w:rPr>
        <w:t>Participar en la atención integral en la salud materna, de acuerdo a protocolo establecido</w:t>
      </w:r>
    </w:p>
    <w:p w:rsidR="00014971" w:rsidRPr="00AE4C42" w:rsidRDefault="00014971" w:rsidP="00014971">
      <w:pPr>
        <w:pStyle w:val="Prrafodelista"/>
        <w:spacing w:after="0" w:line="240" w:lineRule="auto"/>
        <w:ind w:left="1080" w:hanging="513"/>
        <w:rPr>
          <w:rFonts w:ascii="Arial Narrow" w:eastAsia="Arial Unicode MS" w:hAnsi="Arial Narrow" w:cs="Arial Unicode MS"/>
          <w:b/>
        </w:rPr>
      </w:pPr>
    </w:p>
    <w:tbl>
      <w:tblPr>
        <w:tblW w:w="141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3260"/>
        <w:gridCol w:w="4536"/>
        <w:gridCol w:w="1843"/>
      </w:tblGrid>
      <w:tr w:rsidR="00014971" w:rsidRPr="00AE4C42" w:rsidTr="00014971">
        <w:trPr>
          <w:trHeight w:val="208"/>
        </w:trPr>
        <w:tc>
          <w:tcPr>
            <w:tcW w:w="1418" w:type="dxa"/>
            <w:shd w:val="clear" w:color="auto" w:fill="DBE5F1"/>
          </w:tcPr>
          <w:p w:rsidR="00014971" w:rsidRPr="00AE4C42" w:rsidRDefault="00014971" w:rsidP="00014971">
            <w:pPr>
              <w:pStyle w:val="Prrafodelista"/>
              <w:spacing w:after="0" w:line="240" w:lineRule="auto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SEMANAS/</w:t>
            </w:r>
          </w:p>
          <w:p w:rsidR="00014971" w:rsidRPr="00AE4C42" w:rsidRDefault="00014971" w:rsidP="00014971">
            <w:pPr>
              <w:pStyle w:val="Prrafodelista"/>
              <w:spacing w:after="0" w:line="240" w:lineRule="auto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FECHAS</w:t>
            </w:r>
          </w:p>
          <w:p w:rsidR="00014971" w:rsidRPr="00AE4C42" w:rsidRDefault="00014971" w:rsidP="00014971">
            <w:pPr>
              <w:pStyle w:val="Prrafodelista"/>
              <w:spacing w:after="0" w:line="240" w:lineRule="auto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</w:p>
        </w:tc>
        <w:tc>
          <w:tcPr>
            <w:tcW w:w="3118" w:type="dxa"/>
            <w:shd w:val="clear" w:color="auto" w:fill="DBE5F1"/>
          </w:tcPr>
          <w:p w:rsidR="00014971" w:rsidRPr="00AE4C42" w:rsidRDefault="00014971" w:rsidP="00014971">
            <w:pPr>
              <w:pStyle w:val="Prrafodelista"/>
              <w:spacing w:after="0" w:line="240" w:lineRule="auto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ELEMENTOS DE</w:t>
            </w:r>
          </w:p>
          <w:p w:rsidR="00014971" w:rsidRPr="00AE4C42" w:rsidRDefault="00014971" w:rsidP="00014971">
            <w:pPr>
              <w:pStyle w:val="Prrafodelista"/>
              <w:spacing w:after="0" w:line="240" w:lineRule="auto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CAPACIDAD</w:t>
            </w:r>
          </w:p>
        </w:tc>
        <w:tc>
          <w:tcPr>
            <w:tcW w:w="3260" w:type="dxa"/>
            <w:shd w:val="clear" w:color="auto" w:fill="DBE5F1"/>
          </w:tcPr>
          <w:p w:rsidR="00014971" w:rsidRPr="00AE4C42" w:rsidRDefault="00014971" w:rsidP="00014971">
            <w:pPr>
              <w:pStyle w:val="Prrafodelista"/>
              <w:spacing w:after="0" w:line="240" w:lineRule="auto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ACTIVIDAD DE</w:t>
            </w:r>
          </w:p>
          <w:p w:rsidR="00014971" w:rsidRPr="00AE4C42" w:rsidRDefault="00014971" w:rsidP="00014971">
            <w:pPr>
              <w:pStyle w:val="Prrafodelista"/>
              <w:spacing w:after="0" w:line="240" w:lineRule="auto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APRENDIZAJE</w:t>
            </w:r>
          </w:p>
        </w:tc>
        <w:tc>
          <w:tcPr>
            <w:tcW w:w="4536" w:type="dxa"/>
            <w:shd w:val="clear" w:color="auto" w:fill="DBE5F1"/>
          </w:tcPr>
          <w:p w:rsidR="00014971" w:rsidRPr="00AE4C42" w:rsidRDefault="00014971" w:rsidP="00014971">
            <w:pPr>
              <w:pStyle w:val="Prrafodelista"/>
              <w:spacing w:after="0" w:line="240" w:lineRule="auto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CONTENIDOS</w:t>
            </w:r>
          </w:p>
        </w:tc>
        <w:tc>
          <w:tcPr>
            <w:tcW w:w="1843" w:type="dxa"/>
            <w:shd w:val="clear" w:color="auto" w:fill="DBE5F1"/>
          </w:tcPr>
          <w:p w:rsidR="00014971" w:rsidRPr="00AE4C42" w:rsidRDefault="00014971" w:rsidP="00014971">
            <w:pPr>
              <w:pStyle w:val="Prrafodelista"/>
              <w:spacing w:after="0" w:line="240" w:lineRule="auto"/>
              <w:ind w:left="0"/>
              <w:jc w:val="center"/>
              <w:rPr>
                <w:rFonts w:ascii="Arial Narrow" w:eastAsia="Arial Unicode MS" w:hAnsi="Arial Narrow" w:cs="Arial Unicode MS"/>
                <w:b/>
              </w:rPr>
            </w:pPr>
            <w:r w:rsidRPr="00AE4C42">
              <w:rPr>
                <w:rFonts w:ascii="Arial Narrow" w:eastAsia="Arial Unicode MS" w:hAnsi="Arial Narrow" w:cs="Arial Unicode MS"/>
                <w:b/>
              </w:rPr>
              <w:t>Horas</w:t>
            </w:r>
          </w:p>
        </w:tc>
      </w:tr>
      <w:tr w:rsidR="00014971" w:rsidRPr="00AE4C42" w:rsidTr="00014971">
        <w:trPr>
          <w:trHeight w:val="462"/>
        </w:trPr>
        <w:tc>
          <w:tcPr>
            <w:tcW w:w="1418" w:type="dxa"/>
            <w:vMerge w:val="restart"/>
          </w:tcPr>
          <w:p w:rsidR="00014971" w:rsidRPr="00AE4C42" w:rsidRDefault="00014971" w:rsidP="001A3FE9">
            <w:pPr>
              <w:pStyle w:val="Prrafodelista"/>
              <w:spacing w:after="0" w:line="240" w:lineRule="auto"/>
              <w:ind w:left="0"/>
              <w:rPr>
                <w:rFonts w:ascii="Arial Narrow" w:eastAsia="Arial Unicode MS" w:hAnsi="Arial Narrow" w:cs="Arial Unicode MS"/>
                <w:b/>
              </w:rPr>
            </w:pPr>
          </w:p>
        </w:tc>
        <w:tc>
          <w:tcPr>
            <w:tcW w:w="3118" w:type="dxa"/>
            <w:vMerge w:val="restart"/>
          </w:tcPr>
          <w:p w:rsidR="00014971" w:rsidRPr="00AE4C42" w:rsidRDefault="00014971" w:rsidP="001A3FE9">
            <w:pPr>
              <w:pStyle w:val="Prrafodelista"/>
              <w:spacing w:after="0" w:line="240" w:lineRule="auto"/>
              <w:ind w:left="0"/>
              <w:rPr>
                <w:rFonts w:ascii="Arial Narrow" w:eastAsia="Arial Unicode MS" w:hAnsi="Arial Narrow" w:cs="Arial Unicode MS"/>
                <w:b/>
              </w:rPr>
            </w:pPr>
          </w:p>
        </w:tc>
        <w:tc>
          <w:tcPr>
            <w:tcW w:w="3260" w:type="dxa"/>
          </w:tcPr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  <w:r w:rsidRPr="00AE4C42">
              <w:rPr>
                <w:rFonts w:ascii="Arial Narrow" w:hAnsi="Arial Narrow"/>
                <w:sz w:val="22"/>
                <w:szCs w:val="22"/>
              </w:rPr>
              <w:t>Actividad N°01</w:t>
            </w:r>
          </w:p>
          <w:p w:rsidR="00014971" w:rsidRPr="00AE4C42" w:rsidRDefault="00014971" w:rsidP="00E46BCA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</w:tc>
        <w:tc>
          <w:tcPr>
            <w:tcW w:w="4536" w:type="dxa"/>
          </w:tcPr>
          <w:p w:rsidR="00014971" w:rsidRPr="00AE4C42" w:rsidRDefault="00014971" w:rsidP="001A3FE9">
            <w:pPr>
              <w:tabs>
                <w:tab w:val="num" w:pos="567"/>
                <w:tab w:val="num" w:pos="1277"/>
              </w:tabs>
              <w:spacing w:line="360" w:lineRule="auto"/>
              <w:ind w:left="230" w:right="132"/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014971" w:rsidRPr="00AE4C42" w:rsidRDefault="00014971" w:rsidP="001A3FE9">
            <w:pPr>
              <w:spacing w:line="360" w:lineRule="auto"/>
              <w:rPr>
                <w:rFonts w:ascii="Arial Narrow" w:eastAsia="Arial Unicode MS" w:hAnsi="Arial Narrow" w:cs="Arial Unicode MS"/>
                <w:i/>
                <w:sz w:val="22"/>
                <w:szCs w:val="22"/>
                <w:lang w:eastAsia="en-US"/>
              </w:rPr>
            </w:pPr>
          </w:p>
        </w:tc>
      </w:tr>
      <w:tr w:rsidR="00014971" w:rsidRPr="00AE4C42" w:rsidTr="00014971">
        <w:trPr>
          <w:trHeight w:val="612"/>
        </w:trPr>
        <w:tc>
          <w:tcPr>
            <w:tcW w:w="1418" w:type="dxa"/>
            <w:vMerge/>
          </w:tcPr>
          <w:p w:rsidR="00014971" w:rsidRPr="00AE4C42" w:rsidRDefault="00014971" w:rsidP="001A3FE9">
            <w:pPr>
              <w:pStyle w:val="Prrafodelista"/>
              <w:spacing w:after="0" w:line="240" w:lineRule="auto"/>
              <w:ind w:left="0"/>
              <w:rPr>
                <w:rFonts w:ascii="Arial Narrow" w:eastAsia="Arial Unicode MS" w:hAnsi="Arial Narrow" w:cs="Arial Unicode MS"/>
              </w:rPr>
            </w:pPr>
          </w:p>
        </w:tc>
        <w:tc>
          <w:tcPr>
            <w:tcW w:w="3118" w:type="dxa"/>
            <w:vMerge/>
          </w:tcPr>
          <w:p w:rsidR="00014971" w:rsidRPr="00AE4C42" w:rsidRDefault="00014971" w:rsidP="001A3FE9">
            <w:pPr>
              <w:pStyle w:val="Prrafodelista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260" w:type="dxa"/>
          </w:tcPr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  <w:r w:rsidRPr="00AE4C42">
              <w:rPr>
                <w:rFonts w:ascii="Arial Narrow" w:hAnsi="Arial Narrow"/>
                <w:sz w:val="22"/>
                <w:szCs w:val="22"/>
              </w:rPr>
              <w:t>Actividad N°02</w:t>
            </w:r>
          </w:p>
          <w:p w:rsidR="00014971" w:rsidRPr="00AE4C42" w:rsidRDefault="00014971" w:rsidP="001A3FE9">
            <w:pPr>
              <w:pStyle w:val="Prrafodelista"/>
              <w:spacing w:after="0" w:line="240" w:lineRule="auto"/>
              <w:ind w:left="0"/>
              <w:rPr>
                <w:rFonts w:ascii="Arial Narrow" w:eastAsia="Arial Unicode MS" w:hAnsi="Arial Narrow" w:cs="Arial Unicode MS"/>
                <w:b/>
              </w:rPr>
            </w:pPr>
          </w:p>
        </w:tc>
        <w:tc>
          <w:tcPr>
            <w:tcW w:w="4536" w:type="dxa"/>
          </w:tcPr>
          <w:p w:rsidR="00014971" w:rsidRPr="00AE4C42" w:rsidRDefault="00014971" w:rsidP="00E46BCA">
            <w:pPr>
              <w:ind w:left="221"/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:rsidR="00014971" w:rsidRPr="00AE4C42" w:rsidRDefault="00014971" w:rsidP="001A3FE9">
            <w:pPr>
              <w:spacing w:line="360" w:lineRule="auto"/>
              <w:rPr>
                <w:rFonts w:ascii="Arial Narrow" w:eastAsia="Arial Unicode MS" w:hAnsi="Arial Narrow" w:cs="Arial Unicode MS"/>
                <w:i/>
                <w:sz w:val="22"/>
                <w:szCs w:val="22"/>
                <w:lang w:eastAsia="en-US"/>
              </w:rPr>
            </w:pPr>
          </w:p>
        </w:tc>
      </w:tr>
      <w:tr w:rsidR="00014971" w:rsidRPr="00AE4C42" w:rsidTr="00014971">
        <w:trPr>
          <w:trHeight w:val="39"/>
        </w:trPr>
        <w:tc>
          <w:tcPr>
            <w:tcW w:w="1418" w:type="dxa"/>
          </w:tcPr>
          <w:p w:rsidR="00014971" w:rsidRPr="00AE4C42" w:rsidRDefault="00014971" w:rsidP="001A3FE9">
            <w:pPr>
              <w:pStyle w:val="Prrafodelista"/>
              <w:spacing w:after="0" w:line="240" w:lineRule="auto"/>
              <w:ind w:left="0"/>
              <w:rPr>
                <w:rFonts w:ascii="Arial Narrow" w:eastAsia="Arial Unicode MS" w:hAnsi="Arial Narrow" w:cs="Arial Unicode MS"/>
              </w:rPr>
            </w:pPr>
          </w:p>
        </w:tc>
        <w:tc>
          <w:tcPr>
            <w:tcW w:w="3118" w:type="dxa"/>
            <w:vMerge w:val="restart"/>
          </w:tcPr>
          <w:p w:rsidR="00014971" w:rsidRPr="00AE4C42" w:rsidRDefault="00014971" w:rsidP="001A3FE9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</w:p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  <w:r w:rsidRPr="00AE4C42">
              <w:rPr>
                <w:rFonts w:ascii="Arial Narrow" w:hAnsi="Arial Narrow"/>
                <w:sz w:val="22"/>
                <w:szCs w:val="22"/>
              </w:rPr>
              <w:t>Actividad N°03</w:t>
            </w:r>
          </w:p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</w:p>
          <w:p w:rsidR="00014971" w:rsidRPr="00AE4C42" w:rsidRDefault="00014971" w:rsidP="001A3FE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36" w:type="dxa"/>
          </w:tcPr>
          <w:p w:rsidR="00014971" w:rsidRPr="00AE4C42" w:rsidRDefault="00014971" w:rsidP="00E46BCA">
            <w:pPr>
              <w:ind w:left="221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14971" w:rsidRPr="00AE4C42" w:rsidRDefault="00014971" w:rsidP="001A3FE9">
            <w:pPr>
              <w:spacing w:line="360" w:lineRule="auto"/>
              <w:rPr>
                <w:rFonts w:ascii="Arial Narrow" w:eastAsia="Arial Unicode MS" w:hAnsi="Arial Narrow" w:cs="Arial Unicode MS"/>
                <w:i/>
                <w:sz w:val="22"/>
                <w:szCs w:val="22"/>
                <w:lang w:eastAsia="en-US"/>
              </w:rPr>
            </w:pPr>
          </w:p>
        </w:tc>
      </w:tr>
      <w:tr w:rsidR="00014971" w:rsidRPr="00AE4C42" w:rsidTr="00014971">
        <w:trPr>
          <w:trHeight w:val="39"/>
        </w:trPr>
        <w:tc>
          <w:tcPr>
            <w:tcW w:w="1418" w:type="dxa"/>
          </w:tcPr>
          <w:p w:rsidR="00014971" w:rsidRPr="00AE4C42" w:rsidRDefault="00014971" w:rsidP="001A3FE9">
            <w:pPr>
              <w:pStyle w:val="Prrafodelista"/>
              <w:spacing w:after="0" w:line="240" w:lineRule="auto"/>
              <w:ind w:left="0"/>
              <w:rPr>
                <w:rFonts w:ascii="Arial Narrow" w:eastAsia="Arial Unicode MS" w:hAnsi="Arial Narrow" w:cs="Arial Unicode MS"/>
              </w:rPr>
            </w:pPr>
          </w:p>
        </w:tc>
        <w:tc>
          <w:tcPr>
            <w:tcW w:w="3118" w:type="dxa"/>
            <w:vMerge/>
          </w:tcPr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0" w:type="dxa"/>
          </w:tcPr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</w:p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  <w:r w:rsidRPr="00AE4C42">
              <w:rPr>
                <w:rFonts w:ascii="Arial Narrow" w:hAnsi="Arial Narrow"/>
                <w:sz w:val="22"/>
                <w:szCs w:val="22"/>
              </w:rPr>
              <w:t>Actividad N°04</w:t>
            </w:r>
          </w:p>
          <w:p w:rsidR="00014971" w:rsidRPr="00AE4C42" w:rsidRDefault="00014971" w:rsidP="001A3FE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36" w:type="dxa"/>
          </w:tcPr>
          <w:p w:rsidR="00014971" w:rsidRPr="00AE4C42" w:rsidRDefault="00014971" w:rsidP="00E46BCA">
            <w:pPr>
              <w:ind w:left="221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14971" w:rsidRPr="00AE4C42" w:rsidRDefault="00014971" w:rsidP="001A3FE9">
            <w:pPr>
              <w:spacing w:line="360" w:lineRule="auto"/>
              <w:rPr>
                <w:rFonts w:ascii="Arial Narrow" w:eastAsia="Arial Unicode MS" w:hAnsi="Arial Narrow" w:cs="Arial Unicode MS"/>
                <w:i/>
                <w:sz w:val="22"/>
                <w:szCs w:val="22"/>
                <w:lang w:eastAsia="en-US"/>
              </w:rPr>
            </w:pPr>
          </w:p>
        </w:tc>
      </w:tr>
      <w:tr w:rsidR="00014971" w:rsidRPr="00AE4C42" w:rsidTr="00014971">
        <w:trPr>
          <w:trHeight w:val="39"/>
        </w:trPr>
        <w:tc>
          <w:tcPr>
            <w:tcW w:w="1418" w:type="dxa"/>
          </w:tcPr>
          <w:p w:rsidR="00014971" w:rsidRPr="00AE4C42" w:rsidRDefault="00014971" w:rsidP="001A3FE9">
            <w:pPr>
              <w:pStyle w:val="Prrafodelista"/>
              <w:spacing w:after="0" w:line="240" w:lineRule="auto"/>
              <w:ind w:left="0"/>
              <w:rPr>
                <w:rFonts w:ascii="Arial Narrow" w:eastAsia="Arial Unicode MS" w:hAnsi="Arial Narrow" w:cs="Arial Unicode MS"/>
              </w:rPr>
            </w:pPr>
          </w:p>
        </w:tc>
        <w:tc>
          <w:tcPr>
            <w:tcW w:w="3118" w:type="dxa"/>
            <w:vMerge w:val="restart"/>
          </w:tcPr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</w:p>
          <w:p w:rsidR="00014971" w:rsidRPr="00AE4C42" w:rsidRDefault="00014971" w:rsidP="00E46BC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0" w:type="dxa"/>
          </w:tcPr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  <w:r w:rsidRPr="00AE4C42">
              <w:rPr>
                <w:rFonts w:ascii="Arial Narrow" w:hAnsi="Arial Narrow"/>
                <w:sz w:val="22"/>
                <w:szCs w:val="22"/>
              </w:rPr>
              <w:t>Actividad N°05</w:t>
            </w:r>
          </w:p>
          <w:p w:rsidR="00014971" w:rsidRPr="00AE4C42" w:rsidRDefault="00014971" w:rsidP="00E46BC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36" w:type="dxa"/>
          </w:tcPr>
          <w:p w:rsidR="00014971" w:rsidRPr="00AE4C42" w:rsidRDefault="00014971" w:rsidP="001A3FE9">
            <w:pPr>
              <w:pStyle w:val="Sangra2detindependiente"/>
              <w:spacing w:after="0" w:line="240" w:lineRule="auto"/>
              <w:ind w:left="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014971" w:rsidRPr="00AE4C42" w:rsidRDefault="00014971" w:rsidP="001A3FE9">
            <w:pPr>
              <w:spacing w:line="360" w:lineRule="auto"/>
              <w:rPr>
                <w:rFonts w:ascii="Arial Narrow" w:eastAsia="Arial Unicode MS" w:hAnsi="Arial Narrow" w:cs="Arial Unicode MS"/>
                <w:i/>
                <w:sz w:val="22"/>
                <w:szCs w:val="22"/>
                <w:lang w:eastAsia="en-US"/>
              </w:rPr>
            </w:pPr>
          </w:p>
        </w:tc>
      </w:tr>
      <w:tr w:rsidR="00014971" w:rsidRPr="00AE4C42" w:rsidTr="00014971">
        <w:trPr>
          <w:trHeight w:val="485"/>
        </w:trPr>
        <w:tc>
          <w:tcPr>
            <w:tcW w:w="1418" w:type="dxa"/>
          </w:tcPr>
          <w:p w:rsidR="00014971" w:rsidRPr="00AE4C42" w:rsidRDefault="00014971" w:rsidP="001A3FE9">
            <w:pPr>
              <w:pStyle w:val="Prrafodelista"/>
              <w:spacing w:after="0" w:line="240" w:lineRule="auto"/>
              <w:ind w:left="0"/>
              <w:rPr>
                <w:rFonts w:ascii="Arial Narrow" w:eastAsia="Arial Unicode MS" w:hAnsi="Arial Narrow" w:cs="Arial Unicode MS"/>
              </w:rPr>
            </w:pPr>
          </w:p>
        </w:tc>
        <w:tc>
          <w:tcPr>
            <w:tcW w:w="3118" w:type="dxa"/>
            <w:vMerge/>
          </w:tcPr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60" w:type="dxa"/>
          </w:tcPr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  <w:r w:rsidRPr="00AE4C42">
              <w:rPr>
                <w:rFonts w:ascii="Arial Narrow" w:hAnsi="Arial Narrow"/>
                <w:sz w:val="22"/>
                <w:szCs w:val="22"/>
              </w:rPr>
              <w:t>Actividad N°06</w:t>
            </w:r>
          </w:p>
          <w:p w:rsidR="00014971" w:rsidRPr="00AE4C42" w:rsidRDefault="00014971" w:rsidP="001A3FE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36" w:type="dxa"/>
          </w:tcPr>
          <w:p w:rsidR="00014971" w:rsidRPr="00AE4C42" w:rsidRDefault="00014971" w:rsidP="001A3FE9">
            <w:pPr>
              <w:spacing w:line="360" w:lineRule="auto"/>
              <w:ind w:right="132"/>
              <w:jc w:val="both"/>
              <w:rPr>
                <w:rFonts w:ascii="Arial Narrow" w:hAnsi="Arial Narrow" w:cs="Arial"/>
                <w:sz w:val="22"/>
                <w:szCs w:val="22"/>
                <w:lang w:val="es-PE"/>
              </w:rPr>
            </w:pPr>
          </w:p>
        </w:tc>
        <w:tc>
          <w:tcPr>
            <w:tcW w:w="1843" w:type="dxa"/>
          </w:tcPr>
          <w:p w:rsidR="00014971" w:rsidRPr="00AE4C42" w:rsidRDefault="00014971" w:rsidP="001A3FE9">
            <w:pPr>
              <w:spacing w:line="480" w:lineRule="auto"/>
              <w:rPr>
                <w:rFonts w:ascii="Arial Narrow" w:eastAsia="Arial Unicode MS" w:hAnsi="Arial Narrow" w:cs="Arial Unicode MS"/>
                <w:i/>
                <w:sz w:val="22"/>
                <w:szCs w:val="22"/>
                <w:lang w:eastAsia="en-US"/>
              </w:rPr>
            </w:pPr>
          </w:p>
        </w:tc>
      </w:tr>
    </w:tbl>
    <w:p w:rsidR="00014971" w:rsidRPr="00AE4C42" w:rsidRDefault="00014971" w:rsidP="00014971">
      <w:pPr>
        <w:pStyle w:val="Prrafodelista"/>
        <w:numPr>
          <w:ilvl w:val="0"/>
          <w:numId w:val="11"/>
        </w:numPr>
        <w:spacing w:after="0" w:line="240" w:lineRule="auto"/>
        <w:rPr>
          <w:rFonts w:ascii="Arial Narrow" w:eastAsia="Arial Unicode MS" w:hAnsi="Arial Narrow" w:cs="Arial Unicode MS"/>
          <w:b/>
        </w:rPr>
        <w:sectPr w:rsidR="00014971" w:rsidRPr="00AE4C42" w:rsidSect="00014971"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:rsidR="00014971" w:rsidRPr="00AE4C42" w:rsidRDefault="00014971" w:rsidP="004053B5">
      <w:pPr>
        <w:pStyle w:val="Prrafodelista"/>
        <w:numPr>
          <w:ilvl w:val="0"/>
          <w:numId w:val="11"/>
        </w:numPr>
        <w:spacing w:after="0" w:line="240" w:lineRule="auto"/>
        <w:ind w:left="851" w:hanging="709"/>
        <w:rPr>
          <w:rFonts w:ascii="Arial Narrow" w:eastAsia="Arial Unicode MS" w:hAnsi="Arial Narrow" w:cs="Arial Unicode MS"/>
          <w:b/>
        </w:rPr>
      </w:pPr>
      <w:r w:rsidRPr="00AE4C42">
        <w:rPr>
          <w:rFonts w:ascii="Arial Narrow" w:eastAsia="Arial Unicode MS" w:hAnsi="Arial Narrow" w:cs="Arial Unicode MS"/>
          <w:b/>
        </w:rPr>
        <w:lastRenderedPageBreak/>
        <w:t>METODOLOGÍA.</w:t>
      </w:r>
    </w:p>
    <w:p w:rsidR="00E46BCA" w:rsidRPr="00AE4C42" w:rsidRDefault="00E46BCA" w:rsidP="004053B5">
      <w:pPr>
        <w:rPr>
          <w:rFonts w:ascii="Arial Narrow" w:eastAsia="Arial Unicode MS" w:hAnsi="Arial Narrow" w:cs="Arial Unicode MS"/>
          <w:b/>
          <w:sz w:val="22"/>
          <w:szCs w:val="22"/>
        </w:rPr>
      </w:pPr>
    </w:p>
    <w:tbl>
      <w:tblPr>
        <w:tblpPr w:leftFromText="141" w:rightFromText="141" w:vertAnchor="text" w:horzAnchor="page" w:tblpX="1823" w:tblpY="-76"/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3295"/>
        <w:gridCol w:w="3294"/>
        <w:gridCol w:w="3295"/>
      </w:tblGrid>
      <w:tr w:rsidR="00E46BCA" w:rsidRPr="00AE4C42" w:rsidTr="00E46BCA">
        <w:trPr>
          <w:trHeight w:val="357"/>
        </w:trPr>
        <w:tc>
          <w:tcPr>
            <w:tcW w:w="3294" w:type="dxa"/>
            <w:shd w:val="clear" w:color="auto" w:fill="B6DDE8"/>
          </w:tcPr>
          <w:p w:rsidR="00E46BCA" w:rsidRPr="00AE4C42" w:rsidRDefault="00E46BCA" w:rsidP="00E46BCA">
            <w:pPr>
              <w:pStyle w:val="Prrafodelista"/>
              <w:rPr>
                <w:rFonts w:ascii="Arial Narrow" w:eastAsia="Arial Unicode MS" w:hAnsi="Arial Narrow" w:cs="Arial Unicode MS"/>
                <w:b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b/>
                <w:lang w:val="es-PE"/>
              </w:rPr>
              <w:t>METODOS</w:t>
            </w:r>
          </w:p>
        </w:tc>
        <w:tc>
          <w:tcPr>
            <w:tcW w:w="3295" w:type="dxa"/>
            <w:shd w:val="clear" w:color="auto" w:fill="B6DDE8"/>
          </w:tcPr>
          <w:p w:rsidR="00E46BCA" w:rsidRPr="00AE4C42" w:rsidRDefault="00E46BCA" w:rsidP="00E46BCA">
            <w:pPr>
              <w:pStyle w:val="Prrafodelista"/>
              <w:rPr>
                <w:rFonts w:ascii="Arial Narrow" w:eastAsia="Arial Unicode MS" w:hAnsi="Arial Narrow" w:cs="Arial Unicode MS"/>
                <w:b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b/>
                <w:lang w:val="es-PE"/>
              </w:rPr>
              <w:t>TECNICAS</w:t>
            </w:r>
          </w:p>
        </w:tc>
        <w:tc>
          <w:tcPr>
            <w:tcW w:w="3294" w:type="dxa"/>
            <w:shd w:val="clear" w:color="auto" w:fill="B6DDE8"/>
          </w:tcPr>
          <w:p w:rsidR="00E46BCA" w:rsidRPr="00AE4C42" w:rsidRDefault="00E46BCA" w:rsidP="00E46BCA">
            <w:pPr>
              <w:pStyle w:val="Prrafodelista"/>
              <w:rPr>
                <w:rFonts w:ascii="Arial Narrow" w:eastAsia="Arial Unicode MS" w:hAnsi="Arial Narrow" w:cs="Arial Unicode MS"/>
                <w:b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b/>
                <w:lang w:val="es-PE"/>
              </w:rPr>
              <w:t>RECURSOS MATERIALES</w:t>
            </w:r>
          </w:p>
        </w:tc>
        <w:tc>
          <w:tcPr>
            <w:tcW w:w="3295" w:type="dxa"/>
            <w:shd w:val="clear" w:color="auto" w:fill="B6DDE8"/>
          </w:tcPr>
          <w:p w:rsidR="00E46BCA" w:rsidRPr="00AE4C42" w:rsidRDefault="00E46BCA" w:rsidP="00E46BCA">
            <w:pPr>
              <w:pStyle w:val="Prrafodelista"/>
              <w:ind w:left="0"/>
              <w:rPr>
                <w:rFonts w:ascii="Arial Narrow" w:eastAsia="Arial Unicode MS" w:hAnsi="Arial Narrow" w:cs="Arial Unicode MS"/>
                <w:b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b/>
                <w:lang w:val="es-PE"/>
              </w:rPr>
              <w:t>INSTRUMENTOS</w:t>
            </w:r>
          </w:p>
        </w:tc>
      </w:tr>
      <w:tr w:rsidR="00E46BCA" w:rsidRPr="00AE4C42" w:rsidTr="00E46BCA">
        <w:trPr>
          <w:trHeight w:val="1818"/>
        </w:trPr>
        <w:tc>
          <w:tcPr>
            <w:tcW w:w="3294" w:type="dxa"/>
          </w:tcPr>
          <w:p w:rsidR="00E46BCA" w:rsidRPr="00AE4C42" w:rsidRDefault="00E46BCA" w:rsidP="00E46BC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sz w:val="22"/>
                <w:szCs w:val="22"/>
                <w:lang w:val="es-PE"/>
              </w:rPr>
              <w:t>. Teoría:</w:t>
            </w:r>
          </w:p>
          <w:p w:rsidR="00E46BCA" w:rsidRPr="00AE4C42" w:rsidRDefault="00E46BCA" w:rsidP="00E46BC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sz w:val="22"/>
                <w:szCs w:val="22"/>
                <w:lang w:val="es-PE"/>
              </w:rPr>
              <w:t>Inductivo Deductivo, trabajo grupal e individual, activo.</w:t>
            </w:r>
          </w:p>
          <w:p w:rsidR="00E46BCA" w:rsidRDefault="00E46BCA" w:rsidP="00E46BCA">
            <w:pPr>
              <w:rPr>
                <w:rFonts w:ascii="Arial Narrow" w:hAnsi="Arial Narrow" w:cs="Arial"/>
                <w:sz w:val="22"/>
                <w:szCs w:val="22"/>
              </w:rPr>
            </w:pPr>
            <w:r w:rsidRPr="00AE4C42">
              <w:rPr>
                <w:rFonts w:ascii="Arial Narrow" w:hAnsi="Arial Narrow" w:cs="Arial"/>
                <w:sz w:val="22"/>
                <w:szCs w:val="22"/>
                <w:lang w:val="es-PE"/>
              </w:rPr>
              <w:t>(</w:t>
            </w:r>
            <w:r w:rsidRPr="00AE4C42">
              <w:rPr>
                <w:rFonts w:ascii="Arial Narrow" w:hAnsi="Arial Narrow" w:cs="Arial"/>
                <w:sz w:val="22"/>
                <w:szCs w:val="22"/>
              </w:rPr>
              <w:t>análisis crítico, la creatividad, lluvia de ideas, mapas conceptuales y mentales)</w:t>
            </w:r>
          </w:p>
          <w:p w:rsidR="003C0328" w:rsidRDefault="003C0328" w:rsidP="00E46BCA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Simulación </w:t>
            </w:r>
          </w:p>
          <w:p w:rsidR="003C0328" w:rsidRPr="00AE4C42" w:rsidRDefault="003C0328" w:rsidP="00E46BCA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Practica deliberada </w:t>
            </w:r>
          </w:p>
          <w:p w:rsidR="00E46BCA" w:rsidRPr="003C0328" w:rsidRDefault="00E46BCA" w:rsidP="00E46BCA">
            <w:pPr>
              <w:rPr>
                <w:rFonts w:ascii="Arial Narrow" w:eastAsia="Arial Unicode MS" w:hAnsi="Arial Narrow" w:cs="Arial Unicode MS"/>
                <w:b/>
                <w:color w:val="FF0000"/>
                <w:sz w:val="22"/>
                <w:szCs w:val="22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PE"/>
              </w:rPr>
              <w:t xml:space="preserve">. </w:t>
            </w:r>
            <w:r w:rsidRPr="003C0328">
              <w:rPr>
                <w:rFonts w:ascii="Arial Narrow" w:eastAsia="Arial Unicode MS" w:hAnsi="Arial Narrow" w:cs="Arial Unicode MS"/>
                <w:b/>
                <w:color w:val="FF0000"/>
                <w:sz w:val="22"/>
                <w:szCs w:val="22"/>
                <w:lang w:val="es-PE"/>
              </w:rPr>
              <w:t>Práctica:</w:t>
            </w:r>
          </w:p>
          <w:p w:rsidR="00E46BCA" w:rsidRPr="003C0328" w:rsidRDefault="00E46BCA" w:rsidP="00E46BCA">
            <w:pPr>
              <w:rPr>
                <w:rFonts w:ascii="Arial Narrow" w:eastAsia="Arial Unicode MS" w:hAnsi="Arial Narrow" w:cs="Arial Unicode MS"/>
                <w:b/>
                <w:color w:val="FF0000"/>
                <w:sz w:val="22"/>
                <w:szCs w:val="22"/>
                <w:lang w:val="es-PE"/>
              </w:rPr>
            </w:pPr>
            <w:r w:rsidRPr="003C0328">
              <w:rPr>
                <w:rFonts w:ascii="Arial Narrow" w:eastAsia="Arial Unicode MS" w:hAnsi="Arial Narrow" w:cs="Arial Unicode MS"/>
                <w:b/>
                <w:color w:val="FF0000"/>
                <w:sz w:val="22"/>
                <w:szCs w:val="22"/>
                <w:lang w:val="es-PE"/>
              </w:rPr>
              <w:t xml:space="preserve">  Clínica centro de medicina complementaria</w:t>
            </w:r>
          </w:p>
          <w:p w:rsidR="00E46BCA" w:rsidRPr="00AE4C42" w:rsidRDefault="00E46BCA" w:rsidP="00E46BCA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PE"/>
              </w:rPr>
            </w:pPr>
            <w:r w:rsidRPr="003C0328">
              <w:rPr>
                <w:rFonts w:ascii="Arial Narrow" w:eastAsia="Arial Unicode MS" w:hAnsi="Arial Narrow" w:cs="Arial Unicode MS"/>
                <w:b/>
                <w:color w:val="FF0000"/>
                <w:sz w:val="22"/>
                <w:szCs w:val="22"/>
                <w:lang w:val="es-PE"/>
              </w:rPr>
              <w:t>Centro de rehabilitación Ángelus</w:t>
            </w:r>
          </w:p>
        </w:tc>
        <w:tc>
          <w:tcPr>
            <w:tcW w:w="3295" w:type="dxa"/>
          </w:tcPr>
          <w:p w:rsidR="00E46BCA" w:rsidRPr="00AE4C42" w:rsidRDefault="00E46BCA" w:rsidP="00E46BCA">
            <w:pPr>
              <w:pStyle w:val="Prrafodelista"/>
              <w:spacing w:after="0"/>
              <w:ind w:hanging="720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>Trabajos de investigación</w:t>
            </w:r>
          </w:p>
          <w:p w:rsidR="00E46BCA" w:rsidRPr="00AE4C42" w:rsidRDefault="00E46BCA" w:rsidP="00E46BCA">
            <w:pPr>
              <w:pStyle w:val="Prrafodelista"/>
              <w:spacing w:after="0"/>
              <w:ind w:hanging="720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>Exámenes orales y escritos</w:t>
            </w:r>
          </w:p>
          <w:p w:rsidR="00E46BCA" w:rsidRPr="00AE4C42" w:rsidRDefault="00E46BCA" w:rsidP="00E46BCA">
            <w:pPr>
              <w:pStyle w:val="Prrafodelista"/>
              <w:spacing w:after="0"/>
              <w:ind w:hanging="720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 xml:space="preserve">Exposición </w:t>
            </w:r>
          </w:p>
          <w:p w:rsidR="00E46BCA" w:rsidRPr="00AE4C42" w:rsidRDefault="00E46BCA" w:rsidP="00E46BCA">
            <w:pPr>
              <w:pStyle w:val="Prrafodelista"/>
              <w:spacing w:after="0"/>
              <w:ind w:hanging="720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>intervenciones</w:t>
            </w:r>
          </w:p>
          <w:p w:rsidR="00E46BCA" w:rsidRPr="00AE4C42" w:rsidRDefault="00E46BCA" w:rsidP="00E46BCA">
            <w:pPr>
              <w:pStyle w:val="Prrafodelista"/>
              <w:spacing w:after="0"/>
              <w:ind w:hanging="720"/>
              <w:rPr>
                <w:rFonts w:ascii="Arial Narrow" w:eastAsia="Arial Unicode MS" w:hAnsi="Arial Narrow" w:cs="Arial Unicode MS"/>
                <w:lang w:val="es-PE"/>
              </w:rPr>
            </w:pPr>
          </w:p>
          <w:p w:rsidR="00E46BCA" w:rsidRPr="00AE4C42" w:rsidRDefault="00E46BCA" w:rsidP="00E46BCA">
            <w:pPr>
              <w:pStyle w:val="Prrafodelista"/>
              <w:spacing w:after="0"/>
              <w:ind w:hanging="720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>Observación sistémica</w:t>
            </w:r>
          </w:p>
          <w:p w:rsidR="00E46BCA" w:rsidRPr="00AE4C42" w:rsidRDefault="00E46BCA" w:rsidP="00E46BCA">
            <w:pPr>
              <w:pStyle w:val="Prrafodelista"/>
              <w:spacing w:after="0"/>
              <w:ind w:hanging="720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>Pruebas de demostración</w:t>
            </w:r>
          </w:p>
          <w:p w:rsidR="00E46BCA" w:rsidRPr="00AE4C42" w:rsidRDefault="00E46BCA" w:rsidP="00E46BCA">
            <w:pPr>
              <w:pStyle w:val="Prrafodelista"/>
              <w:spacing w:after="0"/>
              <w:ind w:hanging="720"/>
              <w:rPr>
                <w:rFonts w:ascii="Arial Narrow" w:eastAsia="Arial Unicode MS" w:hAnsi="Arial Narrow" w:cs="Arial Unicode MS"/>
                <w:b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>Informes.</w:t>
            </w:r>
            <w:r w:rsidRPr="00AE4C42">
              <w:rPr>
                <w:rFonts w:ascii="Arial Narrow" w:eastAsia="Arial Unicode MS" w:hAnsi="Arial Narrow" w:cs="Arial Unicode MS"/>
                <w:b/>
                <w:lang w:val="es-PE"/>
              </w:rPr>
              <w:t xml:space="preserve"> </w:t>
            </w:r>
          </w:p>
        </w:tc>
        <w:tc>
          <w:tcPr>
            <w:tcW w:w="3294" w:type="dxa"/>
          </w:tcPr>
          <w:p w:rsidR="00E46BCA" w:rsidRPr="00AE4C42" w:rsidRDefault="00E46BCA" w:rsidP="00E46BCA">
            <w:pPr>
              <w:pStyle w:val="Prrafodelista"/>
              <w:spacing w:after="0"/>
              <w:ind w:left="448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>. Material impreso</w:t>
            </w:r>
          </w:p>
          <w:p w:rsidR="00E46BCA" w:rsidRPr="00AE4C42" w:rsidRDefault="00E46BCA" w:rsidP="00E46BCA">
            <w:pPr>
              <w:pStyle w:val="Prrafodelista"/>
              <w:spacing w:after="0"/>
              <w:ind w:left="448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 xml:space="preserve">  </w:t>
            </w:r>
          </w:p>
          <w:p w:rsidR="00E46BCA" w:rsidRPr="00AE4C42" w:rsidRDefault="00E46BCA" w:rsidP="00E46BCA">
            <w:pPr>
              <w:pStyle w:val="Prrafodelista"/>
              <w:spacing w:after="0"/>
              <w:ind w:left="448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 xml:space="preserve">  Textos</w:t>
            </w:r>
          </w:p>
          <w:p w:rsidR="00E46BCA" w:rsidRPr="00AE4C42" w:rsidRDefault="00E46BCA" w:rsidP="00E46BCA">
            <w:pPr>
              <w:pStyle w:val="Prrafodelista"/>
              <w:spacing w:after="0"/>
              <w:ind w:left="448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 xml:space="preserve">   Pizarrón</w:t>
            </w:r>
          </w:p>
          <w:p w:rsidR="00E46BCA" w:rsidRPr="00AE4C42" w:rsidRDefault="00E46BCA" w:rsidP="00E46BCA">
            <w:pPr>
              <w:pStyle w:val="Prrafodelista"/>
              <w:spacing w:after="0"/>
              <w:ind w:left="448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 xml:space="preserve">   Plumones</w:t>
            </w:r>
          </w:p>
          <w:p w:rsidR="00E46BCA" w:rsidRPr="00AE4C42" w:rsidRDefault="00E46BCA" w:rsidP="00E46BCA">
            <w:pPr>
              <w:pStyle w:val="Prrafodelista"/>
              <w:spacing w:after="0"/>
              <w:ind w:left="448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 xml:space="preserve">   Mota</w:t>
            </w:r>
          </w:p>
          <w:p w:rsidR="00E46BCA" w:rsidRDefault="00E46BCA" w:rsidP="00E46BCA">
            <w:pPr>
              <w:pStyle w:val="Prrafodelista"/>
              <w:spacing w:after="0"/>
              <w:ind w:left="448"/>
              <w:rPr>
                <w:rFonts w:ascii="Arial Narrow" w:eastAsia="Arial Unicode MS" w:hAnsi="Arial Narrow" w:cs="Arial Unicode MS"/>
                <w:lang w:val="es-PE"/>
              </w:rPr>
            </w:pPr>
            <w:r w:rsidRPr="00AE4C42">
              <w:rPr>
                <w:rFonts w:ascii="Arial Narrow" w:eastAsia="Arial Unicode MS" w:hAnsi="Arial Narrow" w:cs="Arial Unicode MS"/>
                <w:lang w:val="es-PE"/>
              </w:rPr>
              <w:t>Materiales según desarrollo de la práctica.</w:t>
            </w:r>
            <w:bookmarkStart w:id="0" w:name="_GoBack"/>
            <w:bookmarkEnd w:id="0"/>
          </w:p>
          <w:p w:rsidR="003C0328" w:rsidRPr="00AE4C42" w:rsidRDefault="003C0328" w:rsidP="00E46BCA">
            <w:pPr>
              <w:pStyle w:val="Prrafodelista"/>
              <w:spacing w:after="0"/>
              <w:ind w:left="448"/>
              <w:rPr>
                <w:rFonts w:ascii="Arial Narrow" w:eastAsia="Arial Unicode MS" w:hAnsi="Arial Narrow" w:cs="Arial Unicode MS"/>
                <w:b/>
                <w:lang w:val="es-PE"/>
              </w:rPr>
            </w:pPr>
            <w:r>
              <w:rPr>
                <w:rFonts w:ascii="Arial Narrow" w:eastAsia="Arial Unicode MS" w:hAnsi="Arial Narrow" w:cs="Arial Unicode MS"/>
                <w:lang w:val="es-PE"/>
              </w:rPr>
              <w:t>simuladores</w:t>
            </w:r>
          </w:p>
        </w:tc>
        <w:tc>
          <w:tcPr>
            <w:tcW w:w="3295" w:type="dxa"/>
          </w:tcPr>
          <w:p w:rsidR="00E46BCA" w:rsidRPr="00AE4C42" w:rsidRDefault="00E46BCA" w:rsidP="00E46BCA">
            <w:pPr>
              <w:numPr>
                <w:ilvl w:val="0"/>
                <w:numId w:val="2"/>
              </w:numPr>
              <w:tabs>
                <w:tab w:val="num" w:pos="176"/>
              </w:tabs>
              <w:spacing w:line="276" w:lineRule="auto"/>
              <w:ind w:left="176" w:hanging="176"/>
              <w:rPr>
                <w:rFonts w:ascii="Arial Narrow" w:hAnsi="Arial Narrow" w:cs="Arial"/>
                <w:sz w:val="22"/>
                <w:szCs w:val="22"/>
              </w:rPr>
            </w:pPr>
            <w:r w:rsidRPr="00AE4C42">
              <w:rPr>
                <w:rFonts w:ascii="Arial Narrow" w:hAnsi="Arial Narrow" w:cs="Arial"/>
                <w:sz w:val="22"/>
                <w:szCs w:val="22"/>
              </w:rPr>
              <w:t>Pruebas orales y escritas.</w:t>
            </w:r>
          </w:p>
          <w:p w:rsidR="00E46BCA" w:rsidRPr="00AE4C42" w:rsidRDefault="00E46BCA" w:rsidP="00E46BCA">
            <w:pPr>
              <w:numPr>
                <w:ilvl w:val="0"/>
                <w:numId w:val="2"/>
              </w:numPr>
              <w:tabs>
                <w:tab w:val="num" w:pos="176"/>
              </w:tabs>
              <w:spacing w:line="276" w:lineRule="auto"/>
              <w:ind w:left="176" w:hanging="176"/>
              <w:rPr>
                <w:rFonts w:ascii="Arial Narrow" w:hAnsi="Arial Narrow" w:cs="Arial"/>
                <w:sz w:val="22"/>
                <w:szCs w:val="22"/>
              </w:rPr>
            </w:pPr>
            <w:r w:rsidRPr="00AE4C42">
              <w:rPr>
                <w:rFonts w:ascii="Arial Narrow" w:hAnsi="Arial Narrow" w:cs="Arial"/>
                <w:sz w:val="22"/>
                <w:szCs w:val="22"/>
              </w:rPr>
              <w:t>Guía de evaluación de trabajos.</w:t>
            </w:r>
          </w:p>
          <w:p w:rsidR="00E46BCA" w:rsidRPr="00AE4C42" w:rsidRDefault="00E46BCA" w:rsidP="00E46BCA">
            <w:pPr>
              <w:numPr>
                <w:ilvl w:val="0"/>
                <w:numId w:val="2"/>
              </w:numPr>
              <w:tabs>
                <w:tab w:val="num" w:pos="176"/>
              </w:tabs>
              <w:spacing w:line="276" w:lineRule="auto"/>
              <w:ind w:left="176" w:hanging="176"/>
              <w:rPr>
                <w:rFonts w:ascii="Arial Narrow" w:hAnsi="Arial Narrow" w:cs="Arial"/>
                <w:sz w:val="22"/>
                <w:szCs w:val="22"/>
              </w:rPr>
            </w:pPr>
            <w:r w:rsidRPr="00AE4C42">
              <w:rPr>
                <w:rFonts w:ascii="Arial Narrow" w:hAnsi="Arial Narrow" w:cs="Arial"/>
                <w:sz w:val="22"/>
                <w:szCs w:val="22"/>
              </w:rPr>
              <w:t xml:space="preserve">Guía de evaluación </w:t>
            </w:r>
            <w:r w:rsidR="00DA7641" w:rsidRPr="00AE4C42">
              <w:rPr>
                <w:rFonts w:ascii="Arial Narrow" w:hAnsi="Arial Narrow" w:cs="Arial"/>
                <w:sz w:val="22"/>
                <w:szCs w:val="22"/>
              </w:rPr>
              <w:t>práctica</w:t>
            </w:r>
            <w:r w:rsidRPr="00AE4C42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E46BCA" w:rsidRPr="00AE4C42" w:rsidRDefault="00E46BCA" w:rsidP="00E46BCA">
            <w:pPr>
              <w:numPr>
                <w:ilvl w:val="0"/>
                <w:numId w:val="2"/>
              </w:numPr>
              <w:tabs>
                <w:tab w:val="num" w:pos="176"/>
              </w:tabs>
              <w:spacing w:line="276" w:lineRule="auto"/>
              <w:ind w:left="176" w:hanging="176"/>
              <w:rPr>
                <w:rFonts w:ascii="Arial Narrow" w:hAnsi="Arial Narrow" w:cs="Arial"/>
                <w:sz w:val="22"/>
                <w:szCs w:val="22"/>
              </w:rPr>
            </w:pPr>
            <w:r w:rsidRPr="00AE4C42">
              <w:rPr>
                <w:rFonts w:ascii="Arial Narrow" w:hAnsi="Arial Narrow" w:cs="Arial"/>
                <w:sz w:val="22"/>
                <w:szCs w:val="22"/>
              </w:rPr>
              <w:t>Lista de cotejo</w:t>
            </w:r>
          </w:p>
          <w:p w:rsidR="00E46BCA" w:rsidRPr="00AE4C42" w:rsidRDefault="00E46BCA" w:rsidP="00E46BCA">
            <w:pPr>
              <w:numPr>
                <w:ilvl w:val="0"/>
                <w:numId w:val="2"/>
              </w:numPr>
              <w:tabs>
                <w:tab w:val="num" w:pos="176"/>
              </w:tabs>
              <w:spacing w:line="276" w:lineRule="auto"/>
              <w:ind w:left="176" w:hanging="176"/>
              <w:rPr>
                <w:rFonts w:ascii="Arial Narrow" w:hAnsi="Arial Narrow" w:cs="Arial"/>
                <w:sz w:val="22"/>
                <w:szCs w:val="22"/>
              </w:rPr>
            </w:pPr>
            <w:r w:rsidRPr="00AE4C42">
              <w:rPr>
                <w:rFonts w:ascii="Arial Narrow" w:hAnsi="Arial Narrow" w:cs="Arial"/>
                <w:sz w:val="22"/>
                <w:szCs w:val="22"/>
              </w:rPr>
              <w:t>portafolio</w:t>
            </w:r>
          </w:p>
          <w:p w:rsidR="00E46BCA" w:rsidRPr="00AE4C42" w:rsidRDefault="00E46BCA" w:rsidP="00E46BCA">
            <w:pPr>
              <w:spacing w:line="276" w:lineRule="auto"/>
              <w:ind w:left="176"/>
              <w:rPr>
                <w:rFonts w:ascii="Arial Narrow" w:hAnsi="Arial Narrow" w:cs="Arial"/>
                <w:sz w:val="22"/>
                <w:szCs w:val="22"/>
              </w:rPr>
            </w:pPr>
          </w:p>
          <w:p w:rsidR="00E46BCA" w:rsidRPr="00AE4C42" w:rsidRDefault="00E46BCA" w:rsidP="00E46BCA">
            <w:pPr>
              <w:pStyle w:val="Prrafodelista"/>
              <w:spacing w:after="0"/>
              <w:rPr>
                <w:rFonts w:ascii="Arial Narrow" w:eastAsia="Arial Unicode MS" w:hAnsi="Arial Narrow" w:cs="Arial Unicode MS"/>
                <w:lang w:val="es-PE"/>
              </w:rPr>
            </w:pPr>
          </w:p>
        </w:tc>
      </w:tr>
    </w:tbl>
    <w:p w:rsidR="00E46BCA" w:rsidRPr="00AE4C42" w:rsidRDefault="00E46BCA" w:rsidP="00E46BCA">
      <w:pPr>
        <w:rPr>
          <w:rFonts w:ascii="Arial Narrow" w:eastAsia="Arial Unicode MS" w:hAnsi="Arial Narrow" w:cs="Arial Unicode MS"/>
          <w:b/>
          <w:sz w:val="22"/>
          <w:szCs w:val="22"/>
        </w:rPr>
      </w:pPr>
    </w:p>
    <w:p w:rsidR="00E46BCA" w:rsidRPr="00AE4C42" w:rsidRDefault="00E46BCA" w:rsidP="00E46BCA">
      <w:pPr>
        <w:rPr>
          <w:rFonts w:ascii="Arial Narrow" w:eastAsia="Arial Unicode MS" w:hAnsi="Arial Narrow" w:cs="Arial Unicode MS"/>
          <w:b/>
          <w:sz w:val="22"/>
          <w:szCs w:val="22"/>
        </w:rPr>
      </w:pPr>
    </w:p>
    <w:p w:rsidR="00014971" w:rsidRPr="00AE4C42" w:rsidRDefault="00014971" w:rsidP="00E46BCA">
      <w:pPr>
        <w:pStyle w:val="Prrafodelista"/>
        <w:numPr>
          <w:ilvl w:val="0"/>
          <w:numId w:val="11"/>
        </w:numPr>
        <w:ind w:left="709" w:hanging="567"/>
        <w:rPr>
          <w:rFonts w:ascii="Arial Narrow" w:eastAsia="Arial Unicode MS" w:hAnsi="Arial Narrow" w:cs="Arial Unicode MS"/>
          <w:b/>
        </w:rPr>
      </w:pPr>
      <w:r w:rsidRPr="00AE4C42">
        <w:rPr>
          <w:rFonts w:ascii="Arial Narrow" w:eastAsia="Arial Unicode MS" w:hAnsi="Arial Narrow" w:cs="Arial Unicode MS"/>
          <w:b/>
        </w:rPr>
        <w:t xml:space="preserve">EVALUACIÓN </w:t>
      </w:r>
    </w:p>
    <w:p w:rsidR="004A2FCC" w:rsidRPr="00AE4C42" w:rsidRDefault="004A2FCC" w:rsidP="004A2FCC">
      <w:pPr>
        <w:pStyle w:val="Prrafodelista"/>
        <w:shd w:val="clear" w:color="auto" w:fill="FFFFFF"/>
        <w:autoSpaceDE w:val="0"/>
        <w:autoSpaceDN w:val="0"/>
        <w:adjustRightInd w:val="0"/>
        <w:spacing w:after="80"/>
        <w:jc w:val="both"/>
        <w:rPr>
          <w:rFonts w:ascii="Arial Narrow" w:hAnsi="Arial Narrow" w:cs="Calibri,Bold"/>
          <w:bCs/>
          <w:u w:val="single"/>
        </w:rPr>
      </w:pPr>
      <w:r w:rsidRPr="00AE4C42">
        <w:rPr>
          <w:rFonts w:ascii="Arial Narrow" w:hAnsi="Arial Narrow" w:cs="Calibri,Bold"/>
          <w:bCs/>
          <w:u w:val="single"/>
        </w:rPr>
        <w:t>Requisitos de aprobación:</w:t>
      </w:r>
    </w:p>
    <w:p w:rsidR="004A2FCC" w:rsidRPr="00AE4C42" w:rsidRDefault="004A2FCC" w:rsidP="00FE1600">
      <w:pPr>
        <w:pStyle w:val="Prrafodelista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80"/>
        <w:jc w:val="both"/>
        <w:rPr>
          <w:rFonts w:ascii="Arial Narrow" w:hAnsi="Arial Narrow" w:cs="Calibri,Bold"/>
          <w:bCs/>
        </w:rPr>
      </w:pPr>
      <w:r w:rsidRPr="00AE4C42">
        <w:rPr>
          <w:rFonts w:ascii="Arial Narrow" w:hAnsi="Arial Narrow" w:cs="Calibri,Bold"/>
          <w:bCs/>
        </w:rPr>
        <w:t xml:space="preserve">Asistencia mínima: 70% del total de clases </w:t>
      </w:r>
    </w:p>
    <w:p w:rsidR="004A2FCC" w:rsidRPr="00AE4C42" w:rsidRDefault="004A2FCC" w:rsidP="004A2FCC">
      <w:pPr>
        <w:pStyle w:val="Prrafodelista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80"/>
        <w:contextualSpacing w:val="0"/>
        <w:jc w:val="both"/>
        <w:rPr>
          <w:rFonts w:ascii="Arial Narrow" w:hAnsi="Arial Narrow" w:cs="Calibri"/>
        </w:rPr>
      </w:pPr>
      <w:r w:rsidRPr="00AE4C42">
        <w:rPr>
          <w:rFonts w:ascii="Arial Narrow" w:hAnsi="Arial Narrow" w:cs="Calibri,Bold"/>
          <w:bCs/>
        </w:rPr>
        <w:t xml:space="preserve">Sistema de calificación: Vigesimal </w:t>
      </w:r>
    </w:p>
    <w:p w:rsidR="004A2FCC" w:rsidRPr="00AE4C42" w:rsidRDefault="004A2FCC" w:rsidP="004F125B">
      <w:pPr>
        <w:pStyle w:val="Prrafodelista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80"/>
        <w:jc w:val="both"/>
        <w:rPr>
          <w:rFonts w:ascii="Arial Narrow" w:hAnsi="Arial Narrow" w:cs="Calibri"/>
        </w:rPr>
      </w:pPr>
      <w:r w:rsidRPr="00AE4C42">
        <w:rPr>
          <w:rFonts w:ascii="Arial Narrow" w:hAnsi="Arial Narrow" w:cs="Calibri,Bold"/>
          <w:bCs/>
        </w:rPr>
        <w:t>Nota mínima aprobatoria: 13</w:t>
      </w:r>
    </w:p>
    <w:p w:rsidR="003C0328" w:rsidRPr="003C0328" w:rsidRDefault="004A2FCC" w:rsidP="00694804">
      <w:pPr>
        <w:pStyle w:val="Prrafodelista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80"/>
        <w:jc w:val="both"/>
        <w:rPr>
          <w:rFonts w:ascii="Arial Narrow" w:eastAsia="Arial Unicode MS" w:hAnsi="Arial Narrow" w:cs="Arial"/>
          <w:b/>
          <w:u w:val="single"/>
        </w:rPr>
      </w:pPr>
      <w:r w:rsidRPr="003C0328">
        <w:rPr>
          <w:rFonts w:ascii="Arial Narrow" w:hAnsi="Arial Narrow" w:cs="Calibri,Bold"/>
          <w:bCs/>
        </w:rPr>
        <w:t>L</w:t>
      </w:r>
      <w:r w:rsidR="00014971" w:rsidRPr="003C0328">
        <w:rPr>
          <w:rFonts w:ascii="Arial Narrow" w:hAnsi="Arial Narrow" w:cs="Calibri"/>
        </w:rPr>
        <w:t>os estudiantes podrán rendir una eva</w:t>
      </w:r>
      <w:r w:rsidR="001A11FC" w:rsidRPr="003C0328">
        <w:rPr>
          <w:rFonts w:ascii="Arial Narrow" w:hAnsi="Arial Narrow" w:cs="Calibri"/>
        </w:rPr>
        <w:t xml:space="preserve">luación de recuperación la </w:t>
      </w:r>
      <w:r w:rsidR="00014971" w:rsidRPr="003C0328">
        <w:rPr>
          <w:rFonts w:ascii="Arial Narrow" w:hAnsi="Arial Narrow" w:cs="Calibri"/>
        </w:rPr>
        <w:t xml:space="preserve">18 semana, a fin de lograr la aprobación final de la unidad didáctica dentro del mismo periodo de estudios, considerando criterios de calidad académica y de acuerdo a los lineamientos establecidos en el reglamento institucional. </w:t>
      </w:r>
    </w:p>
    <w:p w:rsidR="003C779A" w:rsidRPr="003C0328" w:rsidRDefault="003C779A" w:rsidP="003C0328">
      <w:pPr>
        <w:pStyle w:val="Prrafodelista"/>
        <w:shd w:val="clear" w:color="auto" w:fill="FFFFFF"/>
        <w:autoSpaceDE w:val="0"/>
        <w:autoSpaceDN w:val="0"/>
        <w:adjustRightInd w:val="0"/>
        <w:spacing w:after="80"/>
        <w:ind w:left="1440"/>
        <w:jc w:val="both"/>
        <w:rPr>
          <w:rFonts w:ascii="Arial Narrow" w:eastAsia="Arial Unicode MS" w:hAnsi="Arial Narrow" w:cs="Arial"/>
          <w:b/>
          <w:u w:val="single"/>
        </w:rPr>
      </w:pPr>
      <w:r w:rsidRPr="003C0328">
        <w:rPr>
          <w:rFonts w:ascii="Arial Narrow" w:eastAsia="Arial Unicode MS" w:hAnsi="Arial Narrow" w:cs="Arial"/>
          <w:b/>
          <w:u w:val="single"/>
        </w:rPr>
        <w:t>Cálculo del Logro final:</w:t>
      </w:r>
      <w:r w:rsidR="004A2FCC" w:rsidRPr="003C0328">
        <w:rPr>
          <w:rFonts w:ascii="Arial Narrow" w:eastAsia="Arial Unicode MS" w:hAnsi="Arial Narrow" w:cs="Arial"/>
          <w:b/>
          <w:u w:val="single"/>
        </w:rPr>
        <w:t xml:space="preserve"> </w:t>
      </w:r>
    </w:p>
    <w:p w:rsidR="004053B5" w:rsidRPr="00AE4C42" w:rsidRDefault="004053B5" w:rsidP="003C779A">
      <w:pPr>
        <w:rPr>
          <w:rFonts w:ascii="Arial Narrow" w:eastAsia="Arial Unicode MS" w:hAnsi="Arial Narrow" w:cs="Arial"/>
          <w:sz w:val="22"/>
          <w:szCs w:val="22"/>
          <w:u w:val="single"/>
        </w:rPr>
      </w:pPr>
      <w:r w:rsidRPr="00AE4C42">
        <w:rPr>
          <w:rFonts w:ascii="Arial Narrow" w:eastAsia="Arial Unicode MS" w:hAnsi="Arial Narrow" w:cs="Arial"/>
          <w:sz w:val="22"/>
          <w:szCs w:val="22"/>
          <w:u w:val="single"/>
        </w:rPr>
        <w:t xml:space="preserve">Unidades didácticas de formación Específica  </w:t>
      </w:r>
    </w:p>
    <w:p w:rsidR="003C779A" w:rsidRPr="00AE4C42" w:rsidRDefault="003C779A" w:rsidP="003C779A">
      <w:pPr>
        <w:rPr>
          <w:rFonts w:ascii="Arial Narrow" w:eastAsia="Arial Unicode MS" w:hAnsi="Arial Narrow" w:cs="Arial"/>
          <w:sz w:val="22"/>
          <w:szCs w:val="22"/>
        </w:rPr>
      </w:pPr>
      <w:r w:rsidRPr="00AE4C42">
        <w:rPr>
          <w:rFonts w:ascii="Arial Narrow" w:eastAsia="Arial Unicode MS" w:hAnsi="Arial Narrow" w:cs="Arial"/>
          <w:b/>
          <w:sz w:val="22"/>
          <w:szCs w:val="22"/>
        </w:rPr>
        <w:t>CE1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= IE1 + IE2 + IE3 / 3; </w:t>
      </w:r>
      <w:r w:rsidR="004A2FCC" w:rsidRPr="00AE4C42">
        <w:rPr>
          <w:rFonts w:ascii="Arial Narrow" w:eastAsia="Arial Unicode MS" w:hAnsi="Arial Narrow" w:cs="Arial"/>
          <w:sz w:val="22"/>
          <w:szCs w:val="22"/>
        </w:rPr>
        <w:tab/>
      </w:r>
      <w:r w:rsidRPr="00AE4C42">
        <w:rPr>
          <w:rFonts w:ascii="Arial Narrow" w:eastAsia="Arial Unicode MS" w:hAnsi="Arial Narrow" w:cs="Arial"/>
          <w:b/>
          <w:sz w:val="22"/>
          <w:szCs w:val="22"/>
        </w:rPr>
        <w:t xml:space="preserve">CE2 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= IE1 + IE2 + IE3 / 3; </w:t>
      </w:r>
      <w:r w:rsidR="004A2FCC" w:rsidRPr="00AE4C42">
        <w:rPr>
          <w:rFonts w:ascii="Arial Narrow" w:eastAsia="Arial Unicode MS" w:hAnsi="Arial Narrow" w:cs="Arial"/>
          <w:sz w:val="22"/>
          <w:szCs w:val="22"/>
        </w:rPr>
        <w:tab/>
      </w:r>
      <w:r w:rsidRPr="00AE4C42">
        <w:rPr>
          <w:rFonts w:ascii="Arial Narrow" w:eastAsia="Arial Unicode MS" w:hAnsi="Arial Narrow" w:cs="Arial"/>
          <w:b/>
          <w:sz w:val="22"/>
          <w:szCs w:val="22"/>
        </w:rPr>
        <w:t>CE3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= IE1 + IE2 + IE3/3</w:t>
      </w:r>
    </w:p>
    <w:p w:rsidR="003C779A" w:rsidRPr="00AE4C42" w:rsidRDefault="003C779A" w:rsidP="003C779A">
      <w:pPr>
        <w:rPr>
          <w:rFonts w:ascii="Arial Narrow" w:eastAsia="Arial Unicode MS" w:hAnsi="Arial Narrow" w:cs="Arial"/>
          <w:sz w:val="22"/>
          <w:szCs w:val="22"/>
        </w:rPr>
      </w:pPr>
      <w:r w:rsidRPr="00AE4C42">
        <w:rPr>
          <w:rFonts w:ascii="Arial Narrow" w:eastAsia="Arial Unicode MS" w:hAnsi="Arial Narrow" w:cs="Arial"/>
          <w:b/>
          <w:sz w:val="22"/>
          <w:szCs w:val="22"/>
        </w:rPr>
        <w:t xml:space="preserve"> Logro Final =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CE1 + CE2 + CE3 / 3</w:t>
      </w:r>
    </w:p>
    <w:p w:rsidR="003C779A" w:rsidRPr="00AE4C42" w:rsidRDefault="003C779A" w:rsidP="003C779A">
      <w:pPr>
        <w:pStyle w:val="Prrafodelista"/>
        <w:spacing w:after="0" w:line="240" w:lineRule="auto"/>
        <w:ind w:left="1080"/>
        <w:rPr>
          <w:rFonts w:ascii="Arial Narrow" w:eastAsia="Arial Unicode MS" w:hAnsi="Arial Narrow" w:cs="Arial"/>
          <w:b/>
        </w:rPr>
      </w:pPr>
    </w:p>
    <w:p w:rsidR="004053B5" w:rsidRPr="00AE4C42" w:rsidRDefault="004053B5" w:rsidP="004053B5">
      <w:pPr>
        <w:rPr>
          <w:rFonts w:ascii="Arial Narrow" w:eastAsia="Arial Unicode MS" w:hAnsi="Arial Narrow" w:cs="Arial"/>
          <w:sz w:val="22"/>
          <w:szCs w:val="22"/>
          <w:u w:val="single"/>
        </w:rPr>
      </w:pPr>
      <w:r w:rsidRPr="00AE4C42">
        <w:rPr>
          <w:rFonts w:ascii="Arial Narrow" w:eastAsia="Arial Unicode MS" w:hAnsi="Arial Narrow" w:cs="Arial"/>
          <w:sz w:val="22"/>
          <w:szCs w:val="22"/>
          <w:u w:val="single"/>
        </w:rPr>
        <w:t xml:space="preserve">Unidades didácticas de formación Transversal </w:t>
      </w:r>
    </w:p>
    <w:p w:rsidR="004053B5" w:rsidRPr="00AE4C42" w:rsidRDefault="004053B5" w:rsidP="004053B5">
      <w:pPr>
        <w:rPr>
          <w:rFonts w:ascii="Arial Narrow" w:eastAsia="Arial Unicode MS" w:hAnsi="Arial Narrow" w:cs="Arial"/>
          <w:sz w:val="22"/>
          <w:szCs w:val="22"/>
        </w:rPr>
      </w:pPr>
      <w:r w:rsidRPr="00AE4C42">
        <w:rPr>
          <w:rFonts w:ascii="Arial Narrow" w:eastAsia="Arial Unicode MS" w:hAnsi="Arial Narrow" w:cs="Arial"/>
          <w:b/>
          <w:sz w:val="22"/>
          <w:szCs w:val="22"/>
        </w:rPr>
        <w:t>CE1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= IE1 + IE2 + IE3 / 3; </w:t>
      </w:r>
      <w:r w:rsidRPr="00AE4C42">
        <w:rPr>
          <w:rFonts w:ascii="Arial Narrow" w:eastAsia="Arial Unicode MS" w:hAnsi="Arial Narrow" w:cs="Arial"/>
          <w:sz w:val="22"/>
          <w:szCs w:val="22"/>
        </w:rPr>
        <w:tab/>
      </w:r>
      <w:r w:rsidRPr="00AE4C42">
        <w:rPr>
          <w:rFonts w:ascii="Arial Narrow" w:eastAsia="Arial Unicode MS" w:hAnsi="Arial Narrow" w:cs="Arial"/>
          <w:b/>
          <w:sz w:val="22"/>
          <w:szCs w:val="22"/>
        </w:rPr>
        <w:t xml:space="preserve">CE2 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= IE1 + IE2 + IE3 / 3; </w:t>
      </w:r>
      <w:r w:rsidRPr="00AE4C42">
        <w:rPr>
          <w:rFonts w:ascii="Arial Narrow" w:eastAsia="Arial Unicode MS" w:hAnsi="Arial Narrow" w:cs="Arial"/>
          <w:sz w:val="22"/>
          <w:szCs w:val="22"/>
        </w:rPr>
        <w:tab/>
      </w:r>
      <w:r w:rsidRPr="00AE4C42">
        <w:rPr>
          <w:rFonts w:ascii="Arial Narrow" w:eastAsia="Arial Unicode MS" w:hAnsi="Arial Narrow" w:cs="Arial"/>
          <w:b/>
          <w:sz w:val="22"/>
          <w:szCs w:val="22"/>
        </w:rPr>
        <w:t>CE3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= IE1 + IE2 + IE3/3</w:t>
      </w:r>
    </w:p>
    <w:p w:rsidR="004053B5" w:rsidRPr="00AE4C42" w:rsidRDefault="004053B5" w:rsidP="004053B5">
      <w:pPr>
        <w:rPr>
          <w:rFonts w:ascii="Arial Narrow" w:eastAsia="Arial Unicode MS" w:hAnsi="Arial Narrow" w:cs="Arial"/>
          <w:sz w:val="22"/>
          <w:szCs w:val="22"/>
        </w:rPr>
      </w:pPr>
      <w:r w:rsidRPr="00AE4C42">
        <w:rPr>
          <w:rFonts w:ascii="Arial Narrow" w:eastAsia="Arial Unicode MS" w:hAnsi="Arial Narrow" w:cs="Arial"/>
          <w:b/>
          <w:sz w:val="22"/>
          <w:szCs w:val="22"/>
        </w:rPr>
        <w:t xml:space="preserve"> Logro 1=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CE1 + CE2 + CE3 / 3</w:t>
      </w:r>
    </w:p>
    <w:p w:rsidR="003C779A" w:rsidRPr="00AE4C42" w:rsidRDefault="003C779A" w:rsidP="003C779A">
      <w:pPr>
        <w:ind w:left="360"/>
        <w:rPr>
          <w:rFonts w:ascii="Arial Narrow" w:eastAsia="Arial Unicode MS" w:hAnsi="Arial Narrow" w:cs="Arial"/>
          <w:b/>
          <w:sz w:val="22"/>
          <w:szCs w:val="22"/>
        </w:rPr>
      </w:pPr>
    </w:p>
    <w:p w:rsidR="004053B5" w:rsidRPr="00AE4C42" w:rsidRDefault="004053B5" w:rsidP="004053B5">
      <w:pPr>
        <w:rPr>
          <w:rFonts w:ascii="Arial Narrow" w:eastAsia="Arial Unicode MS" w:hAnsi="Arial Narrow" w:cs="Arial"/>
          <w:sz w:val="22"/>
          <w:szCs w:val="22"/>
        </w:rPr>
      </w:pPr>
      <w:r w:rsidRPr="00AE4C42">
        <w:rPr>
          <w:rFonts w:ascii="Arial Narrow" w:eastAsia="Arial Unicode MS" w:hAnsi="Arial Narrow" w:cs="Arial"/>
          <w:b/>
          <w:sz w:val="22"/>
          <w:szCs w:val="22"/>
        </w:rPr>
        <w:t>CE1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= IE1 + IE2 + IE3 / 3; </w:t>
      </w:r>
      <w:r w:rsidRPr="00AE4C42">
        <w:rPr>
          <w:rFonts w:ascii="Arial Narrow" w:eastAsia="Arial Unicode MS" w:hAnsi="Arial Narrow" w:cs="Arial"/>
          <w:sz w:val="22"/>
          <w:szCs w:val="22"/>
        </w:rPr>
        <w:tab/>
      </w:r>
      <w:r w:rsidRPr="00AE4C42">
        <w:rPr>
          <w:rFonts w:ascii="Arial Narrow" w:eastAsia="Arial Unicode MS" w:hAnsi="Arial Narrow" w:cs="Arial"/>
          <w:b/>
          <w:sz w:val="22"/>
          <w:szCs w:val="22"/>
        </w:rPr>
        <w:t xml:space="preserve">CE2 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= IE1 + IE2 + IE3 / 3; </w:t>
      </w:r>
      <w:r w:rsidRPr="00AE4C42">
        <w:rPr>
          <w:rFonts w:ascii="Arial Narrow" w:eastAsia="Arial Unicode MS" w:hAnsi="Arial Narrow" w:cs="Arial"/>
          <w:sz w:val="22"/>
          <w:szCs w:val="22"/>
        </w:rPr>
        <w:tab/>
      </w:r>
      <w:r w:rsidRPr="00AE4C42">
        <w:rPr>
          <w:rFonts w:ascii="Arial Narrow" w:eastAsia="Arial Unicode MS" w:hAnsi="Arial Narrow" w:cs="Arial"/>
          <w:b/>
          <w:sz w:val="22"/>
          <w:szCs w:val="22"/>
        </w:rPr>
        <w:t>CE3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= IE1 + IE2 + IE3/3</w:t>
      </w:r>
    </w:p>
    <w:p w:rsidR="004053B5" w:rsidRPr="00AE4C42" w:rsidRDefault="004053B5" w:rsidP="004053B5">
      <w:pPr>
        <w:rPr>
          <w:rFonts w:ascii="Arial Narrow" w:eastAsia="Arial Unicode MS" w:hAnsi="Arial Narrow" w:cs="Arial"/>
          <w:sz w:val="22"/>
          <w:szCs w:val="22"/>
        </w:rPr>
      </w:pPr>
      <w:r w:rsidRPr="00AE4C42">
        <w:rPr>
          <w:rFonts w:ascii="Arial Narrow" w:eastAsia="Arial Unicode MS" w:hAnsi="Arial Narrow" w:cs="Arial"/>
          <w:b/>
          <w:sz w:val="22"/>
          <w:szCs w:val="22"/>
        </w:rPr>
        <w:t xml:space="preserve"> </w:t>
      </w:r>
      <w:r w:rsidR="003769B7" w:rsidRPr="00AE4C42">
        <w:rPr>
          <w:rFonts w:ascii="Arial Narrow" w:eastAsia="Arial Unicode MS" w:hAnsi="Arial Narrow" w:cs="Arial"/>
          <w:b/>
          <w:sz w:val="22"/>
          <w:szCs w:val="22"/>
        </w:rPr>
        <w:t>Logro 2</w:t>
      </w:r>
      <w:r w:rsidRPr="00AE4C42">
        <w:rPr>
          <w:rFonts w:ascii="Arial Narrow" w:eastAsia="Arial Unicode MS" w:hAnsi="Arial Narrow" w:cs="Arial"/>
          <w:b/>
          <w:sz w:val="22"/>
          <w:szCs w:val="22"/>
        </w:rPr>
        <w:t>=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CE1 + CE2 + CE3 / 3</w:t>
      </w:r>
    </w:p>
    <w:p w:rsidR="004053B5" w:rsidRPr="00AE4C42" w:rsidRDefault="004053B5" w:rsidP="003C779A">
      <w:pPr>
        <w:ind w:left="360"/>
        <w:rPr>
          <w:rFonts w:ascii="Arial Narrow" w:eastAsia="Arial Unicode MS" w:hAnsi="Arial Narrow" w:cs="Arial"/>
          <w:b/>
          <w:sz w:val="22"/>
          <w:szCs w:val="22"/>
        </w:rPr>
      </w:pPr>
    </w:p>
    <w:p w:rsidR="004053B5" w:rsidRPr="00AE4C42" w:rsidRDefault="004053B5" w:rsidP="004053B5">
      <w:pPr>
        <w:rPr>
          <w:rFonts w:ascii="Arial Narrow" w:eastAsia="Arial Unicode MS" w:hAnsi="Arial Narrow" w:cs="Arial"/>
          <w:sz w:val="22"/>
          <w:szCs w:val="22"/>
        </w:rPr>
      </w:pPr>
      <w:r w:rsidRPr="00AE4C42">
        <w:rPr>
          <w:rFonts w:ascii="Arial Narrow" w:eastAsia="Arial Unicode MS" w:hAnsi="Arial Narrow" w:cs="Arial"/>
          <w:b/>
          <w:sz w:val="22"/>
          <w:szCs w:val="22"/>
        </w:rPr>
        <w:t>Logro Final =</w:t>
      </w:r>
      <w:r w:rsidRPr="00AE4C42">
        <w:rPr>
          <w:rFonts w:ascii="Arial Narrow" w:eastAsia="Arial Unicode MS" w:hAnsi="Arial Narrow" w:cs="Arial"/>
          <w:sz w:val="22"/>
          <w:szCs w:val="22"/>
        </w:rPr>
        <w:t xml:space="preserve"> logro 1 +logro 2 / 2 </w:t>
      </w:r>
    </w:p>
    <w:p w:rsidR="004053B5" w:rsidRPr="00AE4C42" w:rsidRDefault="004053B5" w:rsidP="004053B5">
      <w:pPr>
        <w:rPr>
          <w:rFonts w:ascii="Arial Narrow" w:eastAsia="Arial Unicode MS" w:hAnsi="Arial Narrow" w:cs="Arial"/>
          <w:sz w:val="22"/>
          <w:szCs w:val="22"/>
        </w:rPr>
      </w:pPr>
    </w:p>
    <w:p w:rsidR="00014971" w:rsidRPr="00AE4C42" w:rsidRDefault="00014971" w:rsidP="00014971">
      <w:pPr>
        <w:pStyle w:val="Prrafodelista"/>
        <w:numPr>
          <w:ilvl w:val="0"/>
          <w:numId w:val="3"/>
        </w:numPr>
        <w:spacing w:after="0" w:line="240" w:lineRule="auto"/>
        <w:rPr>
          <w:rFonts w:ascii="Arial Narrow" w:eastAsia="Arial Unicode MS" w:hAnsi="Arial Narrow" w:cs="Arial"/>
          <w:b/>
        </w:rPr>
      </w:pPr>
      <w:r w:rsidRPr="00AE4C42">
        <w:rPr>
          <w:rFonts w:ascii="Arial Narrow" w:eastAsia="Arial Unicode MS" w:hAnsi="Arial Narrow" w:cs="Arial"/>
          <w:b/>
        </w:rPr>
        <w:t>FUENTES DE CONSULTA</w:t>
      </w:r>
    </w:p>
    <w:p w:rsidR="00E46BCA" w:rsidRPr="00AE4C42" w:rsidRDefault="00205E1A" w:rsidP="00205E1A">
      <w:pPr>
        <w:pStyle w:val="Prrafodelista"/>
        <w:numPr>
          <w:ilvl w:val="0"/>
          <w:numId w:val="17"/>
        </w:numPr>
        <w:spacing w:after="0" w:line="240" w:lineRule="auto"/>
        <w:rPr>
          <w:rFonts w:ascii="Arial Narrow" w:eastAsia="Arial Unicode MS" w:hAnsi="Arial Narrow" w:cs="Arial"/>
          <w:b/>
        </w:rPr>
      </w:pPr>
      <w:r w:rsidRPr="00AE4C42">
        <w:rPr>
          <w:rFonts w:ascii="Arial Narrow" w:eastAsia="Arial Unicode MS" w:hAnsi="Arial Narrow" w:cs="Arial"/>
          <w:b/>
        </w:rPr>
        <w:t>BIBLIOGRAFIA</w:t>
      </w:r>
    </w:p>
    <w:p w:rsidR="00205E1A" w:rsidRPr="00AE4C42" w:rsidRDefault="00205E1A" w:rsidP="00205E1A">
      <w:pPr>
        <w:pStyle w:val="Prrafodelista"/>
        <w:numPr>
          <w:ilvl w:val="0"/>
          <w:numId w:val="17"/>
        </w:numPr>
        <w:rPr>
          <w:rFonts w:ascii="Arial Narrow" w:eastAsia="Arial Unicode MS" w:hAnsi="Arial Narrow" w:cs="Arial"/>
          <w:b/>
        </w:rPr>
      </w:pPr>
      <w:r w:rsidRPr="00AE4C42">
        <w:rPr>
          <w:rFonts w:ascii="Arial Narrow" w:eastAsia="Arial Unicode MS" w:hAnsi="Arial Narrow" w:cs="Arial"/>
          <w:b/>
        </w:rPr>
        <w:t xml:space="preserve">HEMEROGRAFIAS: </w:t>
      </w:r>
    </w:p>
    <w:p w:rsidR="00205E1A" w:rsidRPr="00AE4C42" w:rsidRDefault="00205E1A" w:rsidP="00205E1A">
      <w:pPr>
        <w:pStyle w:val="Prrafodelista"/>
        <w:numPr>
          <w:ilvl w:val="0"/>
          <w:numId w:val="17"/>
        </w:numPr>
        <w:rPr>
          <w:rFonts w:ascii="Arial Narrow" w:hAnsi="Arial Narrow" w:cs="Arial"/>
          <w:b/>
        </w:rPr>
      </w:pPr>
      <w:r w:rsidRPr="00AE4C42">
        <w:rPr>
          <w:rFonts w:ascii="Arial Narrow" w:hAnsi="Arial Narrow" w:cs="Arial"/>
          <w:b/>
          <w:u w:val="single"/>
        </w:rPr>
        <w:t>WEBGRAFIA</w:t>
      </w:r>
    </w:p>
    <w:p w:rsidR="00205E1A" w:rsidRPr="00AE4C42" w:rsidRDefault="00205E1A" w:rsidP="00205E1A">
      <w:pPr>
        <w:pStyle w:val="Prrafodelista"/>
        <w:spacing w:after="0" w:line="240" w:lineRule="auto"/>
        <w:ind w:left="1440"/>
        <w:rPr>
          <w:rFonts w:ascii="Arial Narrow" w:eastAsia="Arial Unicode MS" w:hAnsi="Arial Narrow" w:cs="Arial"/>
          <w:b/>
        </w:rPr>
      </w:pPr>
    </w:p>
    <w:p w:rsidR="00E46BCA" w:rsidRPr="00AE4C42" w:rsidRDefault="00E46BCA" w:rsidP="00E46BCA">
      <w:pPr>
        <w:pStyle w:val="Prrafodelista"/>
        <w:spacing w:after="0" w:line="240" w:lineRule="auto"/>
        <w:ind w:left="1080"/>
        <w:rPr>
          <w:rFonts w:ascii="Arial Narrow" w:eastAsia="Arial Unicode MS" w:hAnsi="Arial Narrow" w:cs="Arial"/>
          <w:b/>
        </w:rPr>
      </w:pPr>
    </w:p>
    <w:p w:rsidR="00E46BCA" w:rsidRPr="00AE4C42" w:rsidRDefault="00E46BCA" w:rsidP="00E46BCA">
      <w:pPr>
        <w:pStyle w:val="Prrafodelista"/>
        <w:spacing w:after="0" w:line="240" w:lineRule="auto"/>
        <w:ind w:left="1080"/>
        <w:rPr>
          <w:rFonts w:ascii="Arial Narrow" w:eastAsia="Arial Unicode MS" w:hAnsi="Arial Narrow" w:cs="Arial"/>
          <w:b/>
        </w:rPr>
      </w:pPr>
    </w:p>
    <w:p w:rsidR="00E46BCA" w:rsidRPr="00AE4C42" w:rsidRDefault="00E46BCA" w:rsidP="00E46BCA">
      <w:pPr>
        <w:pStyle w:val="Prrafodelista"/>
        <w:spacing w:after="0" w:line="240" w:lineRule="auto"/>
        <w:ind w:left="1080"/>
        <w:rPr>
          <w:rFonts w:ascii="Arial Narrow" w:eastAsia="Arial Unicode MS" w:hAnsi="Arial Narrow" w:cs="Arial"/>
          <w:b/>
        </w:rPr>
      </w:pPr>
    </w:p>
    <w:p w:rsidR="00E46BCA" w:rsidRPr="00AE4C42" w:rsidRDefault="00E46BCA" w:rsidP="00E46BCA">
      <w:pPr>
        <w:pStyle w:val="Prrafodelista"/>
        <w:spacing w:after="0" w:line="240" w:lineRule="auto"/>
        <w:ind w:left="1080"/>
        <w:rPr>
          <w:rFonts w:ascii="Arial Narrow" w:eastAsia="Arial Unicode MS" w:hAnsi="Arial Narrow" w:cs="Arial"/>
          <w:b/>
        </w:rPr>
      </w:pPr>
    </w:p>
    <w:p w:rsidR="00014971" w:rsidRPr="00AE4C42" w:rsidRDefault="00014971" w:rsidP="00E46BCA">
      <w:pPr>
        <w:pStyle w:val="Prrafodelista"/>
        <w:spacing w:after="0" w:line="240" w:lineRule="auto"/>
        <w:ind w:left="1440"/>
        <w:rPr>
          <w:rFonts w:ascii="Arial Narrow" w:eastAsia="Arial Unicode MS" w:hAnsi="Arial Narrow" w:cs="Arial"/>
          <w:b/>
        </w:rPr>
      </w:pPr>
    </w:p>
    <w:p w:rsidR="00014971" w:rsidRPr="00AE4C42" w:rsidRDefault="00014971" w:rsidP="00014971">
      <w:pPr>
        <w:ind w:left="360"/>
        <w:rPr>
          <w:rFonts w:ascii="Arial Narrow" w:hAnsi="Arial Narrow" w:cs="Calibri"/>
          <w:sz w:val="22"/>
          <w:szCs w:val="22"/>
          <w:lang w:val="en-US"/>
        </w:rPr>
      </w:pPr>
    </w:p>
    <w:p w:rsidR="00014971" w:rsidRPr="00AE4C42" w:rsidRDefault="00014971" w:rsidP="00014971">
      <w:pPr>
        <w:spacing w:line="360" w:lineRule="auto"/>
        <w:ind w:left="4254" w:firstLine="709"/>
        <w:jc w:val="center"/>
        <w:rPr>
          <w:rFonts w:ascii="Arial Narrow" w:hAnsi="Arial Narrow" w:cs="Arial"/>
          <w:noProof/>
          <w:sz w:val="22"/>
          <w:szCs w:val="22"/>
        </w:rPr>
      </w:pPr>
      <w:r w:rsidRPr="00AE4C42">
        <w:rPr>
          <w:rFonts w:ascii="Arial Narrow" w:hAnsi="Arial Narrow" w:cs="Arial"/>
          <w:sz w:val="22"/>
          <w:szCs w:val="22"/>
          <w:lang w:val="pt-BR"/>
        </w:rPr>
        <w:t xml:space="preserve">     </w:t>
      </w:r>
      <w:r w:rsidRPr="00AE4C42">
        <w:rPr>
          <w:rFonts w:ascii="Arial Narrow" w:hAnsi="Arial Narrow" w:cs="Arial"/>
          <w:noProof/>
          <w:sz w:val="22"/>
          <w:szCs w:val="22"/>
        </w:rPr>
        <w:t>Huánuco,  Agosto  del 201</w:t>
      </w:r>
      <w:r w:rsidR="00E46BCA" w:rsidRPr="00AE4C42">
        <w:rPr>
          <w:rFonts w:ascii="Arial Narrow" w:hAnsi="Arial Narrow" w:cs="Arial"/>
          <w:noProof/>
          <w:sz w:val="22"/>
          <w:szCs w:val="22"/>
        </w:rPr>
        <w:t>9</w:t>
      </w:r>
    </w:p>
    <w:p w:rsidR="00014971" w:rsidRPr="00AE4C42" w:rsidRDefault="00014971" w:rsidP="00014971">
      <w:pPr>
        <w:spacing w:line="360" w:lineRule="auto"/>
        <w:ind w:left="4254" w:firstLine="709"/>
        <w:jc w:val="center"/>
        <w:rPr>
          <w:rFonts w:ascii="Arial Narrow" w:hAnsi="Arial Narrow" w:cs="Arial"/>
          <w:noProof/>
          <w:sz w:val="22"/>
          <w:szCs w:val="22"/>
        </w:rPr>
      </w:pPr>
    </w:p>
    <w:p w:rsidR="00014971" w:rsidRPr="00AE4C42" w:rsidRDefault="00014971" w:rsidP="00014971">
      <w:pPr>
        <w:spacing w:line="360" w:lineRule="auto"/>
        <w:ind w:left="4254" w:firstLine="709"/>
        <w:jc w:val="center"/>
        <w:rPr>
          <w:rFonts w:ascii="Arial Narrow" w:hAnsi="Arial Narrow" w:cs="Arial"/>
          <w:noProof/>
          <w:sz w:val="22"/>
          <w:szCs w:val="22"/>
        </w:rPr>
      </w:pPr>
    </w:p>
    <w:p w:rsidR="00E46BCA" w:rsidRPr="00AE4C42" w:rsidRDefault="00014971" w:rsidP="00014971">
      <w:pPr>
        <w:spacing w:line="360" w:lineRule="auto"/>
        <w:rPr>
          <w:rFonts w:ascii="Arial Narrow" w:hAnsi="Arial Narrow" w:cs="Arial"/>
          <w:noProof/>
          <w:sz w:val="22"/>
          <w:szCs w:val="22"/>
        </w:rPr>
      </w:pPr>
      <w:r w:rsidRPr="00AE4C42">
        <w:rPr>
          <w:rFonts w:ascii="Arial Narrow" w:hAnsi="Arial Narrow" w:cs="Arial"/>
          <w:noProof/>
          <w:sz w:val="22"/>
          <w:szCs w:val="22"/>
        </w:rPr>
        <w:t xml:space="preserve">     </w:t>
      </w:r>
      <w:r w:rsidRPr="00AE4C42">
        <w:rPr>
          <w:rFonts w:ascii="Arial Narrow" w:hAnsi="Arial Narrow" w:cs="Arial"/>
          <w:noProof/>
          <w:sz w:val="22"/>
          <w:szCs w:val="22"/>
        </w:rPr>
        <w:tab/>
      </w:r>
      <w:r w:rsidRPr="00AE4C42">
        <w:rPr>
          <w:rFonts w:ascii="Arial Narrow" w:hAnsi="Arial Narrow" w:cs="Arial"/>
          <w:noProof/>
          <w:sz w:val="22"/>
          <w:szCs w:val="22"/>
        </w:rPr>
        <w:tab/>
      </w:r>
      <w:r w:rsidRPr="00AE4C42">
        <w:rPr>
          <w:rFonts w:ascii="Arial Narrow" w:hAnsi="Arial Narrow" w:cs="Arial"/>
          <w:noProof/>
          <w:sz w:val="22"/>
          <w:szCs w:val="22"/>
        </w:rPr>
        <w:tab/>
      </w:r>
      <w:r w:rsidRPr="00AE4C42">
        <w:rPr>
          <w:rFonts w:ascii="Arial Narrow" w:hAnsi="Arial Narrow" w:cs="Arial"/>
          <w:noProof/>
          <w:sz w:val="22"/>
          <w:szCs w:val="22"/>
        </w:rPr>
        <w:tab/>
      </w:r>
      <w:r w:rsidRPr="00AE4C42">
        <w:rPr>
          <w:rFonts w:ascii="Arial Narrow" w:hAnsi="Arial Narrow" w:cs="Arial"/>
          <w:noProof/>
          <w:sz w:val="22"/>
          <w:szCs w:val="22"/>
        </w:rPr>
        <w:tab/>
        <w:t xml:space="preserve"> </w:t>
      </w:r>
    </w:p>
    <w:p w:rsidR="00E46BCA" w:rsidRPr="00AE4C42" w:rsidRDefault="00E46BCA" w:rsidP="00014971">
      <w:pPr>
        <w:spacing w:line="360" w:lineRule="auto"/>
        <w:rPr>
          <w:rFonts w:ascii="Arial Narrow" w:hAnsi="Arial Narrow" w:cs="Arial"/>
          <w:noProof/>
          <w:sz w:val="22"/>
          <w:szCs w:val="22"/>
        </w:rPr>
      </w:pPr>
    </w:p>
    <w:p w:rsidR="00E46BCA" w:rsidRPr="00AE4C42" w:rsidRDefault="00E46BCA" w:rsidP="00014971">
      <w:pPr>
        <w:spacing w:line="360" w:lineRule="auto"/>
        <w:rPr>
          <w:rFonts w:ascii="Arial Narrow" w:hAnsi="Arial Narrow" w:cs="Arial"/>
          <w:noProof/>
          <w:sz w:val="22"/>
          <w:szCs w:val="22"/>
        </w:rPr>
      </w:pPr>
      <w:r w:rsidRPr="00AE4C42">
        <w:rPr>
          <w:rFonts w:ascii="Arial Narrow" w:hAnsi="Arial Narrow" w:cs="Tahoma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8881A" wp14:editId="6A0A3046">
                <wp:simplePos x="0" y="0"/>
                <wp:positionH relativeFrom="column">
                  <wp:posOffset>6878955</wp:posOffset>
                </wp:positionH>
                <wp:positionV relativeFrom="paragraph">
                  <wp:posOffset>233045</wp:posOffset>
                </wp:positionV>
                <wp:extent cx="2171700" cy="763905"/>
                <wp:effectExtent l="0" t="0" r="254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6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971" w:rsidRPr="00C52BE3" w:rsidRDefault="00014971" w:rsidP="0001497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………………………………………….…</w:t>
                            </w:r>
                          </w:p>
                          <w:p w:rsidR="00014971" w:rsidRDefault="00E46BCA" w:rsidP="0001497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8881A" id="Text Box 9" o:spid="_x0000_s1028" type="#_x0000_t202" style="position:absolute;margin-left:541.65pt;margin-top:18.35pt;width:171pt;height: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FFhAIAABY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" stroked="f">
                <v:textbox>
                  <w:txbxContent>
                    <w:p w:rsidR="00014971" w:rsidRPr="00C52BE3" w:rsidRDefault="00014971" w:rsidP="0001497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………………………………………….…</w:t>
                      </w:r>
                    </w:p>
                    <w:p w:rsidR="00014971" w:rsidRDefault="00E46BCA" w:rsidP="0001497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Docente</w:t>
                      </w:r>
                    </w:p>
                  </w:txbxContent>
                </v:textbox>
              </v:shape>
            </w:pict>
          </mc:Fallback>
        </mc:AlternateContent>
      </w:r>
    </w:p>
    <w:p w:rsidR="00014971" w:rsidRPr="00AE4C42" w:rsidRDefault="00E46BCA" w:rsidP="00014971">
      <w:pPr>
        <w:spacing w:line="360" w:lineRule="auto"/>
        <w:rPr>
          <w:rFonts w:ascii="Arial Narrow" w:hAnsi="Arial Narrow" w:cs="Arial"/>
          <w:noProof/>
          <w:sz w:val="22"/>
          <w:szCs w:val="22"/>
        </w:rPr>
      </w:pPr>
      <w:r w:rsidRPr="00AE4C42">
        <w:rPr>
          <w:rFonts w:ascii="Arial Narrow" w:hAnsi="Arial Narrow" w:cs="Tahoma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ADDAD" wp14:editId="0446ED13">
                <wp:simplePos x="0" y="0"/>
                <wp:positionH relativeFrom="page">
                  <wp:posOffset>4069715</wp:posOffset>
                </wp:positionH>
                <wp:positionV relativeFrom="paragraph">
                  <wp:posOffset>7620</wp:posOffset>
                </wp:positionV>
                <wp:extent cx="2171700" cy="763905"/>
                <wp:effectExtent l="0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6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971" w:rsidRPr="00C52BE3" w:rsidRDefault="00014971" w:rsidP="0001497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………………………………………….…</w:t>
                            </w:r>
                          </w:p>
                          <w:p w:rsidR="00014971" w:rsidRDefault="00014971" w:rsidP="0001497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Jefe del </w:t>
                            </w:r>
                            <w:r w:rsidR="00E46BCA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programa de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ADDAD" id="Text Box 8" o:spid="_x0000_s1029" type="#_x0000_t202" style="position:absolute;margin-left:320.45pt;margin-top:.6pt;width:171pt;height: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pRhgIAABY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" stroked="f">
                <v:textbox>
                  <w:txbxContent>
                    <w:p w:rsidR="00014971" w:rsidRPr="00C52BE3" w:rsidRDefault="00014971" w:rsidP="0001497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………………………………………….…</w:t>
                      </w:r>
                    </w:p>
                    <w:p w:rsidR="00014971" w:rsidRDefault="00014971" w:rsidP="0001497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Jefe del </w:t>
                      </w:r>
                      <w:r w:rsidR="00E46BCA">
                        <w:rPr>
                          <w:rFonts w:ascii="Arial Narrow" w:hAnsi="Arial Narrow"/>
                          <w:sz w:val="20"/>
                          <w:szCs w:val="20"/>
                        </w:rPr>
                        <w:t>programa de estudios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971" w:rsidRPr="00AE4C42">
        <w:rPr>
          <w:rFonts w:ascii="Arial Narrow" w:hAnsi="Arial Narrow" w:cs="Arial"/>
          <w:noProof/>
          <w:sz w:val="22"/>
          <w:szCs w:val="22"/>
        </w:rPr>
        <w:t xml:space="preserve"> …………………………………………….</w:t>
      </w:r>
    </w:p>
    <w:p w:rsidR="00014971" w:rsidRPr="00AE4C42" w:rsidRDefault="00E46BCA" w:rsidP="00014971">
      <w:pPr>
        <w:rPr>
          <w:rFonts w:ascii="Arial Narrow" w:hAnsi="Arial Narrow" w:cs="Arial"/>
          <w:noProof/>
          <w:sz w:val="22"/>
          <w:szCs w:val="22"/>
        </w:rPr>
      </w:pPr>
      <w:r w:rsidRPr="00AE4C42">
        <w:rPr>
          <w:rFonts w:ascii="Arial Narrow" w:hAnsi="Arial Narrow" w:cs="Arial"/>
          <w:noProof/>
          <w:sz w:val="22"/>
          <w:szCs w:val="22"/>
        </w:rPr>
        <w:t xml:space="preserve">        </w:t>
      </w:r>
      <w:r w:rsidR="00014971" w:rsidRPr="00AE4C42">
        <w:rPr>
          <w:rFonts w:ascii="Arial Narrow" w:hAnsi="Arial Narrow" w:cs="Arial"/>
          <w:noProof/>
          <w:sz w:val="22"/>
          <w:szCs w:val="22"/>
        </w:rPr>
        <w:t xml:space="preserve"> Dr. Alberto Robles Pasquel</w:t>
      </w:r>
    </w:p>
    <w:p w:rsidR="00014971" w:rsidRPr="00AE4C42" w:rsidRDefault="00E46BCA" w:rsidP="00014971">
      <w:pPr>
        <w:rPr>
          <w:rFonts w:ascii="Arial Narrow" w:hAnsi="Arial Narrow" w:cs="Arial"/>
          <w:noProof/>
          <w:sz w:val="22"/>
          <w:szCs w:val="22"/>
        </w:rPr>
      </w:pPr>
      <w:r w:rsidRPr="00AE4C42">
        <w:rPr>
          <w:rFonts w:ascii="Arial Narrow" w:hAnsi="Arial Narrow" w:cs="Arial"/>
          <w:noProof/>
          <w:sz w:val="22"/>
          <w:szCs w:val="22"/>
        </w:rPr>
        <w:t xml:space="preserve">         </w:t>
      </w:r>
      <w:r w:rsidR="00014971" w:rsidRPr="00AE4C42">
        <w:rPr>
          <w:rFonts w:ascii="Arial Narrow" w:hAnsi="Arial Narrow" w:cs="Arial"/>
          <w:noProof/>
          <w:sz w:val="22"/>
          <w:szCs w:val="22"/>
        </w:rPr>
        <w:t>Jefe de Unidad Academica</w:t>
      </w:r>
    </w:p>
    <w:p w:rsidR="00014971" w:rsidRPr="00AE4C42" w:rsidRDefault="00014971" w:rsidP="00014971">
      <w:pPr>
        <w:spacing w:line="360" w:lineRule="auto"/>
        <w:ind w:left="4254" w:firstLine="709"/>
        <w:rPr>
          <w:rFonts w:ascii="Arial Narrow" w:hAnsi="Arial Narrow" w:cs="Tahoma"/>
          <w:noProof/>
          <w:sz w:val="22"/>
          <w:szCs w:val="22"/>
        </w:rPr>
      </w:pPr>
    </w:p>
    <w:p w:rsidR="00014971" w:rsidRPr="00AE4C42" w:rsidRDefault="00014971" w:rsidP="00014971">
      <w:pPr>
        <w:spacing w:line="360" w:lineRule="auto"/>
        <w:ind w:left="4254" w:firstLine="709"/>
        <w:jc w:val="center"/>
        <w:rPr>
          <w:rFonts w:ascii="Arial Narrow" w:hAnsi="Arial Narrow" w:cs="Tahoma"/>
          <w:noProof/>
          <w:sz w:val="22"/>
          <w:szCs w:val="22"/>
        </w:rPr>
      </w:pPr>
    </w:p>
    <w:p w:rsidR="00014971" w:rsidRPr="00AE4C42" w:rsidRDefault="00014971" w:rsidP="00014971">
      <w:pPr>
        <w:spacing w:line="360" w:lineRule="auto"/>
        <w:ind w:left="4254" w:firstLine="709"/>
        <w:jc w:val="center"/>
        <w:rPr>
          <w:rFonts w:ascii="Arial Narrow" w:hAnsi="Arial Narrow" w:cs="Tahoma"/>
          <w:noProof/>
          <w:sz w:val="22"/>
          <w:szCs w:val="22"/>
        </w:rPr>
      </w:pPr>
    </w:p>
    <w:p w:rsidR="00014971" w:rsidRPr="00AE4C42" w:rsidRDefault="00014971" w:rsidP="00014971">
      <w:pPr>
        <w:spacing w:line="360" w:lineRule="auto"/>
        <w:ind w:left="4254" w:firstLine="709"/>
        <w:jc w:val="center"/>
        <w:rPr>
          <w:rFonts w:ascii="Arial Narrow" w:hAnsi="Arial Narrow" w:cs="Tahoma"/>
          <w:noProof/>
          <w:sz w:val="22"/>
          <w:szCs w:val="22"/>
        </w:rPr>
      </w:pPr>
    </w:p>
    <w:p w:rsidR="003723A5" w:rsidRPr="00AE4C42" w:rsidRDefault="00F90397" w:rsidP="00014971">
      <w:pPr>
        <w:tabs>
          <w:tab w:val="num" w:pos="1440"/>
        </w:tabs>
        <w:rPr>
          <w:rFonts w:ascii="Arial Narrow" w:hAnsi="Arial Narrow"/>
          <w:sz w:val="22"/>
          <w:szCs w:val="22"/>
        </w:rPr>
      </w:pPr>
    </w:p>
    <w:sectPr w:rsidR="003723A5" w:rsidRPr="00AE4C42" w:rsidSect="0001497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111"/>
    <w:multiLevelType w:val="hybridMultilevel"/>
    <w:tmpl w:val="E0CEC994"/>
    <w:lvl w:ilvl="0" w:tplc="48B0E6E4">
      <w:start w:val="1"/>
      <w:numFmt w:val="bullet"/>
      <w:lvlText w:val=""/>
      <w:lvlJc w:val="left"/>
      <w:pPr>
        <w:tabs>
          <w:tab w:val="num" w:pos="1467"/>
        </w:tabs>
        <w:ind w:left="1467" w:hanging="56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A3661"/>
    <w:multiLevelType w:val="hybridMultilevel"/>
    <w:tmpl w:val="08C6DFA0"/>
    <w:lvl w:ilvl="0" w:tplc="6D781F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0F683C"/>
    <w:multiLevelType w:val="hybridMultilevel"/>
    <w:tmpl w:val="C40445AC"/>
    <w:lvl w:ilvl="0" w:tplc="D2E2D486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eastAsia="Calibri" w:cs="Times New Roman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B60291"/>
    <w:multiLevelType w:val="hybridMultilevel"/>
    <w:tmpl w:val="D34EFEB4"/>
    <w:lvl w:ilvl="0" w:tplc="F228B3C4">
      <w:start w:val="5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B7337A"/>
    <w:multiLevelType w:val="hybridMultilevel"/>
    <w:tmpl w:val="33F6B71A"/>
    <w:lvl w:ilvl="0" w:tplc="C55601C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AA55C7"/>
    <w:multiLevelType w:val="hybridMultilevel"/>
    <w:tmpl w:val="5686AF90"/>
    <w:lvl w:ilvl="0" w:tplc="5C6AB8C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3806E2"/>
    <w:multiLevelType w:val="hybridMultilevel"/>
    <w:tmpl w:val="0B8C501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C65156"/>
    <w:multiLevelType w:val="hybridMultilevel"/>
    <w:tmpl w:val="A5043D8C"/>
    <w:lvl w:ilvl="0" w:tplc="B12C50EE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482D3981"/>
    <w:multiLevelType w:val="hybridMultilevel"/>
    <w:tmpl w:val="A41C3A00"/>
    <w:lvl w:ilvl="0" w:tplc="BCCA4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35EE4"/>
    <w:multiLevelType w:val="hybridMultilevel"/>
    <w:tmpl w:val="5B30CDB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0A44B8"/>
    <w:multiLevelType w:val="hybridMultilevel"/>
    <w:tmpl w:val="FDEAB324"/>
    <w:lvl w:ilvl="0" w:tplc="3FBA41E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1653"/>
        </w:tabs>
        <w:ind w:left="1653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1" w15:restartNumberingAfterBreak="0">
    <w:nsid w:val="653E4744"/>
    <w:multiLevelType w:val="hybridMultilevel"/>
    <w:tmpl w:val="0B7C0B40"/>
    <w:lvl w:ilvl="0" w:tplc="0C323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C252F"/>
    <w:multiLevelType w:val="hybridMultilevel"/>
    <w:tmpl w:val="CFBC1E34"/>
    <w:lvl w:ilvl="0" w:tplc="775EAE1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35AB6"/>
    <w:multiLevelType w:val="hybridMultilevel"/>
    <w:tmpl w:val="70AC02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061A86"/>
    <w:multiLevelType w:val="hybridMultilevel"/>
    <w:tmpl w:val="5E40442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9E53EC"/>
    <w:multiLevelType w:val="hybridMultilevel"/>
    <w:tmpl w:val="A02AEF9C"/>
    <w:lvl w:ilvl="0" w:tplc="990E5CE8">
      <w:start w:val="9"/>
      <w:numFmt w:val="upp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6F293F"/>
    <w:multiLevelType w:val="hybridMultilevel"/>
    <w:tmpl w:val="32E02832"/>
    <w:lvl w:ilvl="0" w:tplc="6E46036A">
      <w:start w:val="10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11"/>
  </w:num>
  <w:num w:numId="7">
    <w:abstractNumId w:val="1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9"/>
  </w:num>
  <w:num w:numId="11">
    <w:abstractNumId w:val="3"/>
  </w:num>
  <w:num w:numId="12">
    <w:abstractNumId w:val="15"/>
  </w:num>
  <w:num w:numId="13">
    <w:abstractNumId w:val="16"/>
  </w:num>
  <w:num w:numId="14">
    <w:abstractNumId w:val="4"/>
  </w:num>
  <w:num w:numId="15">
    <w:abstractNumId w:val="1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71"/>
    <w:rsid w:val="00014971"/>
    <w:rsid w:val="00055985"/>
    <w:rsid w:val="0011065E"/>
    <w:rsid w:val="00111FE6"/>
    <w:rsid w:val="001841E9"/>
    <w:rsid w:val="001A11FC"/>
    <w:rsid w:val="001F706B"/>
    <w:rsid w:val="00205E1A"/>
    <w:rsid w:val="003673EF"/>
    <w:rsid w:val="003769B7"/>
    <w:rsid w:val="003C0328"/>
    <w:rsid w:val="003C779A"/>
    <w:rsid w:val="004053B5"/>
    <w:rsid w:val="00422736"/>
    <w:rsid w:val="004A2FCC"/>
    <w:rsid w:val="005418A4"/>
    <w:rsid w:val="0055190D"/>
    <w:rsid w:val="008A4B37"/>
    <w:rsid w:val="008B4097"/>
    <w:rsid w:val="008B54A8"/>
    <w:rsid w:val="00A1019A"/>
    <w:rsid w:val="00AE4C42"/>
    <w:rsid w:val="00B13C1E"/>
    <w:rsid w:val="00B41DA1"/>
    <w:rsid w:val="00B7123E"/>
    <w:rsid w:val="00BC76E5"/>
    <w:rsid w:val="00C14742"/>
    <w:rsid w:val="00DA7641"/>
    <w:rsid w:val="00E44F7E"/>
    <w:rsid w:val="00E46BCA"/>
    <w:rsid w:val="00E75ACE"/>
    <w:rsid w:val="00E80543"/>
    <w:rsid w:val="00E9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CE7E6"/>
  <w15:chartTrackingRefBased/>
  <w15:docId w15:val="{883991A2-599F-4C25-846E-065648BB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1497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14971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rsid w:val="00014971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01497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0149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ngra2detindependiente">
    <w:name w:val="Body Text Indent 2"/>
    <w:basedOn w:val="Normal"/>
    <w:link w:val="Sangra2detindependienteCar"/>
    <w:semiHidden/>
    <w:rsid w:val="0001497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01497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F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FC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</dc:creator>
  <cp:keywords/>
  <dc:description/>
  <cp:lastModifiedBy>graciela Aquino Cabello</cp:lastModifiedBy>
  <cp:revision>8</cp:revision>
  <cp:lastPrinted>2019-08-21T14:34:00Z</cp:lastPrinted>
  <dcterms:created xsi:type="dcterms:W3CDTF">2019-08-21T14:56:00Z</dcterms:created>
  <dcterms:modified xsi:type="dcterms:W3CDTF">2020-03-11T17:59:00Z</dcterms:modified>
</cp:coreProperties>
</file>