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A75" w:rsidRPr="009E0A27" w:rsidRDefault="00FE6A3A" w:rsidP="00AB1894">
      <w:pPr>
        <w:spacing w:after="60"/>
        <w:rPr>
          <w:rFonts w:ascii="Arial" w:hAnsi="Arial" w:cs="Arial"/>
        </w:rPr>
      </w:pPr>
      <w:r w:rsidRPr="009E0A27">
        <w:rPr>
          <w:rFonts w:ascii="Arial" w:hAnsi="Arial" w:cs="Arial"/>
        </w:rPr>
        <w:t>ПЗ-</w:t>
      </w:r>
      <w:r w:rsidR="00BF3794">
        <w:rPr>
          <w:rFonts w:ascii="Arial" w:hAnsi="Arial" w:cs="Arial"/>
        </w:rPr>
        <w:t>0</w:t>
      </w:r>
      <w:r w:rsidRPr="009E0A27">
        <w:rPr>
          <w:rFonts w:ascii="Arial" w:hAnsi="Arial" w:cs="Arial"/>
        </w:rPr>
        <w:t>1</w:t>
      </w:r>
      <w:r w:rsidR="007675EE">
        <w:rPr>
          <w:rFonts w:ascii="Arial" w:hAnsi="Arial" w:cs="Arial"/>
        </w:rPr>
        <w:t xml:space="preserve">: </w:t>
      </w:r>
      <w:r w:rsidR="00A27A12" w:rsidRPr="00A27A12">
        <w:rPr>
          <w:rFonts w:ascii="Arial" w:hAnsi="Arial" w:cs="Arial"/>
          <w:b/>
        </w:rPr>
        <w:t>Работа с табличным процессором</w:t>
      </w:r>
    </w:p>
    <w:p w:rsidR="00FE6A3A" w:rsidRPr="00A940E9" w:rsidRDefault="00FE6A3A" w:rsidP="00A27A12">
      <w:pPr>
        <w:spacing w:line="216" w:lineRule="auto"/>
        <w:ind w:firstLine="284"/>
        <w:jc w:val="both"/>
        <w:rPr>
          <w:rFonts w:ascii="Arial" w:hAnsi="Arial" w:cs="Arial"/>
          <w:sz w:val="20"/>
          <w:szCs w:val="20"/>
        </w:rPr>
      </w:pPr>
    </w:p>
    <w:p w:rsidR="00A27A12" w:rsidRPr="00A940E9" w:rsidRDefault="00A27A12" w:rsidP="00A27A12">
      <w:pPr>
        <w:spacing w:line="216" w:lineRule="auto"/>
        <w:ind w:firstLine="284"/>
        <w:jc w:val="both"/>
        <w:rPr>
          <w:rFonts w:ascii="Arial" w:hAnsi="Arial" w:cs="Arial"/>
          <w:sz w:val="20"/>
          <w:szCs w:val="20"/>
        </w:rPr>
      </w:pPr>
      <w:r w:rsidRPr="00A940E9">
        <w:rPr>
          <w:rFonts w:ascii="Arial" w:hAnsi="Arial" w:cs="Arial"/>
          <w:sz w:val="20"/>
          <w:szCs w:val="20"/>
        </w:rPr>
        <w:t>Ввод и редактирование данных. Управление отображением рабочего листа. Работа с многими окнами. Форматирование рабочего листа. Работа с формулами. Использование функций. Создание диаграмм. Форматирование диаграмм. Размещение графических объектов. Структуризация рабочих листов. Автоматическое подведение промежуточных итогов. Работа с анализом рабочего листа. Создание элементов управления рабочим листом. Возможности сводных таблиц. Управление списками и базами данных. Сортировка, поиск, фильтрация данных. Контрольный тест (1 ч.)</w:t>
      </w:r>
    </w:p>
    <w:p w:rsidR="00A27A12" w:rsidRPr="00A940E9" w:rsidRDefault="00A27A12" w:rsidP="00A27A12">
      <w:pPr>
        <w:spacing w:line="216" w:lineRule="auto"/>
        <w:ind w:firstLine="284"/>
        <w:jc w:val="both"/>
        <w:rPr>
          <w:rFonts w:ascii="Arial" w:hAnsi="Arial" w:cs="Arial"/>
          <w:sz w:val="20"/>
          <w:szCs w:val="20"/>
        </w:rPr>
      </w:pPr>
    </w:p>
    <w:p w:rsidR="00A940E9" w:rsidRPr="00A940E9" w:rsidRDefault="00A940E9" w:rsidP="00A940E9">
      <w:pPr>
        <w:spacing w:line="216" w:lineRule="auto"/>
        <w:ind w:firstLine="284"/>
        <w:jc w:val="both"/>
        <w:rPr>
          <w:rFonts w:ascii="Arial" w:hAnsi="Arial" w:cs="Arial"/>
          <w:sz w:val="20"/>
          <w:szCs w:val="20"/>
        </w:rPr>
      </w:pPr>
      <w:r w:rsidRPr="00A940E9">
        <w:rPr>
          <w:rFonts w:ascii="Arial" w:hAnsi="Arial" w:cs="Arial"/>
          <w:b/>
          <w:sz w:val="20"/>
          <w:szCs w:val="20"/>
        </w:rPr>
        <w:t>Электронная таблица</w:t>
      </w:r>
      <w:r>
        <w:rPr>
          <w:rFonts w:ascii="Arial" w:hAnsi="Arial" w:cs="Arial"/>
          <w:sz w:val="20"/>
          <w:szCs w:val="20"/>
        </w:rPr>
        <w:t xml:space="preserve"> (ЭТ)</w:t>
      </w:r>
      <w:r w:rsidRPr="00A940E9">
        <w:rPr>
          <w:rFonts w:ascii="Arial" w:hAnsi="Arial" w:cs="Arial"/>
          <w:sz w:val="20"/>
          <w:szCs w:val="20"/>
        </w:rPr>
        <w:t xml:space="preserve"> </w:t>
      </w:r>
      <w:r>
        <w:rPr>
          <w:rFonts w:ascii="Arial" w:hAnsi="Arial" w:cs="Arial"/>
          <w:sz w:val="20"/>
          <w:szCs w:val="20"/>
        </w:rPr>
        <w:t>–</w:t>
      </w:r>
      <w:r w:rsidRPr="00A940E9">
        <w:rPr>
          <w:rFonts w:ascii="Arial" w:hAnsi="Arial" w:cs="Arial"/>
          <w:sz w:val="20"/>
          <w:szCs w:val="20"/>
        </w:rPr>
        <w:t xml:space="preserve"> самая распространенная и мощная на сегодняшний день информационная технология для профессиональной работы с данными. Для управления электронной таблицей созданы специальные программы – табличные процессоры.</w:t>
      </w:r>
    </w:p>
    <w:p w:rsidR="00A940E9" w:rsidRDefault="00A940E9" w:rsidP="00A940E9">
      <w:pPr>
        <w:spacing w:line="216" w:lineRule="auto"/>
        <w:ind w:firstLine="284"/>
        <w:jc w:val="both"/>
        <w:rPr>
          <w:rFonts w:ascii="Arial" w:hAnsi="Arial" w:cs="Arial"/>
          <w:sz w:val="20"/>
          <w:szCs w:val="20"/>
        </w:rPr>
      </w:pPr>
      <w:r w:rsidRPr="00A940E9">
        <w:rPr>
          <w:rFonts w:ascii="Arial" w:hAnsi="Arial" w:cs="Arial"/>
          <w:b/>
          <w:sz w:val="20"/>
          <w:szCs w:val="20"/>
        </w:rPr>
        <w:t>Табличный процессор</w:t>
      </w:r>
      <w:r>
        <w:rPr>
          <w:rFonts w:ascii="Arial" w:hAnsi="Arial" w:cs="Arial"/>
          <w:sz w:val="20"/>
          <w:szCs w:val="20"/>
        </w:rPr>
        <w:t xml:space="preserve"> (ТП) –</w:t>
      </w:r>
      <w:r w:rsidRPr="00A940E9">
        <w:rPr>
          <w:rFonts w:ascii="Arial" w:hAnsi="Arial" w:cs="Arial"/>
          <w:sz w:val="20"/>
          <w:szCs w:val="20"/>
        </w:rPr>
        <w:t xml:space="preserve"> комплекс программных средств для математической, статистической и графической обработки текстовых и числовых данных в табличном виде. </w:t>
      </w:r>
    </w:p>
    <w:p w:rsidR="00A940E9" w:rsidRPr="00A940E9" w:rsidRDefault="00A940E9" w:rsidP="00A940E9">
      <w:pPr>
        <w:spacing w:line="216" w:lineRule="auto"/>
        <w:ind w:firstLine="284"/>
        <w:jc w:val="both"/>
        <w:rPr>
          <w:rFonts w:ascii="Arial" w:hAnsi="Arial" w:cs="Arial"/>
          <w:sz w:val="20"/>
          <w:szCs w:val="20"/>
        </w:rPr>
      </w:pPr>
      <w:r>
        <w:rPr>
          <w:rFonts w:ascii="Arial" w:hAnsi="Arial" w:cs="Arial"/>
          <w:sz w:val="20"/>
          <w:szCs w:val="20"/>
        </w:rPr>
        <w:t>ЭТ</w:t>
      </w:r>
      <w:r w:rsidRPr="00A940E9">
        <w:rPr>
          <w:rFonts w:ascii="Arial" w:hAnsi="Arial" w:cs="Arial"/>
          <w:sz w:val="20"/>
          <w:szCs w:val="20"/>
        </w:rPr>
        <w:t xml:space="preserve"> представляет собой прямоугольную таблицу, каждая клетка которой содержит значение некоторой характеристики объекта. Примерами этих документов могут служить бухгалтерские ведомости, отчеты, планы, списки и пр.</w:t>
      </w:r>
    </w:p>
    <w:p w:rsidR="00A940E9" w:rsidRPr="00A940E9" w:rsidRDefault="00A940E9" w:rsidP="00A940E9">
      <w:pPr>
        <w:spacing w:line="216" w:lineRule="auto"/>
        <w:ind w:firstLine="284"/>
        <w:jc w:val="both"/>
        <w:rPr>
          <w:rFonts w:ascii="Arial" w:hAnsi="Arial" w:cs="Arial"/>
          <w:sz w:val="20"/>
          <w:szCs w:val="20"/>
        </w:rPr>
      </w:pPr>
      <w:r w:rsidRPr="00A940E9">
        <w:rPr>
          <w:rFonts w:ascii="Arial" w:hAnsi="Arial" w:cs="Arial"/>
          <w:sz w:val="20"/>
          <w:szCs w:val="20"/>
        </w:rPr>
        <w:t>Электронные таблицы позволяют проводить:</w:t>
      </w:r>
    </w:p>
    <w:p w:rsidR="00A940E9" w:rsidRPr="00A940E9" w:rsidRDefault="00A940E9" w:rsidP="00A940E9">
      <w:pPr>
        <w:pStyle w:val="a7"/>
        <w:numPr>
          <w:ilvl w:val="0"/>
          <w:numId w:val="21"/>
        </w:numPr>
        <w:spacing w:line="216" w:lineRule="auto"/>
        <w:jc w:val="both"/>
        <w:rPr>
          <w:rFonts w:ascii="Arial" w:hAnsi="Arial" w:cs="Arial"/>
          <w:sz w:val="20"/>
          <w:szCs w:val="20"/>
        </w:rPr>
      </w:pPr>
      <w:r w:rsidRPr="00A940E9">
        <w:rPr>
          <w:rFonts w:ascii="Arial" w:hAnsi="Arial" w:cs="Arial"/>
          <w:sz w:val="20"/>
          <w:szCs w:val="20"/>
        </w:rPr>
        <w:t xml:space="preserve">однотипные расчеты </w:t>
      </w:r>
      <w:r w:rsidR="003C6C84" w:rsidRPr="00A940E9">
        <w:rPr>
          <w:rFonts w:ascii="Arial" w:hAnsi="Arial" w:cs="Arial"/>
          <w:sz w:val="20"/>
          <w:szCs w:val="20"/>
        </w:rPr>
        <w:t>над большими наборами</w:t>
      </w:r>
      <w:r w:rsidRPr="00A940E9">
        <w:rPr>
          <w:rFonts w:ascii="Arial" w:hAnsi="Arial" w:cs="Arial"/>
          <w:sz w:val="20"/>
          <w:szCs w:val="20"/>
        </w:rPr>
        <w:t xml:space="preserve"> данных;</w:t>
      </w:r>
    </w:p>
    <w:p w:rsidR="00A940E9" w:rsidRPr="00A940E9" w:rsidRDefault="00A940E9" w:rsidP="00A940E9">
      <w:pPr>
        <w:pStyle w:val="a7"/>
        <w:numPr>
          <w:ilvl w:val="0"/>
          <w:numId w:val="21"/>
        </w:numPr>
        <w:spacing w:line="216" w:lineRule="auto"/>
        <w:jc w:val="both"/>
        <w:rPr>
          <w:rFonts w:ascii="Arial" w:hAnsi="Arial" w:cs="Arial"/>
          <w:sz w:val="20"/>
          <w:szCs w:val="20"/>
        </w:rPr>
      </w:pPr>
      <w:r w:rsidRPr="00A940E9">
        <w:rPr>
          <w:rFonts w:ascii="Arial" w:hAnsi="Arial" w:cs="Arial"/>
          <w:sz w:val="20"/>
          <w:szCs w:val="20"/>
        </w:rPr>
        <w:t>бухгалтерские расчеты;</w:t>
      </w:r>
    </w:p>
    <w:p w:rsidR="00A940E9" w:rsidRPr="00A940E9" w:rsidRDefault="00A940E9" w:rsidP="00A940E9">
      <w:pPr>
        <w:pStyle w:val="a7"/>
        <w:numPr>
          <w:ilvl w:val="0"/>
          <w:numId w:val="21"/>
        </w:numPr>
        <w:spacing w:line="216" w:lineRule="auto"/>
        <w:jc w:val="both"/>
        <w:rPr>
          <w:rFonts w:ascii="Arial" w:hAnsi="Arial" w:cs="Arial"/>
          <w:sz w:val="20"/>
          <w:szCs w:val="20"/>
        </w:rPr>
      </w:pPr>
      <w:r w:rsidRPr="00A940E9">
        <w:rPr>
          <w:rFonts w:ascii="Arial" w:hAnsi="Arial" w:cs="Arial"/>
          <w:sz w:val="20"/>
          <w:szCs w:val="20"/>
        </w:rPr>
        <w:t>автоматизацию итоговых вычислений;</w:t>
      </w:r>
    </w:p>
    <w:p w:rsidR="00A940E9" w:rsidRPr="00A940E9" w:rsidRDefault="00A940E9" w:rsidP="00A940E9">
      <w:pPr>
        <w:pStyle w:val="a7"/>
        <w:numPr>
          <w:ilvl w:val="0"/>
          <w:numId w:val="21"/>
        </w:numPr>
        <w:spacing w:line="216" w:lineRule="auto"/>
        <w:jc w:val="both"/>
        <w:rPr>
          <w:rFonts w:ascii="Arial" w:hAnsi="Arial" w:cs="Arial"/>
          <w:sz w:val="20"/>
          <w:szCs w:val="20"/>
        </w:rPr>
      </w:pPr>
      <w:r w:rsidRPr="00A940E9">
        <w:rPr>
          <w:rFonts w:ascii="Arial" w:hAnsi="Arial" w:cs="Arial"/>
          <w:sz w:val="20"/>
          <w:szCs w:val="20"/>
        </w:rPr>
        <w:t>вычисления с использованием функций и формул;</w:t>
      </w:r>
    </w:p>
    <w:p w:rsidR="00A940E9" w:rsidRDefault="00A940E9" w:rsidP="00A940E9">
      <w:pPr>
        <w:pStyle w:val="a7"/>
        <w:numPr>
          <w:ilvl w:val="0"/>
          <w:numId w:val="21"/>
        </w:numPr>
        <w:spacing w:line="216" w:lineRule="auto"/>
        <w:jc w:val="both"/>
        <w:rPr>
          <w:rFonts w:ascii="Arial" w:hAnsi="Arial" w:cs="Arial"/>
          <w:sz w:val="20"/>
          <w:szCs w:val="20"/>
        </w:rPr>
      </w:pPr>
      <w:r w:rsidRPr="00A940E9">
        <w:rPr>
          <w:rFonts w:ascii="Arial" w:hAnsi="Arial" w:cs="Arial"/>
          <w:sz w:val="20"/>
          <w:szCs w:val="20"/>
        </w:rPr>
        <w:t>построение диаграмм</w:t>
      </w:r>
      <w:r>
        <w:rPr>
          <w:rFonts w:ascii="Arial" w:hAnsi="Arial" w:cs="Arial"/>
          <w:sz w:val="20"/>
          <w:szCs w:val="20"/>
        </w:rPr>
        <w:t xml:space="preserve"> и графиков по имеющимся данным;</w:t>
      </w:r>
    </w:p>
    <w:p w:rsidR="00A940E9" w:rsidRPr="00A940E9" w:rsidRDefault="00A940E9" w:rsidP="00A940E9">
      <w:pPr>
        <w:pStyle w:val="a7"/>
        <w:numPr>
          <w:ilvl w:val="0"/>
          <w:numId w:val="21"/>
        </w:numPr>
        <w:spacing w:line="216" w:lineRule="auto"/>
        <w:jc w:val="both"/>
        <w:rPr>
          <w:rFonts w:ascii="Arial" w:hAnsi="Arial" w:cs="Arial"/>
          <w:sz w:val="20"/>
          <w:szCs w:val="20"/>
        </w:rPr>
      </w:pPr>
      <w:r>
        <w:rPr>
          <w:rFonts w:ascii="Arial" w:hAnsi="Arial" w:cs="Arial"/>
          <w:sz w:val="20"/>
          <w:szCs w:val="20"/>
        </w:rPr>
        <w:t>и многое-многое другое…</w:t>
      </w:r>
    </w:p>
    <w:p w:rsidR="00A940E9" w:rsidRPr="00A940E9" w:rsidRDefault="00A940E9" w:rsidP="00A940E9">
      <w:pPr>
        <w:spacing w:line="216" w:lineRule="auto"/>
        <w:ind w:firstLine="284"/>
        <w:jc w:val="both"/>
        <w:rPr>
          <w:rFonts w:ascii="Arial" w:hAnsi="Arial" w:cs="Arial"/>
          <w:sz w:val="20"/>
          <w:szCs w:val="20"/>
        </w:rPr>
      </w:pPr>
    </w:p>
    <w:p w:rsidR="003C6C84" w:rsidRDefault="00A940E9" w:rsidP="00A940E9">
      <w:pPr>
        <w:spacing w:line="216" w:lineRule="auto"/>
        <w:ind w:firstLine="284"/>
        <w:jc w:val="both"/>
        <w:rPr>
          <w:rFonts w:ascii="Arial" w:hAnsi="Arial" w:cs="Arial"/>
          <w:sz w:val="20"/>
          <w:szCs w:val="20"/>
        </w:rPr>
      </w:pPr>
      <w:r w:rsidRPr="00A940E9">
        <w:rPr>
          <w:rFonts w:ascii="Arial" w:hAnsi="Arial" w:cs="Arial"/>
          <w:sz w:val="20"/>
          <w:szCs w:val="20"/>
        </w:rPr>
        <w:t xml:space="preserve">Основной элемент, с которым работает ТП, это рабочая книга – документ, содержащий несколько листов, которые, в свою очередь, состоят из рабочей области.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9"/>
        <w:gridCol w:w="6996"/>
      </w:tblGrid>
      <w:tr w:rsidR="009B2474" w:rsidTr="009B2474">
        <w:tc>
          <w:tcPr>
            <w:tcW w:w="3709" w:type="dxa"/>
          </w:tcPr>
          <w:p w:rsidR="009B2474" w:rsidRDefault="009B2474" w:rsidP="009B2474">
            <w:pPr>
              <w:spacing w:line="216" w:lineRule="auto"/>
              <w:ind w:firstLine="284"/>
              <w:jc w:val="both"/>
              <w:rPr>
                <w:rFonts w:ascii="Arial" w:hAnsi="Arial" w:cs="Arial"/>
                <w:sz w:val="20"/>
                <w:szCs w:val="20"/>
              </w:rPr>
            </w:pPr>
            <w:r w:rsidRPr="00A940E9">
              <w:rPr>
                <w:rFonts w:ascii="Arial" w:hAnsi="Arial" w:cs="Arial"/>
                <w:sz w:val="20"/>
                <w:szCs w:val="20"/>
              </w:rPr>
              <w:t xml:space="preserve">Рабочая область электронной таблицы состоит из строк и столбцов, имеющих свои имена. Имена строк – это их номера. </w:t>
            </w:r>
          </w:p>
          <w:p w:rsidR="009B2474" w:rsidRDefault="009B2474" w:rsidP="009B2474">
            <w:pPr>
              <w:spacing w:line="216" w:lineRule="auto"/>
              <w:ind w:firstLine="284"/>
              <w:jc w:val="both"/>
              <w:rPr>
                <w:rFonts w:ascii="Arial" w:hAnsi="Arial" w:cs="Arial"/>
                <w:sz w:val="20"/>
                <w:szCs w:val="20"/>
              </w:rPr>
            </w:pPr>
            <w:r w:rsidRPr="00A940E9">
              <w:rPr>
                <w:rFonts w:ascii="Arial" w:hAnsi="Arial" w:cs="Arial"/>
                <w:sz w:val="20"/>
                <w:szCs w:val="20"/>
              </w:rPr>
              <w:t>Нумерация строк начинается с 1 и заканчивается максимальным числом, установленным для данной программы.</w:t>
            </w:r>
          </w:p>
          <w:p w:rsidR="009B2474" w:rsidRDefault="009B2474" w:rsidP="009B2474">
            <w:pPr>
              <w:spacing w:line="216" w:lineRule="auto"/>
              <w:ind w:firstLine="284"/>
              <w:jc w:val="both"/>
              <w:rPr>
                <w:rFonts w:ascii="Arial" w:hAnsi="Arial" w:cs="Arial"/>
                <w:sz w:val="20"/>
                <w:szCs w:val="20"/>
              </w:rPr>
            </w:pPr>
            <w:r w:rsidRPr="00A940E9">
              <w:rPr>
                <w:rFonts w:ascii="Arial" w:hAnsi="Arial" w:cs="Arial"/>
                <w:sz w:val="20"/>
                <w:szCs w:val="20"/>
              </w:rPr>
              <w:t xml:space="preserve">Имена столбцов – это буквы латинского алфавита сначала от А до </w:t>
            </w:r>
            <w:proofErr w:type="gramStart"/>
            <w:r w:rsidRPr="00A940E9">
              <w:rPr>
                <w:rFonts w:ascii="Arial" w:hAnsi="Arial" w:cs="Arial"/>
                <w:sz w:val="20"/>
                <w:szCs w:val="20"/>
              </w:rPr>
              <w:t>Z ,</w:t>
            </w:r>
            <w:proofErr w:type="gramEnd"/>
            <w:r w:rsidRPr="00A940E9">
              <w:rPr>
                <w:rFonts w:ascii="Arial" w:hAnsi="Arial" w:cs="Arial"/>
                <w:sz w:val="20"/>
                <w:szCs w:val="20"/>
              </w:rPr>
              <w:t xml:space="preserve"> затем от АА до AZ , ВА до BZ и т. д. </w:t>
            </w:r>
          </w:p>
          <w:p w:rsidR="009B2474" w:rsidRDefault="009B19AF" w:rsidP="009B19AF">
            <w:pPr>
              <w:spacing w:line="216" w:lineRule="auto"/>
              <w:ind w:firstLine="284"/>
              <w:jc w:val="both"/>
              <w:rPr>
                <w:rFonts w:ascii="Arial" w:hAnsi="Arial" w:cs="Arial"/>
                <w:sz w:val="20"/>
                <w:szCs w:val="20"/>
              </w:rPr>
            </w:pPr>
            <w:r w:rsidRPr="00A940E9">
              <w:rPr>
                <w:rFonts w:ascii="Arial" w:hAnsi="Arial" w:cs="Arial"/>
                <w:sz w:val="20"/>
                <w:szCs w:val="20"/>
              </w:rPr>
              <w:t xml:space="preserve">Типовая структура интерфейса любого ТП представлена на рис. </w:t>
            </w:r>
            <w:r>
              <w:rPr>
                <w:rFonts w:ascii="Arial" w:hAnsi="Arial" w:cs="Arial"/>
                <w:sz w:val="20"/>
                <w:szCs w:val="20"/>
              </w:rPr>
              <w:t>справа</w:t>
            </w:r>
            <w:r w:rsidRPr="00A940E9">
              <w:rPr>
                <w:rFonts w:ascii="Arial" w:hAnsi="Arial" w:cs="Arial"/>
                <w:sz w:val="20"/>
                <w:szCs w:val="20"/>
              </w:rPr>
              <w:t>.</w:t>
            </w:r>
          </w:p>
        </w:tc>
        <w:tc>
          <w:tcPr>
            <w:tcW w:w="6996" w:type="dxa"/>
          </w:tcPr>
          <w:p w:rsidR="009B2474" w:rsidRDefault="009B2474" w:rsidP="00A940E9">
            <w:pPr>
              <w:spacing w:line="216" w:lineRule="auto"/>
              <w:jc w:val="both"/>
              <w:rPr>
                <w:rFonts w:ascii="Arial" w:hAnsi="Arial" w:cs="Arial"/>
                <w:sz w:val="20"/>
                <w:szCs w:val="20"/>
              </w:rPr>
            </w:pPr>
            <w:r>
              <w:object w:dxaOrig="6600" w:dyaOrig="2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9pt;height:147.2pt" o:ole="">
                  <v:imagedata r:id="rId7" o:title=""/>
                </v:shape>
                <o:OLEObject Type="Embed" ProgID="PBrush" ShapeID="_x0000_i1025" DrawAspect="Content" ObjectID="_1674996393" r:id="rId8"/>
              </w:object>
            </w:r>
          </w:p>
        </w:tc>
      </w:tr>
    </w:tbl>
    <w:p w:rsidR="009B2474" w:rsidRPr="00A940E9" w:rsidRDefault="009B2474" w:rsidP="009B2474">
      <w:pPr>
        <w:spacing w:line="216" w:lineRule="auto"/>
        <w:ind w:firstLine="284"/>
        <w:jc w:val="both"/>
        <w:rPr>
          <w:rFonts w:ascii="Arial" w:hAnsi="Arial" w:cs="Arial"/>
          <w:sz w:val="20"/>
          <w:szCs w:val="20"/>
        </w:rPr>
      </w:pPr>
      <w:r w:rsidRPr="00A940E9">
        <w:rPr>
          <w:rFonts w:ascii="Arial" w:hAnsi="Arial" w:cs="Arial"/>
          <w:sz w:val="20"/>
          <w:szCs w:val="20"/>
        </w:rPr>
        <w:t>Пересечение строки и столбца образует ячейку таблицы, имеющую свой уникальный адрес. Для указания адресов ячеек в формулах используются ссылки (например, А2 или С4).</w:t>
      </w:r>
    </w:p>
    <w:p w:rsidR="00A940E9" w:rsidRPr="00A940E9" w:rsidRDefault="00A940E9" w:rsidP="00A940E9">
      <w:pPr>
        <w:spacing w:line="216" w:lineRule="auto"/>
        <w:ind w:firstLine="284"/>
        <w:jc w:val="both"/>
        <w:rPr>
          <w:rFonts w:ascii="Arial" w:hAnsi="Arial" w:cs="Arial"/>
          <w:sz w:val="20"/>
          <w:szCs w:val="20"/>
        </w:rPr>
      </w:pPr>
      <w:r w:rsidRPr="00E1583A">
        <w:rPr>
          <w:rFonts w:ascii="Arial" w:hAnsi="Arial" w:cs="Arial"/>
          <w:b/>
          <w:sz w:val="20"/>
          <w:szCs w:val="20"/>
        </w:rPr>
        <w:t>Строка главного меню</w:t>
      </w:r>
      <w:r w:rsidRPr="00A940E9">
        <w:rPr>
          <w:rFonts w:ascii="Arial" w:hAnsi="Arial" w:cs="Arial"/>
          <w:sz w:val="20"/>
          <w:szCs w:val="20"/>
        </w:rPr>
        <w:t xml:space="preserve"> содержит имена меню основных режимов программы.</w:t>
      </w:r>
    </w:p>
    <w:p w:rsidR="00A940E9" w:rsidRPr="00A940E9" w:rsidRDefault="00A940E9" w:rsidP="00A940E9">
      <w:pPr>
        <w:spacing w:line="216" w:lineRule="auto"/>
        <w:ind w:firstLine="284"/>
        <w:jc w:val="both"/>
        <w:rPr>
          <w:rFonts w:ascii="Arial" w:hAnsi="Arial" w:cs="Arial"/>
          <w:sz w:val="20"/>
          <w:szCs w:val="20"/>
        </w:rPr>
      </w:pPr>
      <w:r w:rsidRPr="00A940E9">
        <w:rPr>
          <w:rFonts w:ascii="Arial" w:hAnsi="Arial" w:cs="Arial"/>
          <w:sz w:val="20"/>
          <w:szCs w:val="20"/>
        </w:rPr>
        <w:t xml:space="preserve">В </w:t>
      </w:r>
      <w:r w:rsidRPr="00E1583A">
        <w:rPr>
          <w:rFonts w:ascii="Arial" w:hAnsi="Arial" w:cs="Arial"/>
          <w:b/>
          <w:sz w:val="20"/>
          <w:szCs w:val="20"/>
        </w:rPr>
        <w:t>строке состояния</w:t>
      </w:r>
      <w:r w:rsidRPr="00A940E9">
        <w:rPr>
          <w:rFonts w:ascii="Arial" w:hAnsi="Arial" w:cs="Arial"/>
          <w:sz w:val="20"/>
          <w:szCs w:val="20"/>
        </w:rPr>
        <w:t xml:space="preserve"> (</w:t>
      </w:r>
      <w:r w:rsidRPr="00E1583A">
        <w:rPr>
          <w:rFonts w:ascii="Arial" w:hAnsi="Arial" w:cs="Arial"/>
          <w:i/>
          <w:sz w:val="20"/>
          <w:szCs w:val="20"/>
        </w:rPr>
        <w:t>статусной строке</w:t>
      </w:r>
      <w:r w:rsidRPr="00A940E9">
        <w:rPr>
          <w:rFonts w:ascii="Arial" w:hAnsi="Arial" w:cs="Arial"/>
          <w:sz w:val="20"/>
          <w:szCs w:val="20"/>
        </w:rPr>
        <w:t>) внизу экрана пользователь найдет сведения о текущем режиме работы программы, имени файла текущей электронной таблицы, номере текущего окна и т. п.</w:t>
      </w:r>
    </w:p>
    <w:p w:rsidR="00A940E9" w:rsidRPr="00A940E9" w:rsidRDefault="00A940E9" w:rsidP="00A940E9">
      <w:pPr>
        <w:spacing w:line="216" w:lineRule="auto"/>
        <w:ind w:firstLine="284"/>
        <w:jc w:val="both"/>
        <w:rPr>
          <w:rFonts w:ascii="Arial" w:hAnsi="Arial" w:cs="Arial"/>
          <w:sz w:val="20"/>
          <w:szCs w:val="20"/>
        </w:rPr>
      </w:pPr>
      <w:r w:rsidRPr="00E1583A">
        <w:rPr>
          <w:rFonts w:ascii="Arial" w:hAnsi="Arial" w:cs="Arial"/>
          <w:b/>
          <w:sz w:val="20"/>
          <w:szCs w:val="20"/>
        </w:rPr>
        <w:t>Панель инструментов</w:t>
      </w:r>
      <w:r w:rsidRPr="00A940E9">
        <w:rPr>
          <w:rFonts w:ascii="Arial" w:hAnsi="Arial" w:cs="Arial"/>
          <w:sz w:val="20"/>
          <w:szCs w:val="20"/>
        </w:rPr>
        <w:t xml:space="preserve"> (</w:t>
      </w:r>
      <w:r w:rsidRPr="00E1583A">
        <w:rPr>
          <w:rFonts w:ascii="Arial" w:hAnsi="Arial" w:cs="Arial"/>
          <w:i/>
          <w:sz w:val="20"/>
          <w:szCs w:val="20"/>
        </w:rPr>
        <w:t>пиктографическое меню</w:t>
      </w:r>
      <w:r w:rsidRPr="00A940E9">
        <w:rPr>
          <w:rFonts w:ascii="Arial" w:hAnsi="Arial" w:cs="Arial"/>
          <w:sz w:val="20"/>
          <w:szCs w:val="20"/>
        </w:rPr>
        <w:t>) содержит определенное количество кнопок (пиктограмм), предназначенных для быстрой активизации выполнения определенных команд меню и функций программы.</w:t>
      </w:r>
    </w:p>
    <w:p w:rsidR="00A940E9" w:rsidRPr="00A940E9" w:rsidRDefault="00A940E9" w:rsidP="00A940E9">
      <w:pPr>
        <w:spacing w:line="216" w:lineRule="auto"/>
        <w:ind w:firstLine="284"/>
        <w:jc w:val="both"/>
        <w:rPr>
          <w:rFonts w:ascii="Arial" w:hAnsi="Arial" w:cs="Arial"/>
          <w:sz w:val="20"/>
          <w:szCs w:val="20"/>
        </w:rPr>
      </w:pPr>
      <w:r w:rsidRPr="00E1583A">
        <w:rPr>
          <w:rFonts w:ascii="Arial" w:hAnsi="Arial" w:cs="Arial"/>
          <w:b/>
          <w:sz w:val="20"/>
          <w:szCs w:val="20"/>
        </w:rPr>
        <w:t>Строка ввода</w:t>
      </w:r>
      <w:r w:rsidRPr="00A940E9">
        <w:rPr>
          <w:rFonts w:ascii="Arial" w:hAnsi="Arial" w:cs="Arial"/>
          <w:sz w:val="20"/>
          <w:szCs w:val="20"/>
        </w:rPr>
        <w:t xml:space="preserve"> отображает вводимые в ячейку данные. В ней пользователь может просматривать или редактировать содержимое текущей ячейки. Особенность строки ввода – возможность видеть содержащуюся в текущей ячейке формулу или функцию, a не ее результат. Строку ввода удобно использовать для просмотра или редактирования текстовых данных.</w:t>
      </w:r>
    </w:p>
    <w:p w:rsidR="00A940E9" w:rsidRPr="00A940E9" w:rsidRDefault="00A940E9" w:rsidP="00A940E9">
      <w:pPr>
        <w:spacing w:line="216" w:lineRule="auto"/>
        <w:ind w:firstLine="284"/>
        <w:jc w:val="both"/>
        <w:rPr>
          <w:rFonts w:ascii="Arial" w:hAnsi="Arial" w:cs="Arial"/>
          <w:sz w:val="20"/>
          <w:szCs w:val="20"/>
        </w:rPr>
      </w:pPr>
      <w:r w:rsidRPr="00E1583A">
        <w:rPr>
          <w:rFonts w:ascii="Arial" w:hAnsi="Arial" w:cs="Arial"/>
          <w:b/>
          <w:sz w:val="20"/>
          <w:szCs w:val="20"/>
        </w:rPr>
        <w:t>Строка подсказки</w:t>
      </w:r>
      <w:r w:rsidRPr="00A940E9">
        <w:rPr>
          <w:rFonts w:ascii="Arial" w:hAnsi="Arial" w:cs="Arial"/>
          <w:sz w:val="20"/>
          <w:szCs w:val="20"/>
        </w:rPr>
        <w:t xml:space="preserve"> предназначена для выдачи сообщений пользователю относительно его возможных действий в данный момент.</w:t>
      </w:r>
    </w:p>
    <w:p w:rsidR="00A940E9" w:rsidRPr="00A940E9" w:rsidRDefault="00A940E9" w:rsidP="00A940E9">
      <w:pPr>
        <w:spacing w:line="216" w:lineRule="auto"/>
        <w:ind w:firstLine="284"/>
        <w:jc w:val="both"/>
        <w:rPr>
          <w:rFonts w:ascii="Arial" w:hAnsi="Arial" w:cs="Arial"/>
          <w:sz w:val="20"/>
          <w:szCs w:val="20"/>
        </w:rPr>
      </w:pPr>
      <w:r w:rsidRPr="00E1583A">
        <w:rPr>
          <w:rFonts w:ascii="Arial" w:hAnsi="Arial" w:cs="Arial"/>
          <w:b/>
          <w:sz w:val="20"/>
          <w:szCs w:val="20"/>
        </w:rPr>
        <w:t>Рабочее поле</w:t>
      </w:r>
      <w:r w:rsidRPr="00A940E9">
        <w:rPr>
          <w:rFonts w:ascii="Arial" w:hAnsi="Arial" w:cs="Arial"/>
          <w:sz w:val="20"/>
          <w:szCs w:val="20"/>
        </w:rPr>
        <w:t xml:space="preserve"> – пространство электронной таблицы, состоящее из ячеек, названий столбцов и строк.</w:t>
      </w:r>
    </w:p>
    <w:p w:rsidR="00A940E9" w:rsidRPr="00A940E9" w:rsidRDefault="00A940E9" w:rsidP="00A940E9">
      <w:pPr>
        <w:spacing w:line="216" w:lineRule="auto"/>
        <w:ind w:firstLine="284"/>
        <w:jc w:val="both"/>
        <w:rPr>
          <w:rFonts w:ascii="Arial" w:hAnsi="Arial" w:cs="Arial"/>
          <w:sz w:val="20"/>
          <w:szCs w:val="20"/>
        </w:rPr>
      </w:pPr>
    </w:p>
    <w:p w:rsidR="00A940E9" w:rsidRPr="00A940E9" w:rsidRDefault="00A940E9" w:rsidP="00A940E9">
      <w:pPr>
        <w:spacing w:line="216" w:lineRule="auto"/>
        <w:ind w:firstLine="284"/>
        <w:jc w:val="both"/>
        <w:rPr>
          <w:rFonts w:ascii="Arial" w:hAnsi="Arial" w:cs="Arial"/>
          <w:sz w:val="20"/>
          <w:szCs w:val="20"/>
        </w:rPr>
      </w:pPr>
      <w:r w:rsidRPr="00A940E9">
        <w:rPr>
          <w:rFonts w:ascii="Arial" w:hAnsi="Arial" w:cs="Arial"/>
          <w:sz w:val="20"/>
          <w:szCs w:val="20"/>
        </w:rPr>
        <w:t xml:space="preserve">Электронные таблицы размещены в книге, которая в </w:t>
      </w:r>
      <w:r w:rsidRPr="005F496C">
        <w:rPr>
          <w:rFonts w:ascii="Arial" w:hAnsi="Arial" w:cs="Arial"/>
          <w:b/>
          <w:sz w:val="20"/>
          <w:szCs w:val="20"/>
        </w:rPr>
        <w:t>Calc</w:t>
      </w:r>
      <w:r w:rsidRPr="00A940E9">
        <w:rPr>
          <w:rFonts w:ascii="Arial" w:hAnsi="Arial" w:cs="Arial"/>
          <w:sz w:val="20"/>
          <w:szCs w:val="20"/>
        </w:rPr>
        <w:t xml:space="preserve"> представляет собой </w:t>
      </w:r>
      <w:r w:rsidR="005E2FF4">
        <w:rPr>
          <w:rFonts w:ascii="Arial" w:hAnsi="Arial" w:cs="Arial"/>
          <w:sz w:val="20"/>
          <w:szCs w:val="20"/>
        </w:rPr>
        <w:t>ф</w:t>
      </w:r>
      <w:r w:rsidRPr="00A940E9">
        <w:rPr>
          <w:rFonts w:ascii="Arial" w:hAnsi="Arial" w:cs="Arial"/>
          <w:sz w:val="20"/>
          <w:szCs w:val="20"/>
        </w:rPr>
        <w:t xml:space="preserve">айл, используемый для обработки и хранения данных. Книга может состоять из нескольких листов. Основу книги составляет рабочий лист – пространство для хранения данных, разделенное на ячейки (см. рис. </w:t>
      </w:r>
      <w:r w:rsidR="005F496C">
        <w:rPr>
          <w:rFonts w:ascii="Arial" w:hAnsi="Arial" w:cs="Arial"/>
          <w:sz w:val="20"/>
          <w:szCs w:val="20"/>
        </w:rPr>
        <w:t>ниже</w:t>
      </w:r>
      <w:r w:rsidRPr="00A940E9">
        <w:rPr>
          <w:rFonts w:ascii="Arial" w:hAnsi="Arial" w:cs="Arial"/>
          <w:sz w:val="20"/>
          <w:szCs w:val="20"/>
        </w:rPr>
        <w:t>.). В обычном понимании это таблица, строки и столбцы которой составляют структуру рабочего листа. Каждый рабочий лист имеет название, которое отображается на ярлычке</w:t>
      </w:r>
      <w:r w:rsidR="005E2FF4">
        <w:rPr>
          <w:rFonts w:ascii="Arial" w:hAnsi="Arial" w:cs="Arial"/>
          <w:sz w:val="20"/>
          <w:szCs w:val="20"/>
        </w:rPr>
        <w:t xml:space="preserve"> </w:t>
      </w:r>
      <w:r w:rsidRPr="00A940E9">
        <w:rPr>
          <w:rFonts w:ascii="Arial" w:hAnsi="Arial" w:cs="Arial"/>
          <w:sz w:val="20"/>
          <w:szCs w:val="20"/>
        </w:rPr>
        <w:t>листа.</w:t>
      </w:r>
    </w:p>
    <w:p w:rsidR="00CD664A" w:rsidRDefault="00A940E9" w:rsidP="00A940E9">
      <w:pPr>
        <w:spacing w:line="216" w:lineRule="auto"/>
        <w:ind w:firstLine="284"/>
        <w:jc w:val="both"/>
        <w:rPr>
          <w:rFonts w:ascii="Arial" w:hAnsi="Arial" w:cs="Arial"/>
          <w:sz w:val="20"/>
          <w:szCs w:val="20"/>
        </w:rPr>
      </w:pPr>
      <w:r w:rsidRPr="00A940E9">
        <w:rPr>
          <w:rFonts w:ascii="Arial" w:hAnsi="Arial" w:cs="Arial"/>
          <w:sz w:val="20"/>
          <w:szCs w:val="20"/>
        </w:rPr>
        <w:t xml:space="preserve">Чаще всего пользователям </w:t>
      </w:r>
      <w:r w:rsidRPr="005E2FF4">
        <w:rPr>
          <w:rFonts w:ascii="Arial" w:hAnsi="Arial" w:cs="Arial"/>
          <w:b/>
          <w:sz w:val="20"/>
          <w:szCs w:val="20"/>
        </w:rPr>
        <w:t>Calc</w:t>
      </w:r>
      <w:r w:rsidRPr="00A940E9">
        <w:rPr>
          <w:rFonts w:ascii="Arial" w:hAnsi="Arial" w:cs="Arial"/>
          <w:sz w:val="20"/>
          <w:szCs w:val="20"/>
        </w:rPr>
        <w:t xml:space="preserve"> приходится иметь дело с файлами рабочих книг, имеющих </w:t>
      </w:r>
      <w:proofErr w:type="gramStart"/>
      <w:r w:rsidRPr="00A940E9">
        <w:rPr>
          <w:rFonts w:ascii="Arial" w:hAnsi="Arial" w:cs="Arial"/>
          <w:sz w:val="20"/>
          <w:szCs w:val="20"/>
        </w:rPr>
        <w:t xml:space="preserve">тип </w:t>
      </w:r>
      <w:r w:rsidRPr="005E2FF4">
        <w:rPr>
          <w:rFonts w:ascii="Arial" w:hAnsi="Arial" w:cs="Arial"/>
          <w:b/>
          <w:sz w:val="20"/>
          <w:szCs w:val="20"/>
        </w:rPr>
        <w:t>.ods</w:t>
      </w:r>
      <w:proofErr w:type="gramEnd"/>
      <w:r w:rsidRPr="00A940E9">
        <w:rPr>
          <w:rFonts w:ascii="Arial" w:hAnsi="Arial" w:cs="Arial"/>
          <w:sz w:val="20"/>
          <w:szCs w:val="20"/>
        </w:rPr>
        <w:t xml:space="preserve"> и шаблонами </w:t>
      </w:r>
      <w:r w:rsidRPr="005E2FF4">
        <w:rPr>
          <w:rFonts w:ascii="Arial" w:hAnsi="Arial" w:cs="Arial"/>
          <w:b/>
          <w:sz w:val="20"/>
          <w:szCs w:val="20"/>
        </w:rPr>
        <w:t>.ots</w:t>
      </w:r>
      <w:r w:rsidRPr="00A940E9">
        <w:rPr>
          <w:rFonts w:ascii="Arial" w:hAnsi="Arial" w:cs="Arial"/>
          <w:sz w:val="20"/>
          <w:szCs w:val="20"/>
        </w:rPr>
        <w:t>.</w:t>
      </w:r>
    </w:p>
    <w:p w:rsidR="005F496C" w:rsidRPr="005F496C" w:rsidRDefault="005F496C" w:rsidP="005F496C">
      <w:pPr>
        <w:spacing w:line="216" w:lineRule="auto"/>
        <w:ind w:firstLine="284"/>
        <w:jc w:val="both"/>
        <w:rPr>
          <w:rFonts w:ascii="Arial" w:hAnsi="Arial" w:cs="Arial"/>
          <w:sz w:val="20"/>
          <w:szCs w:val="20"/>
        </w:rPr>
      </w:pPr>
      <w:r w:rsidRPr="005F496C">
        <w:rPr>
          <w:rFonts w:ascii="Arial" w:hAnsi="Arial" w:cs="Arial"/>
          <w:sz w:val="20"/>
          <w:szCs w:val="20"/>
        </w:rPr>
        <w:t xml:space="preserve">Листам книги можно давать свои названия, пользуясь контекстным меню, либо через команды Формат-Лист-Переименовать. Листы книги можно удалять по контекстной команде </w:t>
      </w:r>
      <w:r w:rsidRPr="00D03FC3">
        <w:rPr>
          <w:rFonts w:ascii="Arial" w:hAnsi="Arial" w:cs="Arial"/>
          <w:b/>
          <w:sz w:val="20"/>
          <w:szCs w:val="20"/>
        </w:rPr>
        <w:t>Удалить</w:t>
      </w:r>
      <w:r w:rsidRPr="005F496C">
        <w:rPr>
          <w:rFonts w:ascii="Arial" w:hAnsi="Arial" w:cs="Arial"/>
          <w:sz w:val="20"/>
          <w:szCs w:val="20"/>
        </w:rPr>
        <w:t xml:space="preserve"> при нажатии на ярлычок листа. Добавить листы в книгу можно через команду Вставка-Лист, либо через контекстное меню.</w:t>
      </w:r>
    </w:p>
    <w:p w:rsidR="005F496C" w:rsidRDefault="005F496C" w:rsidP="005F496C">
      <w:pPr>
        <w:spacing w:line="216" w:lineRule="auto"/>
        <w:ind w:firstLine="284"/>
        <w:jc w:val="both"/>
        <w:rPr>
          <w:rFonts w:ascii="Arial" w:hAnsi="Arial" w:cs="Arial"/>
          <w:sz w:val="20"/>
          <w:szCs w:val="20"/>
        </w:rPr>
      </w:pPr>
      <w:r w:rsidRPr="005F496C">
        <w:rPr>
          <w:rFonts w:ascii="Arial" w:hAnsi="Arial" w:cs="Arial"/>
          <w:sz w:val="20"/>
          <w:szCs w:val="20"/>
        </w:rPr>
        <w:t>На пересечении столбца и строки находится ячейка, которая имеет индивидуальный адрес, состоящий из имени столбца и имени строки (например, A1, E7, BA220). Ячейка, с которой проводятся какие-либо действия, выделяется рамкой и называется активной (текущей). В данном случае активной является ячейка А1.</w:t>
      </w:r>
    </w:p>
    <w:p w:rsidR="005F496C" w:rsidRDefault="005F496C" w:rsidP="005F496C">
      <w:pPr>
        <w:spacing w:line="216" w:lineRule="auto"/>
        <w:ind w:firstLine="284"/>
        <w:jc w:val="both"/>
        <w:rPr>
          <w:rFonts w:ascii="Arial" w:hAnsi="Arial" w:cs="Arial"/>
          <w:sz w:val="20"/>
          <w:szCs w:val="20"/>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9"/>
        <w:gridCol w:w="8376"/>
      </w:tblGrid>
      <w:tr w:rsidR="005F496C" w:rsidTr="005F496C">
        <w:tc>
          <w:tcPr>
            <w:tcW w:w="5352" w:type="dxa"/>
          </w:tcPr>
          <w:p w:rsidR="005F496C" w:rsidRDefault="005F496C" w:rsidP="005F496C">
            <w:pPr>
              <w:spacing w:line="216" w:lineRule="auto"/>
              <w:jc w:val="left"/>
              <w:rPr>
                <w:rFonts w:ascii="Arial" w:hAnsi="Arial" w:cs="Arial"/>
                <w:sz w:val="20"/>
                <w:szCs w:val="20"/>
              </w:rPr>
            </w:pPr>
            <w:r w:rsidRPr="005F496C">
              <w:rPr>
                <w:rFonts w:ascii="Arial" w:hAnsi="Arial" w:cs="Arial"/>
                <w:sz w:val="20"/>
                <w:szCs w:val="20"/>
              </w:rPr>
              <w:lastRenderedPageBreak/>
              <w:t>В электронных таблицах можно работать как с отдельными ячейками, так и с группами ячеек, которые образуют блок (диапазон). Блок ячеек – группа смежных ячеек, определяемая с помощью адреса. Адрес блока ячеек задается указанием адресов первой и последней его ячеек, между которыми ставится разделительный символ – двоеточие. Если блок имеет вид прямоугольника, то его адрес задается адресами левой верхней и правой нижней ячеек, входящих в блок.</w:t>
            </w:r>
          </w:p>
        </w:tc>
        <w:tc>
          <w:tcPr>
            <w:tcW w:w="5353" w:type="dxa"/>
          </w:tcPr>
          <w:p w:rsidR="005F496C" w:rsidRDefault="005F496C" w:rsidP="00C8658A">
            <w:pPr>
              <w:spacing w:line="216" w:lineRule="auto"/>
              <w:jc w:val="both"/>
              <w:rPr>
                <w:rFonts w:ascii="Arial" w:hAnsi="Arial" w:cs="Arial"/>
                <w:sz w:val="20"/>
                <w:szCs w:val="20"/>
              </w:rPr>
            </w:pPr>
            <w:r>
              <w:object w:dxaOrig="8160" w:dyaOrig="4680">
                <v:shape id="_x0000_i1026" type="#_x0000_t75" style="width:407.8pt;height:234.25pt" o:ole="">
                  <v:imagedata r:id="rId9" o:title=""/>
                </v:shape>
                <o:OLEObject Type="Embed" ProgID="PBrush" ShapeID="_x0000_i1026" DrawAspect="Content" ObjectID="_1674996394" r:id="rId10"/>
              </w:object>
            </w:r>
          </w:p>
        </w:tc>
      </w:tr>
    </w:tbl>
    <w:p w:rsidR="00202610" w:rsidRDefault="00202610" w:rsidP="00C8658A">
      <w:pPr>
        <w:spacing w:line="216" w:lineRule="auto"/>
        <w:ind w:firstLine="284"/>
        <w:jc w:val="both"/>
        <w:rPr>
          <w:rFonts w:ascii="Arial" w:hAnsi="Arial" w:cs="Arial"/>
          <w:sz w:val="20"/>
          <w:szCs w:val="20"/>
        </w:rPr>
      </w:pPr>
    </w:p>
    <w:p w:rsidR="005F496C" w:rsidRPr="005F496C" w:rsidRDefault="005F496C" w:rsidP="005F496C">
      <w:pPr>
        <w:spacing w:line="216" w:lineRule="auto"/>
        <w:ind w:firstLine="284"/>
        <w:jc w:val="both"/>
        <w:rPr>
          <w:rFonts w:ascii="Arial" w:hAnsi="Arial" w:cs="Arial"/>
          <w:b/>
          <w:sz w:val="20"/>
          <w:szCs w:val="20"/>
        </w:rPr>
      </w:pPr>
      <w:r w:rsidRPr="005F496C">
        <w:rPr>
          <w:rFonts w:ascii="Arial" w:hAnsi="Arial" w:cs="Arial"/>
          <w:b/>
          <w:sz w:val="20"/>
          <w:szCs w:val="20"/>
        </w:rPr>
        <w:t>Рабочее поле и выбор параметров страницы</w:t>
      </w:r>
    </w:p>
    <w:p w:rsidR="00C4304A" w:rsidRDefault="005F496C" w:rsidP="005F496C">
      <w:pPr>
        <w:spacing w:line="216" w:lineRule="auto"/>
        <w:ind w:firstLine="284"/>
        <w:jc w:val="both"/>
        <w:rPr>
          <w:rFonts w:ascii="Arial" w:hAnsi="Arial" w:cs="Arial"/>
          <w:sz w:val="20"/>
          <w:szCs w:val="20"/>
        </w:rPr>
      </w:pPr>
      <w:r w:rsidRPr="005F496C">
        <w:rPr>
          <w:rFonts w:ascii="Arial" w:hAnsi="Arial" w:cs="Arial"/>
          <w:sz w:val="20"/>
          <w:szCs w:val="20"/>
        </w:rPr>
        <w:t xml:space="preserve">Таблицы, созданные в LibreOffice Calc, требуется печатать гораздо реже, чем текстовые документы. </w:t>
      </w:r>
    </w:p>
    <w:p w:rsidR="005F496C" w:rsidRPr="005F496C" w:rsidRDefault="005F496C" w:rsidP="005F496C">
      <w:pPr>
        <w:spacing w:line="216" w:lineRule="auto"/>
        <w:ind w:firstLine="284"/>
        <w:jc w:val="both"/>
        <w:rPr>
          <w:rFonts w:ascii="Arial" w:hAnsi="Arial" w:cs="Arial"/>
          <w:sz w:val="20"/>
          <w:szCs w:val="20"/>
        </w:rPr>
      </w:pPr>
      <w:r w:rsidRPr="005F496C">
        <w:rPr>
          <w:rFonts w:ascii="Arial" w:hAnsi="Arial" w:cs="Arial"/>
          <w:sz w:val="20"/>
          <w:szCs w:val="20"/>
        </w:rPr>
        <w:t>В конце концов, сама таблица, будучи распечатанной на бумаге, несет в себе не очень много информации для чтения. Из нее невозможно понять, как производится расчет, потому что формулы скрыты в ячейках и при печати не видны. При работе с подобными таблицами важен результат расчета, возможно всего лишь единственное число. Поэтому с электронными таблицами чаще работают на экране монитора, а не на бумаге.</w:t>
      </w:r>
    </w:p>
    <w:p w:rsidR="005F496C" w:rsidRPr="005F496C" w:rsidRDefault="005F496C" w:rsidP="005F496C">
      <w:pPr>
        <w:spacing w:line="216" w:lineRule="auto"/>
        <w:ind w:firstLine="284"/>
        <w:jc w:val="both"/>
        <w:rPr>
          <w:rFonts w:ascii="Arial" w:hAnsi="Arial" w:cs="Arial"/>
          <w:sz w:val="20"/>
          <w:szCs w:val="20"/>
        </w:rPr>
      </w:pPr>
      <w:r w:rsidRPr="005F496C">
        <w:rPr>
          <w:rFonts w:ascii="Arial" w:hAnsi="Arial" w:cs="Arial"/>
          <w:sz w:val="20"/>
          <w:szCs w:val="20"/>
        </w:rPr>
        <w:t xml:space="preserve">Но иногда все-таки бывают ситуации, когда нужно получить твердую копию. И здесь могут возникнуть трудности. Дело в том, что рабочее поле </w:t>
      </w:r>
      <w:r w:rsidRPr="00C4304A">
        <w:rPr>
          <w:rFonts w:ascii="Arial" w:hAnsi="Arial" w:cs="Arial"/>
          <w:b/>
          <w:sz w:val="20"/>
          <w:szCs w:val="20"/>
        </w:rPr>
        <w:t>LibreOffice Calc</w:t>
      </w:r>
      <w:r w:rsidRPr="005F496C">
        <w:rPr>
          <w:rFonts w:ascii="Arial" w:hAnsi="Arial" w:cs="Arial"/>
          <w:sz w:val="20"/>
          <w:szCs w:val="20"/>
        </w:rPr>
        <w:t xml:space="preserve"> велико, оно простирается вниз (строки) и вправо (столбцы) без каких-либо видимых ограничений. Здесь нет никакого разделения на страницы. Поэтому, если заранее не предусмотреть возможность печати таблицы, легко можно попасть в ситуацию, когда для этого потребуются многометровые листы бумаги. Конечно, клей и степлер всегда под руками... Но это </w:t>
      </w:r>
      <w:r w:rsidR="00C4304A">
        <w:rPr>
          <w:rFonts w:ascii="Arial" w:hAnsi="Arial" w:cs="Arial"/>
          <w:sz w:val="20"/>
          <w:szCs w:val="20"/>
        </w:rPr>
        <w:t>–</w:t>
      </w:r>
      <w:r w:rsidRPr="005F496C">
        <w:rPr>
          <w:rFonts w:ascii="Arial" w:hAnsi="Arial" w:cs="Arial"/>
          <w:sz w:val="20"/>
          <w:szCs w:val="20"/>
        </w:rPr>
        <w:t xml:space="preserve"> не лучшее решение. Есть другие, более рациональные.</w:t>
      </w:r>
    </w:p>
    <w:p w:rsidR="005F496C" w:rsidRPr="005F496C" w:rsidRDefault="005F496C" w:rsidP="005F496C">
      <w:pPr>
        <w:spacing w:line="216" w:lineRule="auto"/>
        <w:ind w:firstLine="284"/>
        <w:jc w:val="both"/>
        <w:rPr>
          <w:rFonts w:ascii="Arial" w:hAnsi="Arial" w:cs="Arial"/>
          <w:sz w:val="20"/>
          <w:szCs w:val="20"/>
        </w:rPr>
      </w:pPr>
      <w:r w:rsidRPr="005F496C">
        <w:rPr>
          <w:rFonts w:ascii="Arial" w:hAnsi="Arial" w:cs="Arial"/>
          <w:sz w:val="20"/>
          <w:szCs w:val="20"/>
        </w:rPr>
        <w:t>Очень большую таблицу можно разделить на части и разместить их на отдельных листах. Листы обозначены в нижней части окна слева. Их можно добавлять, удалять, переименовывать, защищать от изменения и т.п. Для этого служит меню, которое возникает при щелчке правой кнопкой мыши на вкладке нужного листа. Ячейки на одном листе можно связывать с ячейками на другом и таким образом получить нужные свойства документа в целом.</w:t>
      </w:r>
    </w:p>
    <w:p w:rsidR="005F496C" w:rsidRPr="005F496C" w:rsidRDefault="005F496C" w:rsidP="005F496C">
      <w:pPr>
        <w:spacing w:line="216" w:lineRule="auto"/>
        <w:ind w:firstLine="284"/>
        <w:jc w:val="both"/>
        <w:rPr>
          <w:rFonts w:ascii="Arial" w:hAnsi="Arial" w:cs="Arial"/>
          <w:sz w:val="20"/>
          <w:szCs w:val="20"/>
        </w:rPr>
      </w:pPr>
      <w:r w:rsidRPr="005F496C">
        <w:rPr>
          <w:rFonts w:ascii="Arial" w:hAnsi="Arial" w:cs="Arial"/>
          <w:sz w:val="20"/>
          <w:szCs w:val="20"/>
        </w:rPr>
        <w:t>Для уменьшения места, которое занимает таблица, можно отрегулировать ширину колонок. Высота строки обычно устанавливается программой автоматически, но ее также можно изменить вручную. И то, и другое делается передвижением с помощью мыши разграничительной линии в области заголовка колонки или строки.</w:t>
      </w:r>
    </w:p>
    <w:p w:rsidR="005F496C" w:rsidRPr="005F496C" w:rsidRDefault="005F496C" w:rsidP="005F496C">
      <w:pPr>
        <w:spacing w:line="216" w:lineRule="auto"/>
        <w:ind w:firstLine="284"/>
        <w:jc w:val="both"/>
        <w:rPr>
          <w:rFonts w:ascii="Arial" w:hAnsi="Arial" w:cs="Arial"/>
          <w:sz w:val="20"/>
          <w:szCs w:val="20"/>
        </w:rPr>
      </w:pPr>
      <w:r w:rsidRPr="005F496C">
        <w:rPr>
          <w:rFonts w:ascii="Arial" w:hAnsi="Arial" w:cs="Arial"/>
          <w:sz w:val="20"/>
          <w:szCs w:val="20"/>
        </w:rPr>
        <w:t xml:space="preserve">Настройка формата страницы для печати на принтере делается так </w:t>
      </w:r>
      <w:r w:rsidR="00C4304A" w:rsidRPr="005F496C">
        <w:rPr>
          <w:rFonts w:ascii="Arial" w:hAnsi="Arial" w:cs="Arial"/>
          <w:sz w:val="20"/>
          <w:szCs w:val="20"/>
        </w:rPr>
        <w:t>же,</w:t>
      </w:r>
      <w:r w:rsidRPr="005F496C">
        <w:rPr>
          <w:rFonts w:ascii="Arial" w:hAnsi="Arial" w:cs="Arial"/>
          <w:sz w:val="20"/>
          <w:szCs w:val="20"/>
        </w:rPr>
        <w:t xml:space="preserve"> как и в </w:t>
      </w:r>
      <w:r w:rsidRPr="00C4304A">
        <w:rPr>
          <w:rFonts w:ascii="Arial" w:hAnsi="Arial" w:cs="Arial"/>
          <w:b/>
          <w:sz w:val="20"/>
          <w:szCs w:val="20"/>
        </w:rPr>
        <w:t>LibreOffice Writer</w:t>
      </w:r>
      <w:r w:rsidRPr="005F496C">
        <w:rPr>
          <w:rFonts w:ascii="Arial" w:hAnsi="Arial" w:cs="Arial"/>
          <w:sz w:val="20"/>
          <w:szCs w:val="20"/>
        </w:rPr>
        <w:t xml:space="preserve">, с помощью пункта главного меню </w:t>
      </w:r>
      <w:r w:rsidRPr="00C4304A">
        <w:rPr>
          <w:rFonts w:ascii="Arial" w:hAnsi="Arial" w:cs="Arial"/>
          <w:b/>
          <w:sz w:val="20"/>
          <w:szCs w:val="20"/>
        </w:rPr>
        <w:t xml:space="preserve">Формат </w:t>
      </w:r>
      <w:r w:rsidR="00C4304A">
        <w:rPr>
          <w:rFonts w:ascii="Arial" w:hAnsi="Arial" w:cs="Arial"/>
          <w:b/>
          <w:sz w:val="20"/>
          <w:szCs w:val="20"/>
        </w:rPr>
        <w:t>–</w:t>
      </w:r>
      <w:r w:rsidRPr="00C4304A">
        <w:rPr>
          <w:rFonts w:ascii="Arial" w:hAnsi="Arial" w:cs="Arial"/>
          <w:b/>
          <w:sz w:val="20"/>
          <w:szCs w:val="20"/>
        </w:rPr>
        <w:t>&gt; Страница</w:t>
      </w:r>
      <w:r w:rsidRPr="005F496C">
        <w:rPr>
          <w:rFonts w:ascii="Arial" w:hAnsi="Arial" w:cs="Arial"/>
          <w:sz w:val="20"/>
          <w:szCs w:val="20"/>
        </w:rPr>
        <w:t xml:space="preserve">. Подробно этот процесс описан в разделе Подготовка текстовых документов в </w:t>
      </w:r>
      <w:r w:rsidRPr="00C4304A">
        <w:rPr>
          <w:rFonts w:ascii="Arial" w:hAnsi="Arial" w:cs="Arial"/>
          <w:b/>
          <w:sz w:val="20"/>
          <w:szCs w:val="20"/>
        </w:rPr>
        <w:t>LibreOffice Writer</w:t>
      </w:r>
      <w:r w:rsidRPr="005F496C">
        <w:rPr>
          <w:rFonts w:ascii="Arial" w:hAnsi="Arial" w:cs="Arial"/>
          <w:sz w:val="20"/>
          <w:szCs w:val="20"/>
        </w:rPr>
        <w:t>.</w:t>
      </w:r>
    </w:p>
    <w:p w:rsidR="00202610" w:rsidRDefault="005F496C" w:rsidP="005F496C">
      <w:pPr>
        <w:spacing w:line="216" w:lineRule="auto"/>
        <w:ind w:firstLine="284"/>
        <w:jc w:val="both"/>
        <w:rPr>
          <w:rFonts w:ascii="Arial" w:hAnsi="Arial" w:cs="Arial"/>
          <w:sz w:val="20"/>
          <w:szCs w:val="20"/>
        </w:rPr>
      </w:pPr>
      <w:r w:rsidRPr="005F496C">
        <w:rPr>
          <w:rFonts w:ascii="Arial" w:hAnsi="Arial" w:cs="Arial"/>
          <w:sz w:val="20"/>
          <w:szCs w:val="20"/>
        </w:rPr>
        <w:t xml:space="preserve">Очень рекомендуется перед печатью посмотреть, как будет выглядеть готовый документ, это делается с помощью пункта главного меню </w:t>
      </w:r>
      <w:r w:rsidRPr="00C4304A">
        <w:rPr>
          <w:rFonts w:ascii="Arial" w:hAnsi="Arial" w:cs="Arial"/>
          <w:b/>
          <w:sz w:val="20"/>
          <w:szCs w:val="20"/>
        </w:rPr>
        <w:t xml:space="preserve">Файл </w:t>
      </w:r>
      <w:proofErr w:type="gramStart"/>
      <w:r w:rsidR="00C4304A">
        <w:rPr>
          <w:rFonts w:ascii="Arial" w:hAnsi="Arial" w:cs="Arial"/>
          <w:b/>
          <w:sz w:val="20"/>
          <w:szCs w:val="20"/>
        </w:rPr>
        <w:t>–</w:t>
      </w:r>
      <w:r w:rsidR="00C948D6" w:rsidRPr="00DD7AE3">
        <w:rPr>
          <w:rFonts w:ascii="Arial" w:hAnsi="Arial" w:cs="Arial"/>
          <w:b/>
          <w:sz w:val="20"/>
          <w:szCs w:val="20"/>
        </w:rPr>
        <w:t>&gt;</w:t>
      </w:r>
      <w:r w:rsidRPr="00C4304A">
        <w:rPr>
          <w:rFonts w:ascii="Arial" w:hAnsi="Arial" w:cs="Arial"/>
          <w:b/>
          <w:sz w:val="20"/>
          <w:szCs w:val="20"/>
        </w:rPr>
        <w:t>Предварительный</w:t>
      </w:r>
      <w:proofErr w:type="gramEnd"/>
      <w:r w:rsidRPr="005F496C">
        <w:rPr>
          <w:rFonts w:ascii="Arial" w:hAnsi="Arial" w:cs="Arial"/>
          <w:sz w:val="20"/>
          <w:szCs w:val="20"/>
        </w:rPr>
        <w:t xml:space="preserve"> </w:t>
      </w:r>
      <w:r w:rsidRPr="00C4304A">
        <w:rPr>
          <w:rFonts w:ascii="Arial" w:hAnsi="Arial" w:cs="Arial"/>
          <w:b/>
          <w:sz w:val="20"/>
          <w:szCs w:val="20"/>
        </w:rPr>
        <w:t>просмотр страницы</w:t>
      </w:r>
      <w:r w:rsidRPr="005F496C">
        <w:rPr>
          <w:rFonts w:ascii="Arial" w:hAnsi="Arial" w:cs="Arial"/>
          <w:sz w:val="20"/>
          <w:szCs w:val="20"/>
        </w:rPr>
        <w:t>.</w:t>
      </w:r>
    </w:p>
    <w:p w:rsidR="00202610" w:rsidRDefault="00202610" w:rsidP="00C8658A">
      <w:pPr>
        <w:spacing w:line="216" w:lineRule="auto"/>
        <w:ind w:firstLine="284"/>
        <w:jc w:val="both"/>
        <w:rPr>
          <w:rFonts w:ascii="Arial" w:hAnsi="Arial" w:cs="Arial"/>
          <w:sz w:val="20"/>
          <w:szCs w:val="20"/>
        </w:rPr>
      </w:pPr>
    </w:p>
    <w:p w:rsidR="00DD7AE3" w:rsidRPr="00DD7AE3" w:rsidRDefault="00DD7AE3" w:rsidP="00DD7AE3">
      <w:pPr>
        <w:spacing w:line="216" w:lineRule="auto"/>
        <w:ind w:firstLine="284"/>
        <w:jc w:val="both"/>
        <w:rPr>
          <w:rFonts w:ascii="Arial" w:hAnsi="Arial" w:cs="Arial"/>
          <w:b/>
          <w:sz w:val="20"/>
          <w:szCs w:val="20"/>
        </w:rPr>
      </w:pPr>
      <w:r w:rsidRPr="00DD7AE3">
        <w:rPr>
          <w:rFonts w:ascii="Arial" w:hAnsi="Arial" w:cs="Arial"/>
          <w:b/>
          <w:sz w:val="20"/>
          <w:szCs w:val="20"/>
        </w:rPr>
        <w:t>Инструменты</w:t>
      </w:r>
    </w:p>
    <w:p w:rsidR="00DD7AE3" w:rsidRPr="00DD7AE3" w:rsidRDefault="00DD7AE3" w:rsidP="00DD7AE3">
      <w:pPr>
        <w:spacing w:line="216" w:lineRule="auto"/>
        <w:ind w:firstLine="284"/>
        <w:jc w:val="both"/>
        <w:rPr>
          <w:rFonts w:ascii="Arial" w:hAnsi="Arial" w:cs="Arial"/>
          <w:sz w:val="20"/>
          <w:szCs w:val="20"/>
        </w:rPr>
      </w:pPr>
      <w:r w:rsidRPr="00DD7AE3">
        <w:rPr>
          <w:rFonts w:ascii="Arial" w:hAnsi="Arial" w:cs="Arial"/>
          <w:sz w:val="20"/>
          <w:szCs w:val="20"/>
        </w:rPr>
        <w:t xml:space="preserve">Панели инструментов в </w:t>
      </w:r>
      <w:r w:rsidRPr="00DD7AE3">
        <w:rPr>
          <w:rFonts w:ascii="Arial" w:hAnsi="Arial" w:cs="Arial"/>
          <w:b/>
          <w:sz w:val="20"/>
          <w:szCs w:val="20"/>
        </w:rPr>
        <w:t>LibreOffice Calc</w:t>
      </w:r>
      <w:r w:rsidRPr="00DD7AE3">
        <w:rPr>
          <w:rFonts w:ascii="Arial" w:hAnsi="Arial" w:cs="Arial"/>
          <w:sz w:val="20"/>
          <w:szCs w:val="20"/>
        </w:rPr>
        <w:t xml:space="preserve"> и </w:t>
      </w:r>
      <w:r w:rsidRPr="00DD7AE3">
        <w:rPr>
          <w:rFonts w:ascii="Arial" w:hAnsi="Arial" w:cs="Arial"/>
          <w:b/>
          <w:sz w:val="20"/>
          <w:szCs w:val="20"/>
        </w:rPr>
        <w:t>LibreOffice Writer</w:t>
      </w:r>
      <w:r w:rsidRPr="00DD7AE3">
        <w:rPr>
          <w:rFonts w:ascii="Arial" w:hAnsi="Arial" w:cs="Arial"/>
          <w:sz w:val="20"/>
          <w:szCs w:val="20"/>
        </w:rPr>
        <w:t xml:space="preserve"> очень похожи, что довольно логично. Работа с текстом практически не отличается. Выбор типа шрифта, его размера, цвета шрифта и цвета фона, центрирование</w:t>
      </w:r>
      <w:r w:rsidR="00BC68D2">
        <w:rPr>
          <w:rFonts w:ascii="Arial" w:hAnsi="Arial" w:cs="Arial"/>
          <w:sz w:val="20"/>
          <w:szCs w:val="20"/>
        </w:rPr>
        <w:t xml:space="preserve"> – </w:t>
      </w:r>
      <w:r w:rsidRPr="00DD7AE3">
        <w:rPr>
          <w:rFonts w:ascii="Arial" w:hAnsi="Arial" w:cs="Arial"/>
          <w:sz w:val="20"/>
          <w:szCs w:val="20"/>
        </w:rPr>
        <w:t xml:space="preserve">все работает точно так же. Единственное, о чем надо помнить, это то, что в </w:t>
      </w:r>
      <w:r w:rsidRPr="00FA34B4">
        <w:rPr>
          <w:rFonts w:ascii="Arial" w:hAnsi="Arial" w:cs="Arial"/>
          <w:b/>
          <w:sz w:val="20"/>
          <w:szCs w:val="20"/>
        </w:rPr>
        <w:t>Calc</w:t>
      </w:r>
      <w:r w:rsidRPr="00DD7AE3">
        <w:rPr>
          <w:rFonts w:ascii="Arial" w:hAnsi="Arial" w:cs="Arial"/>
          <w:sz w:val="20"/>
          <w:szCs w:val="20"/>
        </w:rPr>
        <w:t xml:space="preserve"> сделанные настройки действуют в пределах выделенных ячеек, а не страницы (или таблицы).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9"/>
        <w:gridCol w:w="4396"/>
      </w:tblGrid>
      <w:tr w:rsidR="008B3512" w:rsidTr="008B3512">
        <w:tc>
          <w:tcPr>
            <w:tcW w:w="6309" w:type="dxa"/>
          </w:tcPr>
          <w:p w:rsidR="008B3512" w:rsidRPr="00DD7AE3" w:rsidRDefault="008B3512" w:rsidP="008B3512">
            <w:pPr>
              <w:spacing w:line="216" w:lineRule="auto"/>
              <w:ind w:firstLine="284"/>
              <w:jc w:val="both"/>
              <w:rPr>
                <w:rFonts w:ascii="Arial" w:hAnsi="Arial" w:cs="Arial"/>
                <w:sz w:val="20"/>
                <w:szCs w:val="20"/>
              </w:rPr>
            </w:pPr>
            <w:r w:rsidRPr="00DD7AE3">
              <w:rPr>
                <w:rFonts w:ascii="Arial" w:hAnsi="Arial" w:cs="Arial"/>
                <w:sz w:val="20"/>
                <w:szCs w:val="20"/>
              </w:rPr>
              <w:t>Чтобы выделить ячейку, надо просто сделать на ней щелчок левой кнопкой мыши. Выделение сразу обрамляется жирной линией. Двойной щелчок позволит редактировать содержимое ячейки.</w:t>
            </w:r>
          </w:p>
          <w:p w:rsidR="008B3512" w:rsidRPr="00DD7AE3" w:rsidRDefault="008B3512" w:rsidP="008B3512">
            <w:pPr>
              <w:spacing w:line="216" w:lineRule="auto"/>
              <w:ind w:firstLine="284"/>
              <w:jc w:val="both"/>
              <w:rPr>
                <w:rFonts w:ascii="Arial" w:hAnsi="Arial" w:cs="Arial"/>
                <w:sz w:val="20"/>
                <w:szCs w:val="20"/>
              </w:rPr>
            </w:pPr>
            <w:r w:rsidRPr="00DD7AE3">
              <w:rPr>
                <w:rFonts w:ascii="Arial" w:hAnsi="Arial" w:cs="Arial"/>
                <w:sz w:val="20"/>
                <w:szCs w:val="20"/>
              </w:rPr>
              <w:t>Для выделения блока ячеек их надо обвести мышью при нажатой левой кнопке. Можно выделить целиком строку или столбец, если сделать щелчок левой кнопкой мыши на их заголовке. Выделить всю таблицу целиком можно сделав щелчок в ее верхнем левом углу на пересечении заголовков колонок и строк.</w:t>
            </w:r>
          </w:p>
          <w:p w:rsidR="008B3512" w:rsidRPr="00DD7AE3" w:rsidRDefault="008B3512" w:rsidP="008B3512">
            <w:pPr>
              <w:spacing w:line="216" w:lineRule="auto"/>
              <w:ind w:firstLine="284"/>
              <w:jc w:val="both"/>
              <w:rPr>
                <w:rFonts w:ascii="Arial" w:hAnsi="Arial" w:cs="Arial"/>
                <w:sz w:val="20"/>
                <w:szCs w:val="20"/>
              </w:rPr>
            </w:pPr>
            <w:r w:rsidRPr="00DD7AE3">
              <w:rPr>
                <w:rFonts w:ascii="Arial" w:hAnsi="Arial" w:cs="Arial"/>
                <w:sz w:val="20"/>
                <w:szCs w:val="20"/>
              </w:rPr>
              <w:t xml:space="preserve">Произвольный набор ячеек, даже если они не соприкасаются друг с другом, можно выделить мышкой, удерживая при этом нажатой кнопку </w:t>
            </w:r>
            <w:r w:rsidRPr="00DD7AE3">
              <w:rPr>
                <w:rFonts w:ascii="Arial" w:hAnsi="Arial" w:cs="Arial"/>
                <w:b/>
                <w:sz w:val="20"/>
                <w:szCs w:val="20"/>
              </w:rPr>
              <w:t>Ctrl</w:t>
            </w:r>
            <w:r w:rsidRPr="00DD7AE3">
              <w:rPr>
                <w:rFonts w:ascii="Arial" w:hAnsi="Arial" w:cs="Arial"/>
                <w:sz w:val="20"/>
                <w:szCs w:val="20"/>
              </w:rPr>
              <w:t>.</w:t>
            </w:r>
          </w:p>
          <w:p w:rsidR="008B3512" w:rsidRDefault="008B3512" w:rsidP="00DD7AE3">
            <w:pPr>
              <w:spacing w:line="216" w:lineRule="auto"/>
              <w:jc w:val="both"/>
              <w:rPr>
                <w:rFonts w:ascii="Arial" w:hAnsi="Arial" w:cs="Arial"/>
                <w:sz w:val="20"/>
                <w:szCs w:val="20"/>
              </w:rPr>
            </w:pPr>
          </w:p>
        </w:tc>
        <w:tc>
          <w:tcPr>
            <w:tcW w:w="4396" w:type="dxa"/>
          </w:tcPr>
          <w:p w:rsidR="008B3512" w:rsidRDefault="008B3512" w:rsidP="00DD7AE3">
            <w:pPr>
              <w:spacing w:line="216" w:lineRule="auto"/>
              <w:jc w:val="both"/>
              <w:rPr>
                <w:rFonts w:ascii="Arial" w:hAnsi="Arial" w:cs="Arial"/>
                <w:sz w:val="20"/>
                <w:szCs w:val="20"/>
              </w:rPr>
            </w:pPr>
            <w:r>
              <w:rPr>
                <w:noProof/>
              </w:rPr>
              <w:drawing>
                <wp:inline distT="0" distB="0" distL="0" distR="0">
                  <wp:extent cx="2654613" cy="1836696"/>
                  <wp:effectExtent l="0" t="0" r="0" b="0"/>
                  <wp:docPr id="3" name="Рисунок 3" descr="Окно Формат яче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кно Формат ячее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6875" cy="1845180"/>
                          </a:xfrm>
                          <a:prstGeom prst="rect">
                            <a:avLst/>
                          </a:prstGeom>
                          <a:noFill/>
                          <a:ln>
                            <a:noFill/>
                          </a:ln>
                        </pic:spPr>
                      </pic:pic>
                    </a:graphicData>
                  </a:graphic>
                </wp:inline>
              </w:drawing>
            </w:r>
          </w:p>
        </w:tc>
      </w:tr>
    </w:tbl>
    <w:p w:rsidR="008B3512" w:rsidRPr="00DD7AE3" w:rsidRDefault="008B3512" w:rsidP="008B3512">
      <w:pPr>
        <w:spacing w:line="216" w:lineRule="auto"/>
        <w:ind w:firstLine="284"/>
        <w:jc w:val="both"/>
        <w:rPr>
          <w:rFonts w:ascii="Arial" w:hAnsi="Arial" w:cs="Arial"/>
          <w:sz w:val="20"/>
          <w:szCs w:val="20"/>
        </w:rPr>
      </w:pPr>
      <w:r w:rsidRPr="00DD7AE3">
        <w:rPr>
          <w:rFonts w:ascii="Arial" w:hAnsi="Arial" w:cs="Arial"/>
          <w:sz w:val="20"/>
          <w:szCs w:val="20"/>
        </w:rPr>
        <w:lastRenderedPageBreak/>
        <w:t>Выделенные ячейки можно копировать и затем вставлять. При этом копируются не только сами данные в ячейках, но и их оформление, а также категория и формат. Если копируется блок ячеек, то он должен вставляться в точно такой же блок, количество и расположение ячеек должно совпадать.</w:t>
      </w:r>
    </w:p>
    <w:p w:rsidR="008B3512" w:rsidRDefault="008B3512" w:rsidP="008B3512">
      <w:pPr>
        <w:spacing w:line="216" w:lineRule="auto"/>
        <w:ind w:firstLine="284"/>
        <w:jc w:val="both"/>
        <w:rPr>
          <w:rFonts w:ascii="Arial" w:hAnsi="Arial" w:cs="Arial"/>
          <w:sz w:val="20"/>
          <w:szCs w:val="20"/>
        </w:rPr>
      </w:pPr>
      <w:r w:rsidRPr="00DD7AE3">
        <w:rPr>
          <w:rFonts w:ascii="Arial" w:hAnsi="Arial" w:cs="Arial"/>
          <w:sz w:val="20"/>
          <w:szCs w:val="20"/>
        </w:rPr>
        <w:t xml:space="preserve">Тип и отображение данных в ячейке настраивается с помощью пункта главного меню </w:t>
      </w:r>
      <w:r w:rsidRPr="00FA34B4">
        <w:rPr>
          <w:rFonts w:ascii="Arial" w:hAnsi="Arial" w:cs="Arial"/>
          <w:b/>
          <w:sz w:val="20"/>
          <w:szCs w:val="20"/>
        </w:rPr>
        <w:t xml:space="preserve">Формат </w:t>
      </w:r>
      <w:r>
        <w:rPr>
          <w:rFonts w:ascii="Arial" w:hAnsi="Arial" w:cs="Arial"/>
          <w:b/>
          <w:sz w:val="20"/>
          <w:szCs w:val="20"/>
          <w:lang w:val="en-US"/>
        </w:rPr>
        <w:t>–</w:t>
      </w:r>
      <w:r w:rsidRPr="00FA34B4">
        <w:rPr>
          <w:rFonts w:ascii="Arial" w:hAnsi="Arial" w:cs="Arial"/>
          <w:b/>
          <w:sz w:val="20"/>
          <w:szCs w:val="20"/>
        </w:rPr>
        <w:t>&gt; Ячейки</w:t>
      </w:r>
      <w:r w:rsidRPr="00DD7AE3">
        <w:rPr>
          <w:rFonts w:ascii="Arial" w:hAnsi="Arial" w:cs="Arial"/>
          <w:sz w:val="20"/>
          <w:szCs w:val="20"/>
        </w:rPr>
        <w:t>. То же самое можно сделать для всей строки, всей колонки или таблицы в целом, если их предварительно выделить. В окне Формат ячеек имеется несколько вкладок. Некоторые из них дублируют или дополняют возможности панели инструментов по настройке внешнего вида ячейки.</w:t>
      </w:r>
    </w:p>
    <w:p w:rsidR="001F154B" w:rsidRPr="001F154B" w:rsidRDefault="001F154B" w:rsidP="001F154B">
      <w:pPr>
        <w:spacing w:line="216" w:lineRule="auto"/>
        <w:ind w:firstLine="284"/>
        <w:jc w:val="both"/>
        <w:rPr>
          <w:rFonts w:ascii="Arial" w:hAnsi="Arial" w:cs="Arial"/>
          <w:sz w:val="20"/>
          <w:szCs w:val="20"/>
        </w:rPr>
      </w:pPr>
      <w:r w:rsidRPr="001F154B">
        <w:rPr>
          <w:rFonts w:ascii="Arial" w:hAnsi="Arial" w:cs="Arial"/>
          <w:b/>
          <w:sz w:val="20"/>
          <w:szCs w:val="20"/>
        </w:rPr>
        <w:t>Вкладка Числа</w:t>
      </w:r>
      <w:r w:rsidRPr="001F154B">
        <w:rPr>
          <w:rFonts w:ascii="Arial" w:hAnsi="Arial" w:cs="Arial"/>
          <w:sz w:val="20"/>
          <w:szCs w:val="20"/>
        </w:rPr>
        <w:t xml:space="preserve"> позволяет задать тип данных в ячейке. Для того, чтобы с этими данными можно было производить математические действия, их категория должна соответствовать одному из числовых форматов</w:t>
      </w:r>
      <w:r w:rsidR="00BC68D2">
        <w:rPr>
          <w:rFonts w:ascii="Arial" w:hAnsi="Arial" w:cs="Arial"/>
          <w:sz w:val="20"/>
          <w:szCs w:val="20"/>
        </w:rPr>
        <w:t xml:space="preserve"> – </w:t>
      </w:r>
      <w:r w:rsidRPr="001F154B">
        <w:rPr>
          <w:rFonts w:ascii="Arial" w:hAnsi="Arial" w:cs="Arial"/>
          <w:sz w:val="20"/>
          <w:szCs w:val="20"/>
        </w:rPr>
        <w:t>числа, процентный, денежный, дробный или подобному. В таблице могут быть данные и других категорий, например, текст или дата.</w:t>
      </w:r>
    </w:p>
    <w:p w:rsidR="001F154B" w:rsidRPr="001F154B" w:rsidRDefault="001F154B" w:rsidP="001F154B">
      <w:pPr>
        <w:spacing w:line="216" w:lineRule="auto"/>
        <w:ind w:firstLine="284"/>
        <w:jc w:val="both"/>
        <w:rPr>
          <w:rFonts w:ascii="Arial" w:hAnsi="Arial" w:cs="Arial"/>
          <w:sz w:val="20"/>
          <w:szCs w:val="20"/>
        </w:rPr>
      </w:pPr>
      <w:r w:rsidRPr="001F154B">
        <w:rPr>
          <w:rFonts w:ascii="Arial" w:hAnsi="Arial" w:cs="Arial"/>
          <w:b/>
          <w:sz w:val="20"/>
          <w:szCs w:val="20"/>
        </w:rPr>
        <w:t>Вкладка</w:t>
      </w:r>
      <w:r w:rsidRPr="001F154B">
        <w:rPr>
          <w:rFonts w:ascii="Arial" w:hAnsi="Arial" w:cs="Arial"/>
          <w:sz w:val="20"/>
          <w:szCs w:val="20"/>
        </w:rPr>
        <w:t xml:space="preserve"> </w:t>
      </w:r>
      <w:r w:rsidRPr="001F154B">
        <w:rPr>
          <w:rFonts w:ascii="Arial" w:hAnsi="Arial" w:cs="Arial"/>
          <w:b/>
          <w:sz w:val="20"/>
          <w:szCs w:val="20"/>
        </w:rPr>
        <w:t>Выравнивание</w:t>
      </w:r>
      <w:r w:rsidRPr="001F154B">
        <w:rPr>
          <w:rFonts w:ascii="Arial" w:hAnsi="Arial" w:cs="Arial"/>
          <w:sz w:val="20"/>
          <w:szCs w:val="20"/>
        </w:rPr>
        <w:t xml:space="preserve"> имеет настройки отступов, поворота текста и переноса по словам. Последнее позволяет получить в ячейке многострочный текст, что бывает удобно для уменьшения ширины таблицы.</w:t>
      </w:r>
    </w:p>
    <w:p w:rsidR="001F154B" w:rsidRPr="001F154B" w:rsidRDefault="001F154B" w:rsidP="001F154B">
      <w:pPr>
        <w:spacing w:line="216" w:lineRule="auto"/>
        <w:ind w:firstLine="284"/>
        <w:jc w:val="both"/>
        <w:rPr>
          <w:rFonts w:ascii="Arial" w:hAnsi="Arial" w:cs="Arial"/>
          <w:sz w:val="20"/>
          <w:szCs w:val="20"/>
        </w:rPr>
      </w:pPr>
      <w:r w:rsidRPr="001F154B">
        <w:rPr>
          <w:rFonts w:ascii="Arial" w:hAnsi="Arial" w:cs="Arial"/>
          <w:b/>
          <w:sz w:val="20"/>
          <w:szCs w:val="20"/>
        </w:rPr>
        <w:t>Вкладка</w:t>
      </w:r>
      <w:r w:rsidRPr="001F154B">
        <w:rPr>
          <w:rFonts w:ascii="Arial" w:hAnsi="Arial" w:cs="Arial"/>
          <w:sz w:val="20"/>
          <w:szCs w:val="20"/>
        </w:rPr>
        <w:t xml:space="preserve"> </w:t>
      </w:r>
      <w:r w:rsidRPr="001F154B">
        <w:rPr>
          <w:rFonts w:ascii="Arial" w:hAnsi="Arial" w:cs="Arial"/>
          <w:b/>
          <w:sz w:val="20"/>
          <w:szCs w:val="20"/>
        </w:rPr>
        <w:t>Обрамление</w:t>
      </w:r>
      <w:r w:rsidRPr="001F154B">
        <w:rPr>
          <w:rFonts w:ascii="Arial" w:hAnsi="Arial" w:cs="Arial"/>
          <w:sz w:val="20"/>
          <w:szCs w:val="20"/>
        </w:rPr>
        <w:t xml:space="preserve"> позволяет задать тип обрамления ячеек при выводе на печать. Дело в том, что те линии, которые придают рабочему полю LibreOffice Calc вид таблицы, на самом деле видны только на экране монитора, а при печати на принтере пропадут.</w:t>
      </w:r>
    </w:p>
    <w:p w:rsidR="001F154B" w:rsidRPr="001F154B" w:rsidRDefault="001F154B" w:rsidP="001F154B">
      <w:pPr>
        <w:spacing w:line="216" w:lineRule="auto"/>
        <w:ind w:firstLine="284"/>
        <w:jc w:val="both"/>
        <w:rPr>
          <w:rFonts w:ascii="Arial" w:hAnsi="Arial" w:cs="Arial"/>
          <w:sz w:val="20"/>
          <w:szCs w:val="20"/>
        </w:rPr>
      </w:pPr>
      <w:r w:rsidRPr="001F154B">
        <w:rPr>
          <w:rFonts w:ascii="Arial" w:hAnsi="Arial" w:cs="Arial"/>
          <w:b/>
          <w:sz w:val="20"/>
          <w:szCs w:val="20"/>
        </w:rPr>
        <w:t>Ячейки</w:t>
      </w:r>
      <w:r w:rsidRPr="001F154B">
        <w:rPr>
          <w:rFonts w:ascii="Arial" w:hAnsi="Arial" w:cs="Arial"/>
          <w:sz w:val="20"/>
          <w:szCs w:val="20"/>
        </w:rPr>
        <w:t xml:space="preserve"> можно объединять и разделять. Делается это с помощью пункта главного меню </w:t>
      </w:r>
      <w:r w:rsidRPr="001F154B">
        <w:rPr>
          <w:rFonts w:ascii="Arial" w:hAnsi="Arial" w:cs="Arial"/>
          <w:b/>
          <w:sz w:val="20"/>
          <w:szCs w:val="20"/>
        </w:rPr>
        <w:t xml:space="preserve">Формат </w:t>
      </w:r>
      <w:r>
        <w:rPr>
          <w:rFonts w:ascii="Arial" w:hAnsi="Arial" w:cs="Arial"/>
          <w:b/>
          <w:sz w:val="20"/>
          <w:szCs w:val="20"/>
          <w:lang w:val="en-US"/>
        </w:rPr>
        <w:t>–</w:t>
      </w:r>
      <w:r w:rsidRPr="001F154B">
        <w:rPr>
          <w:rFonts w:ascii="Arial" w:hAnsi="Arial" w:cs="Arial"/>
          <w:b/>
          <w:sz w:val="20"/>
          <w:szCs w:val="20"/>
        </w:rPr>
        <w:t>&gt; Объединить ячейки</w:t>
      </w:r>
      <w:r w:rsidRPr="001F154B">
        <w:rPr>
          <w:rFonts w:ascii="Arial" w:hAnsi="Arial" w:cs="Arial"/>
          <w:sz w:val="20"/>
          <w:szCs w:val="20"/>
        </w:rPr>
        <w:t>. Бывает полезно, например, при занесении в ячейку достаточно длинного текста.</w:t>
      </w:r>
    </w:p>
    <w:p w:rsidR="001F154B" w:rsidRPr="001F154B" w:rsidRDefault="001F154B" w:rsidP="001F154B">
      <w:pPr>
        <w:spacing w:line="216" w:lineRule="auto"/>
        <w:ind w:firstLine="284"/>
        <w:jc w:val="both"/>
        <w:rPr>
          <w:rFonts w:ascii="Arial" w:hAnsi="Arial" w:cs="Arial"/>
          <w:sz w:val="20"/>
          <w:szCs w:val="20"/>
        </w:rPr>
      </w:pPr>
      <w:r w:rsidRPr="001F154B">
        <w:rPr>
          <w:rFonts w:ascii="Arial" w:hAnsi="Arial" w:cs="Arial"/>
          <w:sz w:val="20"/>
          <w:szCs w:val="20"/>
        </w:rPr>
        <w:t xml:space="preserve">Видно, что в </w:t>
      </w:r>
      <w:r w:rsidRPr="001F154B">
        <w:rPr>
          <w:rFonts w:ascii="Arial" w:hAnsi="Arial" w:cs="Arial"/>
          <w:b/>
          <w:sz w:val="20"/>
          <w:szCs w:val="20"/>
        </w:rPr>
        <w:t>LibreOffice</w:t>
      </w:r>
      <w:r w:rsidRPr="001F154B">
        <w:rPr>
          <w:rFonts w:ascii="Arial" w:hAnsi="Arial" w:cs="Arial"/>
          <w:sz w:val="20"/>
          <w:szCs w:val="20"/>
        </w:rPr>
        <w:t xml:space="preserve"> </w:t>
      </w:r>
      <w:r w:rsidRPr="001F154B">
        <w:rPr>
          <w:rFonts w:ascii="Arial" w:hAnsi="Arial" w:cs="Arial"/>
          <w:b/>
          <w:sz w:val="20"/>
          <w:szCs w:val="20"/>
        </w:rPr>
        <w:t>Calc</w:t>
      </w:r>
      <w:r w:rsidRPr="001F154B">
        <w:rPr>
          <w:rFonts w:ascii="Arial" w:hAnsi="Arial" w:cs="Arial"/>
          <w:sz w:val="20"/>
          <w:szCs w:val="20"/>
        </w:rPr>
        <w:t xml:space="preserve"> имеется достаточно средств для того, чтобы получить тот вид таблицы, которого требует ее назначение в каждом конкретном случае.</w:t>
      </w:r>
    </w:p>
    <w:p w:rsidR="008B3512" w:rsidRDefault="001F154B" w:rsidP="001F154B">
      <w:pPr>
        <w:spacing w:line="216" w:lineRule="auto"/>
        <w:ind w:firstLine="284"/>
        <w:jc w:val="both"/>
        <w:rPr>
          <w:rFonts w:ascii="Arial" w:hAnsi="Arial" w:cs="Arial"/>
          <w:sz w:val="20"/>
          <w:szCs w:val="20"/>
        </w:rPr>
      </w:pPr>
      <w:r w:rsidRPr="001F154B">
        <w:rPr>
          <w:rFonts w:ascii="Arial" w:hAnsi="Arial" w:cs="Arial"/>
          <w:sz w:val="20"/>
          <w:szCs w:val="20"/>
        </w:rPr>
        <w:t xml:space="preserve">Инструменты, составляющие основу математического аппарата </w:t>
      </w:r>
      <w:r w:rsidRPr="001F154B">
        <w:rPr>
          <w:rFonts w:ascii="Arial" w:hAnsi="Arial" w:cs="Arial"/>
          <w:b/>
          <w:sz w:val="20"/>
          <w:szCs w:val="20"/>
        </w:rPr>
        <w:t>LibreOffice</w:t>
      </w:r>
      <w:r w:rsidRPr="001F154B">
        <w:rPr>
          <w:rFonts w:ascii="Arial" w:hAnsi="Arial" w:cs="Arial"/>
          <w:sz w:val="20"/>
          <w:szCs w:val="20"/>
        </w:rPr>
        <w:t xml:space="preserve"> </w:t>
      </w:r>
      <w:r w:rsidRPr="001F154B">
        <w:rPr>
          <w:rFonts w:ascii="Arial" w:hAnsi="Arial" w:cs="Arial"/>
          <w:b/>
          <w:sz w:val="20"/>
          <w:szCs w:val="20"/>
        </w:rPr>
        <w:t>Calc</w:t>
      </w:r>
      <w:r w:rsidRPr="001F154B">
        <w:rPr>
          <w:rFonts w:ascii="Arial" w:hAnsi="Arial" w:cs="Arial"/>
          <w:sz w:val="20"/>
          <w:szCs w:val="20"/>
        </w:rPr>
        <w:t xml:space="preserve"> и позволяющие сделать таблицы динамическими, лучше рассмотреть на конкретном примере.</w:t>
      </w:r>
    </w:p>
    <w:p w:rsidR="007E37EF" w:rsidRDefault="007E37EF" w:rsidP="00DD7AE3">
      <w:pPr>
        <w:spacing w:line="216" w:lineRule="auto"/>
        <w:ind w:firstLine="284"/>
        <w:jc w:val="both"/>
        <w:rPr>
          <w:rFonts w:ascii="Arial" w:hAnsi="Arial" w:cs="Arial"/>
          <w:sz w:val="20"/>
          <w:szCs w:val="20"/>
        </w:rPr>
      </w:pPr>
    </w:p>
    <w:p w:rsidR="007E37EF" w:rsidRDefault="00A65F6C" w:rsidP="00DD7AE3">
      <w:pPr>
        <w:spacing w:line="216" w:lineRule="auto"/>
        <w:ind w:firstLine="284"/>
        <w:jc w:val="both"/>
        <w:rPr>
          <w:rFonts w:ascii="Arial" w:hAnsi="Arial" w:cs="Arial"/>
          <w:b/>
          <w:sz w:val="20"/>
          <w:szCs w:val="20"/>
        </w:rPr>
      </w:pPr>
      <w:r w:rsidRPr="00A65F6C">
        <w:rPr>
          <w:rFonts w:ascii="Arial" w:hAnsi="Arial" w:cs="Arial"/>
          <w:b/>
          <w:sz w:val="20"/>
          <w:szCs w:val="20"/>
        </w:rPr>
        <w:t>Вычисления в ячейках</w:t>
      </w:r>
    </w:p>
    <w:p w:rsidR="00BC68D2" w:rsidRPr="00A65F6C" w:rsidRDefault="00BC68D2" w:rsidP="00DD7AE3">
      <w:pPr>
        <w:spacing w:line="216" w:lineRule="auto"/>
        <w:ind w:firstLine="284"/>
        <w:jc w:val="both"/>
        <w:rPr>
          <w:rFonts w:ascii="Arial" w:hAnsi="Arial" w:cs="Arial"/>
          <w:b/>
          <w:sz w:val="20"/>
          <w:szCs w:val="20"/>
        </w:rPr>
      </w:pPr>
    </w:p>
    <w:p w:rsidR="00A65F6C" w:rsidRPr="00A65F6C" w:rsidRDefault="00A65F6C" w:rsidP="00A65F6C">
      <w:pPr>
        <w:spacing w:line="216" w:lineRule="auto"/>
        <w:ind w:firstLine="284"/>
        <w:jc w:val="both"/>
        <w:rPr>
          <w:rFonts w:ascii="Arial" w:hAnsi="Arial" w:cs="Arial"/>
          <w:sz w:val="20"/>
          <w:szCs w:val="20"/>
        </w:rPr>
      </w:pPr>
      <w:r w:rsidRPr="00A65F6C">
        <w:rPr>
          <w:rFonts w:ascii="Arial" w:hAnsi="Arial" w:cs="Arial"/>
          <w:b/>
          <w:sz w:val="20"/>
          <w:szCs w:val="20"/>
        </w:rPr>
        <w:t>Задача 1:</w:t>
      </w:r>
      <w:r>
        <w:rPr>
          <w:rFonts w:ascii="Arial" w:hAnsi="Arial" w:cs="Arial"/>
          <w:b/>
          <w:sz w:val="20"/>
          <w:szCs w:val="20"/>
        </w:rPr>
        <w:t xml:space="preserve"> </w:t>
      </w:r>
      <w:r w:rsidRPr="00A65F6C">
        <w:rPr>
          <w:rFonts w:ascii="Arial" w:hAnsi="Arial" w:cs="Arial"/>
          <w:sz w:val="20"/>
          <w:szCs w:val="20"/>
        </w:rPr>
        <w:t xml:space="preserve">Один </w:t>
      </w:r>
      <w:r w:rsidRPr="00A65F6C">
        <w:rPr>
          <w:rFonts w:ascii="Arial" w:hAnsi="Arial" w:cs="Arial"/>
          <w:sz w:val="20"/>
          <w:szCs w:val="20"/>
        </w:rPr>
        <w:t>из вариантов решения задачи о шахматной доске и пшеничных зернах. Описанные здесь шаги подходят для создания практически любой таблицы.</w:t>
      </w:r>
    </w:p>
    <w:p w:rsidR="00A65F6C" w:rsidRPr="00A65F6C" w:rsidRDefault="00A65F6C" w:rsidP="00A65F6C">
      <w:pPr>
        <w:spacing w:line="216" w:lineRule="auto"/>
        <w:ind w:firstLine="284"/>
        <w:jc w:val="both"/>
        <w:rPr>
          <w:rFonts w:ascii="Arial" w:hAnsi="Arial" w:cs="Arial"/>
          <w:i/>
          <w:sz w:val="20"/>
          <w:szCs w:val="20"/>
        </w:rPr>
      </w:pPr>
      <w:r>
        <w:rPr>
          <w:rFonts w:ascii="Arial" w:hAnsi="Arial" w:cs="Arial"/>
          <w:i/>
          <w:sz w:val="20"/>
          <w:szCs w:val="20"/>
        </w:rPr>
        <w:t>…</w:t>
      </w:r>
      <w:r w:rsidRPr="00A65F6C">
        <w:rPr>
          <w:rFonts w:ascii="Arial" w:hAnsi="Arial" w:cs="Arial"/>
          <w:i/>
          <w:sz w:val="20"/>
          <w:szCs w:val="20"/>
        </w:rPr>
        <w:t>Давным-давно один раджа, которому очень понравилась новая тогда игра</w:t>
      </w:r>
      <w:r w:rsidR="00BC68D2">
        <w:rPr>
          <w:rFonts w:ascii="Arial" w:hAnsi="Arial" w:cs="Arial"/>
          <w:i/>
          <w:sz w:val="20"/>
          <w:szCs w:val="20"/>
        </w:rPr>
        <w:t xml:space="preserve"> – </w:t>
      </w:r>
      <w:r w:rsidRPr="00A65F6C">
        <w:rPr>
          <w:rFonts w:ascii="Arial" w:hAnsi="Arial" w:cs="Arial"/>
          <w:i/>
          <w:sz w:val="20"/>
          <w:szCs w:val="20"/>
        </w:rPr>
        <w:t>шахматы</w:t>
      </w:r>
      <w:r w:rsidR="00BC68D2">
        <w:rPr>
          <w:rFonts w:ascii="Arial" w:hAnsi="Arial" w:cs="Arial"/>
          <w:i/>
          <w:sz w:val="20"/>
          <w:szCs w:val="20"/>
        </w:rPr>
        <w:t xml:space="preserve"> – </w:t>
      </w:r>
      <w:r w:rsidRPr="00A65F6C">
        <w:rPr>
          <w:rFonts w:ascii="Arial" w:hAnsi="Arial" w:cs="Arial"/>
          <w:i/>
          <w:sz w:val="20"/>
          <w:szCs w:val="20"/>
        </w:rPr>
        <w:t>пожелал отблагодарить ее изобретателя.</w:t>
      </w:r>
    </w:p>
    <w:p w:rsidR="00A65F6C" w:rsidRPr="00A65F6C" w:rsidRDefault="00A65F6C" w:rsidP="00A65F6C">
      <w:pPr>
        <w:spacing w:line="216" w:lineRule="auto"/>
        <w:ind w:firstLine="284"/>
        <w:jc w:val="both"/>
        <w:rPr>
          <w:rFonts w:ascii="Arial" w:hAnsi="Arial" w:cs="Arial"/>
          <w:i/>
          <w:sz w:val="20"/>
          <w:szCs w:val="20"/>
        </w:rPr>
      </w:pPr>
      <w:r w:rsidRPr="00A65F6C">
        <w:rPr>
          <w:rFonts w:ascii="Arial" w:hAnsi="Arial" w:cs="Arial"/>
          <w:i/>
          <w:sz w:val="20"/>
          <w:szCs w:val="20"/>
        </w:rPr>
        <w:t>–</w:t>
      </w:r>
      <w:r w:rsidRPr="00A65F6C">
        <w:rPr>
          <w:rFonts w:ascii="Arial" w:hAnsi="Arial" w:cs="Arial"/>
          <w:i/>
          <w:sz w:val="20"/>
          <w:szCs w:val="20"/>
        </w:rPr>
        <w:t xml:space="preserve"> Проси, что хочешь, сказал он.</w:t>
      </w:r>
    </w:p>
    <w:p w:rsidR="00A65F6C" w:rsidRPr="00A65F6C" w:rsidRDefault="00A65F6C" w:rsidP="00A65F6C">
      <w:pPr>
        <w:spacing w:line="216" w:lineRule="auto"/>
        <w:ind w:firstLine="284"/>
        <w:jc w:val="both"/>
        <w:rPr>
          <w:rFonts w:ascii="Arial" w:hAnsi="Arial" w:cs="Arial"/>
          <w:i/>
          <w:sz w:val="20"/>
          <w:szCs w:val="20"/>
        </w:rPr>
      </w:pPr>
      <w:proofErr w:type="spellStart"/>
      <w:r w:rsidRPr="00A65F6C">
        <w:rPr>
          <w:rFonts w:ascii="Arial" w:hAnsi="Arial" w:cs="Arial"/>
          <w:i/>
          <w:sz w:val="20"/>
          <w:szCs w:val="20"/>
        </w:rPr>
        <w:t>Сесса</w:t>
      </w:r>
      <w:proofErr w:type="spellEnd"/>
      <w:r w:rsidRPr="00A65F6C">
        <w:rPr>
          <w:rFonts w:ascii="Arial" w:hAnsi="Arial" w:cs="Arial"/>
          <w:i/>
          <w:sz w:val="20"/>
          <w:szCs w:val="20"/>
        </w:rPr>
        <w:t xml:space="preserve"> ответил:</w:t>
      </w:r>
    </w:p>
    <w:p w:rsidR="00A65F6C" w:rsidRPr="00A65F6C" w:rsidRDefault="00A65F6C" w:rsidP="00A65F6C">
      <w:pPr>
        <w:spacing w:line="216" w:lineRule="auto"/>
        <w:ind w:firstLine="284"/>
        <w:jc w:val="both"/>
        <w:rPr>
          <w:rFonts w:ascii="Arial" w:hAnsi="Arial" w:cs="Arial"/>
          <w:i/>
          <w:sz w:val="20"/>
          <w:szCs w:val="20"/>
        </w:rPr>
      </w:pPr>
      <w:r w:rsidRPr="00A65F6C">
        <w:rPr>
          <w:rFonts w:ascii="Arial" w:hAnsi="Arial" w:cs="Arial"/>
          <w:i/>
          <w:sz w:val="20"/>
          <w:szCs w:val="20"/>
        </w:rPr>
        <w:t>–</w:t>
      </w:r>
      <w:r w:rsidRPr="00A65F6C">
        <w:rPr>
          <w:rFonts w:ascii="Arial" w:hAnsi="Arial" w:cs="Arial"/>
          <w:i/>
          <w:sz w:val="20"/>
          <w:szCs w:val="20"/>
        </w:rPr>
        <w:t xml:space="preserve"> Положи для меня одно зернышко пшеницы на первую клетку шахматной доски, потом еще два </w:t>
      </w:r>
      <w:r>
        <w:rPr>
          <w:rFonts w:ascii="Arial" w:hAnsi="Arial" w:cs="Arial"/>
          <w:i/>
          <w:sz w:val="20"/>
          <w:szCs w:val="20"/>
        </w:rPr>
        <w:t>–</w:t>
      </w:r>
      <w:r w:rsidRPr="00A65F6C">
        <w:rPr>
          <w:rFonts w:ascii="Arial" w:hAnsi="Arial" w:cs="Arial"/>
          <w:i/>
          <w:sz w:val="20"/>
          <w:szCs w:val="20"/>
        </w:rPr>
        <w:t xml:space="preserve"> на вторую, и еще четыре</w:t>
      </w:r>
      <w:r w:rsidR="00BC68D2">
        <w:rPr>
          <w:rFonts w:ascii="Arial" w:hAnsi="Arial" w:cs="Arial"/>
          <w:i/>
          <w:sz w:val="20"/>
          <w:szCs w:val="20"/>
        </w:rPr>
        <w:t xml:space="preserve"> – </w:t>
      </w:r>
      <w:r w:rsidRPr="00A65F6C">
        <w:rPr>
          <w:rFonts w:ascii="Arial" w:hAnsi="Arial" w:cs="Arial"/>
          <w:i/>
          <w:sz w:val="20"/>
          <w:szCs w:val="20"/>
        </w:rPr>
        <w:t xml:space="preserve">на третью, и так </w:t>
      </w:r>
      <w:r>
        <w:rPr>
          <w:rFonts w:ascii="Arial" w:hAnsi="Arial" w:cs="Arial"/>
          <w:i/>
          <w:sz w:val="20"/>
          <w:szCs w:val="20"/>
        </w:rPr>
        <w:t>–</w:t>
      </w:r>
      <w:r w:rsidRPr="00A65F6C">
        <w:rPr>
          <w:rFonts w:ascii="Arial" w:hAnsi="Arial" w:cs="Arial"/>
          <w:i/>
          <w:sz w:val="20"/>
          <w:szCs w:val="20"/>
        </w:rPr>
        <w:t xml:space="preserve"> пока не будет закрыта последняя клетка.</w:t>
      </w:r>
    </w:p>
    <w:p w:rsidR="00A65F6C" w:rsidRPr="00A65F6C" w:rsidRDefault="00A65F6C" w:rsidP="00A65F6C">
      <w:pPr>
        <w:spacing w:line="216" w:lineRule="auto"/>
        <w:ind w:firstLine="284"/>
        <w:jc w:val="both"/>
        <w:rPr>
          <w:rFonts w:ascii="Arial" w:hAnsi="Arial" w:cs="Arial"/>
          <w:i/>
          <w:sz w:val="20"/>
          <w:szCs w:val="20"/>
        </w:rPr>
      </w:pPr>
      <w:r w:rsidRPr="00A65F6C">
        <w:rPr>
          <w:rFonts w:ascii="Arial" w:hAnsi="Arial" w:cs="Arial"/>
          <w:i/>
          <w:sz w:val="20"/>
          <w:szCs w:val="20"/>
        </w:rPr>
        <w:t>Раджа был разочарован:</w:t>
      </w:r>
    </w:p>
    <w:p w:rsidR="007E37EF" w:rsidRPr="00A65F6C" w:rsidRDefault="00A65F6C" w:rsidP="00A65F6C">
      <w:pPr>
        <w:spacing w:line="216" w:lineRule="auto"/>
        <w:ind w:firstLine="284"/>
        <w:jc w:val="both"/>
        <w:rPr>
          <w:rFonts w:ascii="Arial" w:hAnsi="Arial" w:cs="Arial"/>
          <w:sz w:val="20"/>
          <w:szCs w:val="20"/>
        </w:rPr>
      </w:pPr>
      <w:r w:rsidRPr="00A65F6C">
        <w:rPr>
          <w:rFonts w:ascii="Arial" w:hAnsi="Arial" w:cs="Arial"/>
          <w:i/>
          <w:sz w:val="20"/>
          <w:szCs w:val="20"/>
        </w:rPr>
        <w:t>–</w:t>
      </w:r>
      <w:r w:rsidRPr="00A65F6C">
        <w:rPr>
          <w:rFonts w:ascii="Arial" w:hAnsi="Arial" w:cs="Arial"/>
          <w:i/>
          <w:sz w:val="20"/>
          <w:szCs w:val="20"/>
        </w:rPr>
        <w:t xml:space="preserve"> Ты так мало просишь...</w:t>
      </w:r>
    </w:p>
    <w:p w:rsidR="007E37EF" w:rsidRDefault="007E37EF" w:rsidP="00DD7AE3">
      <w:pPr>
        <w:spacing w:line="216" w:lineRule="auto"/>
        <w:ind w:firstLine="284"/>
        <w:jc w:val="both"/>
        <w:rPr>
          <w:rFonts w:ascii="Arial" w:hAnsi="Arial" w:cs="Arial"/>
          <w:sz w:val="20"/>
          <w:szCs w:val="20"/>
        </w:rPr>
      </w:pPr>
    </w:p>
    <w:p w:rsidR="001F2058" w:rsidRPr="001F2058" w:rsidRDefault="001F2058" w:rsidP="001F2058">
      <w:pPr>
        <w:spacing w:line="216" w:lineRule="auto"/>
        <w:ind w:firstLine="284"/>
        <w:jc w:val="both"/>
        <w:rPr>
          <w:rFonts w:ascii="Arial" w:hAnsi="Arial" w:cs="Arial"/>
          <w:sz w:val="20"/>
          <w:szCs w:val="20"/>
        </w:rPr>
      </w:pPr>
      <w:r w:rsidRPr="001F2058">
        <w:rPr>
          <w:rFonts w:ascii="Arial" w:hAnsi="Arial" w:cs="Arial"/>
          <w:sz w:val="20"/>
          <w:szCs w:val="20"/>
        </w:rPr>
        <w:t xml:space="preserve">Заголовок и шапка таблицы заполняются обычным текстом. Для ячеек установлена категория Текст, но даже если этого не сделать, то ничего особенного не произойдет, </w:t>
      </w:r>
      <w:r w:rsidRPr="001F2058">
        <w:rPr>
          <w:rFonts w:ascii="Arial" w:hAnsi="Arial" w:cs="Arial"/>
          <w:b/>
          <w:sz w:val="20"/>
          <w:szCs w:val="20"/>
        </w:rPr>
        <w:t>LibreOffice Calc</w:t>
      </w:r>
      <w:r w:rsidRPr="001F2058">
        <w:rPr>
          <w:rFonts w:ascii="Arial" w:hAnsi="Arial" w:cs="Arial"/>
          <w:sz w:val="20"/>
          <w:szCs w:val="20"/>
        </w:rPr>
        <w:t xml:space="preserve"> прощает такие недочеты. Заголовок размещен в объединенной ячейке (</w:t>
      </w:r>
      <w:r w:rsidRPr="001F2058">
        <w:rPr>
          <w:rFonts w:ascii="Arial" w:hAnsi="Arial" w:cs="Arial"/>
          <w:b/>
          <w:sz w:val="20"/>
          <w:szCs w:val="20"/>
        </w:rPr>
        <w:t xml:space="preserve">Формат </w:t>
      </w:r>
      <w:r w:rsidRPr="001F2058">
        <w:rPr>
          <w:rFonts w:ascii="Arial" w:hAnsi="Arial" w:cs="Arial"/>
          <w:b/>
          <w:sz w:val="20"/>
          <w:szCs w:val="20"/>
        </w:rPr>
        <w:t>–</w:t>
      </w:r>
      <w:r w:rsidRPr="001F2058">
        <w:rPr>
          <w:rFonts w:ascii="Arial" w:hAnsi="Arial" w:cs="Arial"/>
          <w:b/>
          <w:sz w:val="20"/>
          <w:szCs w:val="20"/>
        </w:rPr>
        <w:t>&gt; Объединить ячейки</w:t>
      </w:r>
      <w:r w:rsidRPr="001F2058">
        <w:rPr>
          <w:rFonts w:ascii="Arial" w:hAnsi="Arial" w:cs="Arial"/>
          <w:sz w:val="20"/>
          <w:szCs w:val="20"/>
        </w:rPr>
        <w:t>), а для шапки выбран режим Перенос по словам в окне Формат ячеек на вкладке Выравнивание.</w:t>
      </w:r>
    </w:p>
    <w:p w:rsidR="001F2058" w:rsidRPr="001F2058" w:rsidRDefault="001F2058" w:rsidP="001F2058">
      <w:pPr>
        <w:spacing w:line="216" w:lineRule="auto"/>
        <w:ind w:firstLine="284"/>
        <w:jc w:val="both"/>
        <w:rPr>
          <w:rFonts w:ascii="Arial" w:hAnsi="Arial" w:cs="Arial"/>
          <w:sz w:val="20"/>
          <w:szCs w:val="20"/>
        </w:rPr>
      </w:pPr>
      <w:r w:rsidRPr="001F2058">
        <w:rPr>
          <w:rFonts w:ascii="Arial" w:hAnsi="Arial" w:cs="Arial"/>
          <w:sz w:val="20"/>
          <w:szCs w:val="20"/>
        </w:rPr>
        <w:t>Таблица разделена на две равные части просто для удобства ее компоновки на странице. Нет причин, чтобы не сделать как-нибудь по</w:t>
      </w:r>
      <w:r>
        <w:rPr>
          <w:rFonts w:ascii="Arial" w:hAnsi="Arial" w:cs="Arial"/>
          <w:sz w:val="20"/>
          <w:szCs w:val="20"/>
        </w:rPr>
        <w:t>-</w:t>
      </w:r>
      <w:r w:rsidRPr="001F2058">
        <w:rPr>
          <w:rFonts w:ascii="Arial" w:hAnsi="Arial" w:cs="Arial"/>
          <w:sz w:val="20"/>
          <w:szCs w:val="20"/>
        </w:rPr>
        <w:t>другому.</w:t>
      </w:r>
    </w:p>
    <w:p w:rsidR="001F2058" w:rsidRPr="001F2058" w:rsidRDefault="001F2058" w:rsidP="001F2058">
      <w:pPr>
        <w:spacing w:line="216" w:lineRule="auto"/>
        <w:ind w:firstLine="284"/>
        <w:jc w:val="both"/>
        <w:rPr>
          <w:rFonts w:ascii="Arial" w:hAnsi="Arial" w:cs="Arial"/>
          <w:sz w:val="20"/>
          <w:szCs w:val="20"/>
        </w:rPr>
      </w:pPr>
      <w:r w:rsidRPr="001F2058">
        <w:rPr>
          <w:rFonts w:ascii="Arial" w:hAnsi="Arial" w:cs="Arial"/>
          <w:sz w:val="20"/>
          <w:szCs w:val="20"/>
        </w:rPr>
        <w:t>Самое интересное связано с тем, как производятся вычисления.</w:t>
      </w:r>
    </w:p>
    <w:p w:rsidR="001F2058" w:rsidRPr="001F2058" w:rsidRDefault="001F2058" w:rsidP="001F2058">
      <w:pPr>
        <w:spacing w:line="216" w:lineRule="auto"/>
        <w:ind w:firstLine="284"/>
        <w:jc w:val="both"/>
        <w:rPr>
          <w:rFonts w:ascii="Arial" w:hAnsi="Arial" w:cs="Arial"/>
          <w:sz w:val="20"/>
          <w:szCs w:val="20"/>
        </w:rPr>
      </w:pPr>
      <w:r w:rsidRPr="001F2058">
        <w:rPr>
          <w:rFonts w:ascii="Arial" w:hAnsi="Arial" w:cs="Arial"/>
          <w:sz w:val="20"/>
          <w:szCs w:val="20"/>
        </w:rPr>
        <w:t>Если выделить любую ячейку, то ее содержимое сразу отобразится в Строке ввода. Это содержимое может быть простыми данными (число, текст, дата) или формулой. Содержимое ячейки можно редактировать прямо в ней, но, если речь идет о формулах, то удобнее делать это в Строке ввода.</w:t>
      </w:r>
    </w:p>
    <w:p w:rsidR="007E37EF" w:rsidRDefault="001F2058" w:rsidP="001F2058">
      <w:pPr>
        <w:spacing w:line="216" w:lineRule="auto"/>
        <w:ind w:firstLine="284"/>
        <w:jc w:val="both"/>
        <w:rPr>
          <w:rFonts w:ascii="Arial" w:hAnsi="Arial" w:cs="Arial"/>
          <w:sz w:val="20"/>
          <w:szCs w:val="20"/>
        </w:rPr>
      </w:pPr>
      <w:r w:rsidRPr="001F2058">
        <w:rPr>
          <w:rFonts w:ascii="Arial" w:hAnsi="Arial" w:cs="Arial"/>
          <w:sz w:val="20"/>
          <w:szCs w:val="20"/>
        </w:rPr>
        <w:t xml:space="preserve">На </w:t>
      </w:r>
      <w:r>
        <w:rPr>
          <w:rFonts w:ascii="Arial" w:hAnsi="Arial" w:cs="Arial"/>
          <w:sz w:val="20"/>
          <w:szCs w:val="20"/>
        </w:rPr>
        <w:t>рис. ниже</w:t>
      </w:r>
      <w:r w:rsidRPr="001F2058">
        <w:rPr>
          <w:rFonts w:ascii="Arial" w:hAnsi="Arial" w:cs="Arial"/>
          <w:sz w:val="20"/>
          <w:szCs w:val="20"/>
        </w:rPr>
        <w:t xml:space="preserve"> в ячейке С5 записано математическое выражение =B5*0,035, которое означает, что надо взять содержимое ячейки B5 (количество зерен) и умножить его на число 0,035 (вес одного зерна в граммах). В ячейке виден результат этой операции.</w:t>
      </w:r>
    </w:p>
    <w:p w:rsidR="007E37EF" w:rsidRDefault="00AE0079" w:rsidP="0044235B">
      <w:pPr>
        <w:spacing w:before="60" w:after="60" w:line="216" w:lineRule="auto"/>
        <w:ind w:hanging="142"/>
        <w:jc w:val="both"/>
        <w:rPr>
          <w:rFonts w:ascii="Arial" w:hAnsi="Arial" w:cs="Arial"/>
          <w:sz w:val="20"/>
          <w:szCs w:val="20"/>
        </w:rPr>
      </w:pPr>
      <w:r>
        <w:rPr>
          <w:noProof/>
        </w:rPr>
        <w:drawing>
          <wp:inline distT="0" distB="0" distL="0" distR="0">
            <wp:extent cx="6660515" cy="1708493"/>
            <wp:effectExtent l="0" t="0" r="6985" b="6350"/>
            <wp:docPr id="4" name="Рисунок 4" descr="Строка ввода и соответствующая ей ячейка С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трока ввода и соответствующая ей ячейка С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0515" cy="1708493"/>
                    </a:xfrm>
                    <a:prstGeom prst="rect">
                      <a:avLst/>
                    </a:prstGeom>
                    <a:noFill/>
                    <a:ln>
                      <a:noFill/>
                    </a:ln>
                  </pic:spPr>
                </pic:pic>
              </a:graphicData>
            </a:graphic>
          </wp:inline>
        </w:drawing>
      </w:r>
    </w:p>
    <w:p w:rsidR="0044235B" w:rsidRPr="0044235B" w:rsidRDefault="0044235B" w:rsidP="0044235B">
      <w:pPr>
        <w:spacing w:line="216" w:lineRule="auto"/>
        <w:ind w:firstLine="284"/>
        <w:jc w:val="both"/>
        <w:rPr>
          <w:rFonts w:ascii="Arial" w:hAnsi="Arial" w:cs="Arial"/>
          <w:sz w:val="20"/>
          <w:szCs w:val="20"/>
        </w:rPr>
      </w:pPr>
      <w:r w:rsidRPr="0044235B">
        <w:rPr>
          <w:rFonts w:ascii="Arial" w:hAnsi="Arial" w:cs="Arial"/>
          <w:sz w:val="20"/>
          <w:szCs w:val="20"/>
        </w:rPr>
        <w:t>Правила ввода просты.</w:t>
      </w:r>
    </w:p>
    <w:p w:rsidR="0044235B" w:rsidRPr="0044235B" w:rsidRDefault="0044235B" w:rsidP="0044235B">
      <w:pPr>
        <w:spacing w:line="216" w:lineRule="auto"/>
        <w:ind w:firstLine="284"/>
        <w:jc w:val="both"/>
        <w:rPr>
          <w:rFonts w:ascii="Arial" w:hAnsi="Arial" w:cs="Arial"/>
          <w:sz w:val="20"/>
          <w:szCs w:val="20"/>
        </w:rPr>
      </w:pPr>
      <w:r w:rsidRPr="0044235B">
        <w:rPr>
          <w:rFonts w:ascii="Arial" w:hAnsi="Arial" w:cs="Arial"/>
          <w:sz w:val="20"/>
          <w:szCs w:val="20"/>
        </w:rPr>
        <w:t>Все выражения начинаются со знака равенства.</w:t>
      </w:r>
    </w:p>
    <w:p w:rsidR="0044235B" w:rsidRPr="0044235B" w:rsidRDefault="0044235B" w:rsidP="0044235B">
      <w:pPr>
        <w:spacing w:line="216" w:lineRule="auto"/>
        <w:ind w:firstLine="284"/>
        <w:jc w:val="both"/>
        <w:rPr>
          <w:rFonts w:ascii="Arial" w:hAnsi="Arial" w:cs="Arial"/>
          <w:sz w:val="20"/>
          <w:szCs w:val="20"/>
        </w:rPr>
      </w:pPr>
      <w:r w:rsidRPr="0044235B">
        <w:rPr>
          <w:rFonts w:ascii="Arial" w:hAnsi="Arial" w:cs="Arial"/>
          <w:sz w:val="20"/>
          <w:szCs w:val="20"/>
        </w:rPr>
        <w:t>Названия ячеек, которые участвуют в выражении, записываются так, как они выглядят на экране монитора</w:t>
      </w:r>
      <w:r w:rsidR="00BC68D2">
        <w:rPr>
          <w:rFonts w:ascii="Arial" w:hAnsi="Arial" w:cs="Arial"/>
          <w:sz w:val="20"/>
          <w:szCs w:val="20"/>
        </w:rPr>
        <w:t xml:space="preserve"> – </w:t>
      </w:r>
      <w:r w:rsidRPr="0044235B">
        <w:rPr>
          <w:rFonts w:ascii="Arial" w:hAnsi="Arial" w:cs="Arial"/>
          <w:sz w:val="20"/>
          <w:szCs w:val="20"/>
        </w:rPr>
        <w:t>большими латинскими буквами и цифрами.</w:t>
      </w:r>
    </w:p>
    <w:p w:rsidR="0044235B" w:rsidRPr="0044235B" w:rsidRDefault="0044235B" w:rsidP="0044235B">
      <w:pPr>
        <w:spacing w:line="216" w:lineRule="auto"/>
        <w:ind w:firstLine="284"/>
        <w:jc w:val="both"/>
        <w:rPr>
          <w:rFonts w:ascii="Arial" w:hAnsi="Arial" w:cs="Arial"/>
          <w:sz w:val="20"/>
          <w:szCs w:val="20"/>
        </w:rPr>
      </w:pPr>
      <w:r w:rsidRPr="0044235B">
        <w:rPr>
          <w:rFonts w:ascii="Arial" w:hAnsi="Arial" w:cs="Arial"/>
          <w:sz w:val="20"/>
          <w:szCs w:val="20"/>
        </w:rPr>
        <w:t>Основные арифметические операции обозначаются так (без кавычек):</w:t>
      </w:r>
    </w:p>
    <w:p w:rsidR="0044235B" w:rsidRPr="0044235B" w:rsidRDefault="0044235B" w:rsidP="0044235B">
      <w:pPr>
        <w:spacing w:line="216" w:lineRule="auto"/>
        <w:ind w:left="568" w:firstLine="284"/>
        <w:jc w:val="both"/>
        <w:rPr>
          <w:rFonts w:ascii="Arial" w:hAnsi="Arial" w:cs="Arial"/>
          <w:sz w:val="20"/>
          <w:szCs w:val="20"/>
        </w:rPr>
      </w:pPr>
      <w:r w:rsidRPr="0044235B">
        <w:rPr>
          <w:rFonts w:ascii="Arial" w:hAnsi="Arial" w:cs="Arial"/>
          <w:sz w:val="20"/>
          <w:szCs w:val="20"/>
        </w:rPr>
        <w:t>+ сложение;</w:t>
      </w:r>
    </w:p>
    <w:p w:rsidR="0044235B" w:rsidRPr="0044235B" w:rsidRDefault="0044235B" w:rsidP="0044235B">
      <w:pPr>
        <w:spacing w:line="216" w:lineRule="auto"/>
        <w:ind w:left="568" w:firstLine="284"/>
        <w:jc w:val="both"/>
        <w:rPr>
          <w:rFonts w:ascii="Arial" w:hAnsi="Arial" w:cs="Arial"/>
          <w:sz w:val="20"/>
          <w:szCs w:val="20"/>
        </w:rPr>
      </w:pPr>
      <w:r w:rsidRPr="0044235B">
        <w:rPr>
          <w:rFonts w:ascii="Arial" w:hAnsi="Arial" w:cs="Arial"/>
          <w:sz w:val="20"/>
          <w:szCs w:val="20"/>
        </w:rPr>
        <w:t>- вычитание;</w:t>
      </w:r>
    </w:p>
    <w:p w:rsidR="0044235B" w:rsidRPr="0044235B" w:rsidRDefault="0044235B" w:rsidP="0044235B">
      <w:pPr>
        <w:spacing w:line="216" w:lineRule="auto"/>
        <w:ind w:left="568" w:firstLine="284"/>
        <w:jc w:val="both"/>
        <w:rPr>
          <w:rFonts w:ascii="Arial" w:hAnsi="Arial" w:cs="Arial"/>
          <w:sz w:val="20"/>
          <w:szCs w:val="20"/>
        </w:rPr>
      </w:pPr>
      <w:r w:rsidRPr="0044235B">
        <w:rPr>
          <w:rFonts w:ascii="Arial" w:hAnsi="Arial" w:cs="Arial"/>
          <w:sz w:val="20"/>
          <w:szCs w:val="20"/>
        </w:rPr>
        <w:t>* умножение;</w:t>
      </w:r>
    </w:p>
    <w:p w:rsidR="0044235B" w:rsidRPr="0044235B" w:rsidRDefault="0044235B" w:rsidP="0044235B">
      <w:pPr>
        <w:spacing w:line="216" w:lineRule="auto"/>
        <w:ind w:left="568" w:firstLine="284"/>
        <w:jc w:val="both"/>
        <w:rPr>
          <w:rFonts w:ascii="Arial" w:hAnsi="Arial" w:cs="Arial"/>
          <w:sz w:val="20"/>
          <w:szCs w:val="20"/>
        </w:rPr>
      </w:pPr>
      <w:r w:rsidRPr="0044235B">
        <w:rPr>
          <w:rFonts w:ascii="Arial" w:hAnsi="Arial" w:cs="Arial"/>
          <w:sz w:val="20"/>
          <w:szCs w:val="20"/>
        </w:rPr>
        <w:t>/ деление;</w:t>
      </w:r>
    </w:p>
    <w:p w:rsidR="0044235B" w:rsidRPr="0044235B" w:rsidRDefault="0044235B" w:rsidP="0044235B">
      <w:pPr>
        <w:spacing w:line="216" w:lineRule="auto"/>
        <w:ind w:left="568" w:firstLine="284"/>
        <w:jc w:val="both"/>
        <w:rPr>
          <w:rFonts w:ascii="Arial" w:hAnsi="Arial" w:cs="Arial"/>
          <w:sz w:val="20"/>
          <w:szCs w:val="20"/>
        </w:rPr>
      </w:pPr>
      <w:r w:rsidRPr="0044235B">
        <w:rPr>
          <w:rFonts w:ascii="Arial" w:hAnsi="Arial" w:cs="Arial"/>
          <w:sz w:val="20"/>
          <w:szCs w:val="20"/>
        </w:rPr>
        <w:t>^ возведение в степень;</w:t>
      </w:r>
    </w:p>
    <w:p w:rsidR="0044235B" w:rsidRPr="0044235B" w:rsidRDefault="0044235B" w:rsidP="0044235B">
      <w:pPr>
        <w:spacing w:line="216" w:lineRule="auto"/>
        <w:ind w:firstLine="284"/>
        <w:jc w:val="both"/>
        <w:rPr>
          <w:rFonts w:ascii="Arial" w:hAnsi="Arial" w:cs="Arial"/>
          <w:sz w:val="20"/>
          <w:szCs w:val="20"/>
        </w:rPr>
      </w:pPr>
      <w:r w:rsidRPr="0044235B">
        <w:rPr>
          <w:rFonts w:ascii="Arial" w:hAnsi="Arial" w:cs="Arial"/>
          <w:sz w:val="20"/>
          <w:szCs w:val="20"/>
        </w:rPr>
        <w:t>Имеются и другие операции, посмотреть которые можно нажав на кнопку со знаком функции Мастер функций (на иллюстрации обведена красным кружком)</w:t>
      </w:r>
    </w:p>
    <w:p w:rsidR="007E37EF" w:rsidRDefault="0044235B" w:rsidP="0044235B">
      <w:pPr>
        <w:spacing w:line="216" w:lineRule="auto"/>
        <w:ind w:firstLine="284"/>
        <w:jc w:val="both"/>
        <w:rPr>
          <w:rFonts w:ascii="Arial" w:hAnsi="Arial" w:cs="Arial"/>
          <w:sz w:val="20"/>
          <w:szCs w:val="20"/>
        </w:rPr>
      </w:pPr>
      <w:r w:rsidRPr="0044235B">
        <w:rPr>
          <w:rFonts w:ascii="Arial" w:hAnsi="Arial" w:cs="Arial"/>
          <w:sz w:val="20"/>
          <w:szCs w:val="20"/>
        </w:rPr>
        <w:lastRenderedPageBreak/>
        <w:t>Порядок выполнения математических операций обычный</w:t>
      </w:r>
      <w:r w:rsidR="00BC68D2">
        <w:rPr>
          <w:rFonts w:ascii="Arial" w:hAnsi="Arial" w:cs="Arial"/>
          <w:sz w:val="20"/>
          <w:szCs w:val="20"/>
        </w:rPr>
        <w:t xml:space="preserve"> – </w:t>
      </w:r>
      <w:r w:rsidRPr="0044235B">
        <w:rPr>
          <w:rFonts w:ascii="Arial" w:hAnsi="Arial" w:cs="Arial"/>
          <w:sz w:val="20"/>
          <w:szCs w:val="20"/>
        </w:rPr>
        <w:t>сначала возведение в степень, затем умножение и деление, затем сложение и вычитание. Порядок выполнения можно изменять с помощью скобок.</w:t>
      </w:r>
    </w:p>
    <w:p w:rsidR="00210371" w:rsidRPr="00210371" w:rsidRDefault="00210371" w:rsidP="00210371">
      <w:pPr>
        <w:spacing w:line="216" w:lineRule="auto"/>
        <w:ind w:firstLine="284"/>
        <w:jc w:val="both"/>
        <w:rPr>
          <w:rFonts w:ascii="Arial" w:hAnsi="Arial" w:cs="Arial"/>
          <w:sz w:val="20"/>
          <w:szCs w:val="20"/>
        </w:rPr>
      </w:pPr>
      <w:r w:rsidRPr="00210371">
        <w:rPr>
          <w:rFonts w:ascii="Arial" w:hAnsi="Arial" w:cs="Arial"/>
          <w:sz w:val="20"/>
          <w:szCs w:val="20"/>
        </w:rPr>
        <w:t xml:space="preserve">После завершения записи выражения надо нажать </w:t>
      </w:r>
      <w:r w:rsidRPr="00210371">
        <w:rPr>
          <w:rFonts w:ascii="Arial" w:hAnsi="Arial" w:cs="Arial"/>
          <w:b/>
          <w:sz w:val="20"/>
          <w:szCs w:val="20"/>
        </w:rPr>
        <w:t>Enter</w:t>
      </w:r>
      <w:r w:rsidRPr="00210371">
        <w:rPr>
          <w:rFonts w:ascii="Arial" w:hAnsi="Arial" w:cs="Arial"/>
          <w:sz w:val="20"/>
          <w:szCs w:val="20"/>
        </w:rPr>
        <w:t>. Если ошибок нет, то в ячейке появится результат в виде числа. Иногда вместо результата виден символ "</w:t>
      </w:r>
      <w:r w:rsidRPr="00210371">
        <w:rPr>
          <w:rFonts w:ascii="Arial" w:hAnsi="Arial" w:cs="Arial"/>
          <w:b/>
          <w:sz w:val="20"/>
          <w:szCs w:val="20"/>
        </w:rPr>
        <w:t>#</w:t>
      </w:r>
      <w:r w:rsidRPr="00210371">
        <w:rPr>
          <w:rFonts w:ascii="Arial" w:hAnsi="Arial" w:cs="Arial"/>
          <w:sz w:val="20"/>
          <w:szCs w:val="20"/>
        </w:rPr>
        <w:t>". Это просто означает, что число не поместилось и ячейку надо увеличить, раздвинув соответствующую колонку.</w:t>
      </w:r>
    </w:p>
    <w:p w:rsidR="00210371" w:rsidRPr="00210371" w:rsidRDefault="00210371" w:rsidP="00210371">
      <w:pPr>
        <w:spacing w:line="216" w:lineRule="auto"/>
        <w:ind w:firstLine="284"/>
        <w:jc w:val="both"/>
        <w:rPr>
          <w:rFonts w:ascii="Arial" w:hAnsi="Arial" w:cs="Arial"/>
          <w:sz w:val="20"/>
          <w:szCs w:val="20"/>
        </w:rPr>
      </w:pPr>
      <w:r w:rsidRPr="00210371">
        <w:rPr>
          <w:rFonts w:ascii="Arial" w:hAnsi="Arial" w:cs="Arial"/>
          <w:sz w:val="20"/>
          <w:szCs w:val="20"/>
        </w:rPr>
        <w:t>Строка для второй клетки шахматной доски производит вычисления с результатом, записанным для первой</w:t>
      </w:r>
      <w:r>
        <w:rPr>
          <w:rFonts w:ascii="Arial" w:hAnsi="Arial" w:cs="Arial"/>
          <w:sz w:val="20"/>
          <w:szCs w:val="20"/>
        </w:rPr>
        <w:t> –</w:t>
      </w:r>
      <w:r w:rsidRPr="00210371">
        <w:rPr>
          <w:rFonts w:ascii="Arial" w:hAnsi="Arial" w:cs="Arial"/>
          <w:sz w:val="20"/>
          <w:szCs w:val="20"/>
        </w:rPr>
        <w:t xml:space="preserve"> количество зерен умножается на 2. Все остальные строки получены копированием ячеек второй строки, кроме номера клетки. Для этого надо выделить три левые ячейки второй строки, скопировать их (</w:t>
      </w:r>
      <w:proofErr w:type="spellStart"/>
      <w:r w:rsidRPr="00210371">
        <w:rPr>
          <w:rFonts w:ascii="Arial" w:hAnsi="Arial" w:cs="Arial"/>
          <w:b/>
          <w:sz w:val="20"/>
          <w:szCs w:val="20"/>
        </w:rPr>
        <w:t>Ctrl+C</w:t>
      </w:r>
      <w:proofErr w:type="spellEnd"/>
      <w:r w:rsidRPr="00210371">
        <w:rPr>
          <w:rFonts w:ascii="Arial" w:hAnsi="Arial" w:cs="Arial"/>
          <w:sz w:val="20"/>
          <w:szCs w:val="20"/>
        </w:rPr>
        <w:t>), а затем выделить аналогичные ячейки в других строках и сделать вставку (</w:t>
      </w:r>
      <w:proofErr w:type="spellStart"/>
      <w:r w:rsidRPr="00210371">
        <w:rPr>
          <w:rFonts w:ascii="Arial" w:hAnsi="Arial" w:cs="Arial"/>
          <w:b/>
          <w:sz w:val="20"/>
          <w:szCs w:val="20"/>
        </w:rPr>
        <w:t>Ctrl+V</w:t>
      </w:r>
      <w:proofErr w:type="spellEnd"/>
      <w:r w:rsidRPr="00210371">
        <w:rPr>
          <w:rFonts w:ascii="Arial" w:hAnsi="Arial" w:cs="Arial"/>
          <w:sz w:val="20"/>
          <w:szCs w:val="20"/>
        </w:rPr>
        <w:t>).</w:t>
      </w:r>
    </w:p>
    <w:p w:rsidR="007E37EF" w:rsidRDefault="00210371" w:rsidP="00210371">
      <w:pPr>
        <w:spacing w:line="216" w:lineRule="auto"/>
        <w:ind w:firstLine="284"/>
        <w:jc w:val="both"/>
        <w:rPr>
          <w:rFonts w:ascii="Arial" w:hAnsi="Arial" w:cs="Arial"/>
          <w:sz w:val="20"/>
          <w:szCs w:val="20"/>
        </w:rPr>
      </w:pPr>
      <w:r w:rsidRPr="00210371">
        <w:rPr>
          <w:rFonts w:ascii="Arial" w:hAnsi="Arial" w:cs="Arial"/>
          <w:sz w:val="20"/>
          <w:szCs w:val="20"/>
        </w:rPr>
        <w:t>При этом программа автоматически исправит названия ячеек в выражениях с учетом их новой позиции. Это оказывается очень удобно и действует практически всегда верно, ручная правка выражения требуется редко.</w:t>
      </w:r>
    </w:p>
    <w:p w:rsidR="007E37EF" w:rsidRDefault="002172C7" w:rsidP="002172C7">
      <w:pPr>
        <w:spacing w:line="216" w:lineRule="auto"/>
        <w:ind w:hanging="142"/>
        <w:jc w:val="both"/>
        <w:rPr>
          <w:rFonts w:ascii="Arial" w:hAnsi="Arial" w:cs="Arial"/>
          <w:sz w:val="20"/>
          <w:szCs w:val="20"/>
        </w:rPr>
      </w:pPr>
      <w:r>
        <w:rPr>
          <w:noProof/>
        </w:rPr>
        <w:drawing>
          <wp:inline distT="0" distB="0" distL="0" distR="0">
            <wp:extent cx="6660515" cy="3600241"/>
            <wp:effectExtent l="0" t="0" r="6985" b="635"/>
            <wp:docPr id="5" name="Рисунок 5" descr="Распечатка готовой таблицы для решения шахматной за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спечатка готовой таблицы для решения шахматной задачи"/>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0515" cy="3600241"/>
                    </a:xfrm>
                    <a:prstGeom prst="rect">
                      <a:avLst/>
                    </a:prstGeom>
                    <a:noFill/>
                    <a:ln>
                      <a:noFill/>
                    </a:ln>
                  </pic:spPr>
                </pic:pic>
              </a:graphicData>
            </a:graphic>
          </wp:inline>
        </w:drawing>
      </w:r>
    </w:p>
    <w:p w:rsidR="007E37EF" w:rsidRDefault="00AD68B5" w:rsidP="00DD7AE3">
      <w:pPr>
        <w:spacing w:line="216" w:lineRule="auto"/>
        <w:ind w:firstLine="284"/>
        <w:jc w:val="both"/>
        <w:rPr>
          <w:rFonts w:ascii="Arial" w:hAnsi="Arial" w:cs="Arial"/>
          <w:sz w:val="20"/>
          <w:szCs w:val="20"/>
        </w:rPr>
      </w:pPr>
      <w:r w:rsidRPr="00AD68B5">
        <w:rPr>
          <w:rFonts w:ascii="Arial" w:hAnsi="Arial" w:cs="Arial"/>
          <w:sz w:val="20"/>
          <w:szCs w:val="20"/>
        </w:rPr>
        <w:t>Клетка 26 принесла тонну зерна, а 34</w:t>
      </w:r>
      <w:r w:rsidR="00BC68D2">
        <w:rPr>
          <w:rFonts w:ascii="Arial" w:hAnsi="Arial" w:cs="Arial"/>
          <w:sz w:val="20"/>
          <w:szCs w:val="20"/>
        </w:rPr>
        <w:t xml:space="preserve"> – </w:t>
      </w:r>
      <w:r w:rsidRPr="00AD68B5">
        <w:rPr>
          <w:rFonts w:ascii="Arial" w:hAnsi="Arial" w:cs="Arial"/>
          <w:sz w:val="20"/>
          <w:szCs w:val="20"/>
        </w:rPr>
        <w:t>столько, что для этого количества потребуется товарный поезд. Граница достигнута на клетке 55. Количество зерна превысило все, что было собрано во всем мире в 2005 году, который считается одним из самых урожайных (тогда собрали 615 млн. тонн пшеницы). А ведь для получения окончательного результата все, что "находится" в каждой клетке надо бы еще сложить.</w:t>
      </w:r>
    </w:p>
    <w:p w:rsidR="007E37EF" w:rsidRDefault="007E37EF" w:rsidP="00DD7AE3">
      <w:pPr>
        <w:spacing w:line="216" w:lineRule="auto"/>
        <w:ind w:firstLine="284"/>
        <w:jc w:val="both"/>
        <w:rPr>
          <w:rFonts w:ascii="Arial" w:hAnsi="Arial" w:cs="Arial"/>
          <w:sz w:val="20"/>
          <w:szCs w:val="20"/>
        </w:rPr>
      </w:pPr>
    </w:p>
    <w:p w:rsidR="00AD68B5" w:rsidRPr="00AD68B5" w:rsidRDefault="00AD68B5" w:rsidP="00AD68B5">
      <w:pPr>
        <w:spacing w:line="216" w:lineRule="auto"/>
        <w:ind w:firstLine="284"/>
        <w:jc w:val="both"/>
        <w:rPr>
          <w:rFonts w:ascii="Arial" w:hAnsi="Arial" w:cs="Arial"/>
          <w:b/>
          <w:sz w:val="20"/>
          <w:szCs w:val="20"/>
        </w:rPr>
      </w:pPr>
      <w:r w:rsidRPr="00AD68B5">
        <w:rPr>
          <w:rFonts w:ascii="Arial" w:hAnsi="Arial" w:cs="Arial"/>
          <w:b/>
          <w:sz w:val="20"/>
          <w:szCs w:val="20"/>
        </w:rPr>
        <w:t>Сохранение</w:t>
      </w:r>
    </w:p>
    <w:p w:rsidR="00AD68B5" w:rsidRPr="00AD68B5" w:rsidRDefault="00AD68B5" w:rsidP="00AD68B5">
      <w:pPr>
        <w:spacing w:line="216" w:lineRule="auto"/>
        <w:ind w:firstLine="284"/>
        <w:jc w:val="both"/>
        <w:rPr>
          <w:rFonts w:ascii="Arial" w:hAnsi="Arial" w:cs="Arial"/>
          <w:sz w:val="20"/>
          <w:szCs w:val="20"/>
        </w:rPr>
      </w:pPr>
      <w:r w:rsidRPr="00AD68B5">
        <w:rPr>
          <w:rFonts w:ascii="Arial" w:hAnsi="Arial" w:cs="Arial"/>
          <w:sz w:val="20"/>
          <w:szCs w:val="20"/>
        </w:rPr>
        <w:t xml:space="preserve">Сохранение электронной таблицы в "родном" для </w:t>
      </w:r>
      <w:r w:rsidRPr="00AD68B5">
        <w:rPr>
          <w:rFonts w:ascii="Arial" w:hAnsi="Arial" w:cs="Arial"/>
          <w:b/>
          <w:sz w:val="20"/>
          <w:szCs w:val="20"/>
        </w:rPr>
        <w:t>LibreOffice</w:t>
      </w:r>
      <w:r w:rsidRPr="00AD68B5">
        <w:rPr>
          <w:rFonts w:ascii="Arial" w:hAnsi="Arial" w:cs="Arial"/>
          <w:sz w:val="20"/>
          <w:szCs w:val="20"/>
        </w:rPr>
        <w:t xml:space="preserve"> </w:t>
      </w:r>
      <w:r w:rsidRPr="00AD68B5">
        <w:rPr>
          <w:rFonts w:ascii="Arial" w:hAnsi="Arial" w:cs="Arial"/>
          <w:b/>
          <w:sz w:val="20"/>
          <w:szCs w:val="20"/>
        </w:rPr>
        <w:t>Calc</w:t>
      </w:r>
      <w:r w:rsidRPr="00AD68B5">
        <w:rPr>
          <w:rFonts w:ascii="Arial" w:hAnsi="Arial" w:cs="Arial"/>
          <w:sz w:val="20"/>
          <w:szCs w:val="20"/>
        </w:rPr>
        <w:t xml:space="preserve"> формате ods обеспечивает наиболее надежный результат. Поэтому для хранения или переноса рекомендуется использовать именно его.</w:t>
      </w:r>
    </w:p>
    <w:p w:rsidR="00AD68B5" w:rsidRPr="00AD68B5" w:rsidRDefault="00AD68B5" w:rsidP="00AD68B5">
      <w:pPr>
        <w:spacing w:line="216" w:lineRule="auto"/>
        <w:ind w:firstLine="284"/>
        <w:jc w:val="both"/>
        <w:rPr>
          <w:rFonts w:ascii="Arial" w:hAnsi="Arial" w:cs="Arial"/>
          <w:sz w:val="20"/>
          <w:szCs w:val="20"/>
        </w:rPr>
      </w:pPr>
      <w:r w:rsidRPr="00AD68B5">
        <w:rPr>
          <w:rFonts w:ascii="Arial" w:hAnsi="Arial" w:cs="Arial"/>
          <w:sz w:val="20"/>
          <w:szCs w:val="20"/>
        </w:rPr>
        <w:t xml:space="preserve">Для обмена документами (но не для хранения) файл может быть сохранен как </w:t>
      </w:r>
      <w:proofErr w:type="spellStart"/>
      <w:r w:rsidRPr="00AD68B5">
        <w:rPr>
          <w:rFonts w:ascii="Arial" w:hAnsi="Arial" w:cs="Arial"/>
          <w:b/>
          <w:sz w:val="20"/>
          <w:szCs w:val="20"/>
        </w:rPr>
        <w:t>xls</w:t>
      </w:r>
      <w:proofErr w:type="spellEnd"/>
      <w:r w:rsidRPr="00AD68B5">
        <w:rPr>
          <w:rFonts w:ascii="Arial" w:hAnsi="Arial" w:cs="Arial"/>
          <w:sz w:val="20"/>
          <w:szCs w:val="20"/>
        </w:rPr>
        <w:t xml:space="preserve"> (</w:t>
      </w:r>
      <w:r w:rsidRPr="00AD68B5">
        <w:rPr>
          <w:rFonts w:ascii="Arial" w:hAnsi="Arial" w:cs="Arial"/>
          <w:b/>
          <w:sz w:val="20"/>
          <w:szCs w:val="20"/>
        </w:rPr>
        <w:t>Microsoft</w:t>
      </w:r>
      <w:r w:rsidRPr="00AD68B5">
        <w:rPr>
          <w:rFonts w:ascii="Arial" w:hAnsi="Arial" w:cs="Arial"/>
          <w:sz w:val="20"/>
          <w:szCs w:val="20"/>
        </w:rPr>
        <w:t xml:space="preserve"> </w:t>
      </w:r>
      <w:r w:rsidRPr="00AD68B5">
        <w:rPr>
          <w:rFonts w:ascii="Arial" w:hAnsi="Arial" w:cs="Arial"/>
          <w:b/>
          <w:sz w:val="20"/>
          <w:szCs w:val="20"/>
        </w:rPr>
        <w:t>Excel</w:t>
      </w:r>
      <w:r w:rsidRPr="00AD68B5">
        <w:rPr>
          <w:rFonts w:ascii="Arial" w:hAnsi="Arial" w:cs="Arial"/>
          <w:sz w:val="20"/>
          <w:szCs w:val="20"/>
        </w:rPr>
        <w:t xml:space="preserve"> </w:t>
      </w:r>
      <w:r w:rsidRPr="00AD68B5">
        <w:rPr>
          <w:rFonts w:ascii="Arial" w:hAnsi="Arial" w:cs="Arial"/>
          <w:b/>
          <w:sz w:val="20"/>
          <w:szCs w:val="20"/>
        </w:rPr>
        <w:t>97/2000/XP/2003</w:t>
      </w:r>
      <w:r w:rsidRPr="00AD68B5">
        <w:rPr>
          <w:rFonts w:ascii="Arial" w:hAnsi="Arial" w:cs="Arial"/>
          <w:sz w:val="20"/>
          <w:szCs w:val="20"/>
        </w:rPr>
        <w:t xml:space="preserve">) или </w:t>
      </w:r>
      <w:r w:rsidRPr="00AD68B5">
        <w:rPr>
          <w:rFonts w:ascii="Arial" w:hAnsi="Arial" w:cs="Arial"/>
          <w:b/>
          <w:sz w:val="20"/>
          <w:szCs w:val="20"/>
        </w:rPr>
        <w:t>xlsx</w:t>
      </w:r>
      <w:r w:rsidRPr="00AD68B5">
        <w:rPr>
          <w:rFonts w:ascii="Arial" w:hAnsi="Arial" w:cs="Arial"/>
          <w:sz w:val="20"/>
          <w:szCs w:val="20"/>
        </w:rPr>
        <w:t xml:space="preserve"> (</w:t>
      </w:r>
      <w:r w:rsidRPr="00AD68B5">
        <w:rPr>
          <w:rFonts w:ascii="Arial" w:hAnsi="Arial" w:cs="Arial"/>
          <w:b/>
          <w:sz w:val="20"/>
          <w:szCs w:val="20"/>
        </w:rPr>
        <w:t>Microsoft Excel 2007/2010 XML</w:t>
      </w:r>
      <w:r w:rsidRPr="00AD68B5">
        <w:rPr>
          <w:rFonts w:ascii="Arial" w:hAnsi="Arial" w:cs="Arial"/>
          <w:sz w:val="20"/>
          <w:szCs w:val="20"/>
        </w:rPr>
        <w:t xml:space="preserve">). Файл формата xlsx все еще остается менее предпочтительным, так как он может не открыться на старых компьютерах. Оба формата можно рекомендовать только для ситуации, когда офисный пакет </w:t>
      </w:r>
      <w:r w:rsidRPr="00AD68B5">
        <w:rPr>
          <w:rFonts w:ascii="Arial" w:hAnsi="Arial" w:cs="Arial"/>
          <w:b/>
          <w:sz w:val="20"/>
          <w:szCs w:val="20"/>
        </w:rPr>
        <w:t>LibreOffice</w:t>
      </w:r>
      <w:r w:rsidRPr="00AD68B5">
        <w:rPr>
          <w:rFonts w:ascii="Arial" w:hAnsi="Arial" w:cs="Arial"/>
          <w:sz w:val="20"/>
          <w:szCs w:val="20"/>
        </w:rPr>
        <w:t xml:space="preserve"> у адресата отсутствует.</w:t>
      </w:r>
    </w:p>
    <w:p w:rsidR="007E37EF" w:rsidRDefault="00AD68B5" w:rsidP="00AD68B5">
      <w:pPr>
        <w:spacing w:line="216" w:lineRule="auto"/>
        <w:ind w:firstLine="284"/>
        <w:jc w:val="both"/>
        <w:rPr>
          <w:rFonts w:ascii="Arial" w:hAnsi="Arial" w:cs="Arial"/>
          <w:sz w:val="20"/>
          <w:szCs w:val="20"/>
        </w:rPr>
      </w:pPr>
      <w:r w:rsidRPr="00AD68B5">
        <w:rPr>
          <w:rFonts w:ascii="Arial" w:hAnsi="Arial" w:cs="Arial"/>
          <w:sz w:val="20"/>
          <w:szCs w:val="20"/>
        </w:rPr>
        <w:t xml:space="preserve">Возможен экспорт электронной таблицы </w:t>
      </w:r>
      <w:r w:rsidRPr="00AD68B5">
        <w:rPr>
          <w:rFonts w:ascii="Arial" w:hAnsi="Arial" w:cs="Arial"/>
          <w:b/>
          <w:sz w:val="20"/>
          <w:szCs w:val="20"/>
        </w:rPr>
        <w:t>LibreOffice</w:t>
      </w:r>
      <w:r w:rsidRPr="00AD68B5">
        <w:rPr>
          <w:rFonts w:ascii="Arial" w:hAnsi="Arial" w:cs="Arial"/>
          <w:sz w:val="20"/>
          <w:szCs w:val="20"/>
        </w:rPr>
        <w:t xml:space="preserve"> </w:t>
      </w:r>
      <w:r w:rsidRPr="00AD68B5">
        <w:rPr>
          <w:rFonts w:ascii="Arial" w:hAnsi="Arial" w:cs="Arial"/>
          <w:b/>
          <w:sz w:val="20"/>
          <w:szCs w:val="20"/>
        </w:rPr>
        <w:t>Calc</w:t>
      </w:r>
      <w:r w:rsidRPr="00AD68B5">
        <w:rPr>
          <w:rFonts w:ascii="Arial" w:hAnsi="Arial" w:cs="Arial"/>
          <w:sz w:val="20"/>
          <w:szCs w:val="20"/>
        </w:rPr>
        <w:t xml:space="preserve"> в формат </w:t>
      </w:r>
      <w:r w:rsidRPr="00AD68B5">
        <w:rPr>
          <w:rFonts w:ascii="Arial" w:hAnsi="Arial" w:cs="Arial"/>
          <w:b/>
          <w:sz w:val="20"/>
          <w:szCs w:val="20"/>
        </w:rPr>
        <w:t>PDF</w:t>
      </w:r>
      <w:r w:rsidRPr="00AD68B5">
        <w:rPr>
          <w:rFonts w:ascii="Arial" w:hAnsi="Arial" w:cs="Arial"/>
          <w:sz w:val="20"/>
          <w:szCs w:val="20"/>
        </w:rPr>
        <w:t xml:space="preserve">. Этот процесс не отличается от рассмотренного ранее в разделе Подготовка текстовых документов в </w:t>
      </w:r>
      <w:r w:rsidRPr="00AD68B5">
        <w:rPr>
          <w:rFonts w:ascii="Arial" w:hAnsi="Arial" w:cs="Arial"/>
          <w:b/>
          <w:sz w:val="20"/>
          <w:szCs w:val="20"/>
        </w:rPr>
        <w:t>LibreOffice</w:t>
      </w:r>
      <w:r w:rsidRPr="00AD68B5">
        <w:rPr>
          <w:rFonts w:ascii="Arial" w:hAnsi="Arial" w:cs="Arial"/>
          <w:sz w:val="20"/>
          <w:szCs w:val="20"/>
        </w:rPr>
        <w:t xml:space="preserve"> </w:t>
      </w:r>
      <w:r w:rsidRPr="00AD68B5">
        <w:rPr>
          <w:rFonts w:ascii="Arial" w:hAnsi="Arial" w:cs="Arial"/>
          <w:b/>
          <w:sz w:val="20"/>
          <w:szCs w:val="20"/>
        </w:rPr>
        <w:t>Writer</w:t>
      </w:r>
      <w:r w:rsidRPr="00AD68B5">
        <w:rPr>
          <w:rFonts w:ascii="Arial" w:hAnsi="Arial" w:cs="Arial"/>
          <w:sz w:val="20"/>
          <w:szCs w:val="20"/>
        </w:rPr>
        <w:t>. Но надо помнить, что в этом формате таблица имеет вид бумажного документа и магия вычислений в ней не работает.</w:t>
      </w:r>
    </w:p>
    <w:p w:rsidR="007E37EF" w:rsidRDefault="007E37EF" w:rsidP="00DD7AE3">
      <w:pPr>
        <w:spacing w:line="216" w:lineRule="auto"/>
        <w:ind w:firstLine="284"/>
        <w:jc w:val="both"/>
        <w:rPr>
          <w:rFonts w:ascii="Arial" w:hAnsi="Arial" w:cs="Arial"/>
          <w:sz w:val="20"/>
          <w:szCs w:val="20"/>
        </w:rPr>
      </w:pPr>
    </w:p>
    <w:p w:rsidR="00BC68D2" w:rsidRPr="00BC68D2" w:rsidRDefault="00BC68D2" w:rsidP="00BC68D2">
      <w:pPr>
        <w:spacing w:line="216" w:lineRule="auto"/>
        <w:ind w:firstLine="284"/>
        <w:jc w:val="both"/>
        <w:rPr>
          <w:rFonts w:ascii="Arial" w:hAnsi="Arial" w:cs="Arial"/>
          <w:sz w:val="20"/>
          <w:szCs w:val="20"/>
        </w:rPr>
      </w:pPr>
      <w:r w:rsidRPr="00BC68D2">
        <w:rPr>
          <w:rFonts w:ascii="Arial" w:hAnsi="Arial" w:cs="Arial"/>
          <w:sz w:val="20"/>
          <w:szCs w:val="20"/>
        </w:rPr>
        <w:t xml:space="preserve">Задача </w:t>
      </w:r>
      <w:r>
        <w:rPr>
          <w:rFonts w:ascii="Arial" w:hAnsi="Arial" w:cs="Arial"/>
          <w:sz w:val="20"/>
          <w:szCs w:val="20"/>
        </w:rPr>
        <w:t>2</w:t>
      </w:r>
      <w:r w:rsidRPr="00BC68D2">
        <w:rPr>
          <w:rFonts w:ascii="Arial" w:hAnsi="Arial" w:cs="Arial"/>
          <w:sz w:val="20"/>
          <w:szCs w:val="20"/>
        </w:rPr>
        <w:t>:</w:t>
      </w:r>
      <w:r>
        <w:rPr>
          <w:rFonts w:ascii="Arial" w:hAnsi="Arial" w:cs="Arial"/>
          <w:sz w:val="20"/>
          <w:szCs w:val="20"/>
        </w:rPr>
        <w:t xml:space="preserve"> </w:t>
      </w:r>
      <w:r w:rsidRPr="00BC68D2">
        <w:rPr>
          <w:rFonts w:ascii="Arial" w:hAnsi="Arial" w:cs="Arial"/>
          <w:b/>
          <w:bCs/>
          <w:color w:val="000000"/>
          <w:sz w:val="20"/>
          <w:szCs w:val="20"/>
          <w:lang w:bidi="ru-RU"/>
        </w:rPr>
        <w:t>Построение и форматирование диаграмм</w:t>
      </w:r>
    </w:p>
    <w:p w:rsidR="00BC68D2" w:rsidRDefault="00BC68D2" w:rsidP="00BC68D2">
      <w:pPr>
        <w:pStyle w:val="11"/>
        <w:spacing w:line="192" w:lineRule="auto"/>
        <w:ind w:firstLine="720"/>
        <w:jc w:val="both"/>
        <w:rPr>
          <w:rFonts w:ascii="Arial" w:hAnsi="Arial" w:cs="Arial"/>
          <w:color w:val="000000"/>
          <w:sz w:val="20"/>
          <w:szCs w:val="20"/>
          <w:lang w:eastAsia="ru-RU" w:bidi="ru-RU"/>
        </w:rPr>
      </w:pPr>
      <w:r w:rsidRPr="00BC68D2">
        <w:rPr>
          <w:rFonts w:ascii="Arial" w:hAnsi="Arial" w:cs="Arial"/>
          <w:color w:val="000000"/>
          <w:sz w:val="20"/>
          <w:szCs w:val="20"/>
          <w:lang w:eastAsia="ru-RU" w:bidi="ru-RU"/>
        </w:rPr>
        <w:t>Цель работы: сформировать знание разных типов диаграмм и целей их применения, выработать навык построения и изменения диаграмм различных типов.</w:t>
      </w:r>
    </w:p>
    <w:p w:rsidR="00BC68D2" w:rsidRPr="00BC68D2" w:rsidRDefault="00BC68D2" w:rsidP="00BC68D2">
      <w:pPr>
        <w:pStyle w:val="11"/>
        <w:spacing w:line="192" w:lineRule="auto"/>
        <w:ind w:firstLine="720"/>
        <w:jc w:val="both"/>
        <w:rPr>
          <w:rFonts w:ascii="Arial" w:hAnsi="Arial" w:cs="Arial"/>
          <w:sz w:val="20"/>
          <w:szCs w:val="20"/>
        </w:rPr>
      </w:pPr>
    </w:p>
    <w:p w:rsidR="00BC68D2" w:rsidRPr="00BC68D2" w:rsidRDefault="00BC68D2" w:rsidP="00BC68D2">
      <w:pPr>
        <w:pStyle w:val="32"/>
        <w:keepNext/>
        <w:keepLines/>
        <w:spacing w:after="0" w:line="192" w:lineRule="auto"/>
        <w:jc w:val="left"/>
        <w:rPr>
          <w:rFonts w:ascii="Arial" w:hAnsi="Arial" w:cs="Arial"/>
          <w:sz w:val="20"/>
          <w:szCs w:val="20"/>
        </w:rPr>
      </w:pPr>
      <w:bookmarkStart w:id="0" w:name="bookmark68"/>
      <w:r w:rsidRPr="00BC68D2">
        <w:rPr>
          <w:rFonts w:ascii="Arial" w:hAnsi="Arial" w:cs="Arial"/>
          <w:color w:val="000000"/>
          <w:sz w:val="20"/>
          <w:szCs w:val="20"/>
          <w:lang w:eastAsia="ru-RU" w:bidi="ru-RU"/>
        </w:rPr>
        <w:t>Теоретические сведения</w:t>
      </w:r>
      <w:bookmarkEnd w:id="0"/>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Диаграмма</w:t>
      </w:r>
      <w:r>
        <w:rPr>
          <w:rFonts w:ascii="Arial" w:hAnsi="Arial" w:cs="Arial"/>
          <w:color w:val="000000"/>
          <w:sz w:val="20"/>
          <w:szCs w:val="20"/>
          <w:lang w:eastAsia="ru-RU" w:bidi="ru-RU"/>
        </w:rPr>
        <w:t xml:space="preserve"> – </w:t>
      </w:r>
      <w:r w:rsidRPr="00BC68D2">
        <w:rPr>
          <w:rFonts w:ascii="Arial" w:hAnsi="Arial" w:cs="Arial"/>
          <w:color w:val="000000"/>
          <w:sz w:val="20"/>
          <w:szCs w:val="20"/>
          <w:lang w:eastAsia="ru-RU" w:bidi="ru-RU"/>
        </w:rPr>
        <w:t>это способ наглядного, графического, представления число</w:t>
      </w:r>
      <w:r w:rsidRPr="00BC68D2">
        <w:rPr>
          <w:rFonts w:ascii="Arial" w:hAnsi="Arial" w:cs="Arial"/>
          <w:color w:val="000000"/>
          <w:sz w:val="20"/>
          <w:szCs w:val="20"/>
          <w:lang w:eastAsia="ru-RU" w:bidi="ru-RU"/>
        </w:rPr>
        <w:softHyphen/>
        <w:t>вой информации. Демонстрация данных с помощью хорошо продуманной диа</w:t>
      </w:r>
      <w:r w:rsidRPr="00BC68D2">
        <w:rPr>
          <w:rFonts w:ascii="Arial" w:hAnsi="Arial" w:cs="Arial"/>
          <w:color w:val="000000"/>
          <w:sz w:val="20"/>
          <w:szCs w:val="20"/>
          <w:lang w:eastAsia="ru-RU" w:bidi="ru-RU"/>
        </w:rPr>
        <w:softHyphen/>
        <w:t>граммы помогает лучше понять их и ускорить работу. В частности, диаграммы очень полезны для наглядного представления информации, которая содержится в больших наборах чисел, чтобы узнать, как эти наборы связаны между собой. Быстро создав диаграмму, можно определить тенденции и структуру процесса, что практически невозможно сделать, имея лишь набор чисел.</w:t>
      </w:r>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Диаграммы создаются на основе ряда данных</w:t>
      </w:r>
      <w:r>
        <w:rPr>
          <w:rFonts w:ascii="Arial" w:hAnsi="Arial" w:cs="Arial"/>
          <w:color w:val="000000"/>
          <w:sz w:val="20"/>
          <w:szCs w:val="20"/>
          <w:lang w:eastAsia="ru-RU" w:bidi="ru-RU"/>
        </w:rPr>
        <w:t xml:space="preserve"> – </w:t>
      </w:r>
      <w:r w:rsidRPr="00BC68D2">
        <w:rPr>
          <w:rFonts w:ascii="Arial" w:hAnsi="Arial" w:cs="Arial"/>
          <w:color w:val="000000"/>
          <w:sz w:val="20"/>
          <w:szCs w:val="20"/>
          <w:lang w:eastAsia="ru-RU" w:bidi="ru-RU"/>
        </w:rPr>
        <w:t>группы ячеек с данны</w:t>
      </w:r>
      <w:r w:rsidRPr="00BC68D2">
        <w:rPr>
          <w:rFonts w:ascii="Arial" w:hAnsi="Arial" w:cs="Arial"/>
          <w:color w:val="000000"/>
          <w:sz w:val="20"/>
          <w:szCs w:val="20"/>
          <w:lang w:eastAsia="ru-RU" w:bidi="ru-RU"/>
        </w:rPr>
        <w:softHyphen/>
        <w:t>ми в пределах отдельной строки или столбца. На одной диаграмме можно отобразить нескольких рядов данных. Обычно данные, используемые в диаграммах, расположены в одном листе или в отдельном файле, но это вовсе не обязательно. Одна диаграмма может использовать данные из любого количе</w:t>
      </w:r>
      <w:r w:rsidRPr="00BC68D2">
        <w:rPr>
          <w:rFonts w:ascii="Arial" w:hAnsi="Arial" w:cs="Arial"/>
          <w:color w:val="000000"/>
          <w:sz w:val="20"/>
          <w:szCs w:val="20"/>
          <w:lang w:eastAsia="ru-RU" w:bidi="ru-RU"/>
        </w:rPr>
        <w:softHyphen/>
        <w:t>ства листов и даже из любого количества рабочих книг.</w:t>
      </w:r>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val="en-US" w:bidi="en-US"/>
        </w:rPr>
        <w:t>LibreOffice</w:t>
      </w:r>
      <w:r w:rsidRPr="00BC68D2">
        <w:rPr>
          <w:rFonts w:ascii="Arial" w:hAnsi="Arial" w:cs="Arial"/>
          <w:color w:val="000000"/>
          <w:sz w:val="20"/>
          <w:szCs w:val="20"/>
          <w:lang w:bidi="en-US"/>
        </w:rPr>
        <w:t xml:space="preserve"> </w:t>
      </w:r>
      <w:r w:rsidRPr="00BC68D2">
        <w:rPr>
          <w:rFonts w:ascii="Arial" w:hAnsi="Arial" w:cs="Arial"/>
          <w:color w:val="000000"/>
          <w:sz w:val="20"/>
          <w:szCs w:val="20"/>
          <w:lang w:val="en-US" w:bidi="en-US"/>
        </w:rPr>
        <w:t>Calc</w:t>
      </w:r>
      <w:r w:rsidRPr="00BC68D2">
        <w:rPr>
          <w:rFonts w:ascii="Arial" w:hAnsi="Arial" w:cs="Arial"/>
          <w:color w:val="000000"/>
          <w:sz w:val="20"/>
          <w:szCs w:val="20"/>
          <w:lang w:bidi="en-US"/>
        </w:rPr>
        <w:t xml:space="preserve"> </w:t>
      </w:r>
      <w:r w:rsidRPr="00BC68D2">
        <w:rPr>
          <w:rFonts w:ascii="Arial" w:hAnsi="Arial" w:cs="Arial"/>
          <w:color w:val="000000"/>
          <w:sz w:val="20"/>
          <w:szCs w:val="20"/>
          <w:lang w:eastAsia="ru-RU" w:bidi="ru-RU"/>
        </w:rPr>
        <w:t>позволяет создавать самые разные типы диаграмм, у каждого из которых имеются еще и подтипы</w:t>
      </w:r>
      <w:r>
        <w:rPr>
          <w:rFonts w:ascii="Arial" w:hAnsi="Arial" w:cs="Arial"/>
          <w:color w:val="000000"/>
          <w:sz w:val="20"/>
          <w:szCs w:val="20"/>
          <w:lang w:eastAsia="ru-RU" w:bidi="ru-RU"/>
        </w:rPr>
        <w:t xml:space="preserve"> – </w:t>
      </w:r>
      <w:r w:rsidRPr="00BC68D2">
        <w:rPr>
          <w:rFonts w:ascii="Arial" w:hAnsi="Arial" w:cs="Arial"/>
          <w:color w:val="000000"/>
          <w:sz w:val="20"/>
          <w:szCs w:val="20"/>
          <w:lang w:eastAsia="ru-RU" w:bidi="ru-RU"/>
        </w:rPr>
        <w:t>разновидности основного типа.</w:t>
      </w:r>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Самый эффективный путь создания диаграмм</w:t>
      </w:r>
      <w:r>
        <w:rPr>
          <w:rFonts w:ascii="Arial" w:hAnsi="Arial" w:cs="Arial"/>
          <w:color w:val="000000"/>
          <w:sz w:val="20"/>
          <w:szCs w:val="20"/>
          <w:lang w:eastAsia="ru-RU" w:bidi="ru-RU"/>
        </w:rPr>
        <w:t xml:space="preserve"> – </w:t>
      </w:r>
      <w:r w:rsidRPr="00BC68D2">
        <w:rPr>
          <w:rFonts w:ascii="Arial" w:hAnsi="Arial" w:cs="Arial"/>
          <w:color w:val="000000"/>
          <w:sz w:val="20"/>
          <w:szCs w:val="20"/>
          <w:lang w:eastAsia="ru-RU" w:bidi="ru-RU"/>
        </w:rPr>
        <w:t xml:space="preserve">использование средства </w:t>
      </w:r>
      <w:r w:rsidRPr="00BC68D2">
        <w:rPr>
          <w:rFonts w:ascii="Arial" w:hAnsi="Arial" w:cs="Arial"/>
          <w:b/>
          <w:bCs/>
          <w:color w:val="000000"/>
          <w:sz w:val="20"/>
          <w:szCs w:val="20"/>
          <w:lang w:eastAsia="ru-RU" w:bidi="ru-RU"/>
        </w:rPr>
        <w:t>Мастер диаграмм</w:t>
      </w:r>
      <w:r w:rsidRPr="00BC68D2">
        <w:rPr>
          <w:rFonts w:ascii="Arial" w:hAnsi="Arial" w:cs="Arial"/>
          <w:color w:val="000000"/>
          <w:sz w:val="20"/>
          <w:szCs w:val="20"/>
          <w:lang w:eastAsia="ru-RU" w:bidi="ru-RU"/>
        </w:rPr>
        <w:t>. Это средство состоит из набора интерактивных диало</w:t>
      </w:r>
      <w:r w:rsidRPr="00BC68D2">
        <w:rPr>
          <w:rFonts w:ascii="Arial" w:hAnsi="Arial" w:cs="Arial"/>
          <w:color w:val="000000"/>
          <w:sz w:val="20"/>
          <w:szCs w:val="20"/>
          <w:lang w:eastAsia="ru-RU" w:bidi="ru-RU"/>
        </w:rPr>
        <w:softHyphen/>
        <w:t>говых окон, которые сопровождают 4 шага построения диаграммы. В любой момент работы с любого шага можно вернуться к предыдущему этапу.</w:t>
      </w:r>
    </w:p>
    <w:p w:rsidR="00BC68D2" w:rsidRDefault="00BC68D2" w:rsidP="00BC68D2">
      <w:pPr>
        <w:pStyle w:val="11"/>
        <w:spacing w:line="192" w:lineRule="auto"/>
        <w:ind w:firstLine="720"/>
        <w:jc w:val="both"/>
        <w:rPr>
          <w:rFonts w:ascii="Arial" w:hAnsi="Arial" w:cs="Arial"/>
          <w:color w:val="000000"/>
          <w:sz w:val="20"/>
          <w:szCs w:val="20"/>
          <w:lang w:eastAsia="ru-RU" w:bidi="ru-RU"/>
        </w:rPr>
      </w:pPr>
      <w:r w:rsidRPr="00BC68D2">
        <w:rPr>
          <w:rFonts w:ascii="Arial" w:hAnsi="Arial" w:cs="Arial"/>
          <w:color w:val="000000"/>
          <w:sz w:val="20"/>
          <w:szCs w:val="20"/>
          <w:lang w:eastAsia="ru-RU" w:bidi="ru-RU"/>
        </w:rPr>
        <w:t xml:space="preserve">Открыть </w:t>
      </w:r>
      <w:r w:rsidRPr="00BC68D2">
        <w:rPr>
          <w:rFonts w:ascii="Arial" w:hAnsi="Arial" w:cs="Arial"/>
          <w:b/>
          <w:bCs/>
          <w:color w:val="000000"/>
          <w:sz w:val="20"/>
          <w:szCs w:val="20"/>
          <w:lang w:eastAsia="ru-RU" w:bidi="ru-RU"/>
        </w:rPr>
        <w:t xml:space="preserve">Мастер диаграмм </w:t>
      </w:r>
      <w:r w:rsidRPr="00BC68D2">
        <w:rPr>
          <w:rFonts w:ascii="Arial" w:hAnsi="Arial" w:cs="Arial"/>
          <w:color w:val="000000"/>
          <w:sz w:val="20"/>
          <w:szCs w:val="20"/>
          <w:lang w:eastAsia="ru-RU" w:bidi="ru-RU"/>
        </w:rPr>
        <w:t xml:space="preserve">можно либо командой </w:t>
      </w:r>
      <w:r w:rsidRPr="00BC68D2">
        <w:rPr>
          <w:rFonts w:ascii="Arial" w:hAnsi="Arial" w:cs="Arial"/>
          <w:b/>
          <w:bCs/>
          <w:color w:val="000000"/>
          <w:sz w:val="20"/>
          <w:szCs w:val="20"/>
          <w:lang w:eastAsia="ru-RU" w:bidi="ru-RU"/>
        </w:rPr>
        <w:t xml:space="preserve">Вставка </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Диаграмма</w:t>
      </w:r>
      <w:r w:rsidRPr="00BC68D2">
        <w:rPr>
          <w:rFonts w:ascii="Arial" w:hAnsi="Arial" w:cs="Arial"/>
          <w:color w:val="000000"/>
          <w:sz w:val="20"/>
          <w:szCs w:val="20"/>
          <w:lang w:eastAsia="ru-RU" w:bidi="ru-RU"/>
        </w:rPr>
        <w:t xml:space="preserve">, либо кнопкой </w:t>
      </w:r>
      <w:proofErr w:type="gramStart"/>
      <w:r w:rsidRPr="00BC68D2">
        <w:rPr>
          <w:rFonts w:ascii="Arial" w:hAnsi="Arial" w:cs="Arial"/>
          <w:b/>
          <w:bCs/>
          <w:color w:val="000000"/>
          <w:sz w:val="20"/>
          <w:szCs w:val="20"/>
          <w:lang w:eastAsia="ru-RU" w:bidi="ru-RU"/>
        </w:rPr>
        <w:t xml:space="preserve">Диаграмма </w:t>
      </w:r>
      <w:r w:rsidR="00D03FC3">
        <w:rPr>
          <w:rFonts w:ascii="Arial" w:hAnsi="Arial" w:cs="Arial"/>
          <w:b/>
          <w:bCs/>
          <w:noProof/>
          <w:color w:val="B41C0C"/>
          <w:sz w:val="20"/>
          <w:szCs w:val="20"/>
          <w:lang w:eastAsia="ru-RU"/>
        </w:rPr>
        <w:lastRenderedPageBreak/>
        <w:drawing>
          <wp:inline distT="0" distB="0" distL="0" distR="0">
            <wp:extent cx="368300" cy="3073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300" cy="307340"/>
                    </a:xfrm>
                    <a:prstGeom prst="rect">
                      <a:avLst/>
                    </a:prstGeom>
                    <a:noFill/>
                    <a:ln>
                      <a:noFill/>
                    </a:ln>
                  </pic:spPr>
                </pic:pic>
              </a:graphicData>
            </a:graphic>
          </wp:inline>
        </w:drawing>
      </w:r>
      <w:r w:rsidRPr="00BC68D2">
        <w:rPr>
          <w:rFonts w:ascii="Arial" w:hAnsi="Arial" w:cs="Arial"/>
          <w:b/>
          <w:bCs/>
          <w:color w:val="B41C0C"/>
          <w:sz w:val="20"/>
          <w:szCs w:val="20"/>
          <w:lang w:eastAsia="ru-RU" w:bidi="ru-RU"/>
        </w:rPr>
        <w:t xml:space="preserve"> </w:t>
      </w:r>
      <w:r w:rsidRPr="00BC68D2">
        <w:rPr>
          <w:rFonts w:ascii="Arial" w:hAnsi="Arial" w:cs="Arial"/>
          <w:color w:val="000000"/>
          <w:sz w:val="20"/>
          <w:szCs w:val="20"/>
          <w:lang w:eastAsia="ru-RU" w:bidi="ru-RU"/>
        </w:rPr>
        <w:t>на</w:t>
      </w:r>
      <w:proofErr w:type="gramEnd"/>
      <w:r w:rsidRPr="00BC68D2">
        <w:rPr>
          <w:rFonts w:ascii="Arial" w:hAnsi="Arial" w:cs="Arial"/>
          <w:color w:val="000000"/>
          <w:sz w:val="20"/>
          <w:szCs w:val="20"/>
          <w:lang w:eastAsia="ru-RU" w:bidi="ru-RU"/>
        </w:rPr>
        <w:t xml:space="preserve"> панели инструментов </w:t>
      </w:r>
      <w:r w:rsidRPr="00BC68D2">
        <w:rPr>
          <w:rFonts w:ascii="Arial" w:hAnsi="Arial" w:cs="Arial"/>
          <w:b/>
          <w:bCs/>
          <w:color w:val="000000"/>
          <w:sz w:val="20"/>
          <w:szCs w:val="20"/>
          <w:lang w:eastAsia="ru-RU" w:bidi="ru-RU"/>
        </w:rPr>
        <w:t>Стандартная</w:t>
      </w:r>
      <w:r w:rsidRPr="00BC68D2">
        <w:rPr>
          <w:rFonts w:ascii="Arial" w:hAnsi="Arial" w:cs="Arial"/>
          <w:color w:val="000000"/>
          <w:sz w:val="20"/>
          <w:szCs w:val="20"/>
          <w:lang w:eastAsia="ru-RU" w:bidi="ru-RU"/>
        </w:rPr>
        <w:t>.</w:t>
      </w:r>
    </w:p>
    <w:p w:rsidR="00D03FC3" w:rsidRPr="00D03FC3" w:rsidRDefault="00D03FC3" w:rsidP="00BC68D2">
      <w:pPr>
        <w:pStyle w:val="11"/>
        <w:spacing w:line="192" w:lineRule="auto"/>
        <w:ind w:firstLine="720"/>
        <w:jc w:val="both"/>
        <w:rPr>
          <w:rFonts w:ascii="Arial" w:hAnsi="Arial" w:cs="Arial"/>
          <w:color w:val="000000"/>
          <w:sz w:val="20"/>
          <w:szCs w:val="20"/>
          <w:lang w:eastAsia="ru-RU" w:bidi="ru-RU"/>
        </w:rPr>
      </w:pPr>
    </w:p>
    <w:p w:rsidR="00BC68D2" w:rsidRPr="00BC68D2" w:rsidRDefault="00BC68D2" w:rsidP="00BC68D2">
      <w:pPr>
        <w:pStyle w:val="32"/>
        <w:keepNext/>
        <w:keepLines/>
        <w:spacing w:after="0" w:line="192" w:lineRule="auto"/>
        <w:jc w:val="left"/>
        <w:rPr>
          <w:rFonts w:ascii="Arial" w:hAnsi="Arial" w:cs="Arial"/>
          <w:sz w:val="20"/>
          <w:szCs w:val="20"/>
        </w:rPr>
      </w:pPr>
      <w:bookmarkStart w:id="1" w:name="bookmark70"/>
      <w:r w:rsidRPr="00BC68D2">
        <w:rPr>
          <w:rFonts w:ascii="Arial" w:hAnsi="Arial" w:cs="Arial"/>
          <w:color w:val="000000"/>
          <w:sz w:val="20"/>
          <w:szCs w:val="20"/>
          <w:lang w:eastAsia="ru-RU" w:bidi="ru-RU"/>
        </w:rPr>
        <w:t>Ход работы</w:t>
      </w:r>
      <w:bookmarkEnd w:id="1"/>
    </w:p>
    <w:p w:rsidR="00BC68D2" w:rsidRPr="00BC68D2" w:rsidRDefault="00BC68D2" w:rsidP="00BC68D2">
      <w:pPr>
        <w:pStyle w:val="11"/>
        <w:numPr>
          <w:ilvl w:val="0"/>
          <w:numId w:val="23"/>
        </w:numPr>
        <w:tabs>
          <w:tab w:val="left" w:pos="111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Построение графика функции </w:t>
      </w:r>
      <w:r w:rsidRPr="00BC68D2">
        <w:rPr>
          <w:rFonts w:ascii="Arial" w:hAnsi="Arial" w:cs="Arial"/>
          <w:color w:val="000000"/>
          <w:sz w:val="20"/>
          <w:szCs w:val="20"/>
          <w:lang w:val="en-US" w:bidi="en-US"/>
        </w:rPr>
        <w:t>y</w:t>
      </w:r>
      <w:r w:rsidRPr="00BC68D2">
        <w:rPr>
          <w:rFonts w:ascii="Arial" w:hAnsi="Arial" w:cs="Arial"/>
          <w:color w:val="000000"/>
          <w:sz w:val="20"/>
          <w:szCs w:val="20"/>
          <w:lang w:bidi="en-US"/>
        </w:rPr>
        <w:t xml:space="preserve"> </w:t>
      </w:r>
      <w:r w:rsidRPr="00BC68D2">
        <w:rPr>
          <w:rFonts w:ascii="Arial" w:hAnsi="Arial" w:cs="Arial"/>
          <w:color w:val="000000"/>
          <w:sz w:val="20"/>
          <w:szCs w:val="20"/>
          <w:lang w:eastAsia="ru-RU" w:bidi="ru-RU"/>
        </w:rPr>
        <w:t xml:space="preserve">= </w:t>
      </w:r>
      <w:r w:rsidRPr="00BC68D2">
        <w:rPr>
          <w:rFonts w:ascii="Arial" w:hAnsi="Arial" w:cs="Arial"/>
          <w:color w:val="000000"/>
          <w:sz w:val="20"/>
          <w:szCs w:val="20"/>
          <w:lang w:val="en-US" w:bidi="en-US"/>
        </w:rPr>
        <w:t>x</w:t>
      </w:r>
      <w:r w:rsidRPr="00BC68D2">
        <w:rPr>
          <w:rFonts w:ascii="Arial" w:eastAsia="Arial" w:hAnsi="Arial" w:cs="Arial"/>
          <w:color w:val="000000"/>
          <w:sz w:val="20"/>
          <w:szCs w:val="20"/>
          <w:lang w:bidi="en-US"/>
        </w:rPr>
        <w:t>3</w:t>
      </w:r>
      <w:r w:rsidRPr="00BC68D2">
        <w:rPr>
          <w:rFonts w:ascii="Arial" w:hAnsi="Arial" w:cs="Arial"/>
          <w:color w:val="000000"/>
          <w:sz w:val="20"/>
          <w:szCs w:val="20"/>
          <w:lang w:bidi="en-US"/>
        </w:rPr>
        <w:t>-12</w:t>
      </w:r>
      <w:r w:rsidRPr="00BC68D2">
        <w:rPr>
          <w:rFonts w:ascii="Arial" w:hAnsi="Arial" w:cs="Arial"/>
          <w:color w:val="000000"/>
          <w:sz w:val="20"/>
          <w:szCs w:val="20"/>
          <w:lang w:val="en-US" w:bidi="en-US"/>
        </w:rPr>
        <w:t>x</w:t>
      </w:r>
      <w:r w:rsidRPr="00BC68D2">
        <w:rPr>
          <w:rFonts w:ascii="Arial" w:hAnsi="Arial" w:cs="Arial"/>
          <w:color w:val="000000"/>
          <w:sz w:val="20"/>
          <w:szCs w:val="20"/>
          <w:vertAlign w:val="superscript"/>
          <w:lang w:bidi="en-US"/>
        </w:rPr>
        <w:t>2</w:t>
      </w:r>
      <w:r w:rsidRPr="00BC68D2">
        <w:rPr>
          <w:rFonts w:ascii="Arial" w:hAnsi="Arial" w:cs="Arial"/>
          <w:color w:val="000000"/>
          <w:sz w:val="20"/>
          <w:szCs w:val="20"/>
          <w:lang w:bidi="en-US"/>
        </w:rPr>
        <w:t xml:space="preserve">+3 </w:t>
      </w:r>
      <w:r w:rsidRPr="00BC68D2">
        <w:rPr>
          <w:rFonts w:ascii="Arial" w:hAnsi="Arial" w:cs="Arial"/>
          <w:color w:val="000000"/>
          <w:sz w:val="20"/>
          <w:szCs w:val="20"/>
          <w:lang w:eastAsia="ru-RU" w:bidi="ru-RU"/>
        </w:rPr>
        <w:t xml:space="preserve">для х </w:t>
      </w:r>
      <w:r w:rsidRPr="00BC68D2">
        <w:rPr>
          <w:rFonts w:ascii="Arial" w:eastAsia="Arial" w:hAnsi="Arial" w:cs="Arial"/>
          <w:color w:val="000000"/>
          <w:sz w:val="20"/>
          <w:szCs w:val="20"/>
          <w:lang w:eastAsia="ru-RU" w:bidi="ru-RU"/>
        </w:rPr>
        <w:t xml:space="preserve">е </w:t>
      </w:r>
      <w:r w:rsidRPr="00BC68D2">
        <w:rPr>
          <w:rFonts w:ascii="Arial" w:hAnsi="Arial" w:cs="Arial"/>
          <w:color w:val="000000"/>
          <w:sz w:val="20"/>
          <w:szCs w:val="20"/>
          <w:lang w:eastAsia="ru-RU" w:bidi="ru-RU"/>
        </w:rPr>
        <w:t xml:space="preserve">[-5; 14] с шагом </w:t>
      </w:r>
      <w:proofErr w:type="spellStart"/>
      <w:r w:rsidR="00D03FC3">
        <w:rPr>
          <w:rFonts w:ascii="Arial" w:hAnsi="Arial" w:cs="Arial"/>
          <w:color w:val="000000"/>
          <w:sz w:val="20"/>
          <w:szCs w:val="20"/>
          <w:lang w:eastAsia="ru-RU" w:bidi="ru-RU"/>
        </w:rPr>
        <w:t>Δ</w:t>
      </w:r>
      <w:r w:rsidRPr="00BC68D2">
        <w:rPr>
          <w:rFonts w:ascii="Arial" w:hAnsi="Arial" w:cs="Arial"/>
          <w:color w:val="000000"/>
          <w:sz w:val="20"/>
          <w:szCs w:val="20"/>
          <w:lang w:eastAsia="ru-RU" w:bidi="ru-RU"/>
        </w:rPr>
        <w:t>х</w:t>
      </w:r>
      <w:proofErr w:type="spellEnd"/>
      <w:r w:rsidRPr="00BC68D2">
        <w:rPr>
          <w:rFonts w:ascii="Arial" w:hAnsi="Arial" w:cs="Arial"/>
          <w:color w:val="000000"/>
          <w:sz w:val="20"/>
          <w:szCs w:val="20"/>
          <w:lang w:eastAsia="ru-RU" w:bidi="ru-RU"/>
        </w:rPr>
        <w:t xml:space="preserve"> = 1.</w:t>
      </w:r>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График</w:t>
      </w:r>
      <w:r>
        <w:rPr>
          <w:rFonts w:ascii="Arial" w:hAnsi="Arial" w:cs="Arial"/>
          <w:color w:val="000000"/>
          <w:sz w:val="20"/>
          <w:szCs w:val="20"/>
          <w:lang w:eastAsia="ru-RU" w:bidi="ru-RU"/>
        </w:rPr>
        <w:t xml:space="preserve"> – </w:t>
      </w:r>
      <w:r w:rsidRPr="00BC68D2">
        <w:rPr>
          <w:rFonts w:ascii="Arial" w:hAnsi="Arial" w:cs="Arial"/>
          <w:color w:val="000000"/>
          <w:sz w:val="20"/>
          <w:szCs w:val="20"/>
          <w:lang w:eastAsia="ru-RU" w:bidi="ru-RU"/>
        </w:rPr>
        <w:t>это графическое отражение зависимости одной или нескольких переменных от другой переменной, изменяющейся по известному закону. Отличается от остальных типов диаграмм тем, что значения откладыва</w:t>
      </w:r>
      <w:r w:rsidRPr="00BC68D2">
        <w:rPr>
          <w:rFonts w:ascii="Arial" w:hAnsi="Arial" w:cs="Arial"/>
          <w:color w:val="000000"/>
          <w:sz w:val="20"/>
          <w:szCs w:val="20"/>
          <w:lang w:eastAsia="ru-RU" w:bidi="ru-RU"/>
        </w:rPr>
        <w:softHyphen/>
        <w:t>ются по обеим осям такой диаграммы. Данный тип диаграмм часто используют для того, чтобы показать взаимосвязь между двумя переменными.</w:t>
      </w:r>
    </w:p>
    <w:p w:rsidR="00BC68D2" w:rsidRPr="00BC68D2" w:rsidRDefault="00BC68D2" w:rsidP="00BC68D2">
      <w:pPr>
        <w:pStyle w:val="11"/>
        <w:numPr>
          <w:ilvl w:val="1"/>
          <w:numId w:val="23"/>
        </w:numPr>
        <w:tabs>
          <w:tab w:val="left" w:pos="129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Загрузите электронные таблицы </w:t>
      </w:r>
      <w:r w:rsidRPr="00BC68D2">
        <w:rPr>
          <w:rFonts w:ascii="Arial" w:hAnsi="Arial" w:cs="Arial"/>
          <w:color w:val="000000"/>
          <w:sz w:val="20"/>
          <w:szCs w:val="20"/>
          <w:lang w:val="en-US" w:bidi="en-US"/>
        </w:rPr>
        <w:t>Calc</w:t>
      </w:r>
      <w:r w:rsidRPr="00BC68D2">
        <w:rPr>
          <w:rFonts w:ascii="Arial" w:hAnsi="Arial" w:cs="Arial"/>
          <w:color w:val="000000"/>
          <w:sz w:val="20"/>
          <w:szCs w:val="20"/>
          <w:lang w:bidi="en-US"/>
        </w:rPr>
        <w:t xml:space="preserve">, </w:t>
      </w:r>
      <w:r w:rsidRPr="00BC68D2">
        <w:rPr>
          <w:rFonts w:ascii="Arial" w:hAnsi="Arial" w:cs="Arial"/>
          <w:color w:val="000000"/>
          <w:sz w:val="20"/>
          <w:szCs w:val="20"/>
          <w:lang w:eastAsia="ru-RU" w:bidi="ru-RU"/>
        </w:rPr>
        <w:t xml:space="preserve">используя </w:t>
      </w:r>
      <w:r w:rsidRPr="00BC68D2">
        <w:rPr>
          <w:rFonts w:ascii="Arial" w:hAnsi="Arial" w:cs="Arial"/>
          <w:b/>
          <w:bCs/>
          <w:color w:val="000000"/>
          <w:sz w:val="20"/>
          <w:szCs w:val="20"/>
          <w:lang w:eastAsia="ru-RU" w:bidi="ru-RU"/>
        </w:rPr>
        <w:t xml:space="preserve">Пуск / Программы / </w:t>
      </w:r>
      <w:r w:rsidRPr="00BC68D2">
        <w:rPr>
          <w:rFonts w:ascii="Arial" w:hAnsi="Arial" w:cs="Arial"/>
          <w:b/>
          <w:bCs/>
          <w:color w:val="000000"/>
          <w:sz w:val="20"/>
          <w:szCs w:val="20"/>
          <w:lang w:val="en-US" w:bidi="en-US"/>
        </w:rPr>
        <w:t>LibreOffice</w:t>
      </w:r>
      <w:r w:rsidRPr="00BC68D2">
        <w:rPr>
          <w:rFonts w:ascii="Arial" w:hAnsi="Arial" w:cs="Arial"/>
          <w:color w:val="000000"/>
          <w:sz w:val="20"/>
          <w:szCs w:val="20"/>
          <w:lang w:bidi="en-US"/>
        </w:rPr>
        <w:t>.</w:t>
      </w:r>
    </w:p>
    <w:p w:rsidR="00BC68D2" w:rsidRPr="00BC68D2" w:rsidRDefault="00BC68D2" w:rsidP="00BC68D2">
      <w:pPr>
        <w:pStyle w:val="11"/>
        <w:numPr>
          <w:ilvl w:val="1"/>
          <w:numId w:val="23"/>
        </w:numPr>
        <w:tabs>
          <w:tab w:val="left" w:pos="194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Переименуйте </w:t>
      </w:r>
      <w:r w:rsidRPr="00BC68D2">
        <w:rPr>
          <w:rFonts w:ascii="Arial" w:hAnsi="Arial" w:cs="Arial"/>
          <w:b/>
          <w:bCs/>
          <w:color w:val="000000"/>
          <w:sz w:val="20"/>
          <w:szCs w:val="20"/>
          <w:lang w:eastAsia="ru-RU" w:bidi="ru-RU"/>
        </w:rPr>
        <w:t xml:space="preserve">«Лист 1» </w:t>
      </w:r>
      <w:r w:rsidRPr="00BC68D2">
        <w:rPr>
          <w:rFonts w:ascii="Arial" w:hAnsi="Arial" w:cs="Arial"/>
          <w:color w:val="000000"/>
          <w:sz w:val="20"/>
          <w:szCs w:val="20"/>
          <w:lang w:eastAsia="ru-RU" w:bidi="ru-RU"/>
        </w:rPr>
        <w:t xml:space="preserve">в </w:t>
      </w:r>
      <w:r w:rsidRPr="00BC68D2">
        <w:rPr>
          <w:rFonts w:ascii="Arial" w:hAnsi="Arial" w:cs="Arial"/>
          <w:b/>
          <w:bCs/>
          <w:color w:val="000000"/>
          <w:sz w:val="20"/>
          <w:szCs w:val="20"/>
          <w:lang w:eastAsia="ru-RU" w:bidi="ru-RU"/>
        </w:rPr>
        <w:t>«График функции»</w:t>
      </w:r>
      <w:r w:rsidRPr="00BC68D2">
        <w:rPr>
          <w:rFonts w:ascii="Arial" w:hAnsi="Arial" w:cs="Arial"/>
          <w:color w:val="000000"/>
          <w:sz w:val="20"/>
          <w:szCs w:val="20"/>
          <w:lang w:eastAsia="ru-RU" w:bidi="ru-RU"/>
        </w:rPr>
        <w:t>.</w:t>
      </w:r>
    </w:p>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Пусть в столбце А будут находиться значения </w:t>
      </w:r>
      <w:r w:rsidRPr="00BC68D2">
        <w:rPr>
          <w:rFonts w:ascii="Arial" w:hAnsi="Arial" w:cs="Arial"/>
          <w:b/>
          <w:bCs/>
          <w:color w:val="000000"/>
          <w:sz w:val="20"/>
          <w:szCs w:val="20"/>
          <w:lang w:eastAsia="ru-RU" w:bidi="ru-RU"/>
        </w:rPr>
        <w:t>х</w:t>
      </w:r>
      <w:r w:rsidRPr="00BC68D2">
        <w:rPr>
          <w:rFonts w:ascii="Arial" w:hAnsi="Arial" w:cs="Arial"/>
          <w:color w:val="000000"/>
          <w:sz w:val="20"/>
          <w:szCs w:val="20"/>
          <w:lang w:eastAsia="ru-RU" w:bidi="ru-RU"/>
        </w:rPr>
        <w:t>, а в столбце В</w:t>
      </w:r>
      <w:r>
        <w:rPr>
          <w:rFonts w:ascii="Arial" w:hAnsi="Arial" w:cs="Arial"/>
          <w:color w:val="000000"/>
          <w:sz w:val="20"/>
          <w:szCs w:val="20"/>
          <w:lang w:eastAsia="ru-RU" w:bidi="ru-RU"/>
        </w:rPr>
        <w:t xml:space="preserve"> – </w:t>
      </w:r>
      <w:r w:rsidRPr="00BC68D2">
        <w:rPr>
          <w:rFonts w:ascii="Arial" w:hAnsi="Arial" w:cs="Arial"/>
          <w:color w:val="000000"/>
          <w:sz w:val="20"/>
          <w:szCs w:val="20"/>
          <w:lang w:eastAsia="ru-RU" w:bidi="ru-RU"/>
        </w:rPr>
        <w:t xml:space="preserve">значения </w:t>
      </w:r>
      <w:r w:rsidRPr="00BC68D2">
        <w:rPr>
          <w:rFonts w:ascii="Arial" w:hAnsi="Arial" w:cs="Arial"/>
          <w:b/>
          <w:bCs/>
          <w:color w:val="000000"/>
          <w:sz w:val="20"/>
          <w:szCs w:val="20"/>
          <w:lang w:eastAsia="ru-RU" w:bidi="ru-RU"/>
        </w:rPr>
        <w:t>у</w:t>
      </w:r>
      <w:r w:rsidRPr="00BC68D2">
        <w:rPr>
          <w:rFonts w:ascii="Arial" w:hAnsi="Arial" w:cs="Arial"/>
          <w:color w:val="000000"/>
          <w:sz w:val="20"/>
          <w:szCs w:val="20"/>
          <w:lang w:eastAsia="ru-RU" w:bidi="ru-RU"/>
        </w:rPr>
        <w:t>. В ячейки А1 и В1 введите заголовки столбцов «</w:t>
      </w:r>
      <w:r w:rsidRPr="00BC68D2">
        <w:rPr>
          <w:rFonts w:ascii="Arial" w:hAnsi="Arial" w:cs="Arial"/>
          <w:b/>
          <w:bCs/>
          <w:color w:val="000000"/>
          <w:sz w:val="20"/>
          <w:szCs w:val="20"/>
          <w:lang w:eastAsia="ru-RU" w:bidi="ru-RU"/>
        </w:rPr>
        <w:t>Х</w:t>
      </w:r>
      <w:r w:rsidRPr="00BC68D2">
        <w:rPr>
          <w:rFonts w:ascii="Arial" w:hAnsi="Arial" w:cs="Arial"/>
          <w:color w:val="000000"/>
          <w:sz w:val="20"/>
          <w:szCs w:val="20"/>
          <w:lang w:eastAsia="ru-RU" w:bidi="ru-RU"/>
        </w:rPr>
        <w:t>» и «</w:t>
      </w:r>
      <w:r w:rsidRPr="00BC68D2">
        <w:rPr>
          <w:rFonts w:ascii="Arial" w:hAnsi="Arial" w:cs="Arial"/>
          <w:b/>
          <w:bCs/>
          <w:color w:val="000000"/>
          <w:sz w:val="20"/>
          <w:szCs w:val="20"/>
          <w:lang w:eastAsia="ru-RU" w:bidi="ru-RU"/>
        </w:rPr>
        <w:t>У</w:t>
      </w:r>
      <w:r w:rsidRPr="00BC68D2">
        <w:rPr>
          <w:rFonts w:ascii="Arial" w:hAnsi="Arial" w:cs="Arial"/>
          <w:color w:val="000000"/>
          <w:sz w:val="20"/>
          <w:szCs w:val="20"/>
          <w:lang w:eastAsia="ru-RU" w:bidi="ru-RU"/>
        </w:rPr>
        <w:t>».</w:t>
      </w:r>
    </w:p>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Для ввода значений </w:t>
      </w:r>
      <w:r w:rsidRPr="00BC68D2">
        <w:rPr>
          <w:rFonts w:ascii="Arial" w:hAnsi="Arial" w:cs="Arial"/>
          <w:b/>
          <w:bCs/>
          <w:color w:val="000000"/>
          <w:sz w:val="20"/>
          <w:szCs w:val="20"/>
          <w:lang w:eastAsia="ru-RU" w:bidi="ru-RU"/>
        </w:rPr>
        <w:t xml:space="preserve">х </w:t>
      </w:r>
      <w:r w:rsidRPr="00BC68D2">
        <w:rPr>
          <w:rFonts w:ascii="Arial" w:hAnsi="Arial" w:cs="Arial"/>
          <w:color w:val="000000"/>
          <w:sz w:val="20"/>
          <w:szCs w:val="20"/>
          <w:lang w:eastAsia="ru-RU" w:bidi="ru-RU"/>
        </w:rPr>
        <w:t>используйте механизм ввода рядов данных. Для этого:</w:t>
      </w:r>
    </w:p>
    <w:p w:rsidR="00BC68D2" w:rsidRPr="00BC68D2" w:rsidRDefault="00BC68D2" w:rsidP="00BC68D2">
      <w:pPr>
        <w:pStyle w:val="11"/>
        <w:numPr>
          <w:ilvl w:val="0"/>
          <w:numId w:val="24"/>
        </w:numPr>
        <w:tabs>
          <w:tab w:val="left" w:pos="105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введите в ячейку А2 начальное значение </w:t>
      </w:r>
      <w:r w:rsidRPr="00BC68D2">
        <w:rPr>
          <w:rFonts w:ascii="Arial" w:hAnsi="Arial" w:cs="Arial"/>
          <w:b/>
          <w:bCs/>
          <w:color w:val="000000"/>
          <w:sz w:val="20"/>
          <w:szCs w:val="20"/>
          <w:lang w:eastAsia="ru-RU" w:bidi="ru-RU"/>
        </w:rPr>
        <w:t>х</w:t>
      </w:r>
      <w:r w:rsidRPr="00BC68D2">
        <w:rPr>
          <w:rFonts w:ascii="Arial" w:hAnsi="Arial" w:cs="Arial"/>
          <w:color w:val="000000"/>
          <w:sz w:val="20"/>
          <w:szCs w:val="20"/>
          <w:lang w:eastAsia="ru-RU" w:bidi="ru-RU"/>
        </w:rPr>
        <w:t>, т.е. -5;</w:t>
      </w:r>
    </w:p>
    <w:p w:rsidR="00BC68D2" w:rsidRPr="00BC68D2" w:rsidRDefault="00BC68D2" w:rsidP="00BC68D2">
      <w:pPr>
        <w:pStyle w:val="11"/>
        <w:numPr>
          <w:ilvl w:val="0"/>
          <w:numId w:val="24"/>
        </w:numPr>
        <w:tabs>
          <w:tab w:val="left" w:pos="105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в ячейку А3 введите следующее значение </w:t>
      </w:r>
      <w:r w:rsidRPr="00BC68D2">
        <w:rPr>
          <w:rFonts w:ascii="Arial" w:hAnsi="Arial" w:cs="Arial"/>
          <w:b/>
          <w:bCs/>
          <w:color w:val="000000"/>
          <w:sz w:val="20"/>
          <w:szCs w:val="20"/>
          <w:lang w:eastAsia="ru-RU" w:bidi="ru-RU"/>
        </w:rPr>
        <w:t>х</w:t>
      </w:r>
      <w:r w:rsidRPr="00BC68D2">
        <w:rPr>
          <w:rFonts w:ascii="Arial" w:hAnsi="Arial" w:cs="Arial"/>
          <w:color w:val="000000"/>
          <w:sz w:val="20"/>
          <w:szCs w:val="20"/>
          <w:lang w:eastAsia="ru-RU" w:bidi="ru-RU"/>
        </w:rPr>
        <w:t>, т.е. -4;</w:t>
      </w:r>
    </w:p>
    <w:p w:rsidR="00BC68D2" w:rsidRPr="00BC68D2" w:rsidRDefault="00BC68D2" w:rsidP="00BC68D2">
      <w:pPr>
        <w:pStyle w:val="11"/>
        <w:numPr>
          <w:ilvl w:val="0"/>
          <w:numId w:val="24"/>
        </w:numPr>
        <w:tabs>
          <w:tab w:val="left" w:pos="105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выделите ячейки А2 и А3;</w:t>
      </w:r>
    </w:p>
    <w:p w:rsidR="00BC68D2" w:rsidRPr="00BC68D2" w:rsidRDefault="00BC68D2" w:rsidP="00BC68D2">
      <w:pPr>
        <w:pStyle w:val="11"/>
        <w:numPr>
          <w:ilvl w:val="0"/>
          <w:numId w:val="24"/>
        </w:numPr>
        <w:tabs>
          <w:tab w:val="left" w:pos="1045"/>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поместите указатель мыши на </w:t>
      </w:r>
      <w:r w:rsidRPr="0041192F">
        <w:rPr>
          <w:rFonts w:ascii="Arial" w:hAnsi="Arial" w:cs="Arial"/>
          <w:b/>
          <w:color w:val="000000"/>
          <w:sz w:val="20"/>
          <w:szCs w:val="20"/>
          <w:lang w:eastAsia="ru-RU" w:bidi="ru-RU"/>
        </w:rPr>
        <w:t>маркер автозаполнения</w:t>
      </w:r>
      <w:r w:rsidR="0041192F">
        <w:rPr>
          <w:rFonts w:ascii="Arial" w:hAnsi="Arial" w:cs="Arial"/>
          <w:color w:val="000000"/>
          <w:sz w:val="20"/>
          <w:szCs w:val="20"/>
          <w:lang w:eastAsia="ru-RU" w:bidi="ru-RU"/>
        </w:rPr>
        <w:t xml:space="preserve"> ячейки А3, на</w:t>
      </w:r>
      <w:r w:rsidRPr="00BC68D2">
        <w:rPr>
          <w:rFonts w:ascii="Arial" w:hAnsi="Arial" w:cs="Arial"/>
          <w:color w:val="000000"/>
          <w:sz w:val="20"/>
          <w:szCs w:val="20"/>
          <w:lang w:eastAsia="ru-RU" w:bidi="ru-RU"/>
        </w:rPr>
        <w:t>жмите левую кнопку мыши и, удерживая ее, выделите ячейки А2:А21;</w:t>
      </w:r>
    </w:p>
    <w:p w:rsidR="00BC68D2" w:rsidRPr="00BC68D2" w:rsidRDefault="00BC68D2" w:rsidP="00BC68D2">
      <w:pPr>
        <w:pStyle w:val="11"/>
        <w:numPr>
          <w:ilvl w:val="0"/>
          <w:numId w:val="24"/>
        </w:numPr>
        <w:tabs>
          <w:tab w:val="left" w:pos="105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отпустите кнопку мыши.</w:t>
      </w:r>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Выделенная область заполнится значениями </w:t>
      </w:r>
      <w:r w:rsidRPr="00BC68D2">
        <w:rPr>
          <w:rFonts w:ascii="Arial" w:hAnsi="Arial" w:cs="Arial"/>
          <w:b/>
          <w:bCs/>
          <w:color w:val="000000"/>
          <w:sz w:val="20"/>
          <w:szCs w:val="20"/>
          <w:lang w:eastAsia="ru-RU" w:bidi="ru-RU"/>
        </w:rPr>
        <w:t xml:space="preserve">х </w:t>
      </w:r>
      <w:r w:rsidRPr="00BC68D2">
        <w:rPr>
          <w:rFonts w:ascii="Arial" w:hAnsi="Arial" w:cs="Arial"/>
          <w:color w:val="000000"/>
          <w:sz w:val="20"/>
          <w:szCs w:val="20"/>
          <w:lang w:eastAsia="ru-RU" w:bidi="ru-RU"/>
        </w:rPr>
        <w:t>от</w:t>
      </w:r>
      <w:r>
        <w:rPr>
          <w:rFonts w:ascii="Arial" w:hAnsi="Arial" w:cs="Arial"/>
          <w:color w:val="000000"/>
          <w:sz w:val="20"/>
          <w:szCs w:val="20"/>
          <w:lang w:eastAsia="ru-RU" w:bidi="ru-RU"/>
        </w:rPr>
        <w:t xml:space="preserve"> – </w:t>
      </w:r>
      <w:r w:rsidRPr="00BC68D2">
        <w:rPr>
          <w:rFonts w:ascii="Arial" w:hAnsi="Arial" w:cs="Arial"/>
          <w:b/>
          <w:bCs/>
          <w:color w:val="000000"/>
          <w:sz w:val="20"/>
          <w:szCs w:val="20"/>
          <w:lang w:eastAsia="ru-RU" w:bidi="ru-RU"/>
        </w:rPr>
        <w:t xml:space="preserve">5 </w:t>
      </w:r>
      <w:r w:rsidRPr="00BC68D2">
        <w:rPr>
          <w:rFonts w:ascii="Arial" w:hAnsi="Arial" w:cs="Arial"/>
          <w:color w:val="000000"/>
          <w:sz w:val="20"/>
          <w:szCs w:val="20"/>
          <w:lang w:eastAsia="ru-RU" w:bidi="ru-RU"/>
        </w:rPr>
        <w:t xml:space="preserve">до </w:t>
      </w:r>
      <w:r w:rsidRPr="00BC68D2">
        <w:rPr>
          <w:rFonts w:ascii="Arial" w:hAnsi="Arial" w:cs="Arial"/>
          <w:b/>
          <w:bCs/>
          <w:color w:val="000000"/>
          <w:sz w:val="20"/>
          <w:szCs w:val="20"/>
          <w:lang w:eastAsia="ru-RU" w:bidi="ru-RU"/>
        </w:rPr>
        <w:t>14</w:t>
      </w:r>
      <w:r w:rsidRPr="00BC68D2">
        <w:rPr>
          <w:rFonts w:ascii="Arial" w:hAnsi="Arial" w:cs="Arial"/>
          <w:color w:val="000000"/>
          <w:sz w:val="20"/>
          <w:szCs w:val="20"/>
          <w:lang w:eastAsia="ru-RU" w:bidi="ru-RU"/>
        </w:rPr>
        <w:t>.</w:t>
      </w:r>
    </w:p>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В ячейку В2 введите формулу =А2</w:t>
      </w:r>
      <w:r w:rsidR="0041192F" w:rsidRPr="0041192F">
        <w:rPr>
          <w:rFonts w:ascii="Arial" w:hAnsi="Arial" w:cs="Arial"/>
          <w:color w:val="000000"/>
          <w:sz w:val="20"/>
          <w:szCs w:val="20"/>
          <w:vertAlign w:val="superscript"/>
          <w:lang w:eastAsia="ru-RU" w:bidi="ru-RU"/>
        </w:rPr>
        <w:t>^</w:t>
      </w:r>
      <w:r w:rsidRPr="00BC68D2">
        <w:rPr>
          <w:rFonts w:ascii="Arial" w:hAnsi="Arial" w:cs="Arial"/>
          <w:color w:val="000000"/>
          <w:sz w:val="20"/>
          <w:szCs w:val="20"/>
          <w:lang w:eastAsia="ru-RU" w:bidi="ru-RU"/>
        </w:rPr>
        <w:t>3-12*А2</w:t>
      </w:r>
      <w:r w:rsidR="0041192F" w:rsidRPr="0041192F">
        <w:rPr>
          <w:rFonts w:ascii="Arial" w:hAnsi="Arial" w:cs="Arial"/>
          <w:color w:val="000000"/>
          <w:sz w:val="20"/>
          <w:szCs w:val="20"/>
          <w:vertAlign w:val="superscript"/>
          <w:lang w:eastAsia="ru-RU" w:bidi="ru-RU"/>
        </w:rPr>
        <w:t>^</w:t>
      </w:r>
      <w:r w:rsidRPr="00BC68D2">
        <w:rPr>
          <w:rFonts w:ascii="Arial" w:hAnsi="Arial" w:cs="Arial"/>
          <w:color w:val="000000"/>
          <w:sz w:val="20"/>
          <w:szCs w:val="20"/>
          <w:lang w:eastAsia="ru-RU" w:bidi="ru-RU"/>
        </w:rPr>
        <w:t>2+3. Распространите эту формулу до ячейки В21 включительно.</w:t>
      </w:r>
    </w:p>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Для построения графика выделите диапазон ячеек А2:В21 и выполните команду </w:t>
      </w:r>
      <w:r w:rsidRPr="00BC68D2">
        <w:rPr>
          <w:rFonts w:ascii="Arial" w:hAnsi="Arial" w:cs="Arial"/>
          <w:b/>
          <w:bCs/>
          <w:color w:val="000000"/>
          <w:sz w:val="20"/>
          <w:szCs w:val="20"/>
          <w:lang w:eastAsia="ru-RU" w:bidi="ru-RU"/>
        </w:rPr>
        <w:t>Вставка/Диаграмма</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5"/>
        </w:numPr>
        <w:tabs>
          <w:tab w:val="left" w:pos="105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в появившемся окне </w:t>
      </w:r>
      <w:r w:rsidRPr="00BC68D2">
        <w:rPr>
          <w:rFonts w:ascii="Arial" w:hAnsi="Arial" w:cs="Arial"/>
          <w:b/>
          <w:bCs/>
          <w:color w:val="000000"/>
          <w:sz w:val="20"/>
          <w:szCs w:val="20"/>
          <w:lang w:eastAsia="ru-RU" w:bidi="ru-RU"/>
        </w:rPr>
        <w:t xml:space="preserve">Мастера диаграмм </w:t>
      </w:r>
      <w:r w:rsidRPr="00BC68D2">
        <w:rPr>
          <w:rFonts w:ascii="Arial" w:hAnsi="Arial" w:cs="Arial"/>
          <w:color w:val="000000"/>
          <w:sz w:val="20"/>
          <w:szCs w:val="20"/>
          <w:lang w:eastAsia="ru-RU" w:bidi="ru-RU"/>
        </w:rPr>
        <w:t xml:space="preserve">(шаг 1 из 4) выберите тип диаграммы </w:t>
      </w:r>
      <w:r w:rsidRPr="00BC68D2">
        <w:rPr>
          <w:rFonts w:ascii="Arial" w:hAnsi="Arial" w:cs="Arial"/>
          <w:b/>
          <w:bCs/>
          <w:color w:val="000000"/>
          <w:sz w:val="20"/>
          <w:szCs w:val="20"/>
          <w:lang w:eastAsia="ru-RU" w:bidi="ru-RU"/>
        </w:rPr>
        <w:t xml:space="preserve">Диаграмма </w:t>
      </w:r>
      <w:r w:rsidRPr="00BC68D2">
        <w:rPr>
          <w:rFonts w:ascii="Arial" w:hAnsi="Arial" w:cs="Arial"/>
          <w:b/>
          <w:bCs/>
          <w:color w:val="000000"/>
          <w:sz w:val="20"/>
          <w:szCs w:val="20"/>
          <w:lang w:val="en-US" w:bidi="en-US"/>
        </w:rPr>
        <w:t>XY</w:t>
      </w:r>
      <w:r w:rsidRPr="00BC68D2">
        <w:rPr>
          <w:rFonts w:ascii="Arial" w:hAnsi="Arial" w:cs="Arial"/>
          <w:b/>
          <w:bCs/>
          <w:color w:val="000000"/>
          <w:sz w:val="20"/>
          <w:szCs w:val="20"/>
          <w:lang w:bidi="en-US"/>
        </w:rPr>
        <w:t xml:space="preserve"> </w:t>
      </w:r>
      <w:r w:rsidRPr="00BC68D2">
        <w:rPr>
          <w:rFonts w:ascii="Arial" w:hAnsi="Arial" w:cs="Arial"/>
          <w:color w:val="000000"/>
          <w:sz w:val="20"/>
          <w:szCs w:val="20"/>
          <w:lang w:eastAsia="ru-RU" w:bidi="ru-RU"/>
        </w:rPr>
        <w:t xml:space="preserve">и подтип диаграммы </w:t>
      </w:r>
      <w:r w:rsidRPr="00BC68D2">
        <w:rPr>
          <w:rFonts w:ascii="Arial" w:hAnsi="Arial" w:cs="Arial"/>
          <w:b/>
          <w:bCs/>
          <w:color w:val="000000"/>
          <w:sz w:val="20"/>
          <w:szCs w:val="20"/>
          <w:lang w:eastAsia="ru-RU" w:bidi="ru-RU"/>
        </w:rPr>
        <w:t xml:space="preserve">«Только линии» </w:t>
      </w:r>
      <w:r w:rsidRPr="00BC68D2">
        <w:rPr>
          <w:rFonts w:ascii="Arial" w:hAnsi="Arial" w:cs="Arial"/>
          <w:color w:val="000000"/>
          <w:sz w:val="20"/>
          <w:szCs w:val="20"/>
          <w:lang w:eastAsia="ru-RU" w:bidi="ru-RU"/>
        </w:rPr>
        <w:t xml:space="preserve">(сглаженные линии без маркеров). Обратите внимание, что на любом шаге, в том числе и на первом, можно нажать кнопку </w:t>
      </w:r>
      <w:proofErr w:type="gramStart"/>
      <w:r w:rsidRPr="00BC68D2">
        <w:rPr>
          <w:rFonts w:ascii="Arial" w:hAnsi="Arial" w:cs="Arial"/>
          <w:b/>
          <w:bCs/>
          <w:color w:val="000000"/>
          <w:sz w:val="20"/>
          <w:szCs w:val="20"/>
          <w:lang w:eastAsia="ru-RU" w:bidi="ru-RU"/>
        </w:rPr>
        <w:t>Готово</w:t>
      </w:r>
      <w:proofErr w:type="gramEnd"/>
      <w:r w:rsidRPr="00BC68D2">
        <w:rPr>
          <w:rFonts w:ascii="Arial" w:hAnsi="Arial" w:cs="Arial"/>
          <w:color w:val="000000"/>
          <w:sz w:val="20"/>
          <w:szCs w:val="20"/>
          <w:lang w:eastAsia="ru-RU" w:bidi="ru-RU"/>
        </w:rPr>
        <w:t>, в результате чего построение диаграммы завершится. С помощью кнопок &lt;</w:t>
      </w:r>
      <w:r w:rsidRPr="00BC68D2">
        <w:rPr>
          <w:rFonts w:ascii="Arial" w:hAnsi="Arial" w:cs="Arial"/>
          <w:b/>
          <w:bCs/>
          <w:color w:val="000000"/>
          <w:sz w:val="20"/>
          <w:szCs w:val="20"/>
          <w:lang w:eastAsia="ru-RU" w:bidi="ru-RU"/>
        </w:rPr>
        <w:t xml:space="preserve">Назад </w:t>
      </w:r>
      <w:r w:rsidRPr="00BC68D2">
        <w:rPr>
          <w:rFonts w:ascii="Arial" w:hAnsi="Arial" w:cs="Arial"/>
          <w:color w:val="000000"/>
          <w:sz w:val="20"/>
          <w:szCs w:val="20"/>
          <w:lang w:eastAsia="ru-RU" w:bidi="ru-RU"/>
        </w:rPr>
        <w:t xml:space="preserve">и </w:t>
      </w:r>
      <w:proofErr w:type="gramStart"/>
      <w:r w:rsidRPr="00BC68D2">
        <w:rPr>
          <w:rFonts w:ascii="Arial" w:hAnsi="Arial" w:cs="Arial"/>
          <w:b/>
          <w:bCs/>
          <w:color w:val="000000"/>
          <w:sz w:val="20"/>
          <w:szCs w:val="20"/>
          <w:lang w:eastAsia="ru-RU" w:bidi="ru-RU"/>
        </w:rPr>
        <w:t>Далее</w:t>
      </w:r>
      <w:proofErr w:type="gramEnd"/>
      <w:r w:rsidRPr="00BC68D2">
        <w:rPr>
          <w:rFonts w:ascii="Arial" w:hAnsi="Arial" w:cs="Arial"/>
          <w:color w:val="000000"/>
          <w:sz w:val="20"/>
          <w:szCs w:val="20"/>
          <w:lang w:eastAsia="ru-RU" w:bidi="ru-RU"/>
        </w:rPr>
        <w:t>&gt; можно управлять процессом построения диаграммы;</w:t>
      </w:r>
    </w:p>
    <w:p w:rsidR="00BC68D2" w:rsidRPr="00BC68D2" w:rsidRDefault="00BC68D2" w:rsidP="00BC68D2">
      <w:pPr>
        <w:pStyle w:val="11"/>
        <w:numPr>
          <w:ilvl w:val="0"/>
          <w:numId w:val="25"/>
        </w:numPr>
        <w:tabs>
          <w:tab w:val="left" w:pos="1045"/>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нажмите </w:t>
      </w:r>
      <w:proofErr w:type="gramStart"/>
      <w:r w:rsidRPr="00BC68D2">
        <w:rPr>
          <w:rFonts w:ascii="Arial" w:hAnsi="Arial" w:cs="Arial"/>
          <w:b/>
          <w:bCs/>
          <w:color w:val="000000"/>
          <w:sz w:val="20"/>
          <w:szCs w:val="20"/>
          <w:lang w:eastAsia="ru-RU" w:bidi="ru-RU"/>
        </w:rPr>
        <w:t>Далее</w:t>
      </w:r>
      <w:proofErr w:type="gramEnd"/>
      <w:r w:rsidRPr="00BC68D2">
        <w:rPr>
          <w:rFonts w:ascii="Arial" w:hAnsi="Arial" w:cs="Arial"/>
          <w:color w:val="000000"/>
          <w:sz w:val="20"/>
          <w:szCs w:val="20"/>
          <w:lang w:eastAsia="ru-RU" w:bidi="ru-RU"/>
        </w:rPr>
        <w:t xml:space="preserve">&gt; и проверьте правильность указания </w:t>
      </w:r>
      <w:r w:rsidRPr="00BC68D2">
        <w:rPr>
          <w:rFonts w:ascii="Arial" w:hAnsi="Arial" w:cs="Arial"/>
          <w:b/>
          <w:bCs/>
          <w:color w:val="000000"/>
          <w:sz w:val="20"/>
          <w:szCs w:val="20"/>
          <w:lang w:eastAsia="ru-RU" w:bidi="ru-RU"/>
        </w:rPr>
        <w:t xml:space="preserve">диапазона данных </w:t>
      </w:r>
      <w:r w:rsidRPr="00BC68D2">
        <w:rPr>
          <w:rFonts w:ascii="Arial" w:hAnsi="Arial" w:cs="Arial"/>
          <w:color w:val="000000"/>
          <w:sz w:val="20"/>
          <w:szCs w:val="20"/>
          <w:lang w:eastAsia="ru-RU" w:bidi="ru-RU"/>
        </w:rPr>
        <w:t>(шаг 2 из 4);</w:t>
      </w:r>
    </w:p>
    <w:p w:rsidR="00BC68D2" w:rsidRPr="00BC68D2" w:rsidRDefault="00BC68D2" w:rsidP="00BC68D2">
      <w:pPr>
        <w:pStyle w:val="11"/>
        <w:numPr>
          <w:ilvl w:val="0"/>
          <w:numId w:val="25"/>
        </w:numPr>
        <w:tabs>
          <w:tab w:val="left" w:pos="1045"/>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нажмите </w:t>
      </w:r>
      <w:proofErr w:type="gramStart"/>
      <w:r w:rsidRPr="00BC68D2">
        <w:rPr>
          <w:rFonts w:ascii="Arial" w:hAnsi="Arial" w:cs="Arial"/>
          <w:b/>
          <w:bCs/>
          <w:color w:val="000000"/>
          <w:sz w:val="20"/>
          <w:szCs w:val="20"/>
          <w:lang w:eastAsia="ru-RU" w:bidi="ru-RU"/>
        </w:rPr>
        <w:t>Далее</w:t>
      </w:r>
      <w:proofErr w:type="gramEnd"/>
      <w:r w:rsidRPr="00BC68D2">
        <w:rPr>
          <w:rFonts w:ascii="Arial" w:hAnsi="Arial" w:cs="Arial"/>
          <w:color w:val="000000"/>
          <w:sz w:val="20"/>
          <w:szCs w:val="20"/>
          <w:lang w:eastAsia="ru-RU" w:bidi="ru-RU"/>
        </w:rPr>
        <w:t>&gt; и проверьте настройку диапазона данных для каждого ряда данных (шаг 3 из 4);</w:t>
      </w:r>
    </w:p>
    <w:p w:rsidR="00BC68D2" w:rsidRPr="00BC68D2" w:rsidRDefault="00BC68D2" w:rsidP="00BC68D2">
      <w:pPr>
        <w:pStyle w:val="11"/>
        <w:numPr>
          <w:ilvl w:val="0"/>
          <w:numId w:val="25"/>
        </w:numPr>
        <w:tabs>
          <w:tab w:val="left" w:pos="105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нажмите </w:t>
      </w:r>
      <w:proofErr w:type="gramStart"/>
      <w:r w:rsidRPr="00BC68D2">
        <w:rPr>
          <w:rFonts w:ascii="Arial" w:hAnsi="Arial" w:cs="Arial"/>
          <w:b/>
          <w:bCs/>
          <w:color w:val="000000"/>
          <w:sz w:val="20"/>
          <w:szCs w:val="20"/>
          <w:lang w:eastAsia="ru-RU" w:bidi="ru-RU"/>
        </w:rPr>
        <w:t>Далее</w:t>
      </w:r>
      <w:proofErr w:type="gramEnd"/>
      <w:r w:rsidRPr="00BC68D2">
        <w:rPr>
          <w:rFonts w:ascii="Arial" w:hAnsi="Arial" w:cs="Arial"/>
          <w:color w:val="000000"/>
          <w:sz w:val="20"/>
          <w:szCs w:val="20"/>
          <w:lang w:eastAsia="ru-RU" w:bidi="ru-RU"/>
        </w:rPr>
        <w:t xml:space="preserve">&gt; и установите </w:t>
      </w:r>
      <w:r w:rsidRPr="00BC68D2">
        <w:rPr>
          <w:rFonts w:ascii="Arial" w:hAnsi="Arial" w:cs="Arial"/>
          <w:b/>
          <w:bCs/>
          <w:color w:val="000000"/>
          <w:sz w:val="20"/>
          <w:szCs w:val="20"/>
          <w:lang w:eastAsia="ru-RU" w:bidi="ru-RU"/>
        </w:rPr>
        <w:t xml:space="preserve">Параметры диаграммы </w:t>
      </w:r>
      <w:r w:rsidRPr="00BC68D2">
        <w:rPr>
          <w:rFonts w:ascii="Arial" w:hAnsi="Arial" w:cs="Arial"/>
          <w:color w:val="000000"/>
          <w:sz w:val="20"/>
          <w:szCs w:val="20"/>
          <w:lang w:eastAsia="ru-RU" w:bidi="ru-RU"/>
        </w:rPr>
        <w:t xml:space="preserve">(шаг 4 из 4): задайте название диаграммы «График функции»; уберите флажок </w:t>
      </w:r>
      <w:r w:rsidRPr="00BC68D2">
        <w:rPr>
          <w:rFonts w:ascii="Arial" w:hAnsi="Arial" w:cs="Arial"/>
          <w:b/>
          <w:bCs/>
          <w:color w:val="000000"/>
          <w:sz w:val="20"/>
          <w:szCs w:val="20"/>
          <w:lang w:eastAsia="ru-RU" w:bidi="ru-RU"/>
        </w:rPr>
        <w:t xml:space="preserve">Показать легенду </w:t>
      </w:r>
      <w:r w:rsidRPr="00BC68D2">
        <w:rPr>
          <w:rFonts w:ascii="Arial" w:hAnsi="Arial" w:cs="Arial"/>
          <w:color w:val="000000"/>
          <w:sz w:val="20"/>
          <w:szCs w:val="20"/>
          <w:lang w:eastAsia="ru-RU" w:bidi="ru-RU"/>
        </w:rPr>
        <w:t xml:space="preserve">(термин «легенда» обозначает прямоугольник, в котором указывается, каким цветом или типом линий отображаются на графике или диаграмме ряды данных); установите флажки </w:t>
      </w:r>
      <w:r w:rsidRPr="00BC68D2">
        <w:rPr>
          <w:rFonts w:ascii="Arial" w:hAnsi="Arial" w:cs="Arial"/>
          <w:b/>
          <w:bCs/>
          <w:color w:val="000000"/>
          <w:sz w:val="20"/>
          <w:szCs w:val="20"/>
          <w:lang w:eastAsia="ru-RU" w:bidi="ru-RU"/>
        </w:rPr>
        <w:t xml:space="preserve">Отображать сетку </w:t>
      </w:r>
      <w:r w:rsidRPr="00BC68D2">
        <w:rPr>
          <w:rFonts w:ascii="Arial" w:hAnsi="Arial" w:cs="Arial"/>
          <w:color w:val="000000"/>
          <w:sz w:val="20"/>
          <w:szCs w:val="20"/>
          <w:lang w:eastAsia="ru-RU" w:bidi="ru-RU"/>
        </w:rPr>
        <w:t xml:space="preserve">для </w:t>
      </w:r>
      <w:r w:rsidRPr="00BC68D2">
        <w:rPr>
          <w:rFonts w:ascii="Arial" w:hAnsi="Arial" w:cs="Arial"/>
          <w:b/>
          <w:bCs/>
          <w:color w:val="000000"/>
          <w:sz w:val="20"/>
          <w:szCs w:val="20"/>
          <w:lang w:eastAsia="ru-RU" w:bidi="ru-RU"/>
        </w:rPr>
        <w:t xml:space="preserve">Оси Х </w:t>
      </w:r>
      <w:r w:rsidRPr="00BC68D2">
        <w:rPr>
          <w:rFonts w:ascii="Arial" w:hAnsi="Arial" w:cs="Arial"/>
          <w:color w:val="000000"/>
          <w:sz w:val="20"/>
          <w:szCs w:val="20"/>
          <w:lang w:eastAsia="ru-RU" w:bidi="ru-RU"/>
        </w:rPr>
        <w:t xml:space="preserve">и </w:t>
      </w:r>
      <w:r w:rsidRPr="00BC68D2">
        <w:rPr>
          <w:rFonts w:ascii="Arial" w:hAnsi="Arial" w:cs="Arial"/>
          <w:b/>
          <w:bCs/>
          <w:color w:val="000000"/>
          <w:sz w:val="20"/>
          <w:szCs w:val="20"/>
          <w:lang w:eastAsia="ru-RU" w:bidi="ru-RU"/>
        </w:rPr>
        <w:t xml:space="preserve">Оси </w:t>
      </w:r>
      <w:r w:rsidRPr="00BC68D2">
        <w:rPr>
          <w:rFonts w:ascii="Arial" w:hAnsi="Arial" w:cs="Arial"/>
          <w:b/>
          <w:bCs/>
          <w:color w:val="000000"/>
          <w:sz w:val="20"/>
          <w:szCs w:val="20"/>
          <w:lang w:val="en-US" w:bidi="en-US"/>
        </w:rPr>
        <w:t>Y</w:t>
      </w:r>
      <w:r w:rsidRPr="00BC68D2">
        <w:rPr>
          <w:rFonts w:ascii="Arial" w:hAnsi="Arial" w:cs="Arial"/>
          <w:color w:val="000000"/>
          <w:sz w:val="20"/>
          <w:szCs w:val="20"/>
          <w:lang w:bidi="en-US"/>
        </w:rPr>
        <w:t>;</w:t>
      </w:r>
    </w:p>
    <w:p w:rsidR="00BC68D2" w:rsidRPr="00BC68D2" w:rsidRDefault="00BC68D2" w:rsidP="00BC68D2">
      <w:pPr>
        <w:pStyle w:val="11"/>
        <w:numPr>
          <w:ilvl w:val="0"/>
          <w:numId w:val="25"/>
        </w:numPr>
        <w:tabs>
          <w:tab w:val="left" w:pos="1697"/>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нажмите кнопку </w:t>
      </w:r>
      <w:proofErr w:type="gramStart"/>
      <w:r w:rsidRPr="00BC68D2">
        <w:rPr>
          <w:rFonts w:ascii="Arial" w:hAnsi="Arial" w:cs="Arial"/>
          <w:b/>
          <w:bCs/>
          <w:color w:val="000000"/>
          <w:sz w:val="20"/>
          <w:szCs w:val="20"/>
          <w:lang w:eastAsia="ru-RU" w:bidi="ru-RU"/>
        </w:rPr>
        <w:t>Готово</w:t>
      </w:r>
      <w:proofErr w:type="gramEnd"/>
      <w:r w:rsidRPr="00BC68D2">
        <w:rPr>
          <w:rFonts w:ascii="Arial" w:hAnsi="Arial" w:cs="Arial"/>
          <w:b/>
          <w:bCs/>
          <w:color w:val="000000"/>
          <w:sz w:val="20"/>
          <w:szCs w:val="20"/>
          <w:lang w:eastAsia="ru-RU" w:bidi="ru-RU"/>
        </w:rPr>
        <w:t xml:space="preserve"> </w:t>
      </w:r>
      <w:r w:rsidRPr="00BC68D2">
        <w:rPr>
          <w:rFonts w:ascii="Arial" w:hAnsi="Arial" w:cs="Arial"/>
          <w:color w:val="000000"/>
          <w:sz w:val="20"/>
          <w:szCs w:val="20"/>
          <w:lang w:eastAsia="ru-RU" w:bidi="ru-RU"/>
        </w:rPr>
        <w:t>и просмотрите полученный график.</w:t>
      </w:r>
    </w:p>
    <w:p w:rsidR="00BC68D2" w:rsidRPr="00BC68D2" w:rsidRDefault="00BC68D2" w:rsidP="00BC68D2">
      <w:pPr>
        <w:pStyle w:val="11"/>
        <w:numPr>
          <w:ilvl w:val="0"/>
          <w:numId w:val="23"/>
        </w:numPr>
        <w:tabs>
          <w:tab w:val="left" w:pos="1697"/>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Форматирование диаграммы.</w:t>
      </w:r>
    </w:p>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gridCol w:w="6546"/>
      </w:tblGrid>
      <w:tr w:rsidR="00BC68D2" w:rsidTr="00BC68D2">
        <w:tc>
          <w:tcPr>
            <w:tcW w:w="4159" w:type="dxa"/>
          </w:tcPr>
          <w:p w:rsidR="00BC68D2" w:rsidRDefault="00BC68D2" w:rsidP="00BC68D2">
            <w:pPr>
              <w:pStyle w:val="11"/>
              <w:spacing w:line="192" w:lineRule="auto"/>
              <w:ind w:firstLine="709"/>
              <w:rPr>
                <w:rFonts w:ascii="Arial" w:hAnsi="Arial" w:cs="Arial"/>
                <w:color w:val="000000"/>
                <w:sz w:val="20"/>
                <w:szCs w:val="20"/>
                <w:lang w:eastAsia="ru-RU" w:bidi="ru-RU"/>
              </w:rPr>
            </w:pPr>
            <w:r w:rsidRPr="00BC68D2">
              <w:rPr>
                <w:rFonts w:ascii="Arial" w:hAnsi="Arial" w:cs="Arial"/>
                <w:color w:val="000000"/>
                <w:sz w:val="20"/>
                <w:szCs w:val="20"/>
                <w:lang w:eastAsia="ru-RU" w:bidi="ru-RU"/>
              </w:rPr>
              <w:t>Инструменты форматирования будут доступны в том случае, если диаграмма является активной. Для этого щелкните по ней два раза левой кнопкой мыши.</w:t>
            </w:r>
          </w:p>
          <w:p w:rsidR="00BC68D2" w:rsidRDefault="00BC68D2" w:rsidP="00BC68D2">
            <w:pPr>
              <w:pStyle w:val="11"/>
              <w:spacing w:line="192" w:lineRule="auto"/>
              <w:ind w:firstLine="709"/>
              <w:rPr>
                <w:rFonts w:ascii="Arial" w:hAnsi="Arial" w:cs="Arial"/>
                <w:color w:val="000000"/>
                <w:sz w:val="20"/>
                <w:szCs w:val="20"/>
                <w:lang w:eastAsia="ru-RU" w:bidi="ru-RU"/>
              </w:rPr>
            </w:pPr>
            <w:r w:rsidRPr="00BC68D2">
              <w:rPr>
                <w:rFonts w:ascii="Arial" w:hAnsi="Arial" w:cs="Arial"/>
                <w:color w:val="000000"/>
                <w:sz w:val="20"/>
                <w:szCs w:val="20"/>
                <w:lang w:eastAsia="ru-RU" w:bidi="ru-RU"/>
              </w:rPr>
              <w:t xml:space="preserve">Для форматирования диаграмм используются команды меню </w:t>
            </w:r>
            <w:r w:rsidRPr="00BC68D2">
              <w:rPr>
                <w:rFonts w:ascii="Arial" w:hAnsi="Arial" w:cs="Arial"/>
                <w:b/>
                <w:bCs/>
                <w:color w:val="000000"/>
                <w:sz w:val="20"/>
                <w:szCs w:val="20"/>
                <w:lang w:eastAsia="ru-RU" w:bidi="ru-RU"/>
              </w:rPr>
              <w:t xml:space="preserve">Формат </w:t>
            </w:r>
            <w:r w:rsidRPr="00BC68D2">
              <w:rPr>
                <w:rFonts w:ascii="Arial" w:hAnsi="Arial" w:cs="Arial"/>
                <w:color w:val="000000"/>
                <w:sz w:val="20"/>
                <w:szCs w:val="20"/>
                <w:lang w:eastAsia="ru-RU" w:bidi="ru-RU"/>
              </w:rPr>
              <w:t xml:space="preserve">и панель инструментов </w:t>
            </w:r>
            <w:r w:rsidRPr="00BC68D2">
              <w:rPr>
                <w:rFonts w:ascii="Arial" w:hAnsi="Arial" w:cs="Arial"/>
                <w:b/>
                <w:bCs/>
                <w:color w:val="000000"/>
                <w:sz w:val="20"/>
                <w:szCs w:val="20"/>
                <w:lang w:eastAsia="ru-RU" w:bidi="ru-RU"/>
              </w:rPr>
              <w:t xml:space="preserve">Форматирование </w:t>
            </w:r>
            <w:r w:rsidRPr="00BC68D2">
              <w:rPr>
                <w:rFonts w:ascii="Arial" w:hAnsi="Arial" w:cs="Arial"/>
                <w:color w:val="000000"/>
                <w:sz w:val="20"/>
                <w:szCs w:val="20"/>
                <w:lang w:eastAsia="ru-RU" w:bidi="ru-RU"/>
              </w:rPr>
              <w:t xml:space="preserve">(рис. </w:t>
            </w:r>
            <w:r>
              <w:rPr>
                <w:rFonts w:ascii="Arial" w:hAnsi="Arial" w:cs="Arial"/>
                <w:color w:val="000000"/>
                <w:sz w:val="20"/>
                <w:szCs w:val="20"/>
                <w:lang w:eastAsia="ru-RU" w:bidi="ru-RU"/>
              </w:rPr>
              <w:t>справа</w:t>
            </w:r>
            <w:r w:rsidRPr="00BC68D2">
              <w:rPr>
                <w:rFonts w:ascii="Arial" w:hAnsi="Arial" w:cs="Arial"/>
                <w:color w:val="000000"/>
                <w:sz w:val="20"/>
                <w:szCs w:val="20"/>
                <w:lang w:eastAsia="ru-RU" w:bidi="ru-RU"/>
              </w:rPr>
              <w:t>).</w:t>
            </w:r>
          </w:p>
          <w:p w:rsidR="00BC68D2" w:rsidRDefault="00BC68D2" w:rsidP="00BC68D2">
            <w:pPr>
              <w:pStyle w:val="11"/>
              <w:spacing w:line="192" w:lineRule="auto"/>
              <w:ind w:firstLine="0"/>
              <w:jc w:val="both"/>
              <w:rPr>
                <w:rFonts w:ascii="Arial" w:hAnsi="Arial" w:cs="Arial"/>
                <w:sz w:val="20"/>
                <w:szCs w:val="20"/>
              </w:rPr>
            </w:pPr>
          </w:p>
        </w:tc>
        <w:tc>
          <w:tcPr>
            <w:tcW w:w="6546" w:type="dxa"/>
          </w:tcPr>
          <w:p w:rsidR="00BC68D2" w:rsidRDefault="00BC68D2" w:rsidP="00BC68D2">
            <w:pPr>
              <w:pStyle w:val="11"/>
              <w:spacing w:line="192" w:lineRule="auto"/>
              <w:ind w:firstLine="0"/>
              <w:jc w:val="both"/>
              <w:rPr>
                <w:rFonts w:ascii="Arial" w:hAnsi="Arial" w:cs="Arial"/>
                <w:sz w:val="20"/>
                <w:szCs w:val="20"/>
              </w:rPr>
            </w:pPr>
            <w:r>
              <w:rPr>
                <w:rFonts w:ascii="Arial" w:hAnsi="Arial" w:cs="Arial"/>
                <w:b/>
                <w:bCs/>
                <w:i/>
                <w:iCs/>
                <w:noProof/>
                <w:color w:val="000000"/>
                <w:sz w:val="20"/>
                <w:szCs w:val="20"/>
                <w:lang w:eastAsia="ru-RU"/>
              </w:rPr>
              <w:drawing>
                <wp:inline distT="0" distB="0" distL="0" distR="0" wp14:anchorId="5D5C620B" wp14:editId="3C2A2DEB">
                  <wp:extent cx="4019266" cy="1132153"/>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1943" cy="1144174"/>
                          </a:xfrm>
                          <a:prstGeom prst="rect">
                            <a:avLst/>
                          </a:prstGeom>
                          <a:noFill/>
                          <a:ln>
                            <a:noFill/>
                          </a:ln>
                        </pic:spPr>
                      </pic:pic>
                    </a:graphicData>
                  </a:graphic>
                </wp:inline>
              </w:drawing>
            </w:r>
          </w:p>
        </w:tc>
      </w:tr>
    </w:tbl>
    <w:p w:rsidR="00BC68D2" w:rsidRPr="00BC68D2" w:rsidRDefault="00BC68D2" w:rsidP="00BC68D2">
      <w:pPr>
        <w:pStyle w:val="11"/>
        <w:numPr>
          <w:ilvl w:val="1"/>
          <w:numId w:val="23"/>
        </w:numPr>
        <w:tabs>
          <w:tab w:val="left" w:pos="194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Отформатируйте </w:t>
      </w:r>
      <w:r w:rsidRPr="00BC68D2">
        <w:rPr>
          <w:rFonts w:ascii="Arial" w:hAnsi="Arial" w:cs="Arial"/>
          <w:b/>
          <w:bCs/>
          <w:color w:val="000000"/>
          <w:sz w:val="20"/>
          <w:szCs w:val="20"/>
          <w:lang w:eastAsia="ru-RU" w:bidi="ru-RU"/>
        </w:rPr>
        <w:t>Область диаграммы</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6"/>
        </w:numPr>
        <w:tabs>
          <w:tab w:val="left" w:pos="105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выберите на панели инструментов </w:t>
      </w:r>
      <w:r w:rsidRPr="00BC68D2">
        <w:rPr>
          <w:rFonts w:ascii="Arial" w:hAnsi="Arial" w:cs="Arial"/>
          <w:b/>
          <w:bCs/>
          <w:color w:val="000000"/>
          <w:sz w:val="20"/>
          <w:szCs w:val="20"/>
          <w:lang w:eastAsia="ru-RU" w:bidi="ru-RU"/>
        </w:rPr>
        <w:t xml:space="preserve">Форматирование </w:t>
      </w:r>
      <w:r w:rsidRPr="00BC68D2">
        <w:rPr>
          <w:rFonts w:ascii="Arial" w:hAnsi="Arial" w:cs="Arial"/>
          <w:color w:val="000000"/>
          <w:sz w:val="20"/>
          <w:szCs w:val="20"/>
          <w:lang w:eastAsia="ru-RU" w:bidi="ru-RU"/>
        </w:rPr>
        <w:t xml:space="preserve">раздел </w:t>
      </w:r>
      <w:r w:rsidRPr="00BC68D2">
        <w:rPr>
          <w:rFonts w:ascii="Arial" w:hAnsi="Arial" w:cs="Arial"/>
          <w:b/>
          <w:bCs/>
          <w:color w:val="000000"/>
          <w:sz w:val="20"/>
          <w:szCs w:val="20"/>
          <w:lang w:eastAsia="ru-RU" w:bidi="ru-RU"/>
        </w:rPr>
        <w:t xml:space="preserve">Область диаграммы </w:t>
      </w:r>
      <w:r w:rsidRPr="00BC68D2">
        <w:rPr>
          <w:rFonts w:ascii="Arial" w:hAnsi="Arial" w:cs="Arial"/>
          <w:color w:val="000000"/>
          <w:sz w:val="20"/>
          <w:szCs w:val="20"/>
          <w:lang w:eastAsia="ru-RU" w:bidi="ru-RU"/>
        </w:rPr>
        <w:t xml:space="preserve">и нажмите </w:t>
      </w:r>
      <w:r w:rsidRPr="00BC68D2">
        <w:rPr>
          <w:rFonts w:ascii="Arial" w:hAnsi="Arial" w:cs="Arial"/>
          <w:b/>
          <w:bCs/>
          <w:color w:val="000000"/>
          <w:sz w:val="20"/>
          <w:szCs w:val="20"/>
          <w:lang w:eastAsia="ru-RU" w:bidi="ru-RU"/>
        </w:rPr>
        <w:t xml:space="preserve">Формат выделения </w:t>
      </w:r>
      <w:r w:rsidRPr="00BC68D2">
        <w:rPr>
          <w:rFonts w:ascii="Arial" w:hAnsi="Arial" w:cs="Arial"/>
          <w:color w:val="000000"/>
          <w:sz w:val="20"/>
          <w:szCs w:val="20"/>
          <w:lang w:eastAsia="ru-RU" w:bidi="ru-RU"/>
        </w:rPr>
        <w:t xml:space="preserve">(или щелкните правой кнопкой мыши вне зоны графика, ближе к границе всей диаграммы, и из появившегося контекстного меню выберите команду </w:t>
      </w:r>
      <w:r w:rsidRPr="00BC68D2">
        <w:rPr>
          <w:rFonts w:ascii="Arial" w:hAnsi="Arial" w:cs="Arial"/>
          <w:b/>
          <w:bCs/>
          <w:color w:val="000000"/>
          <w:sz w:val="20"/>
          <w:szCs w:val="20"/>
          <w:lang w:eastAsia="ru-RU" w:bidi="ru-RU"/>
        </w:rPr>
        <w:t>Формат области диаграммы</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6"/>
        </w:numPr>
        <w:tabs>
          <w:tab w:val="left" w:pos="104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в открывшемся диалоговом окне на вкладке </w:t>
      </w:r>
      <w:r w:rsidRPr="00BC68D2">
        <w:rPr>
          <w:rFonts w:ascii="Arial" w:hAnsi="Arial" w:cs="Arial"/>
          <w:b/>
          <w:bCs/>
          <w:color w:val="000000"/>
          <w:sz w:val="20"/>
          <w:szCs w:val="20"/>
          <w:lang w:eastAsia="ru-RU" w:bidi="ru-RU"/>
        </w:rPr>
        <w:t xml:space="preserve">Обрамление </w:t>
      </w:r>
      <w:r w:rsidRPr="00BC68D2">
        <w:rPr>
          <w:rFonts w:ascii="Arial" w:hAnsi="Arial" w:cs="Arial"/>
          <w:color w:val="000000"/>
          <w:sz w:val="20"/>
          <w:szCs w:val="20"/>
          <w:lang w:eastAsia="ru-RU" w:bidi="ru-RU"/>
        </w:rPr>
        <w:t xml:space="preserve">выберите стиль </w:t>
      </w:r>
      <w:r w:rsidRPr="00BC68D2">
        <w:rPr>
          <w:rFonts w:ascii="Arial" w:hAnsi="Arial" w:cs="Arial"/>
          <w:b/>
          <w:bCs/>
          <w:color w:val="000000"/>
          <w:sz w:val="20"/>
          <w:szCs w:val="20"/>
          <w:lang w:eastAsia="ru-RU" w:bidi="ru-RU"/>
        </w:rPr>
        <w:t>Тонкий пунктир 2</w:t>
      </w:r>
      <w:r w:rsidRPr="00BC68D2">
        <w:rPr>
          <w:rFonts w:ascii="Arial" w:hAnsi="Arial" w:cs="Arial"/>
          <w:color w:val="000000"/>
          <w:sz w:val="20"/>
          <w:szCs w:val="20"/>
          <w:lang w:eastAsia="ru-RU" w:bidi="ru-RU"/>
        </w:rPr>
        <w:t xml:space="preserve">, цвет </w:t>
      </w:r>
      <w:r w:rsidRPr="00BC68D2">
        <w:rPr>
          <w:rFonts w:ascii="Arial" w:hAnsi="Arial" w:cs="Arial"/>
          <w:b/>
          <w:bCs/>
          <w:color w:val="000000"/>
          <w:sz w:val="20"/>
          <w:szCs w:val="20"/>
          <w:lang w:eastAsia="ru-RU" w:bidi="ru-RU"/>
        </w:rPr>
        <w:t>Синий</w:t>
      </w:r>
      <w:r w:rsidRPr="00BC68D2">
        <w:rPr>
          <w:rFonts w:ascii="Arial" w:hAnsi="Arial" w:cs="Arial"/>
          <w:color w:val="000000"/>
          <w:sz w:val="20"/>
          <w:szCs w:val="20"/>
          <w:lang w:eastAsia="ru-RU" w:bidi="ru-RU"/>
        </w:rPr>
        <w:t xml:space="preserve">, ширину </w:t>
      </w:r>
      <w:r w:rsidRPr="00BC68D2">
        <w:rPr>
          <w:rFonts w:ascii="Arial" w:hAnsi="Arial" w:cs="Arial"/>
          <w:b/>
          <w:bCs/>
          <w:color w:val="000000"/>
          <w:sz w:val="20"/>
          <w:szCs w:val="20"/>
          <w:lang w:eastAsia="ru-RU" w:bidi="ru-RU"/>
        </w:rPr>
        <w:t>0,1 см</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6"/>
        </w:numPr>
        <w:tabs>
          <w:tab w:val="left" w:pos="1651"/>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на вкладке </w:t>
      </w:r>
      <w:r w:rsidRPr="00BC68D2">
        <w:rPr>
          <w:rFonts w:ascii="Arial" w:hAnsi="Arial" w:cs="Arial"/>
          <w:b/>
          <w:bCs/>
          <w:color w:val="000000"/>
          <w:sz w:val="20"/>
          <w:szCs w:val="20"/>
          <w:lang w:eastAsia="ru-RU" w:bidi="ru-RU"/>
        </w:rPr>
        <w:t xml:space="preserve">Область </w:t>
      </w:r>
      <w:r w:rsidRPr="00BC68D2">
        <w:rPr>
          <w:rFonts w:ascii="Arial" w:hAnsi="Arial" w:cs="Arial"/>
          <w:color w:val="000000"/>
          <w:sz w:val="20"/>
          <w:szCs w:val="20"/>
          <w:lang w:eastAsia="ru-RU" w:bidi="ru-RU"/>
        </w:rPr>
        <w:t xml:space="preserve">выберите цвет </w:t>
      </w:r>
      <w:r w:rsidRPr="00BC68D2">
        <w:rPr>
          <w:rFonts w:ascii="Arial" w:hAnsi="Arial" w:cs="Arial"/>
          <w:b/>
          <w:bCs/>
          <w:color w:val="000000"/>
          <w:sz w:val="20"/>
          <w:szCs w:val="20"/>
          <w:lang w:eastAsia="ru-RU" w:bidi="ru-RU"/>
        </w:rPr>
        <w:t>Бирюзовый 5</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6"/>
        </w:numPr>
        <w:tabs>
          <w:tab w:val="left" w:pos="104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на вкладке </w:t>
      </w:r>
      <w:r w:rsidRPr="00BC68D2">
        <w:rPr>
          <w:rFonts w:ascii="Arial" w:hAnsi="Arial" w:cs="Arial"/>
          <w:b/>
          <w:bCs/>
          <w:color w:val="000000"/>
          <w:sz w:val="20"/>
          <w:szCs w:val="20"/>
          <w:lang w:eastAsia="ru-RU" w:bidi="ru-RU"/>
        </w:rPr>
        <w:t xml:space="preserve">Прозрачность </w:t>
      </w:r>
      <w:r w:rsidRPr="00BC68D2">
        <w:rPr>
          <w:rFonts w:ascii="Arial" w:hAnsi="Arial" w:cs="Arial"/>
          <w:color w:val="000000"/>
          <w:sz w:val="20"/>
          <w:szCs w:val="20"/>
          <w:lang w:eastAsia="ru-RU" w:bidi="ru-RU"/>
        </w:rPr>
        <w:t xml:space="preserve">установите </w:t>
      </w:r>
      <w:r w:rsidRPr="00BC68D2">
        <w:rPr>
          <w:rFonts w:ascii="Arial" w:hAnsi="Arial" w:cs="Arial"/>
          <w:b/>
          <w:bCs/>
          <w:color w:val="000000"/>
          <w:sz w:val="20"/>
          <w:szCs w:val="20"/>
          <w:lang w:eastAsia="ru-RU" w:bidi="ru-RU"/>
        </w:rPr>
        <w:t xml:space="preserve">Линейный градиент </w:t>
      </w:r>
      <w:r w:rsidRPr="00BC68D2">
        <w:rPr>
          <w:rFonts w:ascii="Arial" w:hAnsi="Arial" w:cs="Arial"/>
          <w:color w:val="000000"/>
          <w:sz w:val="20"/>
          <w:szCs w:val="20"/>
          <w:lang w:eastAsia="ru-RU" w:bidi="ru-RU"/>
        </w:rPr>
        <w:t xml:space="preserve">на </w:t>
      </w:r>
      <w:r w:rsidRPr="00BC68D2">
        <w:rPr>
          <w:rFonts w:ascii="Arial" w:hAnsi="Arial" w:cs="Arial"/>
          <w:b/>
          <w:bCs/>
          <w:color w:val="000000"/>
          <w:sz w:val="20"/>
          <w:szCs w:val="20"/>
          <w:lang w:eastAsia="ru-RU" w:bidi="ru-RU"/>
        </w:rPr>
        <w:t>180 градусов</w:t>
      </w:r>
      <w:r w:rsidRPr="00BC68D2">
        <w:rPr>
          <w:rFonts w:ascii="Arial" w:hAnsi="Arial" w:cs="Arial"/>
          <w:color w:val="000000"/>
          <w:sz w:val="20"/>
          <w:szCs w:val="20"/>
          <w:lang w:eastAsia="ru-RU" w:bidi="ru-RU"/>
        </w:rPr>
        <w:t>.</w:t>
      </w:r>
    </w:p>
    <w:p w:rsidR="00BC68D2" w:rsidRPr="00BC68D2" w:rsidRDefault="00BC68D2" w:rsidP="00BC68D2">
      <w:pPr>
        <w:pStyle w:val="11"/>
        <w:numPr>
          <w:ilvl w:val="1"/>
          <w:numId w:val="23"/>
        </w:numPr>
        <w:tabs>
          <w:tab w:val="left" w:pos="194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Отформатируйте </w:t>
      </w:r>
      <w:r w:rsidRPr="00BC68D2">
        <w:rPr>
          <w:rFonts w:ascii="Arial" w:hAnsi="Arial" w:cs="Arial"/>
          <w:b/>
          <w:bCs/>
          <w:color w:val="000000"/>
          <w:sz w:val="20"/>
          <w:szCs w:val="20"/>
          <w:lang w:eastAsia="ru-RU" w:bidi="ru-RU"/>
        </w:rPr>
        <w:t>Область построения</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7"/>
        </w:numPr>
        <w:tabs>
          <w:tab w:val="left" w:pos="1045"/>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выберите на панели инструментов </w:t>
      </w:r>
      <w:r w:rsidRPr="00BC68D2">
        <w:rPr>
          <w:rFonts w:ascii="Arial" w:hAnsi="Arial" w:cs="Arial"/>
          <w:b/>
          <w:bCs/>
          <w:color w:val="000000"/>
          <w:sz w:val="20"/>
          <w:szCs w:val="20"/>
          <w:lang w:eastAsia="ru-RU" w:bidi="ru-RU"/>
        </w:rPr>
        <w:t xml:space="preserve">Форматирование </w:t>
      </w:r>
      <w:r w:rsidRPr="00BC68D2">
        <w:rPr>
          <w:rFonts w:ascii="Arial" w:hAnsi="Arial" w:cs="Arial"/>
          <w:color w:val="000000"/>
          <w:sz w:val="20"/>
          <w:szCs w:val="20"/>
          <w:lang w:eastAsia="ru-RU" w:bidi="ru-RU"/>
        </w:rPr>
        <w:t xml:space="preserve">раздел </w:t>
      </w:r>
      <w:r w:rsidRPr="00BC68D2">
        <w:rPr>
          <w:rFonts w:ascii="Arial" w:hAnsi="Arial" w:cs="Arial"/>
          <w:b/>
          <w:bCs/>
          <w:color w:val="000000"/>
          <w:sz w:val="20"/>
          <w:szCs w:val="20"/>
          <w:lang w:eastAsia="ru-RU" w:bidi="ru-RU"/>
        </w:rPr>
        <w:t xml:space="preserve">Диаграмма </w:t>
      </w:r>
      <w:r w:rsidRPr="00BC68D2">
        <w:rPr>
          <w:rFonts w:ascii="Arial" w:hAnsi="Arial" w:cs="Arial"/>
          <w:color w:val="000000"/>
          <w:sz w:val="20"/>
          <w:szCs w:val="20"/>
          <w:lang w:eastAsia="ru-RU" w:bidi="ru-RU"/>
        </w:rPr>
        <w:t xml:space="preserve">и нажмите </w:t>
      </w:r>
      <w:r w:rsidRPr="00BC68D2">
        <w:rPr>
          <w:rFonts w:ascii="Arial" w:hAnsi="Arial" w:cs="Arial"/>
          <w:b/>
          <w:bCs/>
          <w:color w:val="000000"/>
          <w:sz w:val="20"/>
          <w:szCs w:val="20"/>
          <w:lang w:eastAsia="ru-RU" w:bidi="ru-RU"/>
        </w:rPr>
        <w:t xml:space="preserve">Формат выделения </w:t>
      </w:r>
      <w:r w:rsidRPr="00BC68D2">
        <w:rPr>
          <w:rFonts w:ascii="Arial" w:hAnsi="Arial" w:cs="Arial"/>
          <w:color w:val="000000"/>
          <w:sz w:val="20"/>
          <w:szCs w:val="20"/>
          <w:lang w:eastAsia="ru-RU" w:bidi="ru-RU"/>
        </w:rPr>
        <w:t xml:space="preserve">(или щелкните правой кнопкой внутри зоны графика и из появившегося контекстного меню выберите команду </w:t>
      </w:r>
      <w:r w:rsidRPr="00BC68D2">
        <w:rPr>
          <w:rFonts w:ascii="Arial" w:hAnsi="Arial" w:cs="Arial"/>
          <w:b/>
          <w:bCs/>
          <w:color w:val="000000"/>
          <w:sz w:val="20"/>
          <w:szCs w:val="20"/>
          <w:lang w:eastAsia="ru-RU" w:bidi="ru-RU"/>
        </w:rPr>
        <w:t>Формат области построения)</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7"/>
        </w:numPr>
        <w:tabs>
          <w:tab w:val="left" w:pos="104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на вкладках </w:t>
      </w:r>
      <w:r w:rsidRPr="00BC68D2">
        <w:rPr>
          <w:rFonts w:ascii="Arial" w:hAnsi="Arial" w:cs="Arial"/>
          <w:b/>
          <w:bCs/>
          <w:color w:val="000000"/>
          <w:sz w:val="20"/>
          <w:szCs w:val="20"/>
          <w:lang w:eastAsia="ru-RU" w:bidi="ru-RU"/>
        </w:rPr>
        <w:t>Обрамление</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 xml:space="preserve">Область </w:t>
      </w:r>
      <w:r w:rsidRPr="00BC68D2">
        <w:rPr>
          <w:rFonts w:ascii="Arial" w:hAnsi="Arial" w:cs="Arial"/>
          <w:color w:val="000000"/>
          <w:sz w:val="20"/>
          <w:szCs w:val="20"/>
          <w:lang w:eastAsia="ru-RU" w:bidi="ru-RU"/>
        </w:rPr>
        <w:t xml:space="preserve">и </w:t>
      </w:r>
      <w:r w:rsidRPr="00BC68D2">
        <w:rPr>
          <w:rFonts w:ascii="Arial" w:hAnsi="Arial" w:cs="Arial"/>
          <w:b/>
          <w:bCs/>
          <w:color w:val="000000"/>
          <w:sz w:val="20"/>
          <w:szCs w:val="20"/>
          <w:lang w:eastAsia="ru-RU" w:bidi="ru-RU"/>
        </w:rPr>
        <w:t xml:space="preserve">Прозрачность </w:t>
      </w:r>
      <w:r w:rsidRPr="00BC68D2">
        <w:rPr>
          <w:rFonts w:ascii="Arial" w:hAnsi="Arial" w:cs="Arial"/>
          <w:color w:val="000000"/>
          <w:sz w:val="20"/>
          <w:szCs w:val="20"/>
          <w:lang w:eastAsia="ru-RU" w:bidi="ru-RU"/>
        </w:rPr>
        <w:t>установите формат границ и фона по вашему желанию.</w:t>
      </w:r>
    </w:p>
    <w:p w:rsidR="00BC68D2" w:rsidRPr="00BC68D2" w:rsidRDefault="00BC68D2" w:rsidP="00BC68D2">
      <w:pPr>
        <w:pStyle w:val="11"/>
        <w:numPr>
          <w:ilvl w:val="1"/>
          <w:numId w:val="23"/>
        </w:numPr>
        <w:tabs>
          <w:tab w:val="left" w:pos="194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Отформатируйте </w:t>
      </w:r>
      <w:r w:rsidRPr="00BC68D2">
        <w:rPr>
          <w:rFonts w:ascii="Arial" w:hAnsi="Arial" w:cs="Arial"/>
          <w:b/>
          <w:bCs/>
          <w:color w:val="000000"/>
          <w:sz w:val="20"/>
          <w:szCs w:val="20"/>
          <w:lang w:eastAsia="ru-RU" w:bidi="ru-RU"/>
        </w:rPr>
        <w:t xml:space="preserve">Ось Х </w:t>
      </w:r>
      <w:r w:rsidRPr="00BC68D2">
        <w:rPr>
          <w:rFonts w:ascii="Arial" w:hAnsi="Arial" w:cs="Arial"/>
          <w:color w:val="000000"/>
          <w:sz w:val="20"/>
          <w:szCs w:val="20"/>
          <w:lang w:eastAsia="ru-RU" w:bidi="ru-RU"/>
        </w:rPr>
        <w:t xml:space="preserve">и </w:t>
      </w:r>
      <w:r w:rsidRPr="00BC68D2">
        <w:rPr>
          <w:rFonts w:ascii="Arial" w:hAnsi="Arial" w:cs="Arial"/>
          <w:b/>
          <w:bCs/>
          <w:color w:val="000000"/>
          <w:sz w:val="20"/>
          <w:szCs w:val="20"/>
          <w:lang w:eastAsia="ru-RU" w:bidi="ru-RU"/>
        </w:rPr>
        <w:t xml:space="preserve">Ось </w:t>
      </w:r>
      <w:r w:rsidRPr="00BC68D2">
        <w:rPr>
          <w:rFonts w:ascii="Arial" w:hAnsi="Arial" w:cs="Arial"/>
          <w:b/>
          <w:bCs/>
          <w:color w:val="000000"/>
          <w:sz w:val="20"/>
          <w:szCs w:val="20"/>
          <w:lang w:val="en-US" w:bidi="en-US"/>
        </w:rPr>
        <w:t>Y</w:t>
      </w:r>
      <w:r w:rsidRPr="00BC68D2">
        <w:rPr>
          <w:rFonts w:ascii="Arial" w:hAnsi="Arial" w:cs="Arial"/>
          <w:color w:val="000000"/>
          <w:sz w:val="20"/>
          <w:szCs w:val="20"/>
          <w:lang w:bidi="en-US"/>
        </w:rPr>
        <w:t>:</w:t>
      </w:r>
    </w:p>
    <w:p w:rsidR="00BC68D2" w:rsidRPr="00BC68D2" w:rsidRDefault="00BC68D2" w:rsidP="00BC68D2">
      <w:pPr>
        <w:pStyle w:val="11"/>
        <w:numPr>
          <w:ilvl w:val="0"/>
          <w:numId w:val="28"/>
        </w:numPr>
        <w:tabs>
          <w:tab w:val="left" w:pos="105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выберите на панели инструментов </w:t>
      </w:r>
      <w:r w:rsidRPr="00BC68D2">
        <w:rPr>
          <w:rFonts w:ascii="Arial" w:hAnsi="Arial" w:cs="Arial"/>
          <w:b/>
          <w:bCs/>
          <w:color w:val="000000"/>
          <w:sz w:val="20"/>
          <w:szCs w:val="20"/>
          <w:lang w:eastAsia="ru-RU" w:bidi="ru-RU"/>
        </w:rPr>
        <w:t xml:space="preserve">Форматирование </w:t>
      </w:r>
      <w:r w:rsidRPr="00BC68D2">
        <w:rPr>
          <w:rFonts w:ascii="Arial" w:hAnsi="Arial" w:cs="Arial"/>
          <w:color w:val="000000"/>
          <w:sz w:val="20"/>
          <w:szCs w:val="20"/>
          <w:lang w:eastAsia="ru-RU" w:bidi="ru-RU"/>
        </w:rPr>
        <w:t xml:space="preserve">раздел </w:t>
      </w:r>
      <w:r w:rsidRPr="00BC68D2">
        <w:rPr>
          <w:rFonts w:ascii="Arial" w:hAnsi="Arial" w:cs="Arial"/>
          <w:b/>
          <w:bCs/>
          <w:color w:val="000000"/>
          <w:sz w:val="20"/>
          <w:szCs w:val="20"/>
          <w:lang w:eastAsia="ru-RU" w:bidi="ru-RU"/>
        </w:rPr>
        <w:t xml:space="preserve">Ось Х </w:t>
      </w:r>
      <w:r w:rsidRPr="00BC68D2">
        <w:rPr>
          <w:rFonts w:ascii="Arial" w:hAnsi="Arial" w:cs="Arial"/>
          <w:color w:val="000000"/>
          <w:sz w:val="20"/>
          <w:szCs w:val="20"/>
          <w:lang w:eastAsia="ru-RU" w:bidi="ru-RU"/>
        </w:rPr>
        <w:t xml:space="preserve">и нажмите </w:t>
      </w:r>
      <w:r w:rsidRPr="00BC68D2">
        <w:rPr>
          <w:rFonts w:ascii="Arial" w:hAnsi="Arial" w:cs="Arial"/>
          <w:b/>
          <w:bCs/>
          <w:color w:val="000000"/>
          <w:sz w:val="20"/>
          <w:szCs w:val="20"/>
          <w:lang w:eastAsia="ru-RU" w:bidi="ru-RU"/>
        </w:rPr>
        <w:t xml:space="preserve">Формат выделения </w:t>
      </w:r>
      <w:r w:rsidRPr="00BC68D2">
        <w:rPr>
          <w:rFonts w:ascii="Arial" w:hAnsi="Arial" w:cs="Arial"/>
          <w:color w:val="000000"/>
          <w:sz w:val="20"/>
          <w:szCs w:val="20"/>
          <w:lang w:eastAsia="ru-RU" w:bidi="ru-RU"/>
        </w:rPr>
        <w:t xml:space="preserve">(или щелкните правой кнопкой мыши по Оси Х и из появившегося контекстного меню выберите команду </w:t>
      </w:r>
      <w:r w:rsidRPr="00BC68D2">
        <w:rPr>
          <w:rFonts w:ascii="Arial" w:hAnsi="Arial" w:cs="Arial"/>
          <w:b/>
          <w:bCs/>
          <w:color w:val="000000"/>
          <w:sz w:val="20"/>
          <w:szCs w:val="20"/>
          <w:lang w:eastAsia="ru-RU" w:bidi="ru-RU"/>
        </w:rPr>
        <w:t>Формат оси)</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8"/>
        </w:numPr>
        <w:tabs>
          <w:tab w:val="left" w:pos="1045"/>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на вкладке </w:t>
      </w:r>
      <w:r w:rsidRPr="00BC68D2">
        <w:rPr>
          <w:rFonts w:ascii="Arial" w:hAnsi="Arial" w:cs="Arial"/>
          <w:b/>
          <w:bCs/>
          <w:color w:val="000000"/>
          <w:sz w:val="20"/>
          <w:szCs w:val="20"/>
          <w:lang w:eastAsia="ru-RU" w:bidi="ru-RU"/>
        </w:rPr>
        <w:t xml:space="preserve">Масштабирование </w:t>
      </w:r>
      <w:r w:rsidRPr="00BC68D2">
        <w:rPr>
          <w:rFonts w:ascii="Arial" w:hAnsi="Arial" w:cs="Arial"/>
          <w:color w:val="000000"/>
          <w:sz w:val="20"/>
          <w:szCs w:val="20"/>
          <w:lang w:eastAsia="ru-RU" w:bidi="ru-RU"/>
        </w:rPr>
        <w:t xml:space="preserve">установите </w:t>
      </w:r>
      <w:r w:rsidRPr="00BC68D2">
        <w:rPr>
          <w:rFonts w:ascii="Arial" w:hAnsi="Arial" w:cs="Arial"/>
          <w:b/>
          <w:bCs/>
          <w:color w:val="000000"/>
          <w:sz w:val="20"/>
          <w:szCs w:val="20"/>
          <w:lang w:eastAsia="ru-RU" w:bidi="ru-RU"/>
        </w:rPr>
        <w:t xml:space="preserve">минимум: -6 </w:t>
      </w:r>
      <w:r w:rsidRPr="00BC68D2">
        <w:rPr>
          <w:rFonts w:ascii="Arial" w:hAnsi="Arial" w:cs="Arial"/>
          <w:color w:val="000000"/>
          <w:sz w:val="20"/>
          <w:szCs w:val="20"/>
          <w:lang w:eastAsia="ru-RU" w:bidi="ru-RU"/>
        </w:rPr>
        <w:t xml:space="preserve">и </w:t>
      </w:r>
      <w:r w:rsidRPr="00BC68D2">
        <w:rPr>
          <w:rFonts w:ascii="Arial" w:hAnsi="Arial" w:cs="Arial"/>
          <w:b/>
          <w:bCs/>
          <w:color w:val="000000"/>
          <w:sz w:val="20"/>
          <w:szCs w:val="20"/>
          <w:lang w:eastAsia="ru-RU" w:bidi="ru-RU"/>
        </w:rPr>
        <w:t xml:space="preserve">максимум: 15 </w:t>
      </w:r>
      <w:r w:rsidRPr="00BC68D2">
        <w:rPr>
          <w:rFonts w:ascii="Arial" w:hAnsi="Arial" w:cs="Arial"/>
          <w:color w:val="000000"/>
          <w:sz w:val="20"/>
          <w:szCs w:val="20"/>
          <w:lang w:eastAsia="ru-RU" w:bidi="ru-RU"/>
        </w:rPr>
        <w:t xml:space="preserve">(обратите внимание, что для этого требуется снять флажок </w:t>
      </w:r>
      <w:proofErr w:type="gramStart"/>
      <w:r w:rsidRPr="00BC68D2">
        <w:rPr>
          <w:rFonts w:ascii="Arial" w:hAnsi="Arial" w:cs="Arial"/>
          <w:b/>
          <w:bCs/>
          <w:color w:val="000000"/>
          <w:sz w:val="20"/>
          <w:szCs w:val="20"/>
          <w:lang w:eastAsia="ru-RU" w:bidi="ru-RU"/>
        </w:rPr>
        <w:t>Автоматически</w:t>
      </w:r>
      <w:proofErr w:type="gramEnd"/>
      <w:r w:rsidRPr="00BC68D2">
        <w:rPr>
          <w:rFonts w:ascii="Arial" w:hAnsi="Arial" w:cs="Arial"/>
          <w:color w:val="000000"/>
          <w:sz w:val="20"/>
          <w:szCs w:val="20"/>
          <w:lang w:eastAsia="ru-RU" w:bidi="ru-RU"/>
        </w:rPr>
        <w:t>);</w:t>
      </w:r>
    </w:p>
    <w:p w:rsidR="00BC68D2" w:rsidRPr="00BC68D2" w:rsidRDefault="00BC68D2" w:rsidP="00BC68D2">
      <w:pPr>
        <w:pStyle w:val="11"/>
        <w:numPr>
          <w:ilvl w:val="0"/>
          <w:numId w:val="28"/>
        </w:numPr>
        <w:tabs>
          <w:tab w:val="left" w:pos="104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проведите аналогичные действия для Оси </w:t>
      </w:r>
      <w:r w:rsidRPr="00BC68D2">
        <w:rPr>
          <w:rFonts w:ascii="Arial" w:hAnsi="Arial" w:cs="Arial"/>
          <w:color w:val="000000"/>
          <w:sz w:val="20"/>
          <w:szCs w:val="20"/>
          <w:lang w:val="en-US" w:bidi="en-US"/>
        </w:rPr>
        <w:t>Y</w:t>
      </w:r>
      <w:r w:rsidRPr="00BC68D2">
        <w:rPr>
          <w:rFonts w:ascii="Arial" w:hAnsi="Arial" w:cs="Arial"/>
          <w:color w:val="000000"/>
          <w:sz w:val="20"/>
          <w:szCs w:val="20"/>
          <w:lang w:bidi="en-US"/>
        </w:rPr>
        <w:t xml:space="preserve"> </w:t>
      </w:r>
      <w:r w:rsidRPr="00BC68D2">
        <w:rPr>
          <w:rFonts w:ascii="Arial" w:hAnsi="Arial" w:cs="Arial"/>
          <w:color w:val="000000"/>
          <w:sz w:val="20"/>
          <w:szCs w:val="20"/>
          <w:lang w:eastAsia="ru-RU" w:bidi="ru-RU"/>
        </w:rPr>
        <w:t xml:space="preserve">и на вкладке </w:t>
      </w:r>
      <w:r w:rsidRPr="00BC68D2">
        <w:rPr>
          <w:rFonts w:ascii="Arial" w:hAnsi="Arial" w:cs="Arial"/>
          <w:b/>
          <w:bCs/>
          <w:color w:val="000000"/>
          <w:sz w:val="20"/>
          <w:szCs w:val="20"/>
          <w:lang w:eastAsia="ru-RU" w:bidi="ru-RU"/>
        </w:rPr>
        <w:t xml:space="preserve">Масштабирование </w:t>
      </w:r>
      <w:r w:rsidRPr="00BC68D2">
        <w:rPr>
          <w:rFonts w:ascii="Arial" w:hAnsi="Arial" w:cs="Arial"/>
          <w:color w:val="000000"/>
          <w:sz w:val="20"/>
          <w:szCs w:val="20"/>
          <w:lang w:eastAsia="ru-RU" w:bidi="ru-RU"/>
        </w:rPr>
        <w:t xml:space="preserve">установите </w:t>
      </w:r>
      <w:r w:rsidRPr="00BC68D2">
        <w:rPr>
          <w:rFonts w:ascii="Arial" w:hAnsi="Arial" w:cs="Arial"/>
          <w:b/>
          <w:bCs/>
          <w:color w:val="000000"/>
          <w:sz w:val="20"/>
          <w:szCs w:val="20"/>
          <w:lang w:eastAsia="ru-RU" w:bidi="ru-RU"/>
        </w:rPr>
        <w:t>минимум: -450</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максимум: 400</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8"/>
        </w:numPr>
        <w:tabs>
          <w:tab w:val="left" w:pos="105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просмотрите остальные вкладки диалогового окна </w:t>
      </w:r>
      <w:r w:rsidRPr="00BC68D2">
        <w:rPr>
          <w:rFonts w:ascii="Arial" w:hAnsi="Arial" w:cs="Arial"/>
          <w:b/>
          <w:bCs/>
          <w:color w:val="000000"/>
          <w:sz w:val="20"/>
          <w:szCs w:val="20"/>
          <w:lang w:eastAsia="ru-RU" w:bidi="ru-RU"/>
        </w:rPr>
        <w:t xml:space="preserve">Формат оси </w:t>
      </w:r>
      <w:r w:rsidRPr="00BC68D2">
        <w:rPr>
          <w:rFonts w:ascii="Arial" w:hAnsi="Arial" w:cs="Arial"/>
          <w:color w:val="000000"/>
          <w:sz w:val="20"/>
          <w:szCs w:val="20"/>
          <w:lang w:eastAsia="ru-RU" w:bidi="ru-RU"/>
        </w:rPr>
        <w:t xml:space="preserve">и установите для Осей Х и </w:t>
      </w:r>
      <w:r w:rsidRPr="00BC68D2">
        <w:rPr>
          <w:rFonts w:ascii="Arial" w:hAnsi="Arial" w:cs="Arial"/>
          <w:color w:val="000000"/>
          <w:sz w:val="20"/>
          <w:szCs w:val="20"/>
          <w:lang w:val="en-US" w:bidi="en-US"/>
        </w:rPr>
        <w:t>Y</w:t>
      </w:r>
      <w:r w:rsidRPr="00BC68D2">
        <w:rPr>
          <w:rFonts w:ascii="Arial" w:hAnsi="Arial" w:cs="Arial"/>
          <w:color w:val="000000"/>
          <w:sz w:val="20"/>
          <w:szCs w:val="20"/>
          <w:lang w:bidi="en-US"/>
        </w:rPr>
        <w:t xml:space="preserve"> </w:t>
      </w:r>
      <w:r w:rsidRPr="00BC68D2">
        <w:rPr>
          <w:rFonts w:ascii="Arial" w:hAnsi="Arial" w:cs="Arial"/>
          <w:color w:val="000000"/>
          <w:sz w:val="20"/>
          <w:szCs w:val="20"/>
          <w:lang w:eastAsia="ru-RU" w:bidi="ru-RU"/>
        </w:rPr>
        <w:t xml:space="preserve">новые </w:t>
      </w:r>
      <w:r w:rsidRPr="00BC68D2">
        <w:rPr>
          <w:rFonts w:ascii="Arial" w:hAnsi="Arial" w:cs="Arial"/>
          <w:color w:val="000000"/>
          <w:sz w:val="20"/>
          <w:szCs w:val="20"/>
          <w:lang w:eastAsia="ru-RU" w:bidi="ru-RU"/>
        </w:rPr>
        <w:lastRenderedPageBreak/>
        <w:t>параметры для линии, подписей, чисел и т.д.</w:t>
      </w:r>
    </w:p>
    <w:p w:rsidR="00BC68D2" w:rsidRPr="00BC68D2" w:rsidRDefault="00BC68D2" w:rsidP="00BC68D2">
      <w:pPr>
        <w:pStyle w:val="11"/>
        <w:numPr>
          <w:ilvl w:val="1"/>
          <w:numId w:val="23"/>
        </w:numPr>
        <w:tabs>
          <w:tab w:val="left" w:pos="129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Переместите диаграмму, для чего щелкните на ее рамке, нажмите левую кнопку мыши и перетащите диаграмму на новое место. При перемещении диаграммы указатель мыши превращается в четырехнаправленную стрелку.</w:t>
      </w:r>
    </w:p>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Измените размеры диаграммы. Для этого подведите указатель мыши к одному из восьми маркеров размера, расположенных на рамке диаграммы, так, чтобы он превратился в двунаправленную стрелку. Нажмите левую кнопку мыши и перетащите маркер до нужного размера диаграммы.</w:t>
      </w:r>
    </w:p>
    <w:p w:rsidR="00BC68D2" w:rsidRPr="00BC68D2" w:rsidRDefault="00BC68D2" w:rsidP="00BC68D2">
      <w:pPr>
        <w:pStyle w:val="11"/>
        <w:numPr>
          <w:ilvl w:val="1"/>
          <w:numId w:val="23"/>
        </w:numPr>
        <w:tabs>
          <w:tab w:val="left" w:pos="130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Отработайте перемещение отдельных элементов диаграммы. Выберите элемент диаграммы, </w:t>
      </w:r>
      <w:r w:rsidR="009378A8" w:rsidRPr="00BC68D2">
        <w:rPr>
          <w:rFonts w:ascii="Arial" w:hAnsi="Arial" w:cs="Arial"/>
          <w:color w:val="000000"/>
          <w:sz w:val="20"/>
          <w:szCs w:val="20"/>
          <w:lang w:eastAsia="ru-RU" w:bidi="ru-RU"/>
        </w:rPr>
        <w:t>например,</w:t>
      </w:r>
      <w:r w:rsidRPr="00BC68D2">
        <w:rPr>
          <w:rFonts w:ascii="Arial" w:hAnsi="Arial" w:cs="Arial"/>
          <w:color w:val="000000"/>
          <w:sz w:val="20"/>
          <w:szCs w:val="20"/>
          <w:lang w:eastAsia="ru-RU" w:bidi="ru-RU"/>
        </w:rPr>
        <w:t xml:space="preserve"> ее заголовок, щелкните по нему указателем мыши. При этом вокруг заголовка должна появиться рамка с расположенными на ней маркерами. Подведите указатель мыши к рамке, нажмите левую кнопку мыши и перетащите рамку на нужное место.</w:t>
      </w:r>
    </w:p>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Измените текст заголовка прямо на диаграмме, для чего дважды щелкните левой кнопкой мыши по заголовку и введите новый заголовок «График кубической функции». Изменив текст, щелкните мышкой в любом месте диаграммы для выхода из режима редактирования.</w:t>
      </w:r>
    </w:p>
    <w:p w:rsidR="00BC68D2" w:rsidRPr="00BC68D2" w:rsidRDefault="00BC68D2" w:rsidP="00BC68D2">
      <w:pPr>
        <w:pStyle w:val="11"/>
        <w:numPr>
          <w:ilvl w:val="0"/>
          <w:numId w:val="23"/>
        </w:numPr>
        <w:tabs>
          <w:tab w:val="left" w:pos="171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Построение гистограммы.</w:t>
      </w:r>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Гистограмма</w:t>
      </w:r>
      <w:r>
        <w:rPr>
          <w:rFonts w:ascii="Arial" w:hAnsi="Arial" w:cs="Arial"/>
          <w:color w:val="000000"/>
          <w:sz w:val="20"/>
          <w:szCs w:val="20"/>
          <w:lang w:eastAsia="ru-RU" w:bidi="ru-RU"/>
        </w:rPr>
        <w:t xml:space="preserve"> – </w:t>
      </w:r>
      <w:r w:rsidRPr="00BC68D2">
        <w:rPr>
          <w:rFonts w:ascii="Arial" w:hAnsi="Arial" w:cs="Arial"/>
          <w:color w:val="000000"/>
          <w:sz w:val="20"/>
          <w:szCs w:val="20"/>
          <w:lang w:eastAsia="ru-RU" w:bidi="ru-RU"/>
        </w:rPr>
        <w:t>это столбиковая диаграмма с расположением оси Х снизу. Высота столбиков пропорциональна величине элементов (категории) ряда. Гистограмма может отображать несколько рядов данных</w:t>
      </w:r>
      <w:r w:rsidRPr="00BC68D2">
        <w:rPr>
          <w:rFonts w:ascii="Arial" w:hAnsi="Arial" w:cs="Arial"/>
          <w:b/>
          <w:bCs/>
          <w:color w:val="000000"/>
          <w:sz w:val="20"/>
          <w:szCs w:val="20"/>
          <w:lang w:eastAsia="ru-RU" w:bidi="ru-RU"/>
        </w:rPr>
        <w:t>.</w:t>
      </w:r>
    </w:p>
    <w:p w:rsidR="00BC68D2" w:rsidRPr="00BC68D2" w:rsidRDefault="00BC68D2" w:rsidP="00BC68D2">
      <w:pPr>
        <w:pStyle w:val="11"/>
        <w:numPr>
          <w:ilvl w:val="1"/>
          <w:numId w:val="23"/>
        </w:numPr>
        <w:tabs>
          <w:tab w:val="left" w:pos="130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Перейдите на </w:t>
      </w:r>
      <w:r w:rsidRPr="00BC68D2">
        <w:rPr>
          <w:rFonts w:ascii="Arial" w:hAnsi="Arial" w:cs="Arial"/>
          <w:b/>
          <w:bCs/>
          <w:color w:val="000000"/>
          <w:sz w:val="20"/>
          <w:szCs w:val="20"/>
          <w:lang w:eastAsia="ru-RU" w:bidi="ru-RU"/>
        </w:rPr>
        <w:t xml:space="preserve">Лист 2 </w:t>
      </w:r>
      <w:r w:rsidRPr="00BC68D2">
        <w:rPr>
          <w:rFonts w:ascii="Arial" w:hAnsi="Arial" w:cs="Arial"/>
          <w:color w:val="000000"/>
          <w:sz w:val="20"/>
          <w:szCs w:val="20"/>
          <w:lang w:eastAsia="ru-RU" w:bidi="ru-RU"/>
        </w:rPr>
        <w:t xml:space="preserve">и переименуйте его в </w:t>
      </w:r>
      <w:r w:rsidRPr="00BC68D2">
        <w:rPr>
          <w:rFonts w:ascii="Arial" w:hAnsi="Arial" w:cs="Arial"/>
          <w:b/>
          <w:bCs/>
          <w:color w:val="000000"/>
          <w:sz w:val="20"/>
          <w:szCs w:val="20"/>
          <w:lang w:eastAsia="ru-RU" w:bidi="ru-RU"/>
        </w:rPr>
        <w:t>«Гистограмма»</w:t>
      </w:r>
      <w:r w:rsidRPr="00BC68D2">
        <w:rPr>
          <w:rFonts w:ascii="Arial" w:hAnsi="Arial" w:cs="Arial"/>
          <w:color w:val="000000"/>
          <w:sz w:val="20"/>
          <w:szCs w:val="20"/>
          <w:lang w:eastAsia="ru-RU" w:bidi="ru-RU"/>
        </w:rPr>
        <w:t>.</w:t>
      </w:r>
    </w:p>
    <w:p w:rsidR="00BC68D2" w:rsidRPr="00BC68D2" w:rsidRDefault="00BC68D2" w:rsidP="00BC68D2">
      <w:pPr>
        <w:pStyle w:val="11"/>
        <w:numPr>
          <w:ilvl w:val="1"/>
          <w:numId w:val="23"/>
        </w:numPr>
        <w:tabs>
          <w:tab w:val="left" w:pos="130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4927"/>
      </w:tblGrid>
      <w:tr w:rsidR="00CD7628" w:rsidTr="00CD7628">
        <w:tc>
          <w:tcPr>
            <w:tcW w:w="5778" w:type="dxa"/>
          </w:tcPr>
          <w:p w:rsidR="00CD7628" w:rsidRDefault="00CD7628" w:rsidP="00E77F70">
            <w:pPr>
              <w:spacing w:line="192" w:lineRule="auto"/>
              <w:ind w:firstLine="567"/>
              <w:rPr>
                <w:rFonts w:ascii="Arial" w:hAnsi="Arial" w:cs="Arial"/>
                <w:color w:val="000000"/>
                <w:sz w:val="20"/>
                <w:szCs w:val="20"/>
                <w:lang w:bidi="ru-RU"/>
              </w:rPr>
            </w:pPr>
            <w:r w:rsidRPr="00BC68D2">
              <w:rPr>
                <w:rFonts w:ascii="Arial" w:hAnsi="Arial" w:cs="Arial"/>
                <w:color w:val="000000"/>
                <w:sz w:val="20"/>
                <w:szCs w:val="20"/>
                <w:lang w:bidi="ru-RU"/>
              </w:rPr>
              <w:t>Создайте таблицу вида, показанного на рис.</w:t>
            </w:r>
            <w:r>
              <w:rPr>
                <w:rFonts w:ascii="Arial" w:hAnsi="Arial" w:cs="Arial"/>
                <w:color w:val="000000"/>
                <w:sz w:val="20"/>
                <w:szCs w:val="20"/>
                <w:lang w:bidi="ru-RU"/>
              </w:rPr>
              <w:t xml:space="preserve"> </w:t>
            </w:r>
            <w:r w:rsidR="00E77F70">
              <w:rPr>
                <w:rFonts w:ascii="Arial" w:hAnsi="Arial" w:cs="Arial"/>
                <w:color w:val="000000"/>
                <w:sz w:val="20"/>
                <w:szCs w:val="20"/>
                <w:lang w:bidi="ru-RU"/>
              </w:rPr>
              <w:t>справа</w:t>
            </w:r>
            <w:r>
              <w:rPr>
                <w:rFonts w:ascii="Arial" w:hAnsi="Arial" w:cs="Arial"/>
                <w:color w:val="000000"/>
                <w:sz w:val="20"/>
                <w:szCs w:val="20"/>
                <w:lang w:bidi="ru-RU"/>
              </w:rPr>
              <w:t>.</w:t>
            </w:r>
          </w:p>
          <w:p w:rsidR="00CD7628" w:rsidRPr="00BC68D2" w:rsidRDefault="00CD7628" w:rsidP="00CD7628">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При этом средний балл по факультету рассчитайте, используя функцию </w:t>
            </w:r>
            <w:r w:rsidRPr="00BC68D2">
              <w:rPr>
                <w:rFonts w:ascii="Arial" w:hAnsi="Arial" w:cs="Arial"/>
                <w:color w:val="000000"/>
                <w:sz w:val="20"/>
                <w:szCs w:val="20"/>
                <w:lang w:val="en-US" w:bidi="en-US"/>
              </w:rPr>
              <w:t>AVERAGE</w:t>
            </w:r>
            <w:r w:rsidRPr="00BC68D2">
              <w:rPr>
                <w:rFonts w:ascii="Arial" w:hAnsi="Arial" w:cs="Arial"/>
                <w:color w:val="000000"/>
                <w:sz w:val="20"/>
                <w:szCs w:val="20"/>
                <w:lang w:bidi="en-US"/>
              </w:rPr>
              <w:t xml:space="preserve">. </w:t>
            </w:r>
            <w:r w:rsidRPr="00BC68D2">
              <w:rPr>
                <w:rFonts w:ascii="Arial" w:hAnsi="Arial" w:cs="Arial"/>
                <w:color w:val="000000"/>
                <w:sz w:val="20"/>
                <w:szCs w:val="20"/>
                <w:lang w:eastAsia="ru-RU" w:bidi="ru-RU"/>
              </w:rPr>
              <w:t xml:space="preserve">Обратите внимание, что формат ячеек следует выбрать </w:t>
            </w:r>
            <w:r w:rsidRPr="00BC68D2">
              <w:rPr>
                <w:rFonts w:ascii="Arial" w:hAnsi="Arial" w:cs="Arial"/>
                <w:b/>
                <w:bCs/>
                <w:color w:val="000000"/>
                <w:sz w:val="20"/>
                <w:szCs w:val="20"/>
                <w:lang w:eastAsia="ru-RU" w:bidi="ru-RU"/>
              </w:rPr>
              <w:t>Число</w:t>
            </w:r>
            <w:r w:rsidRPr="00BC68D2">
              <w:rPr>
                <w:rFonts w:ascii="Arial" w:hAnsi="Arial" w:cs="Arial"/>
                <w:b/>
                <w:bCs/>
                <w:color w:val="000000"/>
                <w:sz w:val="20"/>
                <w:szCs w:val="20"/>
                <w:lang w:eastAsia="ru-RU" w:bidi="ru-RU"/>
              </w:rPr>
              <w:softHyphen/>
              <w:t xml:space="preserve">вой </w:t>
            </w:r>
            <w:r w:rsidRPr="00BC68D2">
              <w:rPr>
                <w:rFonts w:ascii="Arial" w:hAnsi="Arial" w:cs="Arial"/>
                <w:color w:val="000000"/>
                <w:sz w:val="20"/>
                <w:szCs w:val="20"/>
                <w:lang w:eastAsia="ru-RU" w:bidi="ru-RU"/>
              </w:rPr>
              <w:t>с 1 цифрой в дробной части после запятой (</w:t>
            </w:r>
            <w:r w:rsidRPr="00BC68D2">
              <w:rPr>
                <w:rFonts w:ascii="Arial" w:hAnsi="Arial" w:cs="Arial"/>
                <w:b/>
                <w:bCs/>
                <w:color w:val="000000"/>
                <w:sz w:val="20"/>
                <w:szCs w:val="20"/>
                <w:lang w:eastAsia="ru-RU" w:bidi="ru-RU"/>
              </w:rPr>
              <w:t xml:space="preserve">Формат </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 xml:space="preserve">Ячейки </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Числа</w:t>
            </w:r>
            <w:r w:rsidRPr="00BC68D2">
              <w:rPr>
                <w:rFonts w:ascii="Arial" w:hAnsi="Arial" w:cs="Arial"/>
                <w:color w:val="000000"/>
                <w:sz w:val="20"/>
                <w:szCs w:val="20"/>
                <w:lang w:eastAsia="ru-RU" w:bidi="ru-RU"/>
              </w:rPr>
              <w:t>).</w:t>
            </w:r>
          </w:p>
          <w:p w:rsidR="00CD7628" w:rsidRDefault="00CD7628" w:rsidP="00BC68D2">
            <w:pPr>
              <w:spacing w:line="192" w:lineRule="auto"/>
              <w:rPr>
                <w:rFonts w:ascii="Arial" w:hAnsi="Arial" w:cs="Arial"/>
                <w:sz w:val="20"/>
                <w:szCs w:val="20"/>
              </w:rPr>
            </w:pPr>
          </w:p>
        </w:tc>
        <w:tc>
          <w:tcPr>
            <w:tcW w:w="4927" w:type="dxa"/>
          </w:tcPr>
          <w:p w:rsidR="00CD7628" w:rsidRDefault="00CD7628" w:rsidP="00BC68D2">
            <w:pPr>
              <w:spacing w:line="192" w:lineRule="auto"/>
              <w:rPr>
                <w:rFonts w:ascii="Arial" w:hAnsi="Arial" w:cs="Arial"/>
                <w:sz w:val="20"/>
                <w:szCs w:val="20"/>
              </w:rPr>
            </w:pPr>
            <w:r>
              <w:rPr>
                <w:rFonts w:ascii="Arial" w:hAnsi="Arial" w:cs="Arial"/>
                <w:i/>
                <w:iCs/>
                <w:noProof/>
                <w:color w:val="000000"/>
                <w:sz w:val="20"/>
                <w:szCs w:val="20"/>
              </w:rPr>
              <w:drawing>
                <wp:inline distT="0" distB="0" distL="0" distR="0" wp14:anchorId="7E6C3F85" wp14:editId="19CDC070">
                  <wp:extent cx="2968474" cy="1178885"/>
                  <wp:effectExtent l="0" t="0" r="381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5790" cy="1189733"/>
                          </a:xfrm>
                          <a:prstGeom prst="rect">
                            <a:avLst/>
                          </a:prstGeom>
                          <a:noFill/>
                          <a:ln>
                            <a:noFill/>
                          </a:ln>
                        </pic:spPr>
                      </pic:pic>
                    </a:graphicData>
                  </a:graphic>
                </wp:inline>
              </w:drawing>
            </w:r>
          </w:p>
        </w:tc>
      </w:tr>
    </w:tbl>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Для построения гистограммы выделите диапазон </w:t>
      </w:r>
      <w:r w:rsidRPr="00BC68D2">
        <w:rPr>
          <w:rFonts w:ascii="Arial" w:hAnsi="Arial" w:cs="Arial"/>
          <w:color w:val="000000"/>
          <w:sz w:val="20"/>
          <w:szCs w:val="20"/>
          <w:lang w:val="en-US" w:bidi="en-US"/>
        </w:rPr>
        <w:t>A</w:t>
      </w:r>
      <w:r w:rsidRPr="00BC68D2">
        <w:rPr>
          <w:rFonts w:ascii="Arial" w:hAnsi="Arial" w:cs="Arial"/>
          <w:color w:val="000000"/>
          <w:sz w:val="20"/>
          <w:szCs w:val="20"/>
          <w:lang w:bidi="en-US"/>
        </w:rPr>
        <w:t>3:</w:t>
      </w:r>
      <w:r w:rsidRPr="00BC68D2">
        <w:rPr>
          <w:rFonts w:ascii="Arial" w:hAnsi="Arial" w:cs="Arial"/>
          <w:color w:val="000000"/>
          <w:sz w:val="20"/>
          <w:szCs w:val="20"/>
          <w:lang w:val="en-US" w:bidi="en-US"/>
        </w:rPr>
        <w:t>D</w:t>
      </w:r>
      <w:r w:rsidRPr="00BC68D2">
        <w:rPr>
          <w:rFonts w:ascii="Arial" w:hAnsi="Arial" w:cs="Arial"/>
          <w:color w:val="000000"/>
          <w:sz w:val="20"/>
          <w:szCs w:val="20"/>
          <w:lang w:bidi="en-US"/>
        </w:rPr>
        <w:t xml:space="preserve">7 </w:t>
      </w:r>
      <w:r w:rsidRPr="00BC68D2">
        <w:rPr>
          <w:rFonts w:ascii="Arial" w:hAnsi="Arial" w:cs="Arial"/>
          <w:color w:val="000000"/>
          <w:sz w:val="20"/>
          <w:szCs w:val="20"/>
          <w:lang w:eastAsia="ru-RU" w:bidi="ru-RU"/>
        </w:rPr>
        <w:t xml:space="preserve">и вызовите </w:t>
      </w:r>
      <w:r w:rsidRPr="00BC68D2">
        <w:rPr>
          <w:rFonts w:ascii="Arial" w:hAnsi="Arial" w:cs="Arial"/>
          <w:b/>
          <w:bCs/>
          <w:color w:val="000000"/>
          <w:sz w:val="20"/>
          <w:szCs w:val="20"/>
          <w:lang w:eastAsia="ru-RU" w:bidi="ru-RU"/>
        </w:rPr>
        <w:t xml:space="preserve">Мастер диаграмм </w:t>
      </w:r>
      <w:r w:rsidRPr="00BC68D2">
        <w:rPr>
          <w:rFonts w:ascii="Arial" w:hAnsi="Arial" w:cs="Arial"/>
          <w:color w:val="000000"/>
          <w:sz w:val="20"/>
          <w:szCs w:val="20"/>
          <w:lang w:eastAsia="ru-RU" w:bidi="ru-RU"/>
        </w:rPr>
        <w:t>(</w:t>
      </w:r>
      <w:r w:rsidRPr="00BC68D2">
        <w:rPr>
          <w:rFonts w:ascii="Arial" w:hAnsi="Arial" w:cs="Arial"/>
          <w:b/>
          <w:bCs/>
          <w:color w:val="000000"/>
          <w:sz w:val="20"/>
          <w:szCs w:val="20"/>
          <w:lang w:eastAsia="ru-RU" w:bidi="ru-RU"/>
        </w:rPr>
        <w:t xml:space="preserve">Выставка </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Диаграмма</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9"/>
        </w:numPr>
        <w:tabs>
          <w:tab w:val="left" w:pos="105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шаг 1: выберите тип </w:t>
      </w:r>
      <w:r w:rsidRPr="00BC68D2">
        <w:rPr>
          <w:rFonts w:ascii="Arial" w:hAnsi="Arial" w:cs="Arial"/>
          <w:b/>
          <w:bCs/>
          <w:color w:val="000000"/>
          <w:sz w:val="20"/>
          <w:szCs w:val="20"/>
          <w:lang w:eastAsia="ru-RU" w:bidi="ru-RU"/>
        </w:rPr>
        <w:t>Гистограмма</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9"/>
        </w:numPr>
        <w:tabs>
          <w:tab w:val="left" w:pos="104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шаг 2: удостоверьтесь, что выбраны параметры </w:t>
      </w:r>
      <w:r w:rsidRPr="00BC68D2">
        <w:rPr>
          <w:rFonts w:ascii="Arial" w:hAnsi="Arial" w:cs="Arial"/>
          <w:b/>
          <w:bCs/>
          <w:color w:val="000000"/>
          <w:sz w:val="20"/>
          <w:szCs w:val="20"/>
          <w:lang w:eastAsia="ru-RU" w:bidi="ru-RU"/>
        </w:rPr>
        <w:t>Ряды данных в столб</w:t>
      </w:r>
      <w:r w:rsidRPr="00BC68D2">
        <w:rPr>
          <w:rFonts w:ascii="Arial" w:hAnsi="Arial" w:cs="Arial"/>
          <w:b/>
          <w:bCs/>
          <w:color w:val="000000"/>
          <w:sz w:val="20"/>
          <w:szCs w:val="20"/>
          <w:lang w:eastAsia="ru-RU" w:bidi="ru-RU"/>
        </w:rPr>
        <w:softHyphen/>
        <w:t>цах</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 xml:space="preserve">Первая строка как подпись </w:t>
      </w:r>
      <w:r w:rsidRPr="00BC68D2">
        <w:rPr>
          <w:rFonts w:ascii="Arial" w:hAnsi="Arial" w:cs="Arial"/>
          <w:color w:val="000000"/>
          <w:sz w:val="20"/>
          <w:szCs w:val="20"/>
          <w:lang w:eastAsia="ru-RU" w:bidi="ru-RU"/>
        </w:rPr>
        <w:t xml:space="preserve">и </w:t>
      </w:r>
      <w:r w:rsidRPr="00BC68D2">
        <w:rPr>
          <w:rFonts w:ascii="Arial" w:hAnsi="Arial" w:cs="Arial"/>
          <w:b/>
          <w:bCs/>
          <w:color w:val="000000"/>
          <w:sz w:val="20"/>
          <w:szCs w:val="20"/>
          <w:lang w:eastAsia="ru-RU" w:bidi="ru-RU"/>
        </w:rPr>
        <w:t>Первый столбец как подпись</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9"/>
        </w:numPr>
        <w:tabs>
          <w:tab w:val="left" w:pos="105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шаг 3: проверьте еще раз диапазон данных для каждого ряда;</w:t>
      </w:r>
    </w:p>
    <w:p w:rsidR="00BC68D2" w:rsidRPr="00BC68D2" w:rsidRDefault="00BC68D2" w:rsidP="00BC68D2">
      <w:pPr>
        <w:pStyle w:val="11"/>
        <w:numPr>
          <w:ilvl w:val="0"/>
          <w:numId w:val="29"/>
        </w:numPr>
        <w:tabs>
          <w:tab w:val="left" w:pos="1045"/>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шаг 4: задайте заголовок </w:t>
      </w:r>
      <w:r w:rsidRPr="00BC68D2">
        <w:rPr>
          <w:rFonts w:ascii="Arial" w:hAnsi="Arial" w:cs="Arial"/>
          <w:b/>
          <w:bCs/>
          <w:color w:val="000000"/>
          <w:sz w:val="20"/>
          <w:szCs w:val="20"/>
          <w:lang w:eastAsia="ru-RU" w:bidi="ru-RU"/>
        </w:rPr>
        <w:t>Сведения об успеваемости</w:t>
      </w:r>
      <w:r w:rsidRPr="00BC68D2">
        <w:rPr>
          <w:rFonts w:ascii="Arial" w:hAnsi="Arial" w:cs="Arial"/>
          <w:color w:val="000000"/>
          <w:sz w:val="20"/>
          <w:szCs w:val="20"/>
          <w:lang w:eastAsia="ru-RU" w:bidi="ru-RU"/>
        </w:rPr>
        <w:t>; подпишите ось Х</w:t>
      </w:r>
      <w:r>
        <w:rPr>
          <w:rFonts w:ascii="Arial" w:hAnsi="Arial" w:cs="Arial"/>
          <w:color w:val="000000"/>
          <w:sz w:val="20"/>
          <w:szCs w:val="20"/>
          <w:lang w:eastAsia="ru-RU" w:bidi="ru-RU"/>
        </w:rPr>
        <w:t xml:space="preserve"> – </w:t>
      </w:r>
      <w:r w:rsidRPr="00BC68D2">
        <w:rPr>
          <w:rFonts w:ascii="Arial" w:hAnsi="Arial" w:cs="Arial"/>
          <w:b/>
          <w:bCs/>
          <w:color w:val="000000"/>
          <w:sz w:val="20"/>
          <w:szCs w:val="20"/>
          <w:lang w:eastAsia="ru-RU" w:bidi="ru-RU"/>
        </w:rPr>
        <w:t>Учебные группы</w:t>
      </w:r>
      <w:r w:rsidRPr="00BC68D2">
        <w:rPr>
          <w:rFonts w:ascii="Arial" w:hAnsi="Arial" w:cs="Arial"/>
          <w:color w:val="000000"/>
          <w:sz w:val="20"/>
          <w:szCs w:val="20"/>
          <w:lang w:eastAsia="ru-RU" w:bidi="ru-RU"/>
        </w:rPr>
        <w:t xml:space="preserve">, ось </w:t>
      </w:r>
      <w:r w:rsidRPr="00BC68D2">
        <w:rPr>
          <w:rFonts w:ascii="Arial" w:hAnsi="Arial" w:cs="Arial"/>
          <w:color w:val="000000"/>
          <w:sz w:val="20"/>
          <w:szCs w:val="20"/>
          <w:lang w:val="en-US" w:bidi="en-US"/>
        </w:rPr>
        <w:t>Y</w:t>
      </w:r>
      <w:r>
        <w:rPr>
          <w:rFonts w:ascii="Arial" w:hAnsi="Arial" w:cs="Arial"/>
          <w:color w:val="000000"/>
          <w:sz w:val="20"/>
          <w:szCs w:val="20"/>
          <w:lang w:bidi="en-US"/>
        </w:rPr>
        <w:t xml:space="preserve"> – </w:t>
      </w:r>
      <w:r w:rsidRPr="00BC68D2">
        <w:rPr>
          <w:rFonts w:ascii="Arial" w:hAnsi="Arial" w:cs="Arial"/>
          <w:b/>
          <w:bCs/>
          <w:color w:val="000000"/>
          <w:sz w:val="20"/>
          <w:szCs w:val="20"/>
          <w:lang w:eastAsia="ru-RU" w:bidi="ru-RU"/>
        </w:rPr>
        <w:t>Средний балл</w:t>
      </w:r>
      <w:r w:rsidRPr="00BC68D2">
        <w:rPr>
          <w:rFonts w:ascii="Arial" w:hAnsi="Arial" w:cs="Arial"/>
          <w:color w:val="000000"/>
          <w:sz w:val="20"/>
          <w:szCs w:val="20"/>
          <w:lang w:eastAsia="ru-RU" w:bidi="ru-RU"/>
        </w:rPr>
        <w:t xml:space="preserve">; удостоверьтесь, что выбран флажок </w:t>
      </w:r>
      <w:proofErr w:type="gramStart"/>
      <w:r w:rsidRPr="00BC68D2">
        <w:rPr>
          <w:rFonts w:ascii="Arial" w:hAnsi="Arial" w:cs="Arial"/>
          <w:b/>
          <w:bCs/>
          <w:color w:val="000000"/>
          <w:sz w:val="20"/>
          <w:szCs w:val="20"/>
          <w:lang w:eastAsia="ru-RU" w:bidi="ru-RU"/>
        </w:rPr>
        <w:t>Показать</w:t>
      </w:r>
      <w:proofErr w:type="gramEnd"/>
      <w:r w:rsidRPr="00BC68D2">
        <w:rPr>
          <w:rFonts w:ascii="Arial" w:hAnsi="Arial" w:cs="Arial"/>
          <w:b/>
          <w:bCs/>
          <w:color w:val="000000"/>
          <w:sz w:val="20"/>
          <w:szCs w:val="20"/>
          <w:lang w:eastAsia="ru-RU" w:bidi="ru-RU"/>
        </w:rPr>
        <w:t xml:space="preserve"> легенду, </w:t>
      </w:r>
      <w:r w:rsidRPr="00BC68D2">
        <w:rPr>
          <w:rFonts w:ascii="Arial" w:hAnsi="Arial" w:cs="Arial"/>
          <w:color w:val="000000"/>
          <w:sz w:val="20"/>
          <w:szCs w:val="20"/>
          <w:lang w:eastAsia="ru-RU" w:bidi="ru-RU"/>
        </w:rPr>
        <w:t xml:space="preserve">и расположите его </w:t>
      </w:r>
      <w:r w:rsidRPr="00BC68D2">
        <w:rPr>
          <w:rFonts w:ascii="Arial" w:hAnsi="Arial" w:cs="Arial"/>
          <w:b/>
          <w:bCs/>
          <w:color w:val="000000"/>
          <w:sz w:val="20"/>
          <w:szCs w:val="20"/>
          <w:lang w:eastAsia="ru-RU" w:bidi="ru-RU"/>
        </w:rPr>
        <w:t>Сверху</w:t>
      </w:r>
      <w:r w:rsidRPr="00BC68D2">
        <w:rPr>
          <w:rFonts w:ascii="Arial" w:hAnsi="Arial" w:cs="Arial"/>
          <w:color w:val="000000"/>
          <w:sz w:val="20"/>
          <w:szCs w:val="20"/>
          <w:lang w:eastAsia="ru-RU" w:bidi="ru-RU"/>
        </w:rPr>
        <w:t>.</w:t>
      </w:r>
    </w:p>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Отформатируйте построенную гистограмму по вашему желанию в соответствии с технологией, описанной выше (измените заливку области построения, области диаграммы, цвет и толщину границ, шрифт и т.д.).</w:t>
      </w:r>
    </w:p>
    <w:p w:rsidR="00BC68D2" w:rsidRPr="00BC68D2" w:rsidRDefault="00BC68D2" w:rsidP="00BC68D2">
      <w:pPr>
        <w:pStyle w:val="11"/>
        <w:numPr>
          <w:ilvl w:val="1"/>
          <w:numId w:val="23"/>
        </w:numPr>
        <w:tabs>
          <w:tab w:val="left" w:pos="130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Измените шкалу Оси </w:t>
      </w:r>
      <w:r w:rsidRPr="00BC68D2">
        <w:rPr>
          <w:rFonts w:ascii="Arial" w:hAnsi="Arial" w:cs="Arial"/>
          <w:color w:val="000000"/>
          <w:sz w:val="20"/>
          <w:szCs w:val="20"/>
          <w:lang w:val="en-US" w:bidi="en-US"/>
        </w:rPr>
        <w:t>Y</w:t>
      </w:r>
      <w:r w:rsidRPr="00BC68D2">
        <w:rPr>
          <w:rFonts w:ascii="Arial" w:hAnsi="Arial" w:cs="Arial"/>
          <w:color w:val="000000"/>
          <w:sz w:val="20"/>
          <w:szCs w:val="20"/>
          <w:lang w:bidi="en-US"/>
        </w:rPr>
        <w:t xml:space="preserve">, </w:t>
      </w:r>
      <w:r w:rsidRPr="00BC68D2">
        <w:rPr>
          <w:rFonts w:ascii="Arial" w:hAnsi="Arial" w:cs="Arial"/>
          <w:color w:val="000000"/>
          <w:sz w:val="20"/>
          <w:szCs w:val="20"/>
          <w:lang w:eastAsia="ru-RU" w:bidi="ru-RU"/>
        </w:rPr>
        <w:t>поставив минимум, равный 1.</w:t>
      </w:r>
    </w:p>
    <w:p w:rsidR="00BC68D2" w:rsidRPr="00BC68D2" w:rsidRDefault="00BC68D2" w:rsidP="00BC68D2">
      <w:pPr>
        <w:pStyle w:val="11"/>
        <w:numPr>
          <w:ilvl w:val="1"/>
          <w:numId w:val="23"/>
        </w:numPr>
        <w:tabs>
          <w:tab w:val="left" w:pos="130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Добавьте к каждому ряду столбцов подписи данных. Для этого щелк</w:t>
      </w:r>
      <w:r w:rsidRPr="00BC68D2">
        <w:rPr>
          <w:rFonts w:ascii="Arial" w:hAnsi="Arial" w:cs="Arial"/>
          <w:color w:val="000000"/>
          <w:sz w:val="20"/>
          <w:szCs w:val="20"/>
          <w:lang w:eastAsia="ru-RU" w:bidi="ru-RU"/>
        </w:rPr>
        <w:softHyphen/>
        <w:t xml:space="preserve">ните правой кнопкой мыши по столбцу ряда и из контекстного меню выберите команду </w:t>
      </w:r>
      <w:r w:rsidRPr="00BC68D2">
        <w:rPr>
          <w:rFonts w:ascii="Arial" w:hAnsi="Arial" w:cs="Arial"/>
          <w:b/>
          <w:bCs/>
          <w:color w:val="000000"/>
          <w:sz w:val="20"/>
          <w:szCs w:val="20"/>
          <w:lang w:eastAsia="ru-RU" w:bidi="ru-RU"/>
        </w:rPr>
        <w:t>Подписи данных</w:t>
      </w:r>
      <w:r w:rsidRPr="00BC68D2">
        <w:rPr>
          <w:rFonts w:ascii="Arial" w:hAnsi="Arial" w:cs="Arial"/>
          <w:color w:val="000000"/>
          <w:sz w:val="20"/>
          <w:szCs w:val="20"/>
          <w:lang w:eastAsia="ru-RU" w:bidi="ru-RU"/>
        </w:rPr>
        <w:t>. Убедитесь, что около каждого столбца данного ряда появилось значение среднего балла. Проделайте данную операцию для оставшихся рядов.</w:t>
      </w:r>
    </w:p>
    <w:p w:rsidR="00BC68D2" w:rsidRPr="00BC68D2" w:rsidRDefault="00BC68D2" w:rsidP="00BC68D2">
      <w:pPr>
        <w:pStyle w:val="11"/>
        <w:numPr>
          <w:ilvl w:val="1"/>
          <w:numId w:val="23"/>
        </w:numPr>
        <w:tabs>
          <w:tab w:val="left" w:pos="130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Измените вид гистограммы на объемный, для чего щелкните пра</w:t>
      </w:r>
      <w:r w:rsidRPr="00BC68D2">
        <w:rPr>
          <w:rFonts w:ascii="Arial" w:hAnsi="Arial" w:cs="Arial"/>
          <w:color w:val="000000"/>
          <w:sz w:val="20"/>
          <w:szCs w:val="20"/>
          <w:lang w:eastAsia="ru-RU" w:bidi="ru-RU"/>
        </w:rPr>
        <w:softHyphen/>
        <w:t xml:space="preserve">вой кнопкой мыши по диаграмме, из контекстного меню выберите команду </w:t>
      </w:r>
      <w:r w:rsidRPr="00BC68D2">
        <w:rPr>
          <w:rFonts w:ascii="Arial" w:hAnsi="Arial" w:cs="Arial"/>
          <w:b/>
          <w:bCs/>
          <w:color w:val="000000"/>
          <w:sz w:val="20"/>
          <w:szCs w:val="20"/>
          <w:lang w:eastAsia="ru-RU" w:bidi="ru-RU"/>
        </w:rPr>
        <w:t xml:space="preserve">Тип диаграммы </w:t>
      </w:r>
      <w:r w:rsidRPr="00BC68D2">
        <w:rPr>
          <w:rFonts w:ascii="Arial" w:hAnsi="Arial" w:cs="Arial"/>
          <w:color w:val="000000"/>
          <w:sz w:val="20"/>
          <w:szCs w:val="20"/>
          <w:lang w:eastAsia="ru-RU" w:bidi="ru-RU"/>
        </w:rPr>
        <w:t xml:space="preserve">и установите флажок </w:t>
      </w:r>
      <w:r w:rsidRPr="00BC68D2">
        <w:rPr>
          <w:rFonts w:ascii="Arial" w:hAnsi="Arial" w:cs="Arial"/>
          <w:b/>
          <w:bCs/>
          <w:color w:val="000000"/>
          <w:sz w:val="20"/>
          <w:szCs w:val="20"/>
          <w:lang w:eastAsia="ru-RU" w:bidi="ru-RU"/>
        </w:rPr>
        <w:t>Трехмерный вид</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3"/>
        </w:numPr>
        <w:tabs>
          <w:tab w:val="left" w:pos="1667"/>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Построение комбинированных диаграмм.</w:t>
      </w:r>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Комбинированная диаграмма состоит из нескольких рядов данных, в ней используются различные типы диаграмм, например, гистограмма и график. В комбинированной диаграмме может также использоваться один тип (например, только гистограммы), но при этом она будет содержать вторую ось значений. Для комбинированных диаграмм нужно по меньшей мере два ряда данных.</w:t>
      </w:r>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Для построения комбинированных диаграмм можно воспользоваться одним из следующих методов:</w:t>
      </w:r>
    </w:p>
    <w:p w:rsidR="00BC68D2" w:rsidRPr="00BC68D2" w:rsidRDefault="00BC68D2" w:rsidP="00BC68D2">
      <w:pPr>
        <w:pStyle w:val="11"/>
        <w:numPr>
          <w:ilvl w:val="1"/>
          <w:numId w:val="23"/>
        </w:numPr>
        <w:tabs>
          <w:tab w:val="left" w:pos="1045"/>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превратить имеющуюся диаграмму в комбинированную, изменив тип диаграммы;</w:t>
      </w:r>
    </w:p>
    <w:p w:rsidR="00BC68D2" w:rsidRPr="00BC68D2" w:rsidRDefault="00BC68D2" w:rsidP="00BC68D2">
      <w:pPr>
        <w:pStyle w:val="11"/>
        <w:numPr>
          <w:ilvl w:val="1"/>
          <w:numId w:val="23"/>
        </w:numPr>
        <w:tabs>
          <w:tab w:val="left" w:pos="1667"/>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при создании диаграммы выбрать тип </w:t>
      </w:r>
      <w:r w:rsidRPr="00BC68D2">
        <w:rPr>
          <w:rFonts w:ascii="Arial" w:hAnsi="Arial" w:cs="Arial"/>
          <w:b/>
          <w:bCs/>
          <w:color w:val="000000"/>
          <w:sz w:val="20"/>
          <w:szCs w:val="20"/>
          <w:lang w:eastAsia="ru-RU" w:bidi="ru-RU"/>
        </w:rPr>
        <w:t>«Столбцы и линии»</w:t>
      </w:r>
      <w:r w:rsidRPr="00BC68D2">
        <w:rPr>
          <w:rFonts w:ascii="Arial" w:hAnsi="Arial" w:cs="Arial"/>
          <w:color w:val="000000"/>
          <w:sz w:val="20"/>
          <w:szCs w:val="20"/>
          <w:lang w:eastAsia="ru-RU" w:bidi="ru-RU"/>
        </w:rPr>
        <w:t>.</w:t>
      </w:r>
    </w:p>
    <w:p w:rsidR="00BC68D2" w:rsidRPr="00BC68D2" w:rsidRDefault="00BC68D2" w:rsidP="00BC68D2">
      <w:pPr>
        <w:pStyle w:val="11"/>
        <w:numPr>
          <w:ilvl w:val="1"/>
          <w:numId w:val="23"/>
        </w:numPr>
        <w:tabs>
          <w:tab w:val="left" w:pos="1667"/>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Перейдите на </w:t>
      </w:r>
      <w:r w:rsidRPr="00BC68D2">
        <w:rPr>
          <w:rFonts w:ascii="Arial" w:hAnsi="Arial" w:cs="Arial"/>
          <w:b/>
          <w:bCs/>
          <w:color w:val="000000"/>
          <w:sz w:val="20"/>
          <w:szCs w:val="20"/>
          <w:lang w:eastAsia="ru-RU" w:bidi="ru-RU"/>
        </w:rPr>
        <w:t xml:space="preserve">Лист 3 </w:t>
      </w:r>
      <w:r w:rsidRPr="00BC68D2">
        <w:rPr>
          <w:rFonts w:ascii="Arial" w:hAnsi="Arial" w:cs="Arial"/>
          <w:color w:val="000000"/>
          <w:sz w:val="20"/>
          <w:szCs w:val="20"/>
          <w:lang w:eastAsia="ru-RU" w:bidi="ru-RU"/>
        </w:rPr>
        <w:t xml:space="preserve">и переименуйте его в </w:t>
      </w:r>
      <w:r w:rsidRPr="00BC68D2">
        <w:rPr>
          <w:rFonts w:ascii="Arial" w:hAnsi="Arial" w:cs="Arial"/>
          <w:b/>
          <w:bCs/>
          <w:color w:val="000000"/>
          <w:sz w:val="20"/>
          <w:szCs w:val="20"/>
          <w:lang w:eastAsia="ru-RU" w:bidi="ru-RU"/>
        </w:rPr>
        <w:t>«</w:t>
      </w:r>
      <w:proofErr w:type="spellStart"/>
      <w:r w:rsidRPr="00BC68D2">
        <w:rPr>
          <w:rFonts w:ascii="Arial" w:hAnsi="Arial" w:cs="Arial"/>
          <w:b/>
          <w:bCs/>
          <w:color w:val="000000"/>
          <w:sz w:val="20"/>
          <w:szCs w:val="20"/>
          <w:lang w:eastAsia="ru-RU" w:bidi="ru-RU"/>
        </w:rPr>
        <w:t>Комб</w:t>
      </w:r>
      <w:proofErr w:type="spellEnd"/>
      <w:r w:rsidRPr="00BC68D2">
        <w:rPr>
          <w:rFonts w:ascii="Arial" w:hAnsi="Arial" w:cs="Arial"/>
          <w:b/>
          <w:bCs/>
          <w:color w:val="000000"/>
          <w:sz w:val="20"/>
          <w:szCs w:val="20"/>
          <w:lang w:eastAsia="ru-RU" w:bidi="ru-RU"/>
        </w:rPr>
        <w:t>. диаграмма»</w:t>
      </w:r>
      <w:r w:rsidRPr="00BC68D2">
        <w:rPr>
          <w:rFonts w:ascii="Arial" w:hAnsi="Arial" w:cs="Arial"/>
          <w:color w:val="000000"/>
          <w:sz w:val="20"/>
          <w:szCs w:val="20"/>
          <w:lang w:eastAsia="ru-RU" w:bidi="ru-RU"/>
        </w:rPr>
        <w:t>.</w:t>
      </w:r>
    </w:p>
    <w:p w:rsidR="00BC68D2" w:rsidRPr="0099105A" w:rsidRDefault="00BC68D2" w:rsidP="00BC68D2">
      <w:pPr>
        <w:pStyle w:val="11"/>
        <w:numPr>
          <w:ilvl w:val="1"/>
          <w:numId w:val="23"/>
        </w:numPr>
        <w:tabs>
          <w:tab w:val="left" w:pos="1667"/>
        </w:tabs>
        <w:spacing w:line="192" w:lineRule="auto"/>
        <w:ind w:firstLine="720"/>
        <w:jc w:val="both"/>
        <w:rPr>
          <w:rFonts w:ascii="Arial" w:hAnsi="Arial" w:cs="Arial"/>
          <w:sz w:val="20"/>
          <w:szCs w:val="20"/>
        </w:rPr>
      </w:pPr>
    </w:p>
    <w:tbl>
      <w:tblPr>
        <w:tblStyle w:val="a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5674"/>
      </w:tblGrid>
      <w:tr w:rsidR="0099105A" w:rsidTr="0099105A">
        <w:tc>
          <w:tcPr>
            <w:tcW w:w="5352" w:type="dxa"/>
          </w:tcPr>
          <w:p w:rsidR="0099105A" w:rsidRDefault="0099105A" w:rsidP="0099105A">
            <w:pPr>
              <w:pStyle w:val="11"/>
              <w:tabs>
                <w:tab w:val="left" w:pos="1667"/>
              </w:tabs>
              <w:spacing w:line="192" w:lineRule="auto"/>
              <w:ind w:firstLine="0"/>
              <w:jc w:val="both"/>
              <w:rPr>
                <w:rFonts w:ascii="Arial" w:hAnsi="Arial" w:cs="Arial"/>
                <w:color w:val="000000"/>
                <w:sz w:val="20"/>
                <w:szCs w:val="20"/>
                <w:lang w:eastAsia="ru-RU" w:bidi="ru-RU"/>
              </w:rPr>
            </w:pPr>
            <w:r w:rsidRPr="00BC68D2">
              <w:rPr>
                <w:rFonts w:ascii="Arial" w:hAnsi="Arial" w:cs="Arial"/>
                <w:color w:val="000000"/>
                <w:sz w:val="20"/>
                <w:szCs w:val="20"/>
                <w:lang w:eastAsia="ru-RU" w:bidi="ru-RU"/>
              </w:rPr>
              <w:t xml:space="preserve">Создайте таблицу (рис. </w:t>
            </w:r>
            <w:r>
              <w:rPr>
                <w:rFonts w:ascii="Arial" w:hAnsi="Arial" w:cs="Arial"/>
                <w:color w:val="000000"/>
                <w:sz w:val="20"/>
                <w:szCs w:val="20"/>
                <w:lang w:eastAsia="ru-RU" w:bidi="ru-RU"/>
              </w:rPr>
              <w:t>справа</w:t>
            </w:r>
            <w:r w:rsidRPr="00BC68D2">
              <w:rPr>
                <w:rFonts w:ascii="Arial" w:hAnsi="Arial" w:cs="Arial"/>
                <w:color w:val="000000"/>
                <w:sz w:val="20"/>
                <w:szCs w:val="20"/>
                <w:lang w:eastAsia="ru-RU" w:bidi="ru-RU"/>
              </w:rPr>
              <w:t>).</w:t>
            </w:r>
          </w:p>
          <w:p w:rsidR="00394054" w:rsidRDefault="00394054" w:rsidP="0099105A">
            <w:pPr>
              <w:pStyle w:val="11"/>
              <w:tabs>
                <w:tab w:val="left" w:pos="1667"/>
              </w:tabs>
              <w:spacing w:line="192" w:lineRule="auto"/>
              <w:ind w:firstLine="0"/>
              <w:jc w:val="both"/>
              <w:rPr>
                <w:rFonts w:ascii="Arial" w:hAnsi="Arial" w:cs="Arial"/>
                <w:sz w:val="20"/>
                <w:szCs w:val="20"/>
              </w:rPr>
            </w:pPr>
          </w:p>
        </w:tc>
        <w:tc>
          <w:tcPr>
            <w:tcW w:w="5353" w:type="dxa"/>
          </w:tcPr>
          <w:p w:rsidR="0099105A" w:rsidRDefault="0099105A" w:rsidP="0099105A">
            <w:pPr>
              <w:pStyle w:val="11"/>
              <w:tabs>
                <w:tab w:val="left" w:pos="1667"/>
              </w:tabs>
              <w:spacing w:line="192" w:lineRule="auto"/>
              <w:ind w:firstLine="0"/>
              <w:jc w:val="both"/>
              <w:rPr>
                <w:rFonts w:ascii="Arial" w:hAnsi="Arial" w:cs="Arial"/>
                <w:sz w:val="20"/>
                <w:szCs w:val="20"/>
              </w:rPr>
            </w:pPr>
            <w:r>
              <w:object w:dxaOrig="10455" w:dyaOrig="2610">
                <v:shape id="_x0000_i1028" type="#_x0000_t75" style="width:272.95pt;height:68.25pt" o:ole="">
                  <v:imagedata r:id="rId17" o:title=""/>
                </v:shape>
                <o:OLEObject Type="Embed" ProgID="PBrush" ShapeID="_x0000_i1028" DrawAspect="Content" ObjectID="_1674996395" r:id="rId18"/>
              </w:object>
            </w:r>
          </w:p>
        </w:tc>
      </w:tr>
    </w:tbl>
    <w:p w:rsidR="00BC68D2" w:rsidRPr="00BC68D2" w:rsidRDefault="00BC68D2" w:rsidP="00BC68D2">
      <w:pPr>
        <w:pStyle w:val="11"/>
        <w:numPr>
          <w:ilvl w:val="1"/>
          <w:numId w:val="23"/>
        </w:numPr>
        <w:tabs>
          <w:tab w:val="left" w:pos="129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Выделите диапазон А2:Е4 и вызовите </w:t>
      </w:r>
      <w:r w:rsidRPr="00BC68D2">
        <w:rPr>
          <w:rFonts w:ascii="Arial" w:hAnsi="Arial" w:cs="Arial"/>
          <w:b/>
          <w:bCs/>
          <w:color w:val="000000"/>
          <w:sz w:val="20"/>
          <w:szCs w:val="20"/>
          <w:lang w:eastAsia="ru-RU" w:bidi="ru-RU"/>
        </w:rPr>
        <w:t xml:space="preserve">Мастер диаграмм </w:t>
      </w:r>
      <w:r w:rsidRPr="00BC68D2">
        <w:rPr>
          <w:rFonts w:ascii="Arial" w:hAnsi="Arial" w:cs="Arial"/>
          <w:color w:val="000000"/>
          <w:sz w:val="20"/>
          <w:szCs w:val="20"/>
          <w:lang w:eastAsia="ru-RU" w:bidi="ru-RU"/>
        </w:rPr>
        <w:t>(</w:t>
      </w:r>
      <w:r w:rsidRPr="00BC68D2">
        <w:rPr>
          <w:rFonts w:ascii="Arial" w:hAnsi="Arial" w:cs="Arial"/>
          <w:b/>
          <w:bCs/>
          <w:color w:val="000000"/>
          <w:sz w:val="20"/>
          <w:szCs w:val="20"/>
          <w:lang w:eastAsia="ru-RU" w:bidi="ru-RU"/>
        </w:rPr>
        <w:t xml:space="preserve">Выставка </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Диаграмма</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30"/>
        </w:numPr>
        <w:tabs>
          <w:tab w:val="left" w:pos="105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шаг 1: выберите тип </w:t>
      </w:r>
      <w:r w:rsidRPr="00BC68D2">
        <w:rPr>
          <w:rFonts w:ascii="Arial" w:hAnsi="Arial" w:cs="Arial"/>
          <w:b/>
          <w:bCs/>
          <w:color w:val="000000"/>
          <w:sz w:val="20"/>
          <w:szCs w:val="20"/>
          <w:lang w:eastAsia="ru-RU" w:bidi="ru-RU"/>
        </w:rPr>
        <w:t>Столбцы и линии</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30"/>
        </w:numPr>
        <w:tabs>
          <w:tab w:val="left" w:pos="1050"/>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шаг 2: для того, чтобы можно было увидеть разницу между планируемыми результатами и фактическими, удостоверьтесь, что выбраны пара</w:t>
      </w:r>
      <w:r w:rsidRPr="00BC68D2">
        <w:rPr>
          <w:rFonts w:ascii="Arial" w:hAnsi="Arial" w:cs="Arial"/>
          <w:color w:val="000000"/>
          <w:sz w:val="20"/>
          <w:szCs w:val="20"/>
          <w:lang w:eastAsia="ru-RU" w:bidi="ru-RU"/>
        </w:rPr>
        <w:softHyphen/>
        <w:t xml:space="preserve">метры </w:t>
      </w:r>
      <w:r w:rsidRPr="00BC68D2">
        <w:rPr>
          <w:rFonts w:ascii="Arial" w:hAnsi="Arial" w:cs="Arial"/>
          <w:b/>
          <w:bCs/>
          <w:color w:val="000000"/>
          <w:sz w:val="20"/>
          <w:szCs w:val="20"/>
          <w:lang w:eastAsia="ru-RU" w:bidi="ru-RU"/>
        </w:rPr>
        <w:t>Ряды данных в строках</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 xml:space="preserve">Первая строка как подпись </w:t>
      </w:r>
      <w:r w:rsidRPr="00BC68D2">
        <w:rPr>
          <w:rFonts w:ascii="Arial" w:hAnsi="Arial" w:cs="Arial"/>
          <w:color w:val="000000"/>
          <w:sz w:val="20"/>
          <w:szCs w:val="20"/>
          <w:lang w:eastAsia="ru-RU" w:bidi="ru-RU"/>
        </w:rPr>
        <w:t xml:space="preserve">и </w:t>
      </w:r>
      <w:r w:rsidRPr="00BC68D2">
        <w:rPr>
          <w:rFonts w:ascii="Arial" w:hAnsi="Arial" w:cs="Arial"/>
          <w:b/>
          <w:bCs/>
          <w:color w:val="000000"/>
          <w:sz w:val="20"/>
          <w:szCs w:val="20"/>
          <w:lang w:eastAsia="ru-RU" w:bidi="ru-RU"/>
        </w:rPr>
        <w:t>Первый столбец как подпись</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30"/>
        </w:numPr>
        <w:tabs>
          <w:tab w:val="left" w:pos="105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шаг 3: проверьте еще раз диапазон данных для каждого ряда;</w:t>
      </w:r>
    </w:p>
    <w:p w:rsidR="00BC68D2" w:rsidRPr="00BC68D2" w:rsidRDefault="00BC68D2" w:rsidP="00BC68D2">
      <w:pPr>
        <w:pStyle w:val="11"/>
        <w:numPr>
          <w:ilvl w:val="0"/>
          <w:numId w:val="30"/>
        </w:numPr>
        <w:tabs>
          <w:tab w:val="left" w:pos="1045"/>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шаг 4: задайте заголовок </w:t>
      </w:r>
      <w:r w:rsidRPr="00BC68D2">
        <w:rPr>
          <w:rFonts w:ascii="Arial" w:hAnsi="Arial" w:cs="Arial"/>
          <w:b/>
          <w:bCs/>
          <w:color w:val="000000"/>
          <w:sz w:val="20"/>
          <w:szCs w:val="20"/>
          <w:lang w:eastAsia="ru-RU" w:bidi="ru-RU"/>
        </w:rPr>
        <w:t>Результаты подачи заявлений</w:t>
      </w:r>
      <w:r w:rsidRPr="00BC68D2">
        <w:rPr>
          <w:rFonts w:ascii="Arial" w:hAnsi="Arial" w:cs="Arial"/>
          <w:color w:val="000000"/>
          <w:sz w:val="20"/>
          <w:szCs w:val="20"/>
          <w:lang w:eastAsia="ru-RU" w:bidi="ru-RU"/>
        </w:rPr>
        <w:t>; подпишите ось Х</w:t>
      </w:r>
      <w:r>
        <w:rPr>
          <w:rFonts w:ascii="Arial" w:hAnsi="Arial" w:cs="Arial"/>
          <w:color w:val="000000"/>
          <w:sz w:val="20"/>
          <w:szCs w:val="20"/>
          <w:lang w:eastAsia="ru-RU" w:bidi="ru-RU"/>
        </w:rPr>
        <w:t xml:space="preserve"> – </w:t>
      </w:r>
      <w:r w:rsidRPr="00BC68D2">
        <w:rPr>
          <w:rFonts w:ascii="Arial" w:hAnsi="Arial" w:cs="Arial"/>
          <w:b/>
          <w:bCs/>
          <w:color w:val="000000"/>
          <w:sz w:val="20"/>
          <w:szCs w:val="20"/>
          <w:lang w:eastAsia="ru-RU" w:bidi="ru-RU"/>
        </w:rPr>
        <w:t>Факультеты</w:t>
      </w:r>
      <w:r w:rsidRPr="00BC68D2">
        <w:rPr>
          <w:rFonts w:ascii="Arial" w:hAnsi="Arial" w:cs="Arial"/>
          <w:color w:val="000000"/>
          <w:sz w:val="20"/>
          <w:szCs w:val="20"/>
          <w:lang w:eastAsia="ru-RU" w:bidi="ru-RU"/>
        </w:rPr>
        <w:t xml:space="preserve">; ось </w:t>
      </w:r>
      <w:r w:rsidRPr="00BC68D2">
        <w:rPr>
          <w:rFonts w:ascii="Arial" w:hAnsi="Arial" w:cs="Arial"/>
          <w:color w:val="000000"/>
          <w:sz w:val="20"/>
          <w:szCs w:val="20"/>
          <w:lang w:val="en-US" w:bidi="en-US"/>
        </w:rPr>
        <w:t>Y</w:t>
      </w:r>
      <w:r>
        <w:rPr>
          <w:rFonts w:ascii="Arial" w:hAnsi="Arial" w:cs="Arial"/>
          <w:color w:val="000000"/>
          <w:sz w:val="20"/>
          <w:szCs w:val="20"/>
          <w:lang w:bidi="en-US"/>
        </w:rPr>
        <w:t xml:space="preserve"> – </w:t>
      </w:r>
      <w:r w:rsidRPr="00BC68D2">
        <w:rPr>
          <w:rFonts w:ascii="Arial" w:hAnsi="Arial" w:cs="Arial"/>
          <w:b/>
          <w:bCs/>
          <w:color w:val="000000"/>
          <w:sz w:val="20"/>
          <w:szCs w:val="20"/>
          <w:lang w:eastAsia="ru-RU" w:bidi="ru-RU"/>
        </w:rPr>
        <w:t>Количество заявлений</w:t>
      </w:r>
      <w:r w:rsidRPr="00BC68D2">
        <w:rPr>
          <w:rFonts w:ascii="Arial" w:hAnsi="Arial" w:cs="Arial"/>
          <w:color w:val="000000"/>
          <w:sz w:val="20"/>
          <w:szCs w:val="20"/>
          <w:lang w:eastAsia="ru-RU" w:bidi="ru-RU"/>
        </w:rPr>
        <w:t xml:space="preserve">; удостоверьтесь, что выбран флажок </w:t>
      </w:r>
      <w:r w:rsidRPr="00BC68D2">
        <w:rPr>
          <w:rFonts w:ascii="Arial" w:hAnsi="Arial" w:cs="Arial"/>
          <w:b/>
          <w:bCs/>
          <w:color w:val="000000"/>
          <w:sz w:val="20"/>
          <w:szCs w:val="20"/>
          <w:lang w:eastAsia="ru-RU" w:bidi="ru-RU"/>
        </w:rPr>
        <w:t xml:space="preserve">Показать легенду </w:t>
      </w:r>
      <w:r w:rsidRPr="00BC68D2">
        <w:rPr>
          <w:rFonts w:ascii="Arial" w:hAnsi="Arial" w:cs="Arial"/>
          <w:color w:val="000000"/>
          <w:sz w:val="20"/>
          <w:szCs w:val="20"/>
          <w:lang w:eastAsia="ru-RU" w:bidi="ru-RU"/>
        </w:rPr>
        <w:t xml:space="preserve">и расположение </w:t>
      </w:r>
      <w:r w:rsidRPr="00BC68D2">
        <w:rPr>
          <w:rFonts w:ascii="Arial" w:hAnsi="Arial" w:cs="Arial"/>
          <w:b/>
          <w:bCs/>
          <w:color w:val="000000"/>
          <w:sz w:val="20"/>
          <w:szCs w:val="20"/>
          <w:lang w:eastAsia="ru-RU" w:bidi="ru-RU"/>
        </w:rPr>
        <w:t>Справа</w:t>
      </w:r>
      <w:r w:rsidRPr="00BC68D2">
        <w:rPr>
          <w:rFonts w:ascii="Arial" w:hAnsi="Arial" w:cs="Arial"/>
          <w:color w:val="000000"/>
          <w:sz w:val="20"/>
          <w:szCs w:val="20"/>
          <w:lang w:eastAsia="ru-RU" w:bidi="ru-RU"/>
        </w:rPr>
        <w:t>.</w:t>
      </w:r>
    </w:p>
    <w:p w:rsidR="00BC68D2" w:rsidRPr="00BC68D2" w:rsidRDefault="00BC68D2" w:rsidP="00BC68D2">
      <w:pPr>
        <w:pStyle w:val="11"/>
        <w:numPr>
          <w:ilvl w:val="1"/>
          <w:numId w:val="23"/>
        </w:numPr>
        <w:tabs>
          <w:tab w:val="left" w:pos="1682"/>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lastRenderedPageBreak/>
        <w:t>Отформатируйте построенную диаграмму по вашему желанию.</w:t>
      </w:r>
    </w:p>
    <w:p w:rsidR="00BC68D2" w:rsidRPr="00BC68D2" w:rsidRDefault="00BC68D2" w:rsidP="00BC68D2">
      <w:pPr>
        <w:pStyle w:val="11"/>
        <w:numPr>
          <w:ilvl w:val="1"/>
          <w:numId w:val="23"/>
        </w:numPr>
        <w:tabs>
          <w:tab w:val="left" w:pos="131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Сохраните электронную таблицу в личной папке под именем «</w:t>
      </w:r>
      <w:r w:rsidRPr="00BC68D2">
        <w:rPr>
          <w:rFonts w:ascii="Arial" w:hAnsi="Arial" w:cs="Arial"/>
          <w:b/>
          <w:bCs/>
          <w:color w:val="000000"/>
          <w:sz w:val="20"/>
          <w:szCs w:val="20"/>
          <w:lang w:eastAsia="ru-RU" w:bidi="ru-RU"/>
        </w:rPr>
        <w:t>Работа 2</w:t>
      </w:r>
      <w:r w:rsidRPr="00BC68D2">
        <w:rPr>
          <w:rFonts w:ascii="Arial" w:hAnsi="Arial" w:cs="Arial"/>
          <w:color w:val="000000"/>
          <w:sz w:val="20"/>
          <w:szCs w:val="20"/>
          <w:lang w:eastAsia="ru-RU" w:bidi="ru-RU"/>
        </w:rPr>
        <w:t>».</w:t>
      </w:r>
    </w:p>
    <w:p w:rsidR="00BC68D2" w:rsidRPr="00BC68D2" w:rsidRDefault="00BC68D2" w:rsidP="00BC68D2">
      <w:pPr>
        <w:pStyle w:val="11"/>
        <w:numPr>
          <w:ilvl w:val="0"/>
          <w:numId w:val="23"/>
        </w:numPr>
        <w:tabs>
          <w:tab w:val="left" w:pos="1682"/>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Контрольное задание: создание круговой диаграммы.</w:t>
      </w:r>
    </w:p>
    <w:p w:rsidR="00BC68D2" w:rsidRPr="00BC68D2" w:rsidRDefault="00BC68D2" w:rsidP="00BC68D2">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Круговая диаграмма </w:t>
      </w:r>
      <w:r w:rsidRPr="00BC68D2">
        <w:rPr>
          <w:rFonts w:ascii="Arial" w:hAnsi="Arial" w:cs="Arial"/>
          <w:color w:val="000000"/>
          <w:sz w:val="20"/>
          <w:szCs w:val="20"/>
          <w:lang w:eastAsia="ru-RU" w:bidi="ru-RU"/>
        </w:rPr>
        <w:t>показывает,</w:t>
      </w:r>
      <w:r w:rsidRPr="00BC68D2">
        <w:rPr>
          <w:rFonts w:ascii="Arial" w:hAnsi="Arial" w:cs="Arial"/>
          <w:color w:val="000000"/>
          <w:sz w:val="20"/>
          <w:szCs w:val="20"/>
          <w:lang w:eastAsia="ru-RU" w:bidi="ru-RU"/>
        </w:rPr>
        <w:t xml:space="preserve"> как абсолютную величину каждого элемента ряда данных, так и его вклад в общую сумму. Круговая диаграмма демонстрирует размер элементов только одного ряда данных пропорцио</w:t>
      </w:r>
      <w:r w:rsidRPr="00BC68D2">
        <w:rPr>
          <w:rFonts w:ascii="Arial" w:hAnsi="Arial" w:cs="Arial"/>
          <w:color w:val="000000"/>
          <w:sz w:val="20"/>
          <w:szCs w:val="20"/>
          <w:lang w:eastAsia="ru-RU" w:bidi="ru-RU"/>
        </w:rPr>
        <w:softHyphen/>
        <w:t xml:space="preserve">нально сумме элементов. При создании круговой диаграммы </w:t>
      </w:r>
      <w:r w:rsidRPr="00BC68D2">
        <w:rPr>
          <w:rFonts w:ascii="Arial" w:hAnsi="Arial" w:cs="Arial"/>
          <w:color w:val="000000"/>
          <w:sz w:val="20"/>
          <w:szCs w:val="20"/>
          <w:lang w:val="en-US" w:bidi="en-US"/>
        </w:rPr>
        <w:t>Calc</w:t>
      </w:r>
      <w:r w:rsidRPr="00BC68D2">
        <w:rPr>
          <w:rFonts w:ascii="Arial" w:hAnsi="Arial" w:cs="Arial"/>
          <w:color w:val="000000"/>
          <w:sz w:val="20"/>
          <w:szCs w:val="20"/>
          <w:lang w:bidi="en-US"/>
        </w:rPr>
        <w:t xml:space="preserve"> </w:t>
      </w:r>
      <w:r w:rsidRPr="00BC68D2">
        <w:rPr>
          <w:rFonts w:ascii="Arial" w:hAnsi="Arial" w:cs="Arial"/>
          <w:color w:val="000000"/>
          <w:sz w:val="20"/>
          <w:szCs w:val="20"/>
          <w:lang w:eastAsia="ru-RU" w:bidi="ru-RU"/>
        </w:rPr>
        <w:t>суммирует значения элементов выделенного ряда данных, затем делит значение каждого элемента на полученную сумму и определяет, какой сектор круга должен соответствовать данному элементу.</w:t>
      </w:r>
    </w:p>
    <w:p w:rsidR="00BC68D2" w:rsidRPr="00BC68D2" w:rsidRDefault="00BC68D2" w:rsidP="00BC68D2">
      <w:pPr>
        <w:pStyle w:val="11"/>
        <w:numPr>
          <w:ilvl w:val="1"/>
          <w:numId w:val="23"/>
        </w:numPr>
        <w:tabs>
          <w:tab w:val="left" w:pos="129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В рабочей книге «</w:t>
      </w:r>
      <w:r w:rsidRPr="00BC68D2">
        <w:rPr>
          <w:rFonts w:ascii="Arial" w:hAnsi="Arial" w:cs="Arial"/>
          <w:b/>
          <w:bCs/>
          <w:color w:val="000000"/>
          <w:sz w:val="20"/>
          <w:szCs w:val="20"/>
          <w:lang w:eastAsia="ru-RU" w:bidi="ru-RU"/>
        </w:rPr>
        <w:t>Работа 2</w:t>
      </w:r>
      <w:r w:rsidRPr="00BC68D2">
        <w:rPr>
          <w:rFonts w:ascii="Arial" w:hAnsi="Arial" w:cs="Arial"/>
          <w:color w:val="000000"/>
          <w:sz w:val="20"/>
          <w:szCs w:val="20"/>
          <w:lang w:eastAsia="ru-RU" w:bidi="ru-RU"/>
        </w:rPr>
        <w:t xml:space="preserve">» перейдите на </w:t>
      </w:r>
      <w:r w:rsidRPr="00BC68D2">
        <w:rPr>
          <w:rFonts w:ascii="Arial" w:hAnsi="Arial" w:cs="Arial"/>
          <w:b/>
          <w:bCs/>
          <w:color w:val="000000"/>
          <w:sz w:val="20"/>
          <w:szCs w:val="20"/>
          <w:lang w:eastAsia="ru-RU" w:bidi="ru-RU"/>
        </w:rPr>
        <w:t>Лист 4</w:t>
      </w:r>
      <w:r w:rsidRPr="00BC68D2">
        <w:rPr>
          <w:rFonts w:ascii="Arial" w:hAnsi="Arial" w:cs="Arial"/>
          <w:color w:val="000000"/>
          <w:sz w:val="20"/>
          <w:szCs w:val="20"/>
          <w:lang w:eastAsia="ru-RU" w:bidi="ru-RU"/>
        </w:rPr>
        <w:t xml:space="preserve">. Переименуйте его в </w:t>
      </w:r>
      <w:r w:rsidRPr="00BC68D2">
        <w:rPr>
          <w:rFonts w:ascii="Arial" w:hAnsi="Arial" w:cs="Arial"/>
          <w:b/>
          <w:bCs/>
          <w:color w:val="000000"/>
          <w:sz w:val="20"/>
          <w:szCs w:val="20"/>
          <w:lang w:eastAsia="ru-RU" w:bidi="ru-RU"/>
        </w:rPr>
        <w:t>«Круговая диаграмма»</w:t>
      </w:r>
      <w:r w:rsidRPr="00BC68D2">
        <w:rPr>
          <w:rFonts w:ascii="Arial" w:hAnsi="Arial" w:cs="Arial"/>
          <w:color w:val="000000"/>
          <w:sz w:val="20"/>
          <w:szCs w:val="20"/>
          <w:lang w:eastAsia="ru-RU" w:bidi="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6628"/>
      </w:tblGrid>
      <w:tr w:rsidR="00CF4700" w:rsidTr="00CF4700">
        <w:tc>
          <w:tcPr>
            <w:tcW w:w="4077" w:type="dxa"/>
          </w:tcPr>
          <w:p w:rsidR="00CF4700" w:rsidRPr="00CF4700" w:rsidRDefault="00CF4700" w:rsidP="00CF4700">
            <w:pPr>
              <w:pStyle w:val="11"/>
              <w:numPr>
                <w:ilvl w:val="1"/>
                <w:numId w:val="23"/>
              </w:numPr>
              <w:tabs>
                <w:tab w:val="left" w:pos="195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Создайте таблицу для создания круговой диаграммы</w:t>
            </w:r>
          </w:p>
          <w:p w:rsidR="00CF4700" w:rsidRDefault="00CF4700" w:rsidP="00CF4700">
            <w:pPr>
              <w:pStyle w:val="11"/>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Обратите внимание, что формат ячеек с числовыми данными следует установить </w:t>
            </w:r>
            <w:r w:rsidRPr="00BC68D2">
              <w:rPr>
                <w:rFonts w:ascii="Arial" w:hAnsi="Arial" w:cs="Arial"/>
                <w:b/>
                <w:bCs/>
                <w:color w:val="000000"/>
                <w:sz w:val="20"/>
                <w:szCs w:val="20"/>
                <w:lang w:eastAsia="ru-RU" w:bidi="ru-RU"/>
              </w:rPr>
              <w:t xml:space="preserve">Процентный </w:t>
            </w:r>
            <w:r w:rsidRPr="00BC68D2">
              <w:rPr>
                <w:rFonts w:ascii="Arial" w:hAnsi="Arial" w:cs="Arial"/>
                <w:color w:val="000000"/>
                <w:sz w:val="20"/>
                <w:szCs w:val="20"/>
                <w:lang w:eastAsia="ru-RU" w:bidi="ru-RU"/>
              </w:rPr>
              <w:t xml:space="preserve">с </w:t>
            </w:r>
            <w:r w:rsidRPr="00BC68D2">
              <w:rPr>
                <w:rFonts w:ascii="Arial" w:hAnsi="Arial" w:cs="Arial"/>
                <w:b/>
                <w:bCs/>
                <w:color w:val="000000"/>
                <w:sz w:val="20"/>
                <w:szCs w:val="20"/>
                <w:lang w:eastAsia="ru-RU" w:bidi="ru-RU"/>
              </w:rPr>
              <w:t xml:space="preserve">дробной частью 0 </w:t>
            </w:r>
            <w:r w:rsidRPr="00BC68D2">
              <w:rPr>
                <w:rFonts w:ascii="Arial" w:hAnsi="Arial" w:cs="Arial"/>
                <w:color w:val="000000"/>
                <w:sz w:val="20"/>
                <w:szCs w:val="20"/>
                <w:lang w:eastAsia="ru-RU" w:bidi="ru-RU"/>
              </w:rPr>
              <w:t>(</w:t>
            </w:r>
            <w:r w:rsidRPr="00BC68D2">
              <w:rPr>
                <w:rFonts w:ascii="Arial" w:hAnsi="Arial" w:cs="Arial"/>
                <w:b/>
                <w:bCs/>
                <w:color w:val="000000"/>
                <w:sz w:val="20"/>
                <w:szCs w:val="20"/>
                <w:lang w:eastAsia="ru-RU" w:bidi="ru-RU"/>
              </w:rPr>
              <w:t xml:space="preserve">Формат </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 xml:space="preserve">Ячейки </w:t>
            </w:r>
            <w:r w:rsidRPr="00BC68D2">
              <w:rPr>
                <w:rFonts w:ascii="Arial" w:hAnsi="Arial" w:cs="Arial"/>
                <w:color w:val="000000"/>
                <w:sz w:val="20"/>
                <w:szCs w:val="20"/>
                <w:lang w:eastAsia="ru-RU" w:bidi="ru-RU"/>
              </w:rPr>
              <w:t xml:space="preserve">/ </w:t>
            </w:r>
            <w:r w:rsidRPr="00BC68D2">
              <w:rPr>
                <w:rFonts w:ascii="Arial" w:hAnsi="Arial" w:cs="Arial"/>
                <w:b/>
                <w:bCs/>
                <w:color w:val="000000"/>
                <w:sz w:val="20"/>
                <w:szCs w:val="20"/>
                <w:lang w:eastAsia="ru-RU" w:bidi="ru-RU"/>
              </w:rPr>
              <w:t>Числа</w:t>
            </w:r>
            <w:r w:rsidRPr="00BC68D2">
              <w:rPr>
                <w:rFonts w:ascii="Arial" w:hAnsi="Arial" w:cs="Arial"/>
                <w:color w:val="000000"/>
                <w:sz w:val="20"/>
                <w:szCs w:val="20"/>
                <w:lang w:eastAsia="ru-RU" w:bidi="ru-RU"/>
              </w:rPr>
              <w:t>).</w:t>
            </w:r>
          </w:p>
        </w:tc>
        <w:tc>
          <w:tcPr>
            <w:tcW w:w="6628" w:type="dxa"/>
          </w:tcPr>
          <w:p w:rsidR="00CF4700" w:rsidRDefault="00CF4700" w:rsidP="00BC68D2">
            <w:pPr>
              <w:spacing w:line="192" w:lineRule="auto"/>
              <w:rPr>
                <w:rFonts w:ascii="Arial" w:hAnsi="Arial" w:cs="Arial"/>
                <w:sz w:val="20"/>
                <w:szCs w:val="20"/>
              </w:rPr>
            </w:pPr>
            <w:r>
              <w:object w:dxaOrig="11235" w:dyaOrig="1980">
                <v:shape id="_x0000_i1027" type="#_x0000_t75" style="width:313.25pt;height:55.35pt" o:ole="">
                  <v:imagedata r:id="rId19" o:title=""/>
                </v:shape>
                <o:OLEObject Type="Embed" ProgID="PBrush" ShapeID="_x0000_i1027" DrawAspect="Content" ObjectID="_1674996396" r:id="rId20"/>
              </w:object>
            </w:r>
          </w:p>
        </w:tc>
      </w:tr>
    </w:tbl>
    <w:p w:rsidR="00BC68D2" w:rsidRPr="00BC68D2" w:rsidRDefault="00BC68D2" w:rsidP="00BC68D2">
      <w:pPr>
        <w:pStyle w:val="11"/>
        <w:numPr>
          <w:ilvl w:val="1"/>
          <w:numId w:val="23"/>
        </w:numPr>
        <w:tabs>
          <w:tab w:val="left" w:pos="1309"/>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 xml:space="preserve">Создайте </w:t>
      </w:r>
      <w:r w:rsidRPr="00BC68D2">
        <w:rPr>
          <w:rFonts w:ascii="Arial" w:hAnsi="Arial" w:cs="Arial"/>
          <w:b/>
          <w:bCs/>
          <w:color w:val="000000"/>
          <w:sz w:val="20"/>
          <w:szCs w:val="20"/>
          <w:lang w:eastAsia="ru-RU" w:bidi="ru-RU"/>
        </w:rPr>
        <w:t>Круговую диаграмму трехмерного вида</w:t>
      </w:r>
      <w:r w:rsidRPr="00BC68D2">
        <w:rPr>
          <w:rFonts w:ascii="Arial" w:hAnsi="Arial" w:cs="Arial"/>
          <w:color w:val="000000"/>
          <w:sz w:val="20"/>
          <w:szCs w:val="20"/>
          <w:lang w:eastAsia="ru-RU" w:bidi="ru-RU"/>
        </w:rPr>
        <w:t>, задайте заголовок диаграммы, расположите легенду внизу диаграммы.</w:t>
      </w:r>
    </w:p>
    <w:p w:rsidR="00BC68D2" w:rsidRPr="00BC68D2" w:rsidRDefault="00BC68D2" w:rsidP="00BC68D2">
      <w:pPr>
        <w:pStyle w:val="11"/>
        <w:numPr>
          <w:ilvl w:val="1"/>
          <w:numId w:val="23"/>
        </w:numPr>
        <w:tabs>
          <w:tab w:val="left" w:pos="1954"/>
        </w:tabs>
        <w:spacing w:line="192" w:lineRule="auto"/>
        <w:ind w:firstLine="720"/>
        <w:jc w:val="both"/>
        <w:rPr>
          <w:rFonts w:ascii="Arial" w:hAnsi="Arial" w:cs="Arial"/>
          <w:sz w:val="20"/>
          <w:szCs w:val="20"/>
        </w:rPr>
      </w:pPr>
      <w:r w:rsidRPr="00BC68D2">
        <w:rPr>
          <w:rFonts w:ascii="Arial" w:hAnsi="Arial" w:cs="Arial"/>
          <w:color w:val="000000"/>
          <w:sz w:val="20"/>
          <w:szCs w:val="20"/>
          <w:lang w:eastAsia="ru-RU" w:bidi="ru-RU"/>
        </w:rPr>
        <w:t>Сохраните файл.</w:t>
      </w:r>
    </w:p>
    <w:p w:rsidR="007E37EF" w:rsidRDefault="007E37EF" w:rsidP="00BC68D2">
      <w:pPr>
        <w:spacing w:line="192" w:lineRule="auto"/>
        <w:ind w:firstLine="284"/>
        <w:jc w:val="both"/>
        <w:rPr>
          <w:rFonts w:ascii="Arial" w:hAnsi="Arial" w:cs="Arial"/>
          <w:sz w:val="20"/>
          <w:szCs w:val="20"/>
        </w:rPr>
      </w:pPr>
    </w:p>
    <w:p w:rsidR="00FD11CD" w:rsidRPr="00BC68D2" w:rsidRDefault="00FD11CD" w:rsidP="00BC68D2">
      <w:pPr>
        <w:spacing w:line="192" w:lineRule="auto"/>
        <w:ind w:firstLine="284"/>
        <w:jc w:val="both"/>
        <w:rPr>
          <w:rFonts w:ascii="Arial" w:hAnsi="Arial" w:cs="Arial"/>
          <w:sz w:val="20"/>
          <w:szCs w:val="20"/>
        </w:rPr>
      </w:pPr>
    </w:p>
    <w:p w:rsidR="00FD11CD" w:rsidRPr="00FD11CD" w:rsidRDefault="00FD11CD" w:rsidP="00FD11CD">
      <w:pPr>
        <w:spacing w:line="192" w:lineRule="auto"/>
        <w:ind w:firstLine="284"/>
        <w:jc w:val="both"/>
        <w:rPr>
          <w:rFonts w:ascii="Arial" w:hAnsi="Arial" w:cs="Arial"/>
          <w:b/>
          <w:sz w:val="20"/>
          <w:szCs w:val="20"/>
        </w:rPr>
      </w:pPr>
      <w:r w:rsidRPr="00FD11CD">
        <w:rPr>
          <w:rFonts w:ascii="Arial" w:hAnsi="Arial" w:cs="Arial"/>
          <w:b/>
          <w:sz w:val="20"/>
          <w:szCs w:val="20"/>
        </w:rPr>
        <w:t>Задача 3</w:t>
      </w:r>
      <w:r>
        <w:rPr>
          <w:rFonts w:ascii="Arial" w:hAnsi="Arial" w:cs="Arial"/>
          <w:sz w:val="20"/>
          <w:szCs w:val="20"/>
        </w:rPr>
        <w:t xml:space="preserve">: </w:t>
      </w:r>
      <w:r w:rsidRPr="00FD11CD">
        <w:rPr>
          <w:rFonts w:ascii="Arial" w:hAnsi="Arial" w:cs="Arial"/>
          <w:b/>
          <w:sz w:val="20"/>
          <w:szCs w:val="20"/>
        </w:rPr>
        <w:t>Создание табличных баз данных Calc</w:t>
      </w:r>
    </w:p>
    <w:p w:rsidR="00FD11CD" w:rsidRDefault="00FD11CD" w:rsidP="00FD11CD">
      <w:pPr>
        <w:spacing w:line="192" w:lineRule="auto"/>
        <w:ind w:firstLine="284"/>
        <w:jc w:val="both"/>
        <w:rPr>
          <w:rFonts w:ascii="Arial" w:hAnsi="Arial" w:cs="Arial"/>
          <w:sz w:val="20"/>
          <w:szCs w:val="20"/>
        </w:rPr>
      </w:pP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Цель работы: изучить возможности Calc по созданию табличных баз данных, выработать умение заполнять списки различными данными, используя в том числе форму и проверку вводимых значений.</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Теоретические сведения</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Электронные таблицы Calc можно использовать для организации работы с табличными базами данных. В этом случае электронную таблицу называют списком или базой данных Calc и используют соответствующую терминологию:</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w:t>
      </w:r>
      <w:r w:rsidRPr="00FD11CD">
        <w:rPr>
          <w:rFonts w:ascii="Arial" w:hAnsi="Arial" w:cs="Arial"/>
          <w:sz w:val="20"/>
          <w:szCs w:val="20"/>
        </w:rPr>
        <w:tab/>
        <w:t>столбец списка</w:t>
      </w:r>
      <w:r>
        <w:rPr>
          <w:rFonts w:ascii="Arial" w:hAnsi="Arial" w:cs="Arial"/>
          <w:sz w:val="20"/>
          <w:szCs w:val="20"/>
        </w:rPr>
        <w:t xml:space="preserve"> – </w:t>
      </w:r>
      <w:r w:rsidRPr="00FD11CD">
        <w:rPr>
          <w:rFonts w:ascii="Arial" w:hAnsi="Arial" w:cs="Arial"/>
          <w:sz w:val="20"/>
          <w:szCs w:val="20"/>
        </w:rPr>
        <w:t>поле базы данных;</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w:t>
      </w:r>
      <w:r w:rsidRPr="00FD11CD">
        <w:rPr>
          <w:rFonts w:ascii="Arial" w:hAnsi="Arial" w:cs="Arial"/>
          <w:sz w:val="20"/>
          <w:szCs w:val="20"/>
        </w:rPr>
        <w:tab/>
        <w:t>строка списка</w:t>
      </w:r>
      <w:r>
        <w:rPr>
          <w:rFonts w:ascii="Arial" w:hAnsi="Arial" w:cs="Arial"/>
          <w:sz w:val="20"/>
          <w:szCs w:val="20"/>
        </w:rPr>
        <w:t xml:space="preserve"> – </w:t>
      </w:r>
      <w:r w:rsidRPr="00FD11CD">
        <w:rPr>
          <w:rFonts w:ascii="Arial" w:hAnsi="Arial" w:cs="Arial"/>
          <w:sz w:val="20"/>
          <w:szCs w:val="20"/>
        </w:rPr>
        <w:t>запись базы данных.</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 xml:space="preserve">Название столбца может занимать только одну ячейку и при работе с таблицей как с базой данных называется именем поля. Все ячейки строки с именами полей образуют область имен полей, которая занимает только одну строку. Данные </w:t>
      </w:r>
      <w:r w:rsidRPr="00FD11CD">
        <w:rPr>
          <w:rFonts w:ascii="Arial" w:hAnsi="Arial" w:cs="Arial"/>
          <w:sz w:val="20"/>
          <w:szCs w:val="20"/>
        </w:rPr>
        <w:t>всегда располагаются,</w:t>
      </w:r>
      <w:r w:rsidRPr="00FD11CD">
        <w:rPr>
          <w:rFonts w:ascii="Arial" w:hAnsi="Arial" w:cs="Arial"/>
          <w:sz w:val="20"/>
          <w:szCs w:val="20"/>
        </w:rPr>
        <w:t xml:space="preserve"> начиная со следующей строки после области имен полей. Весь блок ячеек с данными называют областью данных.</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Таким образом, список (база данных Calc)</w:t>
      </w:r>
      <w:r>
        <w:rPr>
          <w:rFonts w:ascii="Arial" w:hAnsi="Arial" w:cs="Arial"/>
          <w:sz w:val="20"/>
          <w:szCs w:val="20"/>
        </w:rPr>
        <w:t xml:space="preserve"> – </w:t>
      </w:r>
      <w:r w:rsidRPr="00FD11CD">
        <w:rPr>
          <w:rFonts w:ascii="Arial" w:hAnsi="Arial" w:cs="Arial"/>
          <w:sz w:val="20"/>
          <w:szCs w:val="20"/>
        </w:rPr>
        <w:t>электронная таблица, в которой строки (записи) имеют фиксированную структуру, а имена столбцов (полей) занимают одну строку.</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Для того чтобы электронная таблица воспринималась системой как список, необходимо соблюдать описанные выше правила и перед выполнением операций обработки установить курсор внутри этой таблицы. Над записями списка можно выполнять различные операции обработки, команды вызова которых сгруппированы в меню Данные.</w:t>
      </w:r>
    </w:p>
    <w:p w:rsidR="00FD11CD" w:rsidRPr="00FD11CD" w:rsidRDefault="00FD11CD" w:rsidP="00FD11CD">
      <w:pPr>
        <w:spacing w:line="192" w:lineRule="auto"/>
        <w:ind w:firstLine="284"/>
        <w:jc w:val="both"/>
        <w:rPr>
          <w:rFonts w:ascii="Arial" w:hAnsi="Arial" w:cs="Arial"/>
          <w:sz w:val="20"/>
          <w:szCs w:val="20"/>
        </w:rPr>
      </w:pPr>
      <w:r>
        <w:rPr>
          <w:rFonts w:ascii="Arial" w:hAnsi="Arial" w:cs="Arial"/>
          <w:sz w:val="20"/>
          <w:szCs w:val="20"/>
        </w:rPr>
        <w:t xml:space="preserve">Возможны </w:t>
      </w:r>
      <w:r w:rsidRPr="00FD11CD">
        <w:rPr>
          <w:rFonts w:ascii="Arial" w:hAnsi="Arial" w:cs="Arial"/>
          <w:sz w:val="20"/>
          <w:szCs w:val="20"/>
        </w:rPr>
        <w:t>следующие операции по созданию и анализу базы данных:</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1.</w:t>
      </w:r>
      <w:r w:rsidRPr="00FD11CD">
        <w:rPr>
          <w:rFonts w:ascii="Arial" w:hAnsi="Arial" w:cs="Arial"/>
          <w:sz w:val="20"/>
          <w:szCs w:val="20"/>
        </w:rPr>
        <w:tab/>
        <w:t>Ввод данных в базу.</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2.</w:t>
      </w:r>
      <w:r w:rsidRPr="00FD11CD">
        <w:rPr>
          <w:rFonts w:ascii="Arial" w:hAnsi="Arial" w:cs="Arial"/>
          <w:sz w:val="20"/>
          <w:szCs w:val="20"/>
        </w:rPr>
        <w:tab/>
        <w:t>Сортировка данных.</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3.</w:t>
      </w:r>
      <w:r w:rsidRPr="00FD11CD">
        <w:rPr>
          <w:rFonts w:ascii="Arial" w:hAnsi="Arial" w:cs="Arial"/>
          <w:sz w:val="20"/>
          <w:szCs w:val="20"/>
        </w:rPr>
        <w:tab/>
        <w:t>Фильтрация базы данных, которая выполняется в целях выборочного отображения строк (по определенному критерию).</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4.</w:t>
      </w:r>
      <w:r w:rsidRPr="00FD11CD">
        <w:rPr>
          <w:rFonts w:ascii="Arial" w:hAnsi="Arial" w:cs="Arial"/>
          <w:sz w:val="20"/>
          <w:szCs w:val="20"/>
        </w:rPr>
        <w:tab/>
        <w:t>Подведение промежуточных итогов.</w:t>
      </w:r>
    </w:p>
    <w:p w:rsidR="00FD11CD" w:rsidRP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5.</w:t>
      </w:r>
      <w:r w:rsidRPr="00FD11CD">
        <w:rPr>
          <w:rFonts w:ascii="Arial" w:hAnsi="Arial" w:cs="Arial"/>
          <w:sz w:val="20"/>
          <w:szCs w:val="20"/>
        </w:rPr>
        <w:tab/>
        <w:t>Создание сводной таблицы.</w:t>
      </w:r>
    </w:p>
    <w:p w:rsidR="007E37EF" w:rsidRPr="00BC68D2"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6.</w:t>
      </w:r>
      <w:r w:rsidRPr="00FD11CD">
        <w:rPr>
          <w:rFonts w:ascii="Arial" w:hAnsi="Arial" w:cs="Arial"/>
          <w:sz w:val="20"/>
          <w:szCs w:val="20"/>
        </w:rPr>
        <w:tab/>
        <w:t>Объединение данных.</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gridCol w:w="6223"/>
      </w:tblGrid>
      <w:tr w:rsidR="00FD11CD" w:rsidTr="00FD11CD">
        <w:tc>
          <w:tcPr>
            <w:tcW w:w="4482" w:type="dxa"/>
          </w:tcPr>
          <w:p w:rsid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Поля базы данных</w:t>
            </w:r>
            <w:r>
              <w:rPr>
                <w:rFonts w:ascii="Arial" w:hAnsi="Arial" w:cs="Arial"/>
                <w:sz w:val="20"/>
                <w:szCs w:val="20"/>
              </w:rPr>
              <w:t>:</w:t>
            </w:r>
          </w:p>
          <w:p w:rsidR="00FD11CD" w:rsidRDefault="00FD11CD" w:rsidP="00FD11CD">
            <w:pPr>
              <w:spacing w:line="192" w:lineRule="auto"/>
              <w:ind w:firstLine="284"/>
              <w:jc w:val="both"/>
              <w:rPr>
                <w:rFonts w:ascii="Arial" w:hAnsi="Arial" w:cs="Arial"/>
                <w:sz w:val="20"/>
                <w:szCs w:val="20"/>
              </w:rPr>
            </w:pPr>
            <w:r w:rsidRPr="00FD11CD">
              <w:rPr>
                <w:rFonts w:ascii="Arial" w:hAnsi="Arial" w:cs="Arial"/>
                <w:sz w:val="20"/>
                <w:szCs w:val="20"/>
              </w:rPr>
              <w:t xml:space="preserve">Для ввода данных удобно использовать инструмент </w:t>
            </w:r>
            <w:r w:rsidRPr="00FD11CD">
              <w:rPr>
                <w:rFonts w:ascii="Arial" w:hAnsi="Arial" w:cs="Arial"/>
                <w:b/>
                <w:sz w:val="20"/>
                <w:szCs w:val="20"/>
              </w:rPr>
              <w:t>Форма</w:t>
            </w:r>
            <w:r w:rsidRPr="00FD11CD">
              <w:rPr>
                <w:rFonts w:ascii="Arial" w:hAnsi="Arial" w:cs="Arial"/>
                <w:sz w:val="20"/>
                <w:szCs w:val="20"/>
              </w:rPr>
              <w:t xml:space="preserve">. Для этого установите курсор в ячейку </w:t>
            </w:r>
            <w:r w:rsidRPr="00FD11CD">
              <w:rPr>
                <w:rFonts w:ascii="Arial" w:hAnsi="Arial" w:cs="Arial"/>
                <w:b/>
                <w:sz w:val="20"/>
                <w:szCs w:val="20"/>
              </w:rPr>
              <w:t>А1</w:t>
            </w:r>
            <w:r w:rsidRPr="00FD11CD">
              <w:rPr>
                <w:rFonts w:ascii="Arial" w:hAnsi="Arial" w:cs="Arial"/>
                <w:sz w:val="20"/>
                <w:szCs w:val="20"/>
              </w:rPr>
              <w:t xml:space="preserve"> и выполните команду </w:t>
            </w:r>
            <w:r w:rsidRPr="00FD11CD">
              <w:rPr>
                <w:rFonts w:ascii="Arial" w:hAnsi="Arial" w:cs="Arial"/>
                <w:b/>
                <w:sz w:val="20"/>
                <w:szCs w:val="20"/>
              </w:rPr>
              <w:t>Данные / Форма</w:t>
            </w:r>
          </w:p>
        </w:tc>
        <w:tc>
          <w:tcPr>
            <w:tcW w:w="6223" w:type="dxa"/>
          </w:tcPr>
          <w:p w:rsidR="00FD11CD" w:rsidRDefault="00FD11CD" w:rsidP="00BC68D2">
            <w:pPr>
              <w:spacing w:line="192" w:lineRule="auto"/>
              <w:jc w:val="both"/>
              <w:rPr>
                <w:rFonts w:ascii="Arial" w:hAnsi="Arial" w:cs="Arial"/>
                <w:sz w:val="20"/>
                <w:szCs w:val="20"/>
              </w:rPr>
            </w:pPr>
            <w:r>
              <w:rPr>
                <w:rFonts w:ascii="Arial" w:hAnsi="Arial" w:cs="Arial"/>
                <w:noProof/>
                <w:sz w:val="20"/>
                <w:szCs w:val="20"/>
              </w:rPr>
              <w:drawing>
                <wp:inline distT="0" distB="0" distL="0" distR="0" wp14:anchorId="525DD815" wp14:editId="75378879">
                  <wp:extent cx="3814777" cy="5561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6084" cy="569449"/>
                          </a:xfrm>
                          <a:prstGeom prst="rect">
                            <a:avLst/>
                          </a:prstGeom>
                          <a:noFill/>
                          <a:ln>
                            <a:noFill/>
                          </a:ln>
                        </pic:spPr>
                      </pic:pic>
                    </a:graphicData>
                  </a:graphic>
                </wp:inline>
              </w:drawing>
            </w:r>
          </w:p>
        </w:tc>
      </w:tr>
    </w:tbl>
    <w:p w:rsidR="007E37EF" w:rsidRPr="00BC68D2" w:rsidRDefault="00FD11CD" w:rsidP="00BC68D2">
      <w:pPr>
        <w:spacing w:line="192" w:lineRule="auto"/>
        <w:ind w:firstLine="284"/>
        <w:jc w:val="both"/>
        <w:rPr>
          <w:rFonts w:ascii="Arial" w:hAnsi="Arial" w:cs="Arial"/>
          <w:sz w:val="20"/>
          <w:szCs w:val="20"/>
        </w:rPr>
      </w:pPr>
      <w:r w:rsidRPr="00FD11CD">
        <w:rPr>
          <w:rFonts w:ascii="Arial" w:hAnsi="Arial" w:cs="Arial"/>
          <w:sz w:val="20"/>
          <w:szCs w:val="20"/>
        </w:rPr>
        <w:t xml:space="preserve">В открывшемся окне введите данные на первого человека в соответствующие поля, после чего нажмите кнопку </w:t>
      </w:r>
      <w:r w:rsidRPr="00FD11CD">
        <w:rPr>
          <w:rFonts w:ascii="Arial" w:hAnsi="Arial" w:cs="Arial"/>
          <w:b/>
          <w:sz w:val="20"/>
          <w:szCs w:val="20"/>
        </w:rPr>
        <w:t>Со</w:t>
      </w:r>
      <w:bookmarkStart w:id="2" w:name="_GoBack"/>
      <w:bookmarkEnd w:id="2"/>
      <w:r w:rsidRPr="00FD11CD">
        <w:rPr>
          <w:rFonts w:ascii="Arial" w:hAnsi="Arial" w:cs="Arial"/>
          <w:b/>
          <w:sz w:val="20"/>
          <w:szCs w:val="20"/>
        </w:rPr>
        <w:t>здать</w:t>
      </w:r>
      <w:r w:rsidRPr="00FD11CD">
        <w:rPr>
          <w:rFonts w:ascii="Arial" w:hAnsi="Arial" w:cs="Arial"/>
          <w:sz w:val="20"/>
          <w:szCs w:val="20"/>
        </w:rPr>
        <w:t xml:space="preserve"> и убедитесь, что первая запись появилась на листе в базе данных. Аналогичным образом создайте еще 8-10 записей.</w:t>
      </w:r>
    </w:p>
    <w:p w:rsidR="007E37EF" w:rsidRDefault="007E37EF"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Default="00FD11CD" w:rsidP="00BC68D2">
      <w:pPr>
        <w:spacing w:line="192" w:lineRule="auto"/>
        <w:ind w:firstLine="284"/>
        <w:jc w:val="both"/>
        <w:rPr>
          <w:rFonts w:ascii="Arial" w:hAnsi="Arial" w:cs="Arial"/>
          <w:sz w:val="20"/>
          <w:szCs w:val="20"/>
        </w:rPr>
      </w:pPr>
    </w:p>
    <w:p w:rsidR="00FD11CD" w:rsidRPr="00BC68D2" w:rsidRDefault="00FD11CD" w:rsidP="00BC68D2">
      <w:pPr>
        <w:spacing w:line="192" w:lineRule="auto"/>
        <w:ind w:firstLine="284"/>
        <w:jc w:val="both"/>
        <w:rPr>
          <w:rFonts w:ascii="Arial" w:hAnsi="Arial" w:cs="Arial"/>
          <w:sz w:val="20"/>
          <w:szCs w:val="20"/>
        </w:rPr>
      </w:pPr>
    </w:p>
    <w:sectPr w:rsidR="00FD11CD" w:rsidRPr="00BC68D2" w:rsidSect="00BE4DFD">
      <w:footerReference w:type="default" r:id="rId22"/>
      <w:pgSz w:w="11906" w:h="16838"/>
      <w:pgMar w:top="567" w:right="424" w:bottom="709" w:left="993" w:header="708" w:footer="3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0E5" w:rsidRDefault="00D770E5" w:rsidP="008B3D13">
      <w:r>
        <w:separator/>
      </w:r>
    </w:p>
  </w:endnote>
  <w:endnote w:type="continuationSeparator" w:id="0">
    <w:p w:rsidR="00D770E5" w:rsidRDefault="00D770E5" w:rsidP="008B3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1927437"/>
      <w:docPartObj>
        <w:docPartGallery w:val="Page Numbers (Bottom of Page)"/>
        <w:docPartUnique/>
      </w:docPartObj>
    </w:sdtPr>
    <w:sdtEndPr/>
    <w:sdtContent>
      <w:p w:rsidR="007607A2" w:rsidRDefault="007607A2">
        <w:pPr>
          <w:pStyle w:val="ac"/>
          <w:jc w:val="right"/>
        </w:pPr>
        <w:r w:rsidRPr="00555316">
          <w:rPr>
            <w:rFonts w:ascii="Arial" w:hAnsi="Arial" w:cs="Arial"/>
            <w:sz w:val="16"/>
            <w:szCs w:val="16"/>
          </w:rPr>
          <w:fldChar w:fldCharType="begin"/>
        </w:r>
        <w:r w:rsidRPr="00555316">
          <w:rPr>
            <w:rFonts w:ascii="Arial" w:hAnsi="Arial" w:cs="Arial"/>
            <w:sz w:val="16"/>
            <w:szCs w:val="16"/>
          </w:rPr>
          <w:instrText>PAGE   \* MERGEFORMAT</w:instrText>
        </w:r>
        <w:r w:rsidRPr="00555316">
          <w:rPr>
            <w:rFonts w:ascii="Arial" w:hAnsi="Arial" w:cs="Arial"/>
            <w:sz w:val="16"/>
            <w:szCs w:val="16"/>
          </w:rPr>
          <w:fldChar w:fldCharType="separate"/>
        </w:r>
        <w:r w:rsidR="00FD11CD">
          <w:rPr>
            <w:rFonts w:ascii="Arial" w:hAnsi="Arial" w:cs="Arial"/>
            <w:noProof/>
            <w:sz w:val="16"/>
            <w:szCs w:val="16"/>
          </w:rPr>
          <w:t>6</w:t>
        </w:r>
        <w:r w:rsidRPr="00555316">
          <w:rPr>
            <w:rFonts w:ascii="Arial" w:hAnsi="Arial" w:cs="Arial"/>
            <w:sz w:val="16"/>
            <w:szCs w:val="16"/>
          </w:rPr>
          <w:fldChar w:fldCharType="end"/>
        </w:r>
      </w:p>
    </w:sdtContent>
  </w:sdt>
  <w:p w:rsidR="007607A2" w:rsidRDefault="007607A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0E5" w:rsidRDefault="00D770E5" w:rsidP="008B3D13">
      <w:r>
        <w:separator/>
      </w:r>
    </w:p>
  </w:footnote>
  <w:footnote w:type="continuationSeparator" w:id="0">
    <w:p w:rsidR="00D770E5" w:rsidRDefault="00D770E5" w:rsidP="008B3D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2281C"/>
    <w:multiLevelType w:val="hybridMultilevel"/>
    <w:tmpl w:val="D7CEB16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CC1017"/>
    <w:multiLevelType w:val="multilevel"/>
    <w:tmpl w:val="FE62BC3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D865E65"/>
    <w:multiLevelType w:val="multilevel"/>
    <w:tmpl w:val="29703C5C"/>
    <w:lvl w:ilvl="0">
      <w:start w:val="1"/>
      <w:numFmt w:val="decimal"/>
      <w:lvlText w:val="%1."/>
      <w:lvlJc w:val="left"/>
      <w:rPr>
        <w:rFonts w:ascii="Arial" w:eastAsia="Times New Roman" w:hAnsi="Arial" w:cs="Arial" w:hint="default"/>
        <w:b w:val="0"/>
        <w:bCs w:val="0"/>
        <w:i w:val="0"/>
        <w:iCs w:val="0"/>
        <w:smallCaps w:val="0"/>
        <w:strike w:val="0"/>
        <w:color w:val="000000"/>
        <w:spacing w:val="0"/>
        <w:w w:val="100"/>
        <w:position w:val="0"/>
        <w:sz w:val="28"/>
        <w:szCs w:val="28"/>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0EF1605"/>
    <w:multiLevelType w:val="hybridMultilevel"/>
    <w:tmpl w:val="F68CDDF8"/>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E2012D"/>
    <w:multiLevelType w:val="hybridMultilevel"/>
    <w:tmpl w:val="77F6997C"/>
    <w:lvl w:ilvl="0" w:tplc="32C404AA">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5" w15:restartNumberingAfterBreak="0">
    <w:nsid w:val="224275D3"/>
    <w:multiLevelType w:val="multilevel"/>
    <w:tmpl w:val="C124216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C22BD8"/>
    <w:multiLevelType w:val="hybridMultilevel"/>
    <w:tmpl w:val="776A7F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9A518B"/>
    <w:multiLevelType w:val="hybridMultilevel"/>
    <w:tmpl w:val="FD66EC38"/>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CB7A76"/>
    <w:multiLevelType w:val="multilevel"/>
    <w:tmpl w:val="84E4BD4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37142B9"/>
    <w:multiLevelType w:val="multilevel"/>
    <w:tmpl w:val="8D068170"/>
    <w:lvl w:ilvl="0">
      <w:start w:val="1"/>
      <w:numFmt w:val="decimal"/>
      <w:pStyle w:val="1"/>
      <w:lvlText w:val="%1."/>
      <w:lvlJc w:val="center"/>
      <w:pPr>
        <w:ind w:left="720" w:hanging="360"/>
      </w:pPr>
      <w:rPr>
        <w:rFonts w:hint="default"/>
      </w:rPr>
    </w:lvl>
    <w:lvl w:ilvl="1">
      <w:start w:val="1"/>
      <w:numFmt w:val="decimal"/>
      <w:pStyle w:val="2"/>
      <w:isLgl/>
      <w:lvlText w:val="%1.%2."/>
      <w:lvlJc w:val="left"/>
      <w:pPr>
        <w:ind w:left="1429" w:hanging="720"/>
      </w:pPr>
      <w:rPr>
        <w:rFonts w:ascii="Times New Roman" w:hAnsi="Times New Roman" w:cs="Times New Roman" w:hint="default"/>
        <w:b w:val="0"/>
      </w:rPr>
    </w:lvl>
    <w:lvl w:ilvl="2">
      <w:start w:val="1"/>
      <w:numFmt w:val="decimal"/>
      <w:pStyle w:val="3"/>
      <w:isLgl/>
      <w:lvlText w:val="%1.%2.%3."/>
      <w:lvlJc w:val="left"/>
      <w:pPr>
        <w:ind w:left="9084"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1648"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836" w:hanging="1080"/>
      </w:pPr>
      <w:rPr>
        <w:rFonts w:ascii="Times New Roman" w:hAnsi="Times New Roman" w:cs="Times New Roman" w:hint="default"/>
      </w:rPr>
    </w:lvl>
    <w:lvl w:ilvl="5">
      <w:start w:val="1"/>
      <w:numFmt w:val="decimal"/>
      <w:isLgl/>
      <w:lvlText w:val="%1.%2.%3.%4.%5.%6."/>
      <w:lvlJc w:val="left"/>
      <w:pPr>
        <w:ind w:left="3545" w:hanging="1440"/>
      </w:pPr>
      <w:rPr>
        <w:rFonts w:ascii="Times New Roman" w:hAnsi="Times New Roman" w:cs="Times New Roman" w:hint="default"/>
      </w:rPr>
    </w:lvl>
    <w:lvl w:ilvl="6">
      <w:start w:val="1"/>
      <w:numFmt w:val="decimal"/>
      <w:isLgl/>
      <w:lvlText w:val="%1.%2.%3.%4.%5.%6.%7."/>
      <w:lvlJc w:val="left"/>
      <w:pPr>
        <w:ind w:left="4254" w:hanging="1800"/>
      </w:pPr>
      <w:rPr>
        <w:rFonts w:ascii="Times New Roman" w:hAnsi="Times New Roman" w:cs="Times New Roman" w:hint="default"/>
      </w:rPr>
    </w:lvl>
    <w:lvl w:ilvl="7">
      <w:start w:val="1"/>
      <w:numFmt w:val="decimal"/>
      <w:isLgl/>
      <w:lvlText w:val="%1.%2.%3.%4.%5.%6.%7.%8."/>
      <w:lvlJc w:val="left"/>
      <w:pPr>
        <w:ind w:left="4603" w:hanging="1800"/>
      </w:pPr>
      <w:rPr>
        <w:rFonts w:ascii="Times New Roman" w:hAnsi="Times New Roman" w:cs="Times New Roman" w:hint="default"/>
      </w:rPr>
    </w:lvl>
    <w:lvl w:ilvl="8">
      <w:start w:val="1"/>
      <w:numFmt w:val="decimal"/>
      <w:isLgl/>
      <w:lvlText w:val="%1.%2.%3.%4.%5.%6.%7.%8.%9."/>
      <w:lvlJc w:val="left"/>
      <w:pPr>
        <w:ind w:left="5312" w:hanging="2160"/>
      </w:pPr>
      <w:rPr>
        <w:rFonts w:ascii="Times New Roman" w:hAnsi="Times New Roman" w:cs="Times New Roman" w:hint="default"/>
      </w:rPr>
    </w:lvl>
  </w:abstractNum>
  <w:abstractNum w:abstractNumId="10" w15:restartNumberingAfterBreak="0">
    <w:nsid w:val="3926179B"/>
    <w:multiLevelType w:val="hybridMultilevel"/>
    <w:tmpl w:val="B7D2713C"/>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01941BE"/>
    <w:multiLevelType w:val="hybridMultilevel"/>
    <w:tmpl w:val="C286494A"/>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40E66CF8"/>
    <w:multiLevelType w:val="hybridMultilevel"/>
    <w:tmpl w:val="6060BC66"/>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3B424DC"/>
    <w:multiLevelType w:val="hybridMultilevel"/>
    <w:tmpl w:val="E6F01848"/>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71243A0"/>
    <w:multiLevelType w:val="multilevel"/>
    <w:tmpl w:val="1510698A"/>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F53699B"/>
    <w:multiLevelType w:val="multilevel"/>
    <w:tmpl w:val="4922113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0CB5330"/>
    <w:multiLevelType w:val="hybridMultilevel"/>
    <w:tmpl w:val="4C42F51E"/>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1DD4DE9"/>
    <w:multiLevelType w:val="multilevel"/>
    <w:tmpl w:val="567C3CF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3860683"/>
    <w:multiLevelType w:val="hybridMultilevel"/>
    <w:tmpl w:val="DB46972A"/>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AEE3017"/>
    <w:multiLevelType w:val="hybridMultilevel"/>
    <w:tmpl w:val="5C0CCD26"/>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B47135"/>
    <w:multiLevelType w:val="hybridMultilevel"/>
    <w:tmpl w:val="B880B40A"/>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6064966"/>
    <w:multiLevelType w:val="multilevel"/>
    <w:tmpl w:val="0DE66E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8D63625"/>
    <w:multiLevelType w:val="hybridMultilevel"/>
    <w:tmpl w:val="B6383A5E"/>
    <w:lvl w:ilvl="0" w:tplc="0BEE0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632356C"/>
    <w:multiLevelType w:val="hybridMultilevel"/>
    <w:tmpl w:val="4E48A3B8"/>
    <w:lvl w:ilvl="0" w:tplc="0BEE08F8">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7A5E4737"/>
    <w:multiLevelType w:val="hybridMultilevel"/>
    <w:tmpl w:val="95182766"/>
    <w:lvl w:ilvl="0" w:tplc="0BEE08F8">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5" w15:restartNumberingAfterBreak="0">
    <w:nsid w:val="7A68309E"/>
    <w:multiLevelType w:val="multilevel"/>
    <w:tmpl w:val="B66AA2A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9"/>
  </w:num>
  <w:num w:numId="3">
    <w:abstractNumId w:val="9"/>
  </w:num>
  <w:num w:numId="4">
    <w:abstractNumId w:val="9"/>
  </w:num>
  <w:num w:numId="5">
    <w:abstractNumId w:val="9"/>
  </w:num>
  <w:num w:numId="6">
    <w:abstractNumId w:val="6"/>
  </w:num>
  <w:num w:numId="7">
    <w:abstractNumId w:val="20"/>
  </w:num>
  <w:num w:numId="8">
    <w:abstractNumId w:val="12"/>
  </w:num>
  <w:num w:numId="9">
    <w:abstractNumId w:val="19"/>
  </w:num>
  <w:num w:numId="10">
    <w:abstractNumId w:val="10"/>
  </w:num>
  <w:num w:numId="11">
    <w:abstractNumId w:val="3"/>
  </w:num>
  <w:num w:numId="12">
    <w:abstractNumId w:val="16"/>
  </w:num>
  <w:num w:numId="13">
    <w:abstractNumId w:val="18"/>
  </w:num>
  <w:num w:numId="14">
    <w:abstractNumId w:val="13"/>
  </w:num>
  <w:num w:numId="15">
    <w:abstractNumId w:val="22"/>
  </w:num>
  <w:num w:numId="16">
    <w:abstractNumId w:val="23"/>
  </w:num>
  <w:num w:numId="17">
    <w:abstractNumId w:val="7"/>
  </w:num>
  <w:num w:numId="18">
    <w:abstractNumId w:val="0"/>
  </w:num>
  <w:num w:numId="19">
    <w:abstractNumId w:val="24"/>
  </w:num>
  <w:num w:numId="20">
    <w:abstractNumId w:val="11"/>
  </w:num>
  <w:num w:numId="21">
    <w:abstractNumId w:val="4"/>
  </w:num>
  <w:num w:numId="22">
    <w:abstractNumId w:val="14"/>
  </w:num>
  <w:num w:numId="23">
    <w:abstractNumId w:val="2"/>
  </w:num>
  <w:num w:numId="24">
    <w:abstractNumId w:val="15"/>
  </w:num>
  <w:num w:numId="25">
    <w:abstractNumId w:val="8"/>
  </w:num>
  <w:num w:numId="26">
    <w:abstractNumId w:val="5"/>
  </w:num>
  <w:num w:numId="27">
    <w:abstractNumId w:val="25"/>
  </w:num>
  <w:num w:numId="28">
    <w:abstractNumId w:val="21"/>
  </w:num>
  <w:num w:numId="29">
    <w:abstractNumId w:val="17"/>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758"/>
    <w:rsid w:val="0000146A"/>
    <w:rsid w:val="000051D9"/>
    <w:rsid w:val="00017171"/>
    <w:rsid w:val="0001792E"/>
    <w:rsid w:val="000A3068"/>
    <w:rsid w:val="000C5646"/>
    <w:rsid w:val="000D2452"/>
    <w:rsid w:val="000F06B3"/>
    <w:rsid w:val="000F0FAA"/>
    <w:rsid w:val="00106D88"/>
    <w:rsid w:val="0011222E"/>
    <w:rsid w:val="00142419"/>
    <w:rsid w:val="001441F4"/>
    <w:rsid w:val="0015303A"/>
    <w:rsid w:val="0016314B"/>
    <w:rsid w:val="001634B9"/>
    <w:rsid w:val="00164FAC"/>
    <w:rsid w:val="00166955"/>
    <w:rsid w:val="00180EBA"/>
    <w:rsid w:val="0018735D"/>
    <w:rsid w:val="00191AB7"/>
    <w:rsid w:val="0019247E"/>
    <w:rsid w:val="0019413E"/>
    <w:rsid w:val="00194B0E"/>
    <w:rsid w:val="00194BDA"/>
    <w:rsid w:val="001D1B5B"/>
    <w:rsid w:val="001E5A75"/>
    <w:rsid w:val="001F154B"/>
    <w:rsid w:val="001F2058"/>
    <w:rsid w:val="00202610"/>
    <w:rsid w:val="00210371"/>
    <w:rsid w:val="002172C7"/>
    <w:rsid w:val="0022772C"/>
    <w:rsid w:val="00231172"/>
    <w:rsid w:val="00271942"/>
    <w:rsid w:val="00276C7D"/>
    <w:rsid w:val="00292CA0"/>
    <w:rsid w:val="002B085E"/>
    <w:rsid w:val="002B663E"/>
    <w:rsid w:val="002F0104"/>
    <w:rsid w:val="002F181D"/>
    <w:rsid w:val="002F19C3"/>
    <w:rsid w:val="002F7EF0"/>
    <w:rsid w:val="003140CD"/>
    <w:rsid w:val="00317914"/>
    <w:rsid w:val="003227C7"/>
    <w:rsid w:val="003273C6"/>
    <w:rsid w:val="00340671"/>
    <w:rsid w:val="003540C3"/>
    <w:rsid w:val="00355EE5"/>
    <w:rsid w:val="0036702A"/>
    <w:rsid w:val="00386D1B"/>
    <w:rsid w:val="003907E8"/>
    <w:rsid w:val="00392D10"/>
    <w:rsid w:val="003930C9"/>
    <w:rsid w:val="00394054"/>
    <w:rsid w:val="003A1688"/>
    <w:rsid w:val="003A52AE"/>
    <w:rsid w:val="003B02EF"/>
    <w:rsid w:val="003B3E58"/>
    <w:rsid w:val="003C6C84"/>
    <w:rsid w:val="003E4DFA"/>
    <w:rsid w:val="0041177E"/>
    <w:rsid w:val="0041192F"/>
    <w:rsid w:val="0043101F"/>
    <w:rsid w:val="0043630A"/>
    <w:rsid w:val="0044235B"/>
    <w:rsid w:val="0045604A"/>
    <w:rsid w:val="0046247C"/>
    <w:rsid w:val="00463758"/>
    <w:rsid w:val="00464ED3"/>
    <w:rsid w:val="00467AFB"/>
    <w:rsid w:val="004920E5"/>
    <w:rsid w:val="00496309"/>
    <w:rsid w:val="004A1CDF"/>
    <w:rsid w:val="004C594E"/>
    <w:rsid w:val="004D55A1"/>
    <w:rsid w:val="004E2152"/>
    <w:rsid w:val="004E66C3"/>
    <w:rsid w:val="004E7F4E"/>
    <w:rsid w:val="004F1232"/>
    <w:rsid w:val="004F7D8A"/>
    <w:rsid w:val="00505226"/>
    <w:rsid w:val="00506F89"/>
    <w:rsid w:val="0052408E"/>
    <w:rsid w:val="0053719C"/>
    <w:rsid w:val="005505D9"/>
    <w:rsid w:val="005519D2"/>
    <w:rsid w:val="00555316"/>
    <w:rsid w:val="005A6F99"/>
    <w:rsid w:val="005B240E"/>
    <w:rsid w:val="005B3AB5"/>
    <w:rsid w:val="005C23F0"/>
    <w:rsid w:val="005E2B2A"/>
    <w:rsid w:val="005E2FF4"/>
    <w:rsid w:val="005F2190"/>
    <w:rsid w:val="005F496C"/>
    <w:rsid w:val="0063444F"/>
    <w:rsid w:val="0066300F"/>
    <w:rsid w:val="00690FEA"/>
    <w:rsid w:val="0069323A"/>
    <w:rsid w:val="006D5081"/>
    <w:rsid w:val="006E7DDA"/>
    <w:rsid w:val="00704E65"/>
    <w:rsid w:val="00706A66"/>
    <w:rsid w:val="00723258"/>
    <w:rsid w:val="00724088"/>
    <w:rsid w:val="007319D7"/>
    <w:rsid w:val="0073352F"/>
    <w:rsid w:val="007456D5"/>
    <w:rsid w:val="007607A2"/>
    <w:rsid w:val="00761FC4"/>
    <w:rsid w:val="007675EE"/>
    <w:rsid w:val="0079383E"/>
    <w:rsid w:val="00796776"/>
    <w:rsid w:val="007A1E57"/>
    <w:rsid w:val="007A73EA"/>
    <w:rsid w:val="007D445E"/>
    <w:rsid w:val="007E37EF"/>
    <w:rsid w:val="007E3C1B"/>
    <w:rsid w:val="007E4F9E"/>
    <w:rsid w:val="00800A0E"/>
    <w:rsid w:val="00804014"/>
    <w:rsid w:val="008065CD"/>
    <w:rsid w:val="00823399"/>
    <w:rsid w:val="00834A68"/>
    <w:rsid w:val="008640A2"/>
    <w:rsid w:val="008663BD"/>
    <w:rsid w:val="00891D34"/>
    <w:rsid w:val="008A4CEE"/>
    <w:rsid w:val="008A5F62"/>
    <w:rsid w:val="008B3512"/>
    <w:rsid w:val="008B3D13"/>
    <w:rsid w:val="008B54E3"/>
    <w:rsid w:val="008D60C2"/>
    <w:rsid w:val="008F2F72"/>
    <w:rsid w:val="008F7B48"/>
    <w:rsid w:val="00906C29"/>
    <w:rsid w:val="0092143A"/>
    <w:rsid w:val="00931E88"/>
    <w:rsid w:val="009378A8"/>
    <w:rsid w:val="00956ECF"/>
    <w:rsid w:val="00962526"/>
    <w:rsid w:val="009702B4"/>
    <w:rsid w:val="00971A94"/>
    <w:rsid w:val="00990232"/>
    <w:rsid w:val="0099105A"/>
    <w:rsid w:val="009930BC"/>
    <w:rsid w:val="009A69BB"/>
    <w:rsid w:val="009B1251"/>
    <w:rsid w:val="009B19AF"/>
    <w:rsid w:val="009B2474"/>
    <w:rsid w:val="009C0E5F"/>
    <w:rsid w:val="009C1D86"/>
    <w:rsid w:val="009E0A27"/>
    <w:rsid w:val="009F17B8"/>
    <w:rsid w:val="009F444B"/>
    <w:rsid w:val="009F608C"/>
    <w:rsid w:val="00A0373A"/>
    <w:rsid w:val="00A202E7"/>
    <w:rsid w:val="00A27A12"/>
    <w:rsid w:val="00A42B94"/>
    <w:rsid w:val="00A521CB"/>
    <w:rsid w:val="00A56C86"/>
    <w:rsid w:val="00A65F6C"/>
    <w:rsid w:val="00A940E9"/>
    <w:rsid w:val="00A95406"/>
    <w:rsid w:val="00AA2E13"/>
    <w:rsid w:val="00AB1894"/>
    <w:rsid w:val="00AB5F6F"/>
    <w:rsid w:val="00AC17C9"/>
    <w:rsid w:val="00AD68B5"/>
    <w:rsid w:val="00AE0079"/>
    <w:rsid w:val="00AE5D7B"/>
    <w:rsid w:val="00AF7907"/>
    <w:rsid w:val="00B001D5"/>
    <w:rsid w:val="00B103DA"/>
    <w:rsid w:val="00B17F4A"/>
    <w:rsid w:val="00B3025A"/>
    <w:rsid w:val="00B70D30"/>
    <w:rsid w:val="00B71660"/>
    <w:rsid w:val="00B81054"/>
    <w:rsid w:val="00B82D8C"/>
    <w:rsid w:val="00B858BA"/>
    <w:rsid w:val="00B85946"/>
    <w:rsid w:val="00B94A53"/>
    <w:rsid w:val="00B979B9"/>
    <w:rsid w:val="00BC68D2"/>
    <w:rsid w:val="00BD634C"/>
    <w:rsid w:val="00BD6F65"/>
    <w:rsid w:val="00BE1E45"/>
    <w:rsid w:val="00BE3B3F"/>
    <w:rsid w:val="00BE4DFD"/>
    <w:rsid w:val="00BE5B36"/>
    <w:rsid w:val="00BE6C1B"/>
    <w:rsid w:val="00BF1D3A"/>
    <w:rsid w:val="00BF3794"/>
    <w:rsid w:val="00BF73D8"/>
    <w:rsid w:val="00C147AE"/>
    <w:rsid w:val="00C4304A"/>
    <w:rsid w:val="00C444C0"/>
    <w:rsid w:val="00C445F2"/>
    <w:rsid w:val="00C51B32"/>
    <w:rsid w:val="00C675EE"/>
    <w:rsid w:val="00C716B4"/>
    <w:rsid w:val="00C8658A"/>
    <w:rsid w:val="00C902F4"/>
    <w:rsid w:val="00C948D6"/>
    <w:rsid w:val="00CA19DF"/>
    <w:rsid w:val="00CA4E88"/>
    <w:rsid w:val="00CC5FE9"/>
    <w:rsid w:val="00CD664A"/>
    <w:rsid w:val="00CD698C"/>
    <w:rsid w:val="00CD7628"/>
    <w:rsid w:val="00CE5B95"/>
    <w:rsid w:val="00CF46D0"/>
    <w:rsid w:val="00CF4700"/>
    <w:rsid w:val="00D03FC3"/>
    <w:rsid w:val="00D03FCD"/>
    <w:rsid w:val="00D07B88"/>
    <w:rsid w:val="00D111BC"/>
    <w:rsid w:val="00D1586D"/>
    <w:rsid w:val="00D275C6"/>
    <w:rsid w:val="00D5277F"/>
    <w:rsid w:val="00D61F63"/>
    <w:rsid w:val="00D650A9"/>
    <w:rsid w:val="00D770E5"/>
    <w:rsid w:val="00D84020"/>
    <w:rsid w:val="00D90166"/>
    <w:rsid w:val="00D93C61"/>
    <w:rsid w:val="00D947D0"/>
    <w:rsid w:val="00DB235F"/>
    <w:rsid w:val="00DB54B7"/>
    <w:rsid w:val="00DB6FF5"/>
    <w:rsid w:val="00DC00E7"/>
    <w:rsid w:val="00DD6B39"/>
    <w:rsid w:val="00DD7AE3"/>
    <w:rsid w:val="00DE0600"/>
    <w:rsid w:val="00DE6CF9"/>
    <w:rsid w:val="00DF051D"/>
    <w:rsid w:val="00DF0830"/>
    <w:rsid w:val="00E15632"/>
    <w:rsid w:val="00E1583A"/>
    <w:rsid w:val="00E26D74"/>
    <w:rsid w:val="00E31A3B"/>
    <w:rsid w:val="00E3509E"/>
    <w:rsid w:val="00E47BA6"/>
    <w:rsid w:val="00E77F70"/>
    <w:rsid w:val="00E83434"/>
    <w:rsid w:val="00E931D5"/>
    <w:rsid w:val="00EA37EF"/>
    <w:rsid w:val="00EB36E5"/>
    <w:rsid w:val="00EC0AE9"/>
    <w:rsid w:val="00EC76EB"/>
    <w:rsid w:val="00ED712D"/>
    <w:rsid w:val="00EF2C3A"/>
    <w:rsid w:val="00F04B49"/>
    <w:rsid w:val="00F313A6"/>
    <w:rsid w:val="00F3250B"/>
    <w:rsid w:val="00F4296A"/>
    <w:rsid w:val="00F57381"/>
    <w:rsid w:val="00F83201"/>
    <w:rsid w:val="00F85CE4"/>
    <w:rsid w:val="00F87283"/>
    <w:rsid w:val="00F968CB"/>
    <w:rsid w:val="00FA34B4"/>
    <w:rsid w:val="00FB2895"/>
    <w:rsid w:val="00FD11CD"/>
    <w:rsid w:val="00FE6A3A"/>
    <w:rsid w:val="00FE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D1472C-943F-4C17-93FA-37351BEB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1E88"/>
    <w:pPr>
      <w:jc w:val="center"/>
    </w:pPr>
    <w:rPr>
      <w:sz w:val="28"/>
      <w:szCs w:val="24"/>
      <w:lang w:eastAsia="ru-RU"/>
    </w:rPr>
  </w:style>
  <w:style w:type="paragraph" w:styleId="1">
    <w:name w:val="heading 1"/>
    <w:basedOn w:val="a"/>
    <w:next w:val="a"/>
    <w:link w:val="10"/>
    <w:qFormat/>
    <w:rsid w:val="00931E88"/>
    <w:pPr>
      <w:keepNext/>
      <w:numPr>
        <w:numId w:val="5"/>
      </w:numPr>
      <w:spacing w:before="240" w:after="240"/>
      <w:outlineLvl w:val="0"/>
    </w:pPr>
    <w:rPr>
      <w:b/>
      <w:bCs/>
      <w:caps/>
      <w:kern w:val="32"/>
      <w:szCs w:val="32"/>
      <w:lang w:val="x-none" w:eastAsia="en-US"/>
    </w:rPr>
  </w:style>
  <w:style w:type="paragraph" w:styleId="2">
    <w:name w:val="heading 2"/>
    <w:basedOn w:val="a"/>
    <w:next w:val="a"/>
    <w:link w:val="20"/>
    <w:qFormat/>
    <w:rsid w:val="00931E88"/>
    <w:pPr>
      <w:numPr>
        <w:ilvl w:val="1"/>
        <w:numId w:val="5"/>
      </w:numPr>
      <w:spacing w:before="120" w:after="120"/>
      <w:outlineLvl w:val="1"/>
    </w:pPr>
    <w:rPr>
      <w:bCs/>
      <w:iCs/>
      <w:szCs w:val="28"/>
      <w:lang w:val="x-none" w:eastAsia="en-US"/>
    </w:rPr>
  </w:style>
  <w:style w:type="paragraph" w:styleId="3">
    <w:name w:val="heading 3"/>
    <w:basedOn w:val="a"/>
    <w:next w:val="a"/>
    <w:link w:val="30"/>
    <w:qFormat/>
    <w:rsid w:val="00931E88"/>
    <w:pPr>
      <w:numPr>
        <w:ilvl w:val="2"/>
        <w:numId w:val="5"/>
      </w:numPr>
      <w:tabs>
        <w:tab w:val="left" w:pos="1560"/>
      </w:tabs>
      <w:spacing w:before="60" w:after="60"/>
      <w:outlineLvl w:val="2"/>
    </w:pPr>
    <w:rPr>
      <w:bCs/>
      <w:szCs w:val="26"/>
      <w:lang w:val="x-none" w:eastAsia="x-none"/>
    </w:rPr>
  </w:style>
  <w:style w:type="paragraph" w:styleId="4">
    <w:name w:val="heading 4"/>
    <w:basedOn w:val="a"/>
    <w:next w:val="a"/>
    <w:link w:val="40"/>
    <w:qFormat/>
    <w:rsid w:val="00931E88"/>
    <w:pPr>
      <w:keepNext/>
      <w:numPr>
        <w:ilvl w:val="3"/>
        <w:numId w:val="5"/>
      </w:numPr>
      <w:tabs>
        <w:tab w:val="left" w:pos="1701"/>
      </w:tabs>
      <w:spacing w:before="60" w:after="60"/>
      <w:outlineLvl w:val="3"/>
    </w:pPr>
    <w:rPr>
      <w:bCs/>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В таблицу"/>
    <w:basedOn w:val="a"/>
    <w:link w:val="a4"/>
    <w:qFormat/>
    <w:rsid w:val="00931E88"/>
    <w:pPr>
      <w:jc w:val="both"/>
    </w:pPr>
    <w:rPr>
      <w:bCs/>
      <w:color w:val="000000"/>
      <w:sz w:val="22"/>
      <w:lang w:val="x-none" w:eastAsia="x-none"/>
    </w:rPr>
  </w:style>
  <w:style w:type="character" w:customStyle="1" w:styleId="a4">
    <w:name w:val="В таблицу Знак"/>
    <w:link w:val="a3"/>
    <w:rsid w:val="00931E88"/>
    <w:rPr>
      <w:bCs/>
      <w:color w:val="000000"/>
      <w:sz w:val="22"/>
      <w:szCs w:val="24"/>
      <w:lang w:val="x-none" w:eastAsia="x-none"/>
    </w:rPr>
  </w:style>
  <w:style w:type="character" w:customStyle="1" w:styleId="10">
    <w:name w:val="Заголовок 1 Знак"/>
    <w:link w:val="1"/>
    <w:rsid w:val="00931E88"/>
    <w:rPr>
      <w:b/>
      <w:bCs/>
      <w:caps/>
      <w:kern w:val="32"/>
      <w:sz w:val="28"/>
      <w:szCs w:val="32"/>
      <w:lang w:val="x-none"/>
    </w:rPr>
  </w:style>
  <w:style w:type="character" w:customStyle="1" w:styleId="20">
    <w:name w:val="Заголовок 2 Знак"/>
    <w:link w:val="2"/>
    <w:rsid w:val="00931E88"/>
    <w:rPr>
      <w:bCs/>
      <w:iCs/>
      <w:sz w:val="28"/>
      <w:szCs w:val="28"/>
      <w:lang w:val="x-none"/>
    </w:rPr>
  </w:style>
  <w:style w:type="character" w:customStyle="1" w:styleId="30">
    <w:name w:val="Заголовок 3 Знак"/>
    <w:link w:val="3"/>
    <w:rsid w:val="00931E88"/>
    <w:rPr>
      <w:bCs/>
      <w:sz w:val="28"/>
      <w:szCs w:val="26"/>
      <w:lang w:val="x-none" w:eastAsia="x-none"/>
    </w:rPr>
  </w:style>
  <w:style w:type="character" w:customStyle="1" w:styleId="40">
    <w:name w:val="Заголовок 4 Знак"/>
    <w:link w:val="4"/>
    <w:rsid w:val="00931E88"/>
    <w:rPr>
      <w:bCs/>
      <w:sz w:val="28"/>
      <w:szCs w:val="28"/>
      <w:lang w:val="x-none" w:eastAsia="x-none"/>
    </w:rPr>
  </w:style>
  <w:style w:type="paragraph" w:styleId="a5">
    <w:name w:val="caption"/>
    <w:basedOn w:val="a"/>
    <w:next w:val="a"/>
    <w:qFormat/>
    <w:rsid w:val="00931E88"/>
    <w:pPr>
      <w:keepNext/>
      <w:spacing w:before="120" w:after="120"/>
    </w:pPr>
    <w:rPr>
      <w:bCs/>
      <w:szCs w:val="28"/>
    </w:rPr>
  </w:style>
  <w:style w:type="character" w:styleId="a6">
    <w:name w:val="Emphasis"/>
    <w:qFormat/>
    <w:rsid w:val="00931E88"/>
    <w:rPr>
      <w:i/>
      <w:iCs/>
    </w:rPr>
  </w:style>
  <w:style w:type="paragraph" w:styleId="a7">
    <w:name w:val="List Paragraph"/>
    <w:basedOn w:val="a"/>
    <w:link w:val="a8"/>
    <w:uiPriority w:val="34"/>
    <w:qFormat/>
    <w:rsid w:val="00931E88"/>
    <w:pPr>
      <w:ind w:left="708"/>
    </w:pPr>
    <w:rPr>
      <w:lang w:eastAsia="en-US"/>
    </w:rPr>
  </w:style>
  <w:style w:type="character" w:customStyle="1" w:styleId="a8">
    <w:name w:val="Абзац списка Знак"/>
    <w:link w:val="a7"/>
    <w:uiPriority w:val="34"/>
    <w:locked/>
    <w:rsid w:val="00931E88"/>
    <w:rPr>
      <w:sz w:val="28"/>
      <w:szCs w:val="24"/>
    </w:rPr>
  </w:style>
  <w:style w:type="paragraph" w:styleId="a9">
    <w:name w:val="TOC Heading"/>
    <w:basedOn w:val="1"/>
    <w:next w:val="a"/>
    <w:uiPriority w:val="39"/>
    <w:qFormat/>
    <w:rsid w:val="00931E88"/>
    <w:pPr>
      <w:keepLines/>
      <w:numPr>
        <w:numId w:val="0"/>
      </w:numPr>
      <w:spacing w:before="480" w:after="0" w:line="276" w:lineRule="auto"/>
      <w:outlineLvl w:val="9"/>
    </w:pPr>
    <w:rPr>
      <w:color w:val="365F91"/>
      <w:kern w:val="0"/>
      <w:szCs w:val="28"/>
      <w:lang w:eastAsia="x-none"/>
    </w:rPr>
  </w:style>
  <w:style w:type="paragraph" w:styleId="aa">
    <w:name w:val="header"/>
    <w:basedOn w:val="a"/>
    <w:link w:val="ab"/>
    <w:uiPriority w:val="99"/>
    <w:unhideWhenUsed/>
    <w:rsid w:val="008B3D13"/>
    <w:pPr>
      <w:tabs>
        <w:tab w:val="center" w:pos="4677"/>
        <w:tab w:val="right" w:pos="9355"/>
      </w:tabs>
    </w:pPr>
  </w:style>
  <w:style w:type="character" w:customStyle="1" w:styleId="ab">
    <w:name w:val="Верхний колонтитул Знак"/>
    <w:basedOn w:val="a0"/>
    <w:link w:val="aa"/>
    <w:uiPriority w:val="99"/>
    <w:rsid w:val="008B3D13"/>
    <w:rPr>
      <w:sz w:val="28"/>
      <w:szCs w:val="24"/>
      <w:lang w:eastAsia="ru-RU"/>
    </w:rPr>
  </w:style>
  <w:style w:type="paragraph" w:styleId="ac">
    <w:name w:val="footer"/>
    <w:basedOn w:val="a"/>
    <w:link w:val="ad"/>
    <w:uiPriority w:val="99"/>
    <w:unhideWhenUsed/>
    <w:rsid w:val="008B3D13"/>
    <w:pPr>
      <w:tabs>
        <w:tab w:val="center" w:pos="4677"/>
        <w:tab w:val="right" w:pos="9355"/>
      </w:tabs>
    </w:pPr>
  </w:style>
  <w:style w:type="character" w:customStyle="1" w:styleId="ad">
    <w:name w:val="Нижний колонтитул Знак"/>
    <w:basedOn w:val="a0"/>
    <w:link w:val="ac"/>
    <w:uiPriority w:val="99"/>
    <w:rsid w:val="008B3D13"/>
    <w:rPr>
      <w:sz w:val="28"/>
      <w:szCs w:val="24"/>
      <w:lang w:eastAsia="ru-RU"/>
    </w:rPr>
  </w:style>
  <w:style w:type="table" w:styleId="ae">
    <w:name w:val="Table Grid"/>
    <w:basedOn w:val="a1"/>
    <w:uiPriority w:val="59"/>
    <w:rsid w:val="00ED71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804014"/>
    <w:rPr>
      <w:rFonts w:ascii="Arial" w:hAnsi="Arial" w:cs="Arial"/>
      <w:sz w:val="18"/>
      <w:szCs w:val="18"/>
    </w:rPr>
  </w:style>
  <w:style w:type="character" w:customStyle="1" w:styleId="af0">
    <w:name w:val="Текст выноски Знак"/>
    <w:basedOn w:val="a0"/>
    <w:link w:val="af"/>
    <w:uiPriority w:val="99"/>
    <w:semiHidden/>
    <w:rsid w:val="00804014"/>
    <w:rPr>
      <w:rFonts w:ascii="Arial" w:hAnsi="Arial" w:cs="Arial"/>
      <w:sz w:val="18"/>
      <w:szCs w:val="18"/>
      <w:lang w:eastAsia="ru-RU"/>
    </w:rPr>
  </w:style>
  <w:style w:type="character" w:customStyle="1" w:styleId="af1">
    <w:name w:val="Подпись к картинке_"/>
    <w:basedOn w:val="a0"/>
    <w:link w:val="af2"/>
    <w:rsid w:val="00BC68D2"/>
    <w:rPr>
      <w:sz w:val="26"/>
      <w:szCs w:val="26"/>
    </w:rPr>
  </w:style>
  <w:style w:type="character" w:customStyle="1" w:styleId="af3">
    <w:name w:val="Другое_"/>
    <w:basedOn w:val="a0"/>
    <w:link w:val="af4"/>
    <w:rsid w:val="00BC68D2"/>
    <w:rPr>
      <w:sz w:val="28"/>
      <w:szCs w:val="28"/>
    </w:rPr>
  </w:style>
  <w:style w:type="character" w:customStyle="1" w:styleId="af5">
    <w:name w:val="Основной текст_"/>
    <w:basedOn w:val="a0"/>
    <w:link w:val="11"/>
    <w:rsid w:val="00BC68D2"/>
    <w:rPr>
      <w:sz w:val="28"/>
      <w:szCs w:val="28"/>
    </w:rPr>
  </w:style>
  <w:style w:type="character" w:customStyle="1" w:styleId="31">
    <w:name w:val="Заголовок №3_"/>
    <w:basedOn w:val="a0"/>
    <w:link w:val="32"/>
    <w:rsid w:val="00BC68D2"/>
    <w:rPr>
      <w:b/>
      <w:bCs/>
      <w:i/>
      <w:iCs/>
      <w:sz w:val="28"/>
      <w:szCs w:val="28"/>
    </w:rPr>
  </w:style>
  <w:style w:type="character" w:customStyle="1" w:styleId="af6">
    <w:name w:val="Подпись к таблице_"/>
    <w:basedOn w:val="a0"/>
    <w:link w:val="af7"/>
    <w:rsid w:val="00BC68D2"/>
    <w:rPr>
      <w:b/>
      <w:bCs/>
      <w:sz w:val="28"/>
      <w:szCs w:val="28"/>
    </w:rPr>
  </w:style>
  <w:style w:type="paragraph" w:customStyle="1" w:styleId="af2">
    <w:name w:val="Подпись к картинке"/>
    <w:basedOn w:val="a"/>
    <w:link w:val="af1"/>
    <w:rsid w:val="00BC68D2"/>
    <w:pPr>
      <w:widowControl w:val="0"/>
      <w:jc w:val="left"/>
    </w:pPr>
    <w:rPr>
      <w:sz w:val="26"/>
      <w:szCs w:val="26"/>
      <w:lang w:eastAsia="en-US"/>
    </w:rPr>
  </w:style>
  <w:style w:type="paragraph" w:customStyle="1" w:styleId="af4">
    <w:name w:val="Другое"/>
    <w:basedOn w:val="a"/>
    <w:link w:val="af3"/>
    <w:rsid w:val="00BC68D2"/>
    <w:pPr>
      <w:widowControl w:val="0"/>
      <w:ind w:firstLine="400"/>
      <w:jc w:val="left"/>
    </w:pPr>
    <w:rPr>
      <w:szCs w:val="28"/>
      <w:lang w:eastAsia="en-US"/>
    </w:rPr>
  </w:style>
  <w:style w:type="paragraph" w:customStyle="1" w:styleId="11">
    <w:name w:val="Основной текст1"/>
    <w:basedOn w:val="a"/>
    <w:link w:val="af5"/>
    <w:rsid w:val="00BC68D2"/>
    <w:pPr>
      <w:widowControl w:val="0"/>
      <w:ind w:firstLine="400"/>
      <w:jc w:val="left"/>
    </w:pPr>
    <w:rPr>
      <w:szCs w:val="28"/>
      <w:lang w:eastAsia="en-US"/>
    </w:rPr>
  </w:style>
  <w:style w:type="paragraph" w:customStyle="1" w:styleId="32">
    <w:name w:val="Заголовок №3"/>
    <w:basedOn w:val="a"/>
    <w:link w:val="31"/>
    <w:rsid w:val="00BC68D2"/>
    <w:pPr>
      <w:widowControl w:val="0"/>
      <w:spacing w:after="230"/>
      <w:outlineLvl w:val="2"/>
    </w:pPr>
    <w:rPr>
      <w:b/>
      <w:bCs/>
      <w:i/>
      <w:iCs/>
      <w:szCs w:val="28"/>
      <w:lang w:eastAsia="en-US"/>
    </w:rPr>
  </w:style>
  <w:style w:type="paragraph" w:customStyle="1" w:styleId="af7">
    <w:name w:val="Подпись к таблице"/>
    <w:basedOn w:val="a"/>
    <w:link w:val="af6"/>
    <w:rsid w:val="00BC68D2"/>
    <w:pPr>
      <w:widowControl w:val="0"/>
      <w:spacing w:line="262" w:lineRule="auto"/>
    </w:pPr>
    <w:rPr>
      <w:b/>
      <w:bCs/>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1064;&#1072;&#1073;&#1083;&#1086;&#1085;&#1099;\Doc_TimesNR_14_3&#108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Doc_TimesNR_14_3п.dotx</Template>
  <TotalTime>88</TotalTime>
  <Pages>7</Pages>
  <Words>4065</Words>
  <Characters>23177</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My</Company>
  <LinksUpToDate>false</LinksUpToDate>
  <CharactersWithSpaces>27188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NNK</dc:creator>
  <cp:lastModifiedBy>Хазиев Нургаян</cp:lastModifiedBy>
  <cp:revision>50</cp:revision>
  <cp:lastPrinted>2019-04-02T14:22:00Z</cp:lastPrinted>
  <dcterms:created xsi:type="dcterms:W3CDTF">2021-02-16T08:50:00Z</dcterms:created>
  <dcterms:modified xsi:type="dcterms:W3CDTF">2021-02-16T12:59:00Z</dcterms:modified>
</cp:coreProperties>
</file>