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1、</w:t>
      </w:r>
      <w:r>
        <w:rPr>
          <w:rFonts w:hint="eastAsia" w:asciiTheme="minorEastAsia" w:hAnsiTheme="minorEastAsia" w:eastAsiaTheme="minorEastAsia" w:cstheme="minorEastAsia"/>
          <w:sz w:val="22"/>
          <w:szCs w:val="22"/>
        </w:rPr>
        <w:t>有些类型的文件本身是以压缩格式存储的，例如______。</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mp3音频文件</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B</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bmp图像文件</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C</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txt文本文件</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D</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exe图像文件</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p>
    <w:p>
      <w:pPr>
        <w:numPr>
          <w:numId w:val="0"/>
        </w:num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2、</w:t>
      </w:r>
      <w:r>
        <w:rPr>
          <w:rFonts w:hint="eastAsia" w:asciiTheme="minorEastAsia" w:hAnsiTheme="minorEastAsia" w:eastAsiaTheme="minorEastAsia" w:cstheme="minorEastAsia"/>
          <w:sz w:val="22"/>
          <w:szCs w:val="22"/>
        </w:rPr>
        <w:t xml:space="preserve">下列有关我国汉字编码的叙述中，错误的是                             </w:t>
      </w:r>
    </w:p>
    <w:p>
      <w:pPr>
        <w:numPr>
          <w:numId w:val="0"/>
        </w:num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A、</w:t>
      </w:r>
      <w:r>
        <w:rPr>
          <w:rFonts w:hint="eastAsia" w:asciiTheme="minorEastAsia" w:hAnsiTheme="minorEastAsia" w:eastAsiaTheme="minorEastAsia" w:cstheme="minorEastAsia"/>
          <w:sz w:val="22"/>
          <w:szCs w:val="22"/>
        </w:rPr>
        <w:t>GB2312国际字符集所包含的汉字许多情况下已不够使用</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B、</w:t>
      </w:r>
      <w:r>
        <w:rPr>
          <w:rFonts w:hint="eastAsia" w:asciiTheme="minorEastAsia" w:hAnsiTheme="minorEastAsia" w:eastAsiaTheme="minorEastAsia" w:cstheme="minorEastAsia"/>
          <w:sz w:val="22"/>
          <w:szCs w:val="22"/>
        </w:rPr>
        <w:t>GBK字符集既包括简体汉字，也包括繁体汉字</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C、</w:t>
      </w:r>
      <w:r>
        <w:rPr>
          <w:rFonts w:hint="eastAsia" w:asciiTheme="minorEastAsia" w:hAnsiTheme="minorEastAsia" w:eastAsiaTheme="minorEastAsia" w:cstheme="minorEastAsia"/>
          <w:sz w:val="22"/>
          <w:szCs w:val="22"/>
        </w:rPr>
        <w:t>GB18030编码标准中所包含的汉字数目超过2万字</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D、</w:t>
      </w:r>
      <w:r>
        <w:rPr>
          <w:rFonts w:hint="eastAsia" w:asciiTheme="minorEastAsia" w:hAnsiTheme="minorEastAsia" w:eastAsiaTheme="minorEastAsia" w:cstheme="minorEastAsia"/>
          <w:sz w:val="22"/>
          <w:szCs w:val="22"/>
        </w:rPr>
        <w:t>不论采用上述哪一种汉字编码标准，汉字在计算机中均采用双字节表示</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3、</w:t>
      </w:r>
      <w:r>
        <w:rPr>
          <w:rFonts w:hint="eastAsia" w:asciiTheme="minorEastAsia" w:hAnsiTheme="minorEastAsia" w:eastAsiaTheme="minorEastAsia" w:cstheme="minorEastAsia"/>
          <w:sz w:val="22"/>
          <w:szCs w:val="22"/>
        </w:rPr>
        <w:t xml:space="preserve">因特网为我们提供了一个海量的信息库，为了快速地找到需要的信息，必须使用搜索引擎，下面哪一个不是搜索引擎？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A、</w:t>
      </w:r>
      <w:r>
        <w:rPr>
          <w:rFonts w:hint="eastAsia" w:asciiTheme="minorEastAsia" w:hAnsiTheme="minorEastAsia" w:eastAsiaTheme="minorEastAsia" w:cstheme="minorEastAsia"/>
          <w:sz w:val="22"/>
          <w:szCs w:val="22"/>
        </w:rPr>
        <w:t>Google</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B、</w:t>
      </w:r>
      <w:r>
        <w:rPr>
          <w:rFonts w:hint="eastAsia" w:asciiTheme="minorEastAsia" w:hAnsiTheme="minorEastAsia" w:eastAsiaTheme="minorEastAsia" w:cstheme="minorEastAsia"/>
          <w:sz w:val="22"/>
          <w:szCs w:val="22"/>
        </w:rPr>
        <w:t>Adobe</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C、</w:t>
      </w:r>
      <w:r>
        <w:rPr>
          <w:rFonts w:hint="eastAsia" w:asciiTheme="minorEastAsia" w:hAnsiTheme="minorEastAsia" w:eastAsiaTheme="minorEastAsia" w:cstheme="minorEastAsia"/>
          <w:sz w:val="22"/>
          <w:szCs w:val="22"/>
        </w:rPr>
        <w:t>百度</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D、</w:t>
      </w:r>
      <w:r>
        <w:rPr>
          <w:rFonts w:hint="eastAsia" w:asciiTheme="minorEastAsia" w:hAnsiTheme="minorEastAsia" w:eastAsiaTheme="minorEastAsia" w:cstheme="minorEastAsia"/>
          <w:sz w:val="22"/>
          <w:szCs w:val="22"/>
        </w:rPr>
        <w:t>天网</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4</w:t>
      </w:r>
      <w:r>
        <w:rPr>
          <w:rFonts w:hint="eastAsia" w:asciiTheme="minorEastAsia" w:hAnsiTheme="minorEastAsia" w:eastAsiaTheme="minorEastAsia" w:cstheme="minorEastAsia"/>
          <w:sz w:val="22"/>
          <w:szCs w:val="22"/>
        </w:rPr>
        <w:t xml:space="preserve">、数字图像的文件格式有多种，下列哪一种图像文件能够在网页上发布并可具有动画效果？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A、</w:t>
      </w:r>
      <w:r>
        <w:rPr>
          <w:rFonts w:hint="eastAsia" w:asciiTheme="minorEastAsia" w:hAnsiTheme="minorEastAsia" w:eastAsiaTheme="minorEastAsia" w:cstheme="minorEastAsia"/>
          <w:sz w:val="22"/>
          <w:szCs w:val="22"/>
        </w:rPr>
        <w:t>BMP</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B、</w:t>
      </w:r>
      <w:r>
        <w:rPr>
          <w:rFonts w:hint="eastAsia" w:asciiTheme="minorEastAsia" w:hAnsiTheme="minorEastAsia" w:eastAsiaTheme="minorEastAsia" w:cstheme="minorEastAsia"/>
          <w:sz w:val="22"/>
          <w:szCs w:val="22"/>
        </w:rPr>
        <w:t>GIF</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C、</w:t>
      </w:r>
      <w:r>
        <w:rPr>
          <w:rFonts w:hint="eastAsia" w:asciiTheme="minorEastAsia" w:hAnsiTheme="minorEastAsia" w:eastAsiaTheme="minorEastAsia" w:cstheme="minorEastAsia"/>
          <w:sz w:val="22"/>
          <w:szCs w:val="22"/>
        </w:rPr>
        <w:t>JPEG</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D、</w:t>
      </w:r>
      <w:r>
        <w:rPr>
          <w:rFonts w:hint="eastAsia" w:asciiTheme="minorEastAsia" w:hAnsiTheme="minorEastAsia" w:eastAsiaTheme="minorEastAsia" w:cstheme="minorEastAsia"/>
          <w:sz w:val="22"/>
          <w:szCs w:val="22"/>
        </w:rPr>
        <w:t>TIF</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5</w:t>
      </w:r>
      <w:r>
        <w:rPr>
          <w:rFonts w:hint="eastAsia" w:asciiTheme="minorEastAsia" w:hAnsiTheme="minorEastAsia" w:eastAsiaTheme="minorEastAsia" w:cstheme="minorEastAsia"/>
          <w:sz w:val="22"/>
          <w:szCs w:val="22"/>
        </w:rPr>
        <w:t xml:space="preserve">、图形也称为计算机合成图像，它是发明摄影技术和电影电视技术之后最重用的一种生成图像的方法。下面关于计算机图形的叙述中，错误的是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A、</w:t>
      </w:r>
      <w:r>
        <w:rPr>
          <w:rFonts w:hint="eastAsia" w:asciiTheme="minorEastAsia" w:hAnsiTheme="minorEastAsia" w:eastAsiaTheme="minorEastAsia" w:cstheme="minorEastAsia"/>
          <w:sz w:val="22"/>
          <w:szCs w:val="22"/>
        </w:rPr>
        <w:t>计算机只能生成假想或抽象景物的图像，不能生成实际景物的具有真实感的图像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B、</w:t>
      </w:r>
      <w:r>
        <w:rPr>
          <w:rFonts w:hint="eastAsia" w:asciiTheme="minorEastAsia" w:hAnsiTheme="minorEastAsia" w:eastAsiaTheme="minorEastAsia" w:cstheme="minorEastAsia"/>
          <w:sz w:val="22"/>
          <w:szCs w:val="22"/>
        </w:rPr>
        <w:t>计算机不仅能生成静止图像，而且还能生成各种运动、变化的动态图像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C、</w:t>
      </w:r>
      <w:r>
        <w:rPr>
          <w:rFonts w:hint="eastAsia" w:asciiTheme="minorEastAsia" w:hAnsiTheme="minorEastAsia" w:eastAsiaTheme="minorEastAsia" w:cstheme="minorEastAsia"/>
          <w:sz w:val="22"/>
          <w:szCs w:val="22"/>
        </w:rPr>
        <w:t>显卡（图形加速卡）在生成图像的过程中起着重要作用，许多处理都是由显卡完成的</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D、</w:t>
      </w:r>
      <w:r>
        <w:rPr>
          <w:rFonts w:hint="eastAsia" w:asciiTheme="minorEastAsia" w:hAnsiTheme="minorEastAsia" w:eastAsiaTheme="minorEastAsia" w:cstheme="minorEastAsia"/>
          <w:sz w:val="22"/>
          <w:szCs w:val="22"/>
        </w:rPr>
        <w:t>计算机合成图像在产品设计、绘图、广告制作等领域有着广泛的应用</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6</w:t>
      </w:r>
      <w:r>
        <w:rPr>
          <w:rFonts w:hint="eastAsia" w:asciiTheme="minorEastAsia" w:hAnsiTheme="minorEastAsia" w:eastAsiaTheme="minorEastAsia" w:cstheme="minorEastAsia"/>
          <w:sz w:val="22"/>
          <w:szCs w:val="22"/>
        </w:rPr>
        <w:t xml:space="preserve">、人们说话是所产生的语音信号必须数字化之后才能由计算机存储和处理。假设语音信号数字化时的取样频率为8KHz，量化精度为8位，数据压缩倍数为4倍，那么1分钟数字语音的数据量是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A、</w:t>
      </w:r>
      <w:r>
        <w:rPr>
          <w:rFonts w:hint="eastAsia" w:asciiTheme="minorEastAsia" w:hAnsiTheme="minorEastAsia" w:eastAsiaTheme="minorEastAsia" w:cstheme="minorEastAsia"/>
          <w:sz w:val="22"/>
          <w:szCs w:val="22"/>
        </w:rPr>
        <w:t>960KB</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B、</w:t>
      </w:r>
      <w:r>
        <w:rPr>
          <w:rFonts w:hint="eastAsia" w:asciiTheme="minorEastAsia" w:hAnsiTheme="minorEastAsia" w:eastAsiaTheme="minorEastAsia" w:cstheme="minorEastAsia"/>
          <w:sz w:val="22"/>
          <w:szCs w:val="22"/>
        </w:rPr>
        <w:t>480KB</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C、</w:t>
      </w:r>
      <w:r>
        <w:rPr>
          <w:rFonts w:hint="eastAsia" w:asciiTheme="minorEastAsia" w:hAnsiTheme="minorEastAsia" w:eastAsiaTheme="minorEastAsia" w:cstheme="minorEastAsia"/>
          <w:sz w:val="22"/>
          <w:szCs w:val="22"/>
        </w:rPr>
        <w:t>120KB</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D、</w:t>
      </w:r>
      <w:r>
        <w:rPr>
          <w:rFonts w:hint="eastAsia" w:asciiTheme="minorEastAsia" w:hAnsiTheme="minorEastAsia" w:eastAsiaTheme="minorEastAsia" w:cstheme="minorEastAsia"/>
          <w:sz w:val="22"/>
          <w:szCs w:val="22"/>
        </w:rPr>
        <w:t>60KB</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6、声卡是获取数字声音的重要设备，在下列有关声卡的叙述中，不正确的是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A、</w:t>
      </w:r>
      <w:r>
        <w:rPr>
          <w:rFonts w:hint="eastAsia" w:asciiTheme="minorEastAsia" w:hAnsiTheme="minorEastAsia" w:eastAsiaTheme="minorEastAsia" w:cstheme="minorEastAsia"/>
          <w:sz w:val="22"/>
          <w:szCs w:val="22"/>
        </w:rPr>
        <w:t>声卡既负责声音的数字化（输入），也负责声音的重建（输出）</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B</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声卡既处理波形声音，也负责MIDI音乐的合成</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C</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声卡中的数字信号处理器（DSP）在完成数字声音编码、解码及编辑操作中起着重要作用</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D</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因为声卡非常的复杂，所以它们都做成独立PCI插卡形式</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7、彩色图像所使用的颜色描述方法称为颜色模型。显示器使用的颜色模型为RGB三基色模型，PAL制式的电视系统在传输图像是所使用的颜色模型为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（A）YUV</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（B）HSV</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（C）CMYK</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（D）RGB</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8、数字视频信息的数据量相当大，对存储、处理和传输都是极大的负担，为此必须对数字视频信息进行压缩。目前DVD光盘上存储的数字视频采用的压缩编码标准是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（A）MPEG-1</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（B）MPEG-2</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（C）MPEG-4</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（D）MPEG-7</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9、数字音像文件（视频文件）大多采用封包文件格式，其中既有视频、音频，还可以有文字、图片等信息，下面4种文件中不属于音像文件的是（）</w:t>
      </w: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A、RMVB   B、MP4  C、MP3 D、MOV</w:t>
      </w:r>
    </w:p>
    <w:p>
      <w:pPr>
        <w:rPr>
          <w:rFonts w:hint="eastAsia" w:asciiTheme="minorEastAsia" w:hAnsiTheme="minorEastAsia" w:eastAsiaTheme="minorEastAsia" w:cstheme="minorEastAsia"/>
          <w:sz w:val="22"/>
          <w:szCs w:val="22"/>
          <w:lang w:val="en-US" w:eastAsia="zh-CN"/>
        </w:rPr>
      </w:pP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10、下列属于感觉媒体的有（）（多）</w:t>
      </w: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A、声音 B、图像 C、声音编码  D、文本</w:t>
      </w:r>
    </w:p>
    <w:p>
      <w:pPr>
        <w:rPr>
          <w:rFonts w:hint="eastAsia" w:asciiTheme="minorEastAsia" w:hAnsiTheme="minorEastAsia" w:eastAsiaTheme="minorEastAsia" w:cstheme="minorEastAsia"/>
          <w:sz w:val="22"/>
          <w:szCs w:val="22"/>
          <w:lang w:val="en-US" w:eastAsia="zh-CN"/>
        </w:rPr>
      </w:pP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11、()是为了传送感觉媒体而认为研究出来的</w:t>
      </w: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 感觉媒体  B 表现媒体 C 表示媒体 D 传输媒体</w:t>
      </w:r>
    </w:p>
    <w:p>
      <w:pPr>
        <w:rPr>
          <w:rFonts w:hint="eastAsia" w:asciiTheme="minorEastAsia" w:hAnsiTheme="minorEastAsia" w:eastAsiaTheme="minorEastAsia" w:cstheme="minorEastAsia"/>
          <w:sz w:val="22"/>
          <w:szCs w:val="22"/>
          <w:lang w:val="en-US" w:eastAsia="zh-CN"/>
        </w:rPr>
      </w:pP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12、</w:t>
      </w:r>
      <w:r>
        <w:rPr>
          <w:rFonts w:hint="eastAsia" w:asciiTheme="minorEastAsia" w:hAnsiTheme="minorEastAsia" w:eastAsiaTheme="minorEastAsia" w:cstheme="minorEastAsia"/>
          <w:sz w:val="22"/>
          <w:szCs w:val="22"/>
        </w:rPr>
        <w:t>一架数码相机其 Flash存储器容量为20MB，它一次可以连续拍摄65536色的1024×1024的彩色相片40张，由此可以推算出图像数据的压缩倍数是  倍。</w:t>
      </w: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A、2   B、4     C、6    D、8</w:t>
      </w:r>
    </w:p>
    <w:p>
      <w:pPr>
        <w:rPr>
          <w:rFonts w:hint="eastAsia" w:asciiTheme="minorEastAsia" w:hAnsiTheme="minorEastAsia" w:eastAsiaTheme="minorEastAsia" w:cstheme="minorEastAsia"/>
          <w:sz w:val="22"/>
          <w:szCs w:val="22"/>
          <w:lang w:val="en-US" w:eastAsia="zh-CN"/>
        </w:rPr>
      </w:pPr>
    </w:p>
    <w:p>
      <w:pPr>
        <w:rPr>
          <w:rFonts w:hint="eastAsia" w:asciiTheme="minorEastAsia" w:hAnsiTheme="minorEastAsia" w:eastAsiaTheme="minorEastAsia" w:cstheme="minorEastAsia"/>
          <w:sz w:val="22"/>
          <w:szCs w:val="22"/>
          <w:lang w:val="en-US" w:eastAsia="zh-CN"/>
        </w:rPr>
      </w:pPr>
    </w:p>
    <w:p>
      <w:pPr>
        <w:numPr>
          <w:ilvl w:val="0"/>
          <w:numId w:val="1"/>
        </w:num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以下术语不可逆编码的是？</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A</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 xml:space="preserve">哈弗曼编码 </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B</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算术编码</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z w:val="22"/>
          <w:szCs w:val="22"/>
          <w:lang w:val="en-US" w:eastAsia="zh-CN"/>
        </w:rPr>
        <w:t>C、</w:t>
      </w:r>
      <w:r>
        <w:rPr>
          <w:rFonts w:hint="eastAsia" w:asciiTheme="minorEastAsia" w:hAnsiTheme="minorEastAsia" w:eastAsiaTheme="minorEastAsia" w:cstheme="minorEastAsia"/>
          <w:sz w:val="22"/>
          <w:szCs w:val="22"/>
        </w:rPr>
        <w:t xml:space="preserve">行程编码 </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D</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变换编码</w:t>
      </w:r>
    </w:p>
    <w:p>
      <w:pPr>
        <w:widowControl w:val="0"/>
        <w:numPr>
          <w:numId w:val="0"/>
        </w:numPr>
        <w:jc w:val="both"/>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14、扫描仪可在下列()应用中使用</w:t>
      </w:r>
      <w:r>
        <w:rPr>
          <w:rFonts w:hint="eastAsia" w:asciiTheme="minorEastAsia" w:hAnsiTheme="minorEastAsia" w:eastAsiaTheme="minorEastAsia" w:cstheme="minorEastAsia"/>
          <w:sz w:val="22"/>
          <w:szCs w:val="22"/>
          <w:lang w:val="en-US" w:eastAsia="zh-CN"/>
        </w:rPr>
        <w:br w:type="textWrapping"/>
      </w:r>
      <w:r>
        <w:rPr>
          <w:rFonts w:hint="eastAsia" w:asciiTheme="minorEastAsia" w:hAnsiTheme="minorEastAsia" w:eastAsiaTheme="minorEastAsia" w:cstheme="minorEastAsia"/>
          <w:sz w:val="22"/>
          <w:szCs w:val="22"/>
          <w:lang w:val="en-US" w:eastAsia="zh-CN"/>
        </w:rPr>
        <w:t>A、拍照数字照片     B、图像输入</w:t>
      </w:r>
      <w:r>
        <w:rPr>
          <w:rFonts w:hint="eastAsia" w:asciiTheme="minorEastAsia" w:hAnsiTheme="minorEastAsia" w:eastAsiaTheme="minorEastAsia" w:cstheme="minorEastAsia"/>
          <w:sz w:val="22"/>
          <w:szCs w:val="22"/>
          <w:lang w:val="en-US" w:eastAsia="zh-CN"/>
        </w:rPr>
        <w:br w:type="textWrapping"/>
      </w:r>
      <w:r>
        <w:rPr>
          <w:rFonts w:hint="eastAsia" w:asciiTheme="minorEastAsia" w:hAnsiTheme="minorEastAsia" w:eastAsiaTheme="minorEastAsia" w:cstheme="minorEastAsia"/>
          <w:sz w:val="22"/>
          <w:szCs w:val="22"/>
          <w:lang w:val="en-US" w:eastAsia="zh-CN"/>
        </w:rPr>
        <w:t>C、光学字符识别     D、图像处理</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rPr>
      </w:pPr>
    </w:p>
    <w:p>
      <w:pPr>
        <w:numPr>
          <w:numId w:val="0"/>
        </w:numPr>
        <w:ind w:lef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lang w:val="en-US" w:eastAsia="zh-CN"/>
        </w:rPr>
        <w:t>15、</w:t>
      </w:r>
      <w:r>
        <w:rPr>
          <w:rFonts w:hint="eastAsia" w:asciiTheme="minorEastAsia" w:hAnsiTheme="minorEastAsia" w:eastAsiaTheme="minorEastAsia" w:cstheme="minorEastAsia"/>
          <w:sz w:val="22"/>
          <w:szCs w:val="22"/>
        </w:rPr>
        <w:t>超文本的结构是</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A.顺序的树形</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B.非线性的网状</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C.线性的层次</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D.随机的链式</w:t>
      </w:r>
    </w:p>
    <w:p>
      <w:pPr>
        <w:numPr>
          <w:numId w:val="0"/>
        </w:numPr>
        <w:ind w:leftChars="0"/>
        <w:rPr>
          <w:rFonts w:hint="eastAsia" w:asciiTheme="minorEastAsia" w:hAnsiTheme="minorEastAsia" w:eastAsiaTheme="minorEastAsia" w:cstheme="minorEastAsia"/>
          <w:sz w:val="22"/>
          <w:szCs w:val="22"/>
        </w:rPr>
      </w:pPr>
    </w:p>
    <w:p>
      <w:pPr>
        <w:numPr>
          <w:ilvl w:val="0"/>
          <w:numId w:val="2"/>
        </w:numPr>
        <w:ind w:left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颜色的三要素包括()</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A.明度、色调、饱和度</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B.明度、色调、分辩率</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C.色调、饱和度、分辩率</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D.明度、饱和度、分辩率</w:t>
      </w:r>
    </w:p>
    <w:p>
      <w:pPr>
        <w:widowControl w:val="0"/>
        <w:numPr>
          <w:numId w:val="0"/>
        </w:numPr>
        <w:jc w:val="both"/>
        <w:rPr>
          <w:rFonts w:hint="eastAsia" w:asciiTheme="minorEastAsia" w:hAnsiTheme="minorEastAsia" w:eastAsiaTheme="minorEastAsia" w:cstheme="minorEastAsia"/>
          <w:sz w:val="22"/>
          <w:szCs w:val="22"/>
          <w:lang w:val="en-US" w:eastAsia="zh-CN"/>
        </w:rPr>
      </w:pPr>
    </w:p>
    <w:p>
      <w:pPr>
        <w:widowControl w:val="0"/>
        <w:numPr>
          <w:ilvl w:val="0"/>
          <w:numId w:val="2"/>
        </w:numPr>
        <w:ind w:left="0" w:leftChars="0" w:firstLine="0" w:firstLineChars="0"/>
        <w:jc w:val="both"/>
        <w:rPr>
          <w:rFonts w:hint="eastAsia" w:asciiTheme="minorEastAsia" w:hAnsiTheme="minorEastAsia" w:eastAsiaTheme="minorEastAsia" w:cstheme="minorEastAsia"/>
          <w:sz w:val="22"/>
          <w:szCs w:val="22"/>
          <w:lang w:eastAsia="zh-CN"/>
        </w:rPr>
      </w:pPr>
      <w:r>
        <w:rPr>
          <w:rFonts w:hint="eastAsia" w:asciiTheme="minorEastAsia" w:hAnsiTheme="minorEastAsia" w:eastAsiaTheme="minorEastAsia" w:cstheme="minorEastAsia"/>
          <w:sz w:val="22"/>
          <w:szCs w:val="22"/>
        </w:rPr>
        <w:t>HTML语言中符号</w:t>
      </w:r>
      <w:r>
        <w:rPr>
          <w:rFonts w:hint="eastAsia" w:asciiTheme="minorEastAsia" w:hAnsiTheme="minorEastAsia" w:eastAsiaTheme="minorEastAsia" w:cstheme="minorEastAsia"/>
          <w:sz w:val="22"/>
          <w:szCs w:val="22"/>
          <w:lang w:val="en-US" w:eastAsia="zh-CN"/>
        </w:rPr>
        <w:t>&lt;a&gt;....&lt;/a&gt;</w:t>
      </w:r>
      <w:r>
        <w:rPr>
          <w:rFonts w:hint="eastAsia" w:asciiTheme="minorEastAsia" w:hAnsiTheme="minorEastAsia" w:eastAsiaTheme="minorEastAsia" w:cstheme="minorEastAsia"/>
          <w:sz w:val="22"/>
          <w:szCs w:val="22"/>
        </w:rPr>
        <w:t>表示的是()</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A.</w:t>
      </w:r>
      <w:r>
        <w:rPr>
          <w:rFonts w:hint="eastAsia" w:asciiTheme="minorEastAsia" w:hAnsiTheme="minorEastAsia" w:eastAsiaTheme="minorEastAsia" w:cstheme="minorEastAsia"/>
          <w:sz w:val="22"/>
          <w:szCs w:val="22"/>
          <w:lang w:eastAsia="zh-CN"/>
        </w:rPr>
        <w:t>超链接</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B.</w:t>
      </w:r>
      <w:r>
        <w:rPr>
          <w:rFonts w:hint="eastAsia" w:asciiTheme="minorEastAsia" w:hAnsiTheme="minorEastAsia" w:eastAsiaTheme="minorEastAsia" w:cstheme="minorEastAsia"/>
          <w:sz w:val="22"/>
          <w:szCs w:val="22"/>
          <w:lang w:eastAsia="zh-CN"/>
        </w:rPr>
        <w:t>字体加粗</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C.</w:t>
      </w:r>
      <w:r>
        <w:rPr>
          <w:rFonts w:hint="eastAsia" w:asciiTheme="minorEastAsia" w:hAnsiTheme="minorEastAsia" w:eastAsiaTheme="minorEastAsia" w:cstheme="minorEastAsia"/>
          <w:sz w:val="22"/>
          <w:szCs w:val="22"/>
          <w:lang w:eastAsia="zh-CN"/>
        </w:rPr>
        <w:t>标题</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D.</w:t>
      </w:r>
      <w:r>
        <w:rPr>
          <w:rFonts w:hint="eastAsia" w:asciiTheme="minorEastAsia" w:hAnsiTheme="minorEastAsia" w:eastAsiaTheme="minorEastAsia" w:cstheme="minorEastAsia"/>
          <w:sz w:val="22"/>
          <w:szCs w:val="22"/>
          <w:lang w:eastAsia="zh-CN"/>
        </w:rPr>
        <w:t>跳转</w:t>
      </w:r>
    </w:p>
    <w:p>
      <w:pPr>
        <w:widowControl w:val="0"/>
        <w:numPr>
          <w:numId w:val="0"/>
        </w:numPr>
        <w:ind w:leftChars="0"/>
        <w:jc w:val="both"/>
        <w:rPr>
          <w:rFonts w:hint="eastAsia" w:asciiTheme="minorEastAsia" w:hAnsiTheme="minorEastAsia" w:eastAsiaTheme="minorEastAsia" w:cstheme="minorEastAsia"/>
          <w:sz w:val="22"/>
          <w:szCs w:val="22"/>
          <w:lang w:eastAsia="zh-CN"/>
        </w:rPr>
      </w:pPr>
    </w:p>
    <w:p>
      <w:pPr>
        <w:widowControl w:val="0"/>
        <w:numPr>
          <w:ilvl w:val="0"/>
          <w:numId w:val="2"/>
        </w:numPr>
        <w:ind w:left="0" w:leftChars="0" w:firstLine="0" w:firstLineChars="0"/>
        <w:jc w:val="both"/>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下面说法错误的是（）</w:t>
      </w:r>
    </w:p>
    <w:p>
      <w:pPr>
        <w:widowControl w:val="0"/>
        <w:numPr>
          <w:ilvl w:val="0"/>
          <w:numId w:val="3"/>
        </w:numPr>
        <w:ind w:left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像素是构成位图图像的最小单位</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B</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位图进行缩放时不窨易失真,而矢里图缩放时容易失真</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C</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组成一帽图像的像素数目越多,图像的质里越好</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D</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GIF格式图像最多只能处理256种色彩,故其不能存储真彩色的图像文件</w:t>
      </w:r>
    </w:p>
    <w:p>
      <w:pPr>
        <w:widowControl w:val="0"/>
        <w:numPr>
          <w:numId w:val="0"/>
        </w:numPr>
        <w:jc w:val="both"/>
        <w:rPr>
          <w:rFonts w:hint="eastAsia" w:asciiTheme="minorEastAsia" w:hAnsiTheme="minorEastAsia" w:eastAsiaTheme="minorEastAsia" w:cstheme="minorEastAsia"/>
          <w:sz w:val="22"/>
          <w:szCs w:val="22"/>
          <w:lang w:val="en-US" w:eastAsia="zh-CN"/>
        </w:rPr>
      </w:pPr>
    </w:p>
    <w:p>
      <w:pPr>
        <w:widowControl w:val="0"/>
        <w:numPr>
          <w:ilvl w:val="0"/>
          <w:numId w:val="2"/>
        </w:numPr>
        <w:ind w:left="0" w:leftChars="0" w:firstLine="0" w:firstLine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如下各项中</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不是多媒体技木的特点</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A</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集成性</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B</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交互性</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C</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实时性</w:t>
      </w:r>
    </w:p>
    <w:p>
      <w:pPr>
        <w:widowControl w:val="0"/>
        <w:numPr>
          <w:ilvl w:val="0"/>
          <w:numId w:val="4"/>
        </w:numPr>
        <w:ind w:leftChars="0"/>
        <w:jc w:val="both"/>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兼容性</w:t>
      </w:r>
      <w:bookmarkStart w:id="0" w:name="_GoBack"/>
      <w:bookmarkEnd w:id="0"/>
    </w:p>
    <w:p>
      <w:pPr>
        <w:widowControl w:val="0"/>
        <w:numPr>
          <w:numId w:val="0"/>
        </w:numPr>
        <w:jc w:val="both"/>
        <w:rPr>
          <w:rFonts w:hint="eastAsia" w:asciiTheme="minorEastAsia" w:hAnsiTheme="minorEastAsia" w:eastAsiaTheme="minorEastAsia" w:cstheme="minorEastAsia"/>
          <w:sz w:val="22"/>
          <w:szCs w:val="22"/>
          <w:lang w:val="en-US" w:eastAsia="zh-CN"/>
        </w:rPr>
      </w:pPr>
    </w:p>
    <w:p>
      <w:pPr>
        <w:widowControl w:val="0"/>
        <w:numPr>
          <w:numId w:val="0"/>
        </w:numPr>
        <w:jc w:val="both"/>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20、</w:t>
      </w:r>
      <w:r>
        <w:rPr>
          <w:rFonts w:hint="eastAsia" w:asciiTheme="minorEastAsia" w:hAnsiTheme="minorEastAsia" w:eastAsiaTheme="minorEastAsia" w:cstheme="minorEastAsia"/>
          <w:sz w:val="22"/>
          <w:szCs w:val="22"/>
        </w:rPr>
        <w:t>目前多媒体计算机系统采用的</w:t>
      </w:r>
      <w:r>
        <w:rPr>
          <w:rFonts w:hint="eastAsia" w:asciiTheme="minorEastAsia" w:hAnsiTheme="minorEastAsia" w:eastAsiaTheme="minorEastAsia" w:cstheme="minorEastAsia"/>
          <w:sz w:val="22"/>
          <w:szCs w:val="22"/>
          <w:lang w:eastAsia="zh-CN"/>
        </w:rPr>
        <w:t>静态</w:t>
      </w:r>
      <w:r>
        <w:rPr>
          <w:rFonts w:hint="eastAsia" w:asciiTheme="minorEastAsia" w:hAnsiTheme="minorEastAsia" w:eastAsiaTheme="minorEastAsia" w:cstheme="minorEastAsia"/>
          <w:sz w:val="22"/>
          <w:szCs w:val="22"/>
        </w:rPr>
        <w:t>图像压缩国际标准具体是()。</w:t>
      </w:r>
      <w:r>
        <w:rPr>
          <w:rFonts w:hint="eastAsia" w:asciiTheme="minorEastAsia" w:hAnsiTheme="minorEastAsia" w:eastAsiaTheme="minorEastAsia" w:cstheme="minorEastAsia"/>
          <w:sz w:val="22"/>
          <w:szCs w:val="22"/>
        </w:rPr>
        <w:br w:type="textWrapping"/>
      </w:r>
      <w:r>
        <w:rPr>
          <w:rFonts w:hint="eastAsia" w:asciiTheme="minorEastAsia" w:hAnsiTheme="minorEastAsia" w:eastAsiaTheme="minorEastAsia" w:cstheme="minorEastAsia"/>
          <w:sz w:val="22"/>
          <w:szCs w:val="22"/>
        </w:rPr>
        <w:t>A</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JPEG标准</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B</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M</w:t>
      </w:r>
      <w:r>
        <w:rPr>
          <w:rFonts w:hint="eastAsia" w:asciiTheme="minorEastAsia" w:hAnsiTheme="minorEastAsia" w:eastAsiaTheme="minorEastAsia" w:cstheme="minorEastAsia"/>
          <w:sz w:val="22"/>
          <w:szCs w:val="22"/>
          <w:lang w:val="en-US" w:eastAsia="zh-CN"/>
        </w:rPr>
        <w:t>P</w:t>
      </w:r>
      <w:r>
        <w:rPr>
          <w:rFonts w:hint="eastAsia" w:asciiTheme="minorEastAsia" w:hAnsiTheme="minorEastAsia" w:eastAsiaTheme="minorEastAsia" w:cstheme="minorEastAsia"/>
          <w:sz w:val="22"/>
          <w:szCs w:val="22"/>
        </w:rPr>
        <w:t>EG系列标准</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C</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rPr>
        <w:t>H.26X标准</w:t>
      </w:r>
      <w:r>
        <w:rPr>
          <w:rFonts w:hint="eastAsia" w:asciiTheme="minorEastAsia" w:hAnsiTheme="minorEastAsia" w:eastAsiaTheme="minorEastAsia" w:cstheme="minorEastAsia"/>
          <w:sz w:val="22"/>
          <w:szCs w:val="22"/>
          <w:lang w:val="en-US" w:eastAsia="zh-CN"/>
        </w:rPr>
        <w:t xml:space="preserve">    </w:t>
      </w:r>
      <w:r>
        <w:rPr>
          <w:rFonts w:hint="eastAsia" w:asciiTheme="minorEastAsia" w:hAnsiTheme="minorEastAsia" w:eastAsiaTheme="minorEastAsia" w:cstheme="minorEastAsia"/>
          <w:sz w:val="22"/>
          <w:szCs w:val="22"/>
        </w:rPr>
        <w:t>D</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lang w:val="en-US" w:eastAsia="zh-CN"/>
        </w:rPr>
        <w:t>PNG</w:t>
      </w:r>
    </w:p>
    <w:p>
      <w:pPr>
        <w:rPr>
          <w:rFonts w:hint="eastAsia" w:asciiTheme="minorEastAsia" w:hAnsiTheme="minorEastAsia" w:eastAsiaTheme="minorEastAsia" w:cstheme="minorEastAsia"/>
          <w:sz w:val="22"/>
          <w:szCs w:val="22"/>
        </w:rPr>
      </w:pP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eastAsia="zh-CN"/>
        </w:rPr>
        <w:t>采样频率</w:t>
      </w:r>
      <w:r>
        <w:rPr>
          <w:rFonts w:hint="eastAsia" w:asciiTheme="minorEastAsia" w:hAnsiTheme="minorEastAsia" w:eastAsiaTheme="minorEastAsia" w:cstheme="minorEastAsia"/>
          <w:sz w:val="22"/>
          <w:szCs w:val="22"/>
          <w:lang w:val="en-US" w:eastAsia="zh-CN"/>
        </w:rPr>
        <w:t>44.1Hz，分辨率为16位，立体声，时间20S，求文件大小</w:t>
      </w:r>
    </w:p>
    <w:p>
      <w:pPr>
        <w:rPr>
          <w:rFonts w:hint="eastAsia" w:asciiTheme="minorEastAsia" w:hAnsiTheme="minorEastAsia" w:eastAsiaTheme="minorEastAsia" w:cstheme="minorEastAsia"/>
          <w:sz w:val="22"/>
          <w:szCs w:val="22"/>
          <w:lang w:val="en-US" w:eastAsia="zh-CN"/>
        </w:rPr>
      </w:pP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一帧图像分辨率640*480彩色图像，深度24位，不压缩，一幅画面需要多少字节的存储空间？每秒可以播放30帧，播放一分钟需要多大存储空间？容量650MB的光盘，在数据不压缩的情况下，能够播放多久？</w:t>
      </w:r>
    </w:p>
    <w:p>
      <w:pPr>
        <w:rPr>
          <w:rFonts w:hint="eastAsia" w:asciiTheme="minorEastAsia" w:hAnsiTheme="minorEastAsia" w:eastAsiaTheme="minorEastAsia" w:cstheme="minorEastAsia"/>
          <w:sz w:val="22"/>
          <w:szCs w:val="22"/>
          <w:lang w:val="en-US" w:eastAsia="zh-CN"/>
        </w:rPr>
      </w:pPr>
    </w:p>
    <w:p>
      <w:pPr>
        <w:rPr>
          <w:rFonts w:hint="eastAsia" w:asciiTheme="minorEastAsia" w:hAnsiTheme="minorEastAsia" w:eastAsiaTheme="minorEastAsia" w:cstheme="minorEastAsia"/>
          <w:sz w:val="22"/>
          <w:szCs w:val="22"/>
          <w:lang w:val="en-US" w:eastAsia="zh-CN"/>
        </w:rPr>
      </w:pPr>
      <w:r>
        <w:rPr>
          <w:rFonts w:hint="eastAsia" w:asciiTheme="minorEastAsia" w:hAnsiTheme="minorEastAsia" w:eastAsiaTheme="minorEastAsia" w:cstheme="minorEastAsia"/>
          <w:sz w:val="22"/>
          <w:szCs w:val="22"/>
          <w:lang w:val="en-US" w:eastAsia="zh-CN"/>
        </w:rPr>
        <w:t>一幅彩色静态图像（RGB），分辨率为640*480，每种颜色用8bit表示，则该彩色静态图像的数据量为（）bit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41E478"/>
    <w:multiLevelType w:val="singleLevel"/>
    <w:tmpl w:val="8F41E478"/>
    <w:lvl w:ilvl="0" w:tentative="0">
      <w:start w:val="4"/>
      <w:numFmt w:val="upperLetter"/>
      <w:suff w:val="nothing"/>
      <w:lvlText w:val="%1、"/>
      <w:lvlJc w:val="left"/>
    </w:lvl>
  </w:abstractNum>
  <w:abstractNum w:abstractNumId="1">
    <w:nsid w:val="F79237DF"/>
    <w:multiLevelType w:val="singleLevel"/>
    <w:tmpl w:val="F79237DF"/>
    <w:lvl w:ilvl="0" w:tentative="0">
      <w:start w:val="16"/>
      <w:numFmt w:val="decimal"/>
      <w:suff w:val="nothing"/>
      <w:lvlText w:val="%1、"/>
      <w:lvlJc w:val="left"/>
    </w:lvl>
  </w:abstractNum>
  <w:abstractNum w:abstractNumId="2">
    <w:nsid w:val="462E8C55"/>
    <w:multiLevelType w:val="singleLevel"/>
    <w:tmpl w:val="462E8C55"/>
    <w:lvl w:ilvl="0" w:tentative="0">
      <w:start w:val="13"/>
      <w:numFmt w:val="decimal"/>
      <w:suff w:val="nothing"/>
      <w:lvlText w:val="%1、"/>
      <w:lvlJc w:val="left"/>
    </w:lvl>
  </w:abstractNum>
  <w:abstractNum w:abstractNumId="3">
    <w:nsid w:val="6F0F8314"/>
    <w:multiLevelType w:val="singleLevel"/>
    <w:tmpl w:val="6F0F8314"/>
    <w:lvl w:ilvl="0" w:tentative="0">
      <w:start w:val="1"/>
      <w:numFmt w:val="upperLetter"/>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92BEF"/>
    <w:rsid w:val="101C0A67"/>
    <w:rsid w:val="21E41798"/>
    <w:rsid w:val="244429A7"/>
    <w:rsid w:val="2DEF793B"/>
    <w:rsid w:val="303F480A"/>
    <w:rsid w:val="36AB3A1F"/>
    <w:rsid w:val="3D6341D8"/>
    <w:rsid w:val="3D9E184D"/>
    <w:rsid w:val="3E4747F7"/>
    <w:rsid w:val="40B76191"/>
    <w:rsid w:val="49F8565A"/>
    <w:rsid w:val="513165B5"/>
    <w:rsid w:val="53BB193A"/>
    <w:rsid w:val="5F66632A"/>
    <w:rsid w:val="67C97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2020-05-30T15:35:20Z</dcterms:created>
  <dc:creator>Administrator</dc:creator>
  <cp:lastModifiedBy>Administrator</cp:lastModifiedBy>
  <dcterms:modified xsi:type="dcterms:W3CDTF">2020-05-31T02:02:42Z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