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30EF" w:rsidRPr="00B730EF" w:rsidRDefault="00B730EF" w:rsidP="00B73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30EF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Requirements Document (BRD)</w:t>
      </w:r>
    </w:p>
    <w:p w:rsidR="00B730EF" w:rsidRPr="00B730EF" w:rsidRDefault="00B730EF" w:rsidP="00B73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0E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B730EF">
        <w:rPr>
          <w:rFonts w:ascii="Times New Roman" w:eastAsia="Times New Roman" w:hAnsi="Times New Roman" w:cs="Times New Roman"/>
          <w:sz w:val="24"/>
          <w:szCs w:val="24"/>
        </w:rPr>
        <w:t xml:space="preserve"> Quick-Service Restaurant Sales Exploratory Analysis</w:t>
      </w:r>
    </w:p>
    <w:p w:rsidR="00B730EF" w:rsidRPr="00B730EF" w:rsidRDefault="00B730EF" w:rsidP="00B73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30EF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 and Goals</w:t>
      </w:r>
    </w:p>
    <w:p w:rsidR="00B730EF" w:rsidRPr="00B730EF" w:rsidRDefault="00B730EF" w:rsidP="00B730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0E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Need:</w:t>
      </w:r>
      <w:r w:rsidRPr="00B730EF">
        <w:rPr>
          <w:rFonts w:ascii="Times New Roman" w:eastAsia="Times New Roman" w:hAnsi="Times New Roman" w:cs="Times New Roman"/>
          <w:sz w:val="24"/>
          <w:szCs w:val="24"/>
        </w:rPr>
        <w:t xml:space="preserve"> The Operations and Marketing teams require a comprehensive understanding of current sales patterns to optimize inventory, pricing, and promotional efforts.</w:t>
      </w:r>
    </w:p>
    <w:p w:rsidR="00B730EF" w:rsidRPr="00B730EF" w:rsidRDefault="00B730EF" w:rsidP="00B730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0E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Goal:</w:t>
      </w:r>
      <w:r w:rsidRPr="00B730EF">
        <w:rPr>
          <w:rFonts w:ascii="Times New Roman" w:eastAsia="Times New Roman" w:hAnsi="Times New Roman" w:cs="Times New Roman"/>
          <w:sz w:val="24"/>
          <w:szCs w:val="24"/>
        </w:rPr>
        <w:t xml:space="preserve"> To create a robust, documented analysis pipeline capable of cleaning sales data, calculating key product metrics, and visualizing performance trends.</w:t>
      </w:r>
    </w:p>
    <w:p w:rsidR="00B730EF" w:rsidRPr="00B730EF" w:rsidRDefault="00B730EF" w:rsidP="00B73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30EF">
        <w:rPr>
          <w:rFonts w:ascii="Times New Roman" w:eastAsia="Times New Roman" w:hAnsi="Times New Roman" w:cs="Times New Roman"/>
          <w:b/>
          <w:bCs/>
          <w:sz w:val="27"/>
          <w:szCs w:val="27"/>
        </w:rPr>
        <w:t>2. Functional Requirements (What the system MUST do)</w:t>
      </w:r>
    </w:p>
    <w:p w:rsidR="00B730EF" w:rsidRPr="00B730EF" w:rsidRDefault="00B730EF" w:rsidP="00B73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0EF">
        <w:rPr>
          <w:rFonts w:ascii="Times New Roman" w:eastAsia="Times New Roman" w:hAnsi="Times New Roman" w:cs="Times New Roman"/>
          <w:sz w:val="24"/>
          <w:szCs w:val="24"/>
        </w:rPr>
        <w:t>The analysis pipeline must perform the following core functions:</w:t>
      </w:r>
    </w:p>
    <w:p w:rsidR="00B730EF" w:rsidRPr="00B730EF" w:rsidRDefault="00B730EF" w:rsidP="00B730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0EF">
        <w:rPr>
          <w:rFonts w:ascii="Times New Roman" w:eastAsia="Times New Roman" w:hAnsi="Times New Roman" w:cs="Times New Roman"/>
          <w:b/>
          <w:bCs/>
          <w:sz w:val="24"/>
          <w:szCs w:val="24"/>
        </w:rPr>
        <w:t>FR01 (Data Ingestion):</w:t>
      </w:r>
      <w:r w:rsidRPr="00B730EF">
        <w:rPr>
          <w:rFonts w:ascii="Times New Roman" w:eastAsia="Times New Roman" w:hAnsi="Times New Roman" w:cs="Times New Roman"/>
          <w:sz w:val="24"/>
          <w:szCs w:val="24"/>
        </w:rPr>
        <w:t xml:space="preserve"> The pipeline must successfully ingest and clean raw sales data from the source file (</w:t>
      </w:r>
      <w:r w:rsidRPr="00B730EF">
        <w:rPr>
          <w:rFonts w:ascii="Courier New" w:eastAsia="Times New Roman" w:hAnsi="Courier New" w:cs="Courier New"/>
          <w:sz w:val="20"/>
          <w:szCs w:val="20"/>
        </w:rPr>
        <w:t>file.xlsx</w:t>
      </w:r>
      <w:r w:rsidRPr="00B730E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730EF" w:rsidRPr="00B730EF" w:rsidRDefault="00B730EF" w:rsidP="00B730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0EF">
        <w:rPr>
          <w:rFonts w:ascii="Times New Roman" w:eastAsia="Times New Roman" w:hAnsi="Times New Roman" w:cs="Times New Roman"/>
          <w:b/>
          <w:bCs/>
          <w:sz w:val="24"/>
          <w:szCs w:val="24"/>
        </w:rPr>
        <w:t>FR02 (Data Cleaning):</w:t>
      </w:r>
      <w:r w:rsidRPr="00B730EF">
        <w:rPr>
          <w:rFonts w:ascii="Times New Roman" w:eastAsia="Times New Roman" w:hAnsi="Times New Roman" w:cs="Times New Roman"/>
          <w:sz w:val="24"/>
          <w:szCs w:val="24"/>
        </w:rPr>
        <w:t xml:space="preserve"> The analysis must convert the 'Quantity' and 'Revenue' columns to a numeric format to enable aggregation.</w:t>
      </w:r>
    </w:p>
    <w:p w:rsidR="00B730EF" w:rsidRPr="00B730EF" w:rsidRDefault="00B730EF" w:rsidP="00B730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0EF">
        <w:rPr>
          <w:rFonts w:ascii="Times New Roman" w:eastAsia="Times New Roman" w:hAnsi="Times New Roman" w:cs="Times New Roman"/>
          <w:b/>
          <w:bCs/>
          <w:sz w:val="24"/>
          <w:szCs w:val="24"/>
        </w:rPr>
        <w:t>FR03 (Data Aggregation):</w:t>
      </w:r>
      <w:r w:rsidRPr="00B730EF">
        <w:rPr>
          <w:rFonts w:ascii="Times New Roman" w:eastAsia="Times New Roman" w:hAnsi="Times New Roman" w:cs="Times New Roman"/>
          <w:sz w:val="24"/>
          <w:szCs w:val="24"/>
        </w:rPr>
        <w:t xml:space="preserve"> The analysis must calculate the total/average quantity and total/average revenue, grouped by 'Product' category (e.g., Burgers, Beverages).</w:t>
      </w:r>
    </w:p>
    <w:p w:rsidR="00B730EF" w:rsidRPr="00B730EF" w:rsidRDefault="00B730EF" w:rsidP="00B730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0EF">
        <w:rPr>
          <w:rFonts w:ascii="Times New Roman" w:eastAsia="Times New Roman" w:hAnsi="Times New Roman" w:cs="Times New Roman"/>
          <w:b/>
          <w:bCs/>
          <w:sz w:val="24"/>
          <w:szCs w:val="24"/>
        </w:rPr>
        <w:t>FR04 (Visualization):</w:t>
      </w:r>
      <w:r w:rsidRPr="00B730EF">
        <w:rPr>
          <w:rFonts w:ascii="Times New Roman" w:eastAsia="Times New Roman" w:hAnsi="Times New Roman" w:cs="Times New Roman"/>
          <w:sz w:val="24"/>
          <w:szCs w:val="24"/>
        </w:rPr>
        <w:t xml:space="preserve"> The final report must include visualizations (charts/graphs) that compare the revenue performance of different product categories.</w:t>
      </w:r>
    </w:p>
    <w:p w:rsidR="00B730EF" w:rsidRPr="00B730EF" w:rsidRDefault="00B730EF" w:rsidP="00B73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30EF">
        <w:rPr>
          <w:rFonts w:ascii="Times New Roman" w:eastAsia="Times New Roman" w:hAnsi="Times New Roman" w:cs="Times New Roman"/>
          <w:b/>
          <w:bCs/>
          <w:sz w:val="27"/>
          <w:szCs w:val="27"/>
        </w:rPr>
        <w:t>3. Non-Functional Requirements (How well the system works)</w:t>
      </w:r>
    </w:p>
    <w:p w:rsidR="00B730EF" w:rsidRPr="00B730EF" w:rsidRDefault="00B730EF" w:rsidP="00B73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0EF">
        <w:rPr>
          <w:rFonts w:ascii="Times New Roman" w:eastAsia="Times New Roman" w:hAnsi="Times New Roman" w:cs="Times New Roman"/>
          <w:sz w:val="24"/>
          <w:szCs w:val="24"/>
        </w:rPr>
        <w:t>These requirements define the performance and maintenance standards for the solution:</w:t>
      </w:r>
    </w:p>
    <w:p w:rsidR="00B730EF" w:rsidRPr="00B730EF" w:rsidRDefault="00B730EF" w:rsidP="00B730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0EF">
        <w:rPr>
          <w:rFonts w:ascii="Times New Roman" w:eastAsia="Times New Roman" w:hAnsi="Times New Roman" w:cs="Times New Roman"/>
          <w:b/>
          <w:bCs/>
          <w:sz w:val="24"/>
          <w:szCs w:val="24"/>
        </w:rPr>
        <w:t>NFR01 (Documentation):</w:t>
      </w:r>
      <w:r w:rsidRPr="00B730EF">
        <w:rPr>
          <w:rFonts w:ascii="Times New Roman" w:eastAsia="Times New Roman" w:hAnsi="Times New Roman" w:cs="Times New Roman"/>
          <w:sz w:val="24"/>
          <w:szCs w:val="24"/>
        </w:rPr>
        <w:t xml:space="preserve"> The code shall be fully documented within the </w:t>
      </w:r>
      <w:proofErr w:type="spellStart"/>
      <w:r w:rsidRPr="00B730EF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B730EF">
        <w:rPr>
          <w:rFonts w:ascii="Times New Roman" w:eastAsia="Times New Roman" w:hAnsi="Times New Roman" w:cs="Times New Roman"/>
          <w:sz w:val="24"/>
          <w:szCs w:val="24"/>
        </w:rPr>
        <w:t xml:space="preserve"> Notebook to ensure easy replication and maintenance.</w:t>
      </w:r>
    </w:p>
    <w:p w:rsidR="00B730EF" w:rsidRPr="00B730EF" w:rsidRDefault="00B730EF" w:rsidP="00B730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0EF">
        <w:rPr>
          <w:rFonts w:ascii="Times New Roman" w:eastAsia="Times New Roman" w:hAnsi="Times New Roman" w:cs="Times New Roman"/>
          <w:b/>
          <w:bCs/>
          <w:sz w:val="24"/>
          <w:szCs w:val="24"/>
        </w:rPr>
        <w:t>NFR02 (Performance):</w:t>
      </w:r>
      <w:r w:rsidRPr="00B730EF">
        <w:rPr>
          <w:rFonts w:ascii="Times New Roman" w:eastAsia="Times New Roman" w:hAnsi="Times New Roman" w:cs="Times New Roman"/>
          <w:sz w:val="24"/>
          <w:szCs w:val="24"/>
        </w:rPr>
        <w:t xml:space="preserve"> The code shall be scalable to handle data files containing a high volume of sales records efficiently.</w:t>
      </w:r>
    </w:p>
    <w:p w:rsidR="00B730EF" w:rsidRPr="00B730EF" w:rsidRDefault="00B730EF" w:rsidP="00B730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0EF">
        <w:rPr>
          <w:rFonts w:ascii="Times New Roman" w:eastAsia="Times New Roman" w:hAnsi="Times New Roman" w:cs="Times New Roman"/>
          <w:b/>
          <w:bCs/>
          <w:sz w:val="24"/>
          <w:szCs w:val="24"/>
        </w:rPr>
        <w:t>NFR03 (Maintainability):</w:t>
      </w:r>
      <w:r w:rsidRPr="00B730EF">
        <w:rPr>
          <w:rFonts w:ascii="Times New Roman" w:eastAsia="Times New Roman" w:hAnsi="Times New Roman" w:cs="Times New Roman"/>
          <w:sz w:val="24"/>
          <w:szCs w:val="24"/>
        </w:rPr>
        <w:t xml:space="preserve"> All required dependencies (Python libraries) shall be explicitly listed to allow for quick environment setup.</w:t>
      </w:r>
    </w:p>
    <w:p w:rsidR="00676010" w:rsidRDefault="00676010">
      <w:bookmarkStart w:id="0" w:name="_GoBack"/>
      <w:bookmarkEnd w:id="0"/>
    </w:p>
    <w:sectPr w:rsidR="00676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F2019"/>
    <w:multiLevelType w:val="multilevel"/>
    <w:tmpl w:val="2E56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A5014"/>
    <w:multiLevelType w:val="multilevel"/>
    <w:tmpl w:val="C5E8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F6936"/>
    <w:multiLevelType w:val="multilevel"/>
    <w:tmpl w:val="FB46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EF"/>
    <w:rsid w:val="00676010"/>
    <w:rsid w:val="00B7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2BF559-28C7-4990-A385-81E8E4EC1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30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30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30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30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3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730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4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</dc:creator>
  <cp:keywords/>
  <dc:description/>
  <cp:lastModifiedBy>AY</cp:lastModifiedBy>
  <cp:revision>1</cp:revision>
  <dcterms:created xsi:type="dcterms:W3CDTF">2025-12-14T22:19:00Z</dcterms:created>
  <dcterms:modified xsi:type="dcterms:W3CDTF">2025-12-14T22:20:00Z</dcterms:modified>
</cp:coreProperties>
</file>