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AD23">
      <w:pPr>
        <w:rPr>
          <w:rFonts w:hint="default"/>
        </w:rPr>
      </w:pPr>
      <w:r>
        <w:rPr>
          <w:rFonts w:hint="default"/>
        </w:rPr>
        <w:t>https://canva.link/ssr</w:t>
      </w:r>
      <w:bookmarkStart w:id="0" w:name="_GoBack"/>
      <w:bookmarkEnd w:id="0"/>
      <w:r>
        <w:rPr>
          <w:rFonts w:hint="default"/>
        </w:rPr>
        <w:t>8u215wroxzxs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D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2026-03-27T06:48:37Z</dcterms:created>
  <dc:creator>xuanh</dc:creator>
  <cp:lastModifiedBy>Nguyễn Sơn Hải</cp:lastModifiedBy>
  <dcterms:modified xsi:type="dcterms:W3CDTF">2026-03-27T06:49:27Z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eyJoZGlkIjoiNjA1MGNjMDEzMjU3OGNhY2JkZmRiZDEzYTdjNTg2OTUiLCJ1c2VySWQiOiIxMzkyMjUyMjA4NzgyIn0=</vt:lpwstr>
  </property>
  <property fmtid="{D5CDD505-2E9C-101B-9397-08002B2CF9AE}" pid="4" name="ICV">
    <vt:lpwstr>740AAE9C403047BCAA4CD8E4B8842782_12</vt:lpwstr>
  </property>
</Properties>
</file>