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jc w:val="center"/>
        <w:rPr>
          <w:b w:val="1"/>
          <w:sz w:val="38"/>
          <w:szCs w:val="38"/>
        </w:rPr>
      </w:pPr>
      <w:r w:rsidDel="00000000" w:rsidR="00000000" w:rsidRPr="00000000">
        <w:rPr>
          <w:b w:val="1"/>
          <w:sz w:val="38"/>
          <w:szCs w:val="38"/>
          <w:rtl w:val="0"/>
        </w:rPr>
        <w:t xml:space="preserve">ITEC</w:t>
      </w:r>
    </w:p>
    <w:p w:rsidR="00000000" w:rsidDel="00000000" w:rsidP="00000000" w:rsidRDefault="00000000" w:rsidRPr="00000000" w14:paraId="00000002">
      <w:pPr>
        <w:spacing w:line="276" w:lineRule="auto"/>
        <w:jc w:val="center"/>
        <w:rPr>
          <w:b w:val="1"/>
          <w:sz w:val="38"/>
          <w:szCs w:val="38"/>
        </w:rPr>
      </w:pPr>
      <w:r w:rsidDel="00000000" w:rsidR="00000000" w:rsidRPr="00000000">
        <w:rPr>
          <w:b w:val="1"/>
          <w:sz w:val="38"/>
          <w:szCs w:val="38"/>
          <w:rtl w:val="0"/>
        </w:rPr>
        <w:t xml:space="preserve">CS-300 Artificial Intelligence</w:t>
      </w:r>
    </w:p>
    <w:p w:rsidR="00000000" w:rsidDel="00000000" w:rsidP="00000000" w:rsidRDefault="00000000" w:rsidRPr="00000000" w14:paraId="00000003">
      <w:pPr>
        <w:spacing w:line="276" w:lineRule="auto"/>
        <w:jc w:val="center"/>
        <w:rPr>
          <w:b w:val="1"/>
          <w:sz w:val="38"/>
          <w:szCs w:val="38"/>
        </w:rPr>
      </w:pPr>
      <w:r w:rsidDel="00000000" w:rsidR="00000000" w:rsidRPr="00000000">
        <w:rPr>
          <w:b w:val="1"/>
          <w:sz w:val="38"/>
          <w:szCs w:val="38"/>
          <w:rtl w:val="0"/>
        </w:rPr>
        <w:t xml:space="preserve">Lab 04 - Review Priority Queue</w:t>
      </w:r>
    </w:p>
    <w:p w:rsidR="00000000" w:rsidDel="00000000" w:rsidP="00000000" w:rsidRDefault="00000000" w:rsidRPr="00000000" w14:paraId="00000004">
      <w:pPr>
        <w:spacing w:line="276" w:lineRule="auto"/>
        <w:jc w:val="center"/>
        <w:rPr>
          <w:b w:val="1"/>
          <w:sz w:val="38"/>
          <w:szCs w:val="38"/>
        </w:rPr>
      </w:pPr>
      <w:r w:rsidDel="00000000" w:rsidR="00000000" w:rsidRPr="00000000">
        <w:rPr>
          <w:rtl w:val="0"/>
        </w:rPr>
      </w:r>
    </w:p>
    <w:p w:rsidR="00000000" w:rsidDel="00000000" w:rsidP="00000000" w:rsidRDefault="00000000" w:rsidRPr="00000000" w14:paraId="00000005">
      <w:pPr>
        <w:spacing w:line="276" w:lineRule="auto"/>
        <w:jc w:val="center"/>
        <w:rPr>
          <w:b w:val="1"/>
          <w:i w:val="1"/>
          <w:sz w:val="34"/>
          <w:szCs w:val="34"/>
        </w:rPr>
      </w:pPr>
      <w:r w:rsidDel="00000000" w:rsidR="00000000" w:rsidRPr="00000000">
        <w:rPr>
          <w:b w:val="1"/>
          <w:i w:val="1"/>
          <w:sz w:val="34"/>
          <w:szCs w:val="34"/>
          <w:rtl w:val="0"/>
        </w:rPr>
        <w:t xml:space="preserve">Dr. Nguyen Ngoc Thao</w:t>
      </w:r>
    </w:p>
    <w:p w:rsidR="00000000" w:rsidDel="00000000" w:rsidP="00000000" w:rsidRDefault="00000000" w:rsidRPr="00000000" w14:paraId="00000006">
      <w:pPr>
        <w:spacing w:line="276" w:lineRule="auto"/>
        <w:jc w:val="center"/>
        <w:rPr>
          <w:b w:val="1"/>
          <w:sz w:val="34"/>
          <w:szCs w:val="34"/>
        </w:rPr>
      </w:pPr>
      <w:r w:rsidDel="00000000" w:rsidR="00000000" w:rsidRPr="00000000">
        <w:rPr>
          <w:b w:val="1"/>
          <w:i w:val="1"/>
          <w:sz w:val="30"/>
          <w:szCs w:val="30"/>
          <w:rtl w:val="0"/>
        </w:rPr>
        <w:t xml:space="preserve">Msc. Nguyen Thanh An - Bsc. Do Trong Le</w:t>
      </w: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pStyle w:val="Heading2"/>
        <w:spacing w:line="276" w:lineRule="auto"/>
        <w:rPr/>
      </w:pPr>
      <w:bookmarkStart w:colFirst="0" w:colLast="0" w:name="_gjdgxs" w:id="0"/>
      <w:bookmarkEnd w:id="0"/>
      <w:r w:rsidDel="00000000" w:rsidR="00000000" w:rsidRPr="00000000">
        <w:rPr>
          <w:b w:val="1"/>
          <w:rtl w:val="0"/>
        </w:rPr>
        <w:t xml:space="preserve">Hàng đợi ưu tiên (Priority Queue)</w:t>
      </w:r>
      <w:r w:rsidDel="00000000" w:rsidR="00000000" w:rsidRPr="00000000">
        <w:rPr>
          <w:rtl w:val="0"/>
        </w:rPr>
        <w:t xml:space="preserve">:</w:t>
      </w:r>
    </w:p>
    <w:p w:rsidR="00000000" w:rsidDel="00000000" w:rsidP="00000000" w:rsidRDefault="00000000" w:rsidRPr="00000000" w14:paraId="00000009">
      <w:pPr>
        <w:shd w:fill="ffffff" w:val="clear"/>
        <w:spacing w:after="400" w:line="276" w:lineRule="auto"/>
        <w:jc w:val="both"/>
        <w:rPr>
          <w:color w:val="222222"/>
          <w:sz w:val="23"/>
          <w:szCs w:val="23"/>
        </w:rPr>
      </w:pPr>
      <w:r w:rsidDel="00000000" w:rsidR="00000000" w:rsidRPr="00000000">
        <w:rPr>
          <w:color w:val="222222"/>
          <w:sz w:val="23"/>
          <w:szCs w:val="23"/>
          <w:rtl w:val="0"/>
        </w:rPr>
        <w:t xml:space="preserve">Hàng đợi ưu tiên (Priority Queue) tương tự hàng đợi thông thường nhưng mỗi phần tử được gán một độ ưu tiên và thứ tự lấy phần tử ra tuân theo độ ưu tiên này.</w:t>
      </w:r>
    </w:p>
    <w:p w:rsidR="00000000" w:rsidDel="00000000" w:rsidP="00000000" w:rsidRDefault="00000000" w:rsidRPr="00000000" w14:paraId="0000000A">
      <w:pPr>
        <w:shd w:fill="ffffff" w:val="clear"/>
        <w:spacing w:after="400" w:line="276" w:lineRule="auto"/>
        <w:jc w:val="both"/>
        <w:rPr>
          <w:color w:val="222222"/>
          <w:sz w:val="23"/>
          <w:szCs w:val="23"/>
        </w:rPr>
      </w:pPr>
      <w:r w:rsidDel="00000000" w:rsidR="00000000" w:rsidRPr="00000000">
        <w:rPr>
          <w:color w:val="222222"/>
          <w:sz w:val="23"/>
          <w:szCs w:val="23"/>
          <w:rtl w:val="0"/>
        </w:rPr>
        <w:t xml:space="preserve">Hình bên dưới là một ví dụ minh họa cho hàng đợi ưu tiên, trong đó mỗi người được gán một con số nguyên tương ứng với độ ưu tiên.</w:t>
      </w:r>
    </w:p>
    <w:p w:rsidR="00000000" w:rsidDel="00000000" w:rsidP="00000000" w:rsidRDefault="00000000" w:rsidRPr="00000000" w14:paraId="0000000B">
      <w:pPr>
        <w:shd w:fill="ffffff" w:val="clear"/>
        <w:spacing w:after="400" w:line="276" w:lineRule="auto"/>
        <w:jc w:val="center"/>
        <w:rPr>
          <w:color w:val="222222"/>
          <w:sz w:val="23"/>
          <w:szCs w:val="23"/>
        </w:rPr>
      </w:pPr>
      <w:r w:rsidDel="00000000" w:rsidR="00000000" w:rsidRPr="00000000">
        <w:rPr>
          <w:color w:val="222222"/>
          <w:sz w:val="23"/>
          <w:szCs w:val="23"/>
        </w:rPr>
        <w:drawing>
          <wp:inline distB="114300" distT="114300" distL="114300" distR="114300">
            <wp:extent cx="4914900" cy="313195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14900" cy="313195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ffffff" w:val="clear"/>
        <w:spacing w:after="400" w:line="276" w:lineRule="auto"/>
        <w:jc w:val="both"/>
        <w:rPr>
          <w:color w:val="222222"/>
          <w:sz w:val="23"/>
          <w:szCs w:val="23"/>
        </w:rPr>
      </w:pPr>
      <w:r w:rsidDel="00000000" w:rsidR="00000000" w:rsidRPr="00000000">
        <w:rPr>
          <w:color w:val="222222"/>
          <w:sz w:val="23"/>
          <w:szCs w:val="23"/>
          <w:rtl w:val="0"/>
        </w:rPr>
        <w:t xml:space="preserve">Để xây dựng hàng đợi ưu tiên, cấu trúc Heap tree thường sử dụng để tối ưu độ phức tạp tính toán. Xem minh hoạ về hoạt động của heap tree </w:t>
      </w:r>
      <w:hyperlink r:id="rId7">
        <w:r w:rsidDel="00000000" w:rsidR="00000000" w:rsidRPr="00000000">
          <w:rPr>
            <w:color w:val="1155cc"/>
            <w:sz w:val="23"/>
            <w:szCs w:val="23"/>
            <w:u w:val="single"/>
            <w:rtl w:val="0"/>
          </w:rPr>
          <w:t xml:space="preserve">tại đây</w:t>
        </w:r>
      </w:hyperlink>
      <w:r w:rsidDel="00000000" w:rsidR="00000000" w:rsidRPr="00000000">
        <w:rPr>
          <w:color w:val="222222"/>
          <w:sz w:val="23"/>
          <w:szCs w:val="23"/>
          <w:rtl w:val="0"/>
        </w:rPr>
        <w:t xml:space="preserve">.</w:t>
      </w:r>
    </w:p>
    <w:p w:rsidR="00000000" w:rsidDel="00000000" w:rsidP="00000000" w:rsidRDefault="00000000" w:rsidRPr="00000000" w14:paraId="0000000D">
      <w:pPr>
        <w:pStyle w:val="Heading2"/>
        <w:shd w:fill="ffffff" w:val="clear"/>
        <w:spacing w:after="400" w:line="276" w:lineRule="auto"/>
        <w:jc w:val="both"/>
        <w:rPr>
          <w:b w:val="1"/>
        </w:rPr>
      </w:pPr>
      <w:bookmarkStart w:colFirst="0" w:colLast="0" w:name="_ad2bmz82htxo" w:id="1"/>
      <w:bookmarkEnd w:id="1"/>
      <w:r w:rsidDel="00000000" w:rsidR="00000000" w:rsidRPr="00000000">
        <w:rPr>
          <w:b w:val="1"/>
          <w:rtl w:val="0"/>
        </w:rPr>
        <w:t xml:space="preserve">Thuật toán tìm kiếm UCS:</w:t>
      </w:r>
    </w:p>
    <w:p w:rsidR="00000000" w:rsidDel="00000000" w:rsidP="00000000" w:rsidRDefault="00000000" w:rsidRPr="00000000" w14:paraId="0000000E">
      <w:pPr>
        <w:spacing w:line="276" w:lineRule="auto"/>
        <w:rPr/>
      </w:pPr>
      <w:r w:rsidDel="00000000" w:rsidR="00000000" w:rsidRPr="00000000">
        <w:rPr>
          <w:rtl w:val="0"/>
        </w:rPr>
        <w:t xml:space="preserve">Sử dụng tập tin mã nguồn được cung cấp trong thư mục </w:t>
      </w:r>
      <w:r w:rsidDel="00000000" w:rsidR="00000000" w:rsidRPr="00000000">
        <w:rPr>
          <w:b w:val="1"/>
          <w:rtl w:val="0"/>
        </w:rPr>
        <w:t xml:space="preserve">source/ </w:t>
      </w:r>
      <w:r w:rsidDel="00000000" w:rsidR="00000000" w:rsidRPr="00000000">
        <w:rPr>
          <w:rtl w:val="0"/>
        </w:rPr>
        <w:t xml:space="preserve">để cài đặt hoàn chỉnh</w:t>
      </w:r>
    </w:p>
    <w:p w:rsidR="00000000" w:rsidDel="00000000" w:rsidP="00000000" w:rsidRDefault="00000000" w:rsidRPr="00000000" w14:paraId="0000000F">
      <w:pPr>
        <w:numPr>
          <w:ilvl w:val="0"/>
          <w:numId w:val="2"/>
        </w:numPr>
        <w:spacing w:line="276" w:lineRule="auto"/>
        <w:ind w:left="720" w:hanging="360"/>
      </w:pPr>
      <w:r w:rsidDel="00000000" w:rsidR="00000000" w:rsidRPr="00000000">
        <w:rPr>
          <w:rtl w:val="0"/>
        </w:rPr>
        <w:t xml:space="preserve">Class </w:t>
      </w:r>
      <w:r w:rsidDel="00000000" w:rsidR="00000000" w:rsidRPr="00000000">
        <w:rPr>
          <w:b w:val="1"/>
          <w:rtl w:val="0"/>
        </w:rPr>
        <w:t xml:space="preserve">PriorityQueue</w:t>
      </w:r>
      <w:r w:rsidDel="00000000" w:rsidR="00000000" w:rsidRPr="00000000">
        <w:rPr>
          <w:rtl w:val="0"/>
        </w:rPr>
        <w:t xml:space="preserve"> trong file </w:t>
      </w:r>
      <w:r w:rsidDel="00000000" w:rsidR="00000000" w:rsidRPr="00000000">
        <w:rPr>
          <w:b w:val="1"/>
          <w:rtl w:val="0"/>
        </w:rPr>
        <w:t xml:space="preserve">utils.py </w:t>
      </w:r>
      <w:r w:rsidDel="00000000" w:rsidR="00000000" w:rsidRPr="00000000">
        <w:rPr>
          <w:rtl w:val="0"/>
        </w:rPr>
        <w:t xml:space="preserve">(gợi ý: sử dụng thư viện </w:t>
      </w:r>
      <w:r w:rsidDel="00000000" w:rsidR="00000000" w:rsidRPr="00000000">
        <w:rPr>
          <w:b w:val="1"/>
          <w:rtl w:val="0"/>
        </w:rPr>
        <w:t xml:space="preserve">heapq</w:t>
      </w:r>
      <w:r w:rsidDel="00000000" w:rsidR="00000000" w:rsidRPr="00000000">
        <w:rPr>
          <w:rtl w:val="0"/>
        </w:rPr>
        <w:t xml:space="preserve"> của python)</w:t>
      </w:r>
    </w:p>
    <w:p w:rsidR="00000000" w:rsidDel="00000000" w:rsidP="00000000" w:rsidRDefault="00000000" w:rsidRPr="00000000" w14:paraId="00000010">
      <w:pPr>
        <w:numPr>
          <w:ilvl w:val="0"/>
          <w:numId w:val="2"/>
        </w:numPr>
        <w:spacing w:line="276" w:lineRule="auto"/>
        <w:ind w:left="720" w:hanging="360"/>
      </w:pPr>
      <w:r w:rsidDel="00000000" w:rsidR="00000000" w:rsidRPr="00000000">
        <w:rPr>
          <w:rtl w:val="0"/>
        </w:rPr>
        <w:t xml:space="preserve">Class </w:t>
      </w:r>
      <w:r w:rsidDel="00000000" w:rsidR="00000000" w:rsidRPr="00000000">
        <w:rPr>
          <w:b w:val="1"/>
          <w:rtl w:val="0"/>
        </w:rPr>
        <w:t xml:space="preserve">UCS</w:t>
      </w:r>
      <w:r w:rsidDel="00000000" w:rsidR="00000000" w:rsidRPr="00000000">
        <w:rPr>
          <w:rtl w:val="0"/>
        </w:rPr>
        <w:t xml:space="preserve"> trong file </w:t>
      </w:r>
      <w:r w:rsidDel="00000000" w:rsidR="00000000" w:rsidRPr="00000000">
        <w:rPr>
          <w:b w:val="1"/>
          <w:rtl w:val="0"/>
        </w:rPr>
        <w:t xml:space="preserve">ucs.py</w:t>
      </w:r>
    </w:p>
    <w:p w:rsidR="00000000" w:rsidDel="00000000" w:rsidP="00000000" w:rsidRDefault="00000000" w:rsidRPr="00000000" w14:paraId="00000011">
      <w:pPr>
        <w:numPr>
          <w:ilvl w:val="0"/>
          <w:numId w:val="2"/>
        </w:numPr>
        <w:spacing w:line="276" w:lineRule="auto"/>
        <w:ind w:left="720" w:hanging="360"/>
      </w:pPr>
      <w:r w:rsidDel="00000000" w:rsidR="00000000" w:rsidRPr="00000000">
        <w:rPr>
          <w:rtl w:val="0"/>
        </w:rPr>
        <w:t xml:space="preserve">C</w:t>
      </w:r>
      <w:r w:rsidDel="00000000" w:rsidR="00000000" w:rsidRPr="00000000">
        <w:rPr>
          <w:rtl w:val="0"/>
        </w:rPr>
        <w:t xml:space="preserve">hạy thử chương trình để kiểm tra</w:t>
      </w:r>
    </w:p>
    <w:p w:rsidR="00000000" w:rsidDel="00000000" w:rsidP="00000000" w:rsidRDefault="00000000" w:rsidRPr="00000000" w14:paraId="00000012">
      <w:pPr>
        <w:numPr>
          <w:ilvl w:val="1"/>
          <w:numId w:val="2"/>
        </w:numPr>
        <w:spacing w:line="276" w:lineRule="auto"/>
        <w:ind w:left="1440" w:hanging="360"/>
        <w:rPr>
          <w:u w:val="none"/>
        </w:rPr>
      </w:pPr>
      <w:r w:rsidDel="00000000" w:rsidR="00000000" w:rsidRPr="00000000">
        <w:rPr>
          <w:rtl w:val="0"/>
        </w:rPr>
        <w:t xml:space="preserve">Các tập tin input chứa danh sách cạnh của đồ thị, mỗi dòng gồm 3 số nguyên, phân cách bởi dấu khoảng trắng </w:t>
      </w:r>
    </w:p>
    <w:p w:rsidR="00000000" w:rsidDel="00000000" w:rsidP="00000000" w:rsidRDefault="00000000" w:rsidRPr="00000000" w14:paraId="00000013">
      <w:pPr>
        <w:spacing w:line="276" w:lineRule="auto"/>
        <w:ind w:left="0" w:firstLine="0"/>
        <w:jc w:val="center"/>
        <w:rPr/>
      </w:pPr>
      <w:r w:rsidDel="00000000" w:rsidR="00000000" w:rsidRPr="00000000">
        <w:rPr>
          <w:rFonts w:ascii="Courier New" w:cs="Courier New" w:eastAsia="Courier New" w:hAnsi="Courier New"/>
          <w:b w:val="1"/>
          <w:rtl w:val="0"/>
        </w:rPr>
        <w:t xml:space="preserve">&lt;đỉnh&gt; &lt;đỉnh&gt; &lt;trọng số&gt;</w:t>
      </w:r>
      <w:r w:rsidDel="00000000" w:rsidR="00000000" w:rsidRPr="00000000">
        <w:rPr>
          <w:rtl w:val="0"/>
        </w:rPr>
      </w:r>
    </w:p>
    <w:p w:rsidR="00000000" w:rsidDel="00000000" w:rsidP="00000000" w:rsidRDefault="00000000" w:rsidRPr="00000000" w14:paraId="00000014">
      <w:pPr>
        <w:numPr>
          <w:ilvl w:val="1"/>
          <w:numId w:val="2"/>
        </w:numPr>
        <w:spacing w:line="276" w:lineRule="auto"/>
        <w:ind w:left="1440" w:hanging="360"/>
        <w:rPr>
          <w:u w:val="none"/>
        </w:rPr>
      </w:pPr>
      <w:r w:rsidDel="00000000" w:rsidR="00000000" w:rsidRPr="00000000">
        <w:rPr>
          <w:rtl w:val="0"/>
        </w:rPr>
        <w:t xml:space="preserve">Chương trình in ra một số nguyên là chi phí đường đi từ đỉnh bắt đầu (0) tới đỉnh có ID lớn nhất của đồ thị. In ra -1 nếu không đến được đỉnh đích.</w:t>
      </w:r>
    </w:p>
    <w:p w:rsidR="00000000" w:rsidDel="00000000" w:rsidP="00000000" w:rsidRDefault="00000000" w:rsidRPr="00000000" w14:paraId="00000015">
      <w:pPr>
        <w:spacing w:line="276" w:lineRule="auto"/>
        <w:ind w:left="0" w:firstLine="0"/>
        <w:rPr/>
      </w:pPr>
      <w:r w:rsidDel="00000000" w:rsidR="00000000" w:rsidRPr="00000000">
        <w:rPr>
          <w:rtl w:val="0"/>
        </w:rPr>
      </w:r>
    </w:p>
    <w:p w:rsidR="00000000" w:rsidDel="00000000" w:rsidP="00000000" w:rsidRDefault="00000000" w:rsidRPr="00000000" w14:paraId="00000016">
      <w:pPr>
        <w:spacing w:line="276" w:lineRule="auto"/>
        <w:ind w:left="0" w:firstLine="0"/>
        <w:rPr/>
      </w:pPr>
      <w:r w:rsidDel="00000000" w:rsidR="00000000" w:rsidRPr="00000000">
        <w:rPr>
          <w:rtl w:val="0"/>
        </w:rPr>
        <w:t xml:space="preserve">Ví dụ</w:t>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input01.txt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output (stdout)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hd w:fill="ffffff" w:val="clea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0 1 1</w:t>
            </w:r>
          </w:p>
          <w:p w:rsidR="00000000" w:rsidDel="00000000" w:rsidP="00000000" w:rsidRDefault="00000000" w:rsidRPr="00000000" w14:paraId="0000001A">
            <w:pPr>
              <w:widowControl w:val="0"/>
              <w:shd w:fill="ffffff" w:val="clea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1 3 1</w:t>
            </w:r>
          </w:p>
          <w:p w:rsidR="00000000" w:rsidDel="00000000" w:rsidP="00000000" w:rsidRDefault="00000000" w:rsidRPr="00000000" w14:paraId="0000001B">
            <w:pPr>
              <w:widowControl w:val="0"/>
              <w:shd w:fill="ffffff" w:val="clea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2 1 1</w:t>
            </w:r>
          </w:p>
          <w:p w:rsidR="00000000" w:rsidDel="00000000" w:rsidP="00000000" w:rsidRDefault="00000000" w:rsidRPr="00000000" w14:paraId="0000001C">
            <w:pPr>
              <w:widowControl w:val="0"/>
              <w:shd w:fill="ffffff" w:val="clea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3 4 1</w:t>
            </w:r>
          </w:p>
          <w:p w:rsidR="00000000" w:rsidDel="00000000" w:rsidP="00000000" w:rsidRDefault="00000000" w:rsidRPr="00000000" w14:paraId="0000001D">
            <w:pPr>
              <w:widowControl w:val="0"/>
              <w:shd w:fill="ffffff" w:val="clea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3 2 1</w:t>
            </w:r>
          </w:p>
          <w:p w:rsidR="00000000" w:rsidDel="00000000" w:rsidP="00000000" w:rsidRDefault="00000000" w:rsidRPr="00000000" w14:paraId="0000001E">
            <w:pPr>
              <w:widowControl w:val="0"/>
              <w:shd w:fill="ffffff" w:val="clea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4 5 1</w:t>
            </w:r>
          </w:p>
          <w:p w:rsidR="00000000" w:rsidDel="00000000" w:rsidP="00000000" w:rsidRDefault="00000000" w:rsidRPr="00000000" w14:paraId="0000001F">
            <w:pPr>
              <w:widowControl w:val="0"/>
              <w:shd w:fill="ffffff" w:val="clea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5 7 1</w:t>
            </w:r>
          </w:p>
          <w:p w:rsidR="00000000" w:rsidDel="00000000" w:rsidP="00000000" w:rsidRDefault="00000000" w:rsidRPr="00000000" w14:paraId="00000020">
            <w:pPr>
              <w:widowControl w:val="0"/>
              <w:shd w:fill="ffffff" w:val="clea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6 4 1</w:t>
            </w:r>
          </w:p>
          <w:p w:rsidR="00000000" w:rsidDel="00000000" w:rsidP="00000000" w:rsidRDefault="00000000" w:rsidRPr="00000000" w14:paraId="00000021">
            <w:pPr>
              <w:widowControl w:val="0"/>
              <w:shd w:fill="ffffff" w:val="clear"/>
              <w:spacing w:line="360" w:lineRule="auto"/>
              <w:rPr>
                <w:b w:val="1"/>
              </w:rPr>
            </w:pPr>
            <w:r w:rsidDel="00000000" w:rsidR="00000000" w:rsidRPr="00000000">
              <w:rPr>
                <w:rFonts w:ascii="Courier New" w:cs="Courier New" w:eastAsia="Courier New" w:hAnsi="Courier New"/>
                <w:b w:val="1"/>
                <w:rtl w:val="0"/>
              </w:rPr>
              <w:t xml:space="preserve">7 6 1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Courier New" w:cs="Courier New" w:eastAsia="Courier New" w:hAnsi="Courier New"/>
                <w:b w:val="1"/>
                <w:rtl w:val="0"/>
              </w:rPr>
              <w:t xml:space="preserve">5</w:t>
            </w:r>
            <w:r w:rsidDel="00000000" w:rsidR="00000000" w:rsidRPr="00000000">
              <w:rPr>
                <w:rtl w:val="0"/>
              </w:rPr>
            </w:r>
          </w:p>
        </w:tc>
      </w:tr>
    </w:tbl>
    <w:p w:rsidR="00000000" w:rsidDel="00000000" w:rsidP="00000000" w:rsidRDefault="00000000" w:rsidRPr="00000000" w14:paraId="00000023">
      <w:pPr>
        <w:spacing w:line="276" w:lineRule="auto"/>
        <w:ind w:left="0" w:firstLine="0"/>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i w:val="1"/>
        </w:rPr>
      </w:pPr>
      <w:r w:rsidDel="00000000" w:rsidR="00000000" w:rsidRPr="00000000">
        <w:rPr>
          <w:i w:val="1"/>
          <w:rtl w:val="0"/>
        </w:rPr>
        <w:t xml:space="preserve">Sinh viên nộp bài lab04 lên hệ thống moodle theo mô tả trên website trong vòng 1 tuần.</w:t>
      </w:r>
    </w:p>
    <w:p w:rsidR="00000000" w:rsidDel="00000000" w:rsidP="00000000" w:rsidRDefault="00000000" w:rsidRPr="00000000" w14:paraId="00000026">
      <w:pPr>
        <w:numPr>
          <w:ilvl w:val="0"/>
          <w:numId w:val="1"/>
        </w:numPr>
        <w:spacing w:line="276" w:lineRule="auto"/>
        <w:ind w:left="720" w:hanging="360"/>
        <w:rPr>
          <w:i w:val="1"/>
          <w:u w:val="none"/>
        </w:rPr>
      </w:pPr>
      <w:r w:rsidDel="00000000" w:rsidR="00000000" w:rsidRPr="00000000">
        <w:rPr>
          <w:i w:val="1"/>
          <w:rtl w:val="0"/>
        </w:rPr>
        <w:t xml:space="preserve">Đổi tên thư mục source/ thành &lt;MSSV&gt;/, vd: 19000000/</w:t>
      </w:r>
    </w:p>
    <w:p w:rsidR="00000000" w:rsidDel="00000000" w:rsidP="00000000" w:rsidRDefault="00000000" w:rsidRPr="00000000" w14:paraId="00000027">
      <w:pPr>
        <w:numPr>
          <w:ilvl w:val="0"/>
          <w:numId w:val="1"/>
        </w:numPr>
        <w:spacing w:line="276" w:lineRule="auto"/>
        <w:ind w:left="720" w:hanging="360"/>
        <w:rPr>
          <w:i w:val="1"/>
          <w:u w:val="none"/>
        </w:rPr>
      </w:pPr>
      <w:r w:rsidDel="00000000" w:rsidR="00000000" w:rsidRPr="00000000">
        <w:rPr>
          <w:i w:val="1"/>
          <w:rtl w:val="0"/>
        </w:rPr>
        <w:t xml:space="preserve">Nén thư mục ở trên thành file zip</w:t>
      </w:r>
    </w:p>
    <w:p w:rsidR="00000000" w:rsidDel="00000000" w:rsidP="00000000" w:rsidRDefault="00000000" w:rsidRPr="00000000" w14:paraId="00000028">
      <w:pPr>
        <w:numPr>
          <w:ilvl w:val="0"/>
          <w:numId w:val="1"/>
        </w:numPr>
        <w:spacing w:line="276" w:lineRule="auto"/>
        <w:ind w:left="720" w:hanging="360"/>
        <w:rPr>
          <w:i w:val="1"/>
          <w:u w:val="none"/>
        </w:rPr>
      </w:pPr>
      <w:r w:rsidDel="00000000" w:rsidR="00000000" w:rsidRPr="00000000">
        <w:rPr>
          <w:i w:val="1"/>
          <w:rtl w:val="0"/>
        </w:rPr>
        <w:t xml:space="preserve">Nộp file zip lên moodle môn học</w:t>
      </w:r>
    </w:p>
    <w:p w:rsidR="00000000" w:rsidDel="00000000" w:rsidP="00000000" w:rsidRDefault="00000000" w:rsidRPr="00000000" w14:paraId="00000029">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visualgo.net/en/he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