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D9C2" w14:textId="77777777" w:rsidR="003D4D8C" w:rsidRDefault="00000000">
      <w:pPr>
        <w:rPr>
          <w:rFonts w:ascii="Times New Roman" w:hAnsi="Times New Roman" w:cs="Times New Roman"/>
          <w:b/>
          <w:bCs/>
        </w:rPr>
      </w:pPr>
      <w:r>
        <w:rPr>
          <w:rFonts w:ascii="Times New Roman" w:hAnsi="Times New Roman" w:cs="Times New Roman"/>
          <w:b/>
          <w:bCs/>
        </w:rPr>
        <w:t>Information Security Technologies COMP607</w:t>
      </w:r>
    </w:p>
    <w:p w14:paraId="65E49CD3" w14:textId="77777777" w:rsidR="003D4D8C" w:rsidRDefault="00000000">
      <w:r>
        <w:rPr>
          <w:rFonts w:ascii="Times New Roman" w:hAnsi="Times New Roman" w:cs="Times New Roman"/>
          <w:b/>
          <w:bCs/>
        </w:rPr>
        <w:t>Assignment Part 2 (20%)</w:t>
      </w:r>
    </w:p>
    <w:p w14:paraId="0E613115" w14:textId="77777777" w:rsidR="003D4D8C" w:rsidRDefault="003D4D8C">
      <w:pPr>
        <w:rPr>
          <w:rFonts w:ascii="Times New Roman" w:hAnsi="Times New Roman" w:cs="Times New Roman"/>
        </w:rPr>
      </w:pPr>
    </w:p>
    <w:p w14:paraId="41A4B1B8" w14:textId="77777777" w:rsidR="003D4D8C" w:rsidRDefault="00000000">
      <w:pPr>
        <w:rPr>
          <w:rFonts w:ascii="Times New Roman" w:hAnsi="Times New Roman" w:cs="Times New Roman"/>
          <w:u w:val="single"/>
        </w:rPr>
      </w:pPr>
      <w:r>
        <w:rPr>
          <w:rFonts w:ascii="Times New Roman" w:hAnsi="Times New Roman" w:cs="Times New Roman"/>
          <w:u w:val="single"/>
        </w:rPr>
        <w:t>Instructions:</w:t>
      </w:r>
    </w:p>
    <w:p w14:paraId="6642B76F" w14:textId="77777777" w:rsidR="003D4D8C" w:rsidRDefault="00000000">
      <w:pPr>
        <w:pStyle w:val="1stline"/>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 xml:space="preserve">Type your answers on A4 size paper. </w:t>
      </w:r>
    </w:p>
    <w:p w14:paraId="28840421" w14:textId="77777777" w:rsidR="003D4D8C" w:rsidRDefault="00000000">
      <w:pPr>
        <w:pStyle w:val="1stline"/>
        <w:rPr>
          <w:rFonts w:ascii="Times New Roman" w:hAnsi="Times New Roman" w:cs="Times New Roman"/>
        </w:rPr>
      </w:pPr>
      <w:r>
        <w:t xml:space="preserve">2. </w:t>
      </w:r>
      <w:r>
        <w:tab/>
        <w:t>The assignment must be completed in English.</w:t>
      </w:r>
    </w:p>
    <w:p w14:paraId="6B9F218E" w14:textId="77777777" w:rsidR="003D4D8C" w:rsidRDefault="00000000">
      <w:pPr>
        <w:pStyle w:val="1stline"/>
      </w:pPr>
      <w:r>
        <w:t xml:space="preserve">3. </w:t>
      </w:r>
      <w:r>
        <w:tab/>
        <w:t>Some of the questions are intentionally general and you are encouraged to research and write about some aspects of the questions that interest you.</w:t>
      </w:r>
    </w:p>
    <w:p w14:paraId="52D72DEF" w14:textId="77777777" w:rsidR="003D4D8C" w:rsidRDefault="00000000">
      <w:pPr>
        <w:pStyle w:val="1stline"/>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It must be your own work. Do not copy material from anywhere as it will be penalised. Canvas has a pliagarism detection mechanism.</w:t>
      </w:r>
    </w:p>
    <w:p w14:paraId="240A12A7" w14:textId="77777777" w:rsidR="003D4D8C" w:rsidRDefault="00000000">
      <w:pPr>
        <w:pStyle w:val="1stline"/>
        <w:rPr>
          <w:rFonts w:ascii="Times New Roman" w:hAnsi="Times New Roman" w:cs="Times New Roman"/>
        </w:rPr>
      </w:pPr>
      <w:r>
        <w:rPr>
          <w:rFonts w:ascii="Times New Roman" w:hAnsi="Times New Roman" w:cs="Times New Roman"/>
        </w:rPr>
        <w:t>5.</w:t>
      </w:r>
      <w:r>
        <w:rPr>
          <w:rFonts w:ascii="Times New Roman" w:hAnsi="Times New Roman" w:cs="Times New Roman"/>
        </w:rPr>
        <w:tab/>
        <w:t>Submission: Convert your document to pdf format and submit in AUT Canvas before the deadline. Do not zip your files, submit multiple files is necessary.</w:t>
      </w:r>
    </w:p>
    <w:p w14:paraId="317A4891" w14:textId="77777777" w:rsidR="003D4D8C" w:rsidRDefault="00000000">
      <w:pPr>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 behindDoc="0" locked="0" layoutInCell="0" allowOverlap="1" wp14:anchorId="19D51FEE" wp14:editId="2036AD61">
                <wp:simplePos x="0" y="0"/>
                <wp:positionH relativeFrom="column">
                  <wp:posOffset>-116205</wp:posOffset>
                </wp:positionH>
                <wp:positionV relativeFrom="paragraph">
                  <wp:posOffset>144145</wp:posOffset>
                </wp:positionV>
                <wp:extent cx="6506845" cy="1905"/>
                <wp:effectExtent l="0" t="0" r="0" b="0"/>
                <wp:wrapNone/>
                <wp:docPr id="1" name="Shape1"/>
                <wp:cNvGraphicFramePr/>
                <a:graphic xmlns:a="http://schemas.openxmlformats.org/drawingml/2006/main">
                  <a:graphicData uri="http://schemas.microsoft.com/office/word/2010/wordprocessingShape">
                    <wps:wsp>
                      <wps:cNvCnPr/>
                      <wps:spPr>
                        <a:xfrm>
                          <a:off x="0" y="0"/>
                          <a:ext cx="6507000" cy="180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95C7B73" id="Shape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9.15pt,11.35pt" to="503.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UsQEAAMQDAAAOAAAAZHJzL2Uyb0RvYy54bWysU01v4yAQva+0/wFxb+z0I1tZcaqqVXup&#10;tlV3+wMIhhgJGDSwcfLvdyCuE+2eWvWCB5j3Zt5jvLzZOcu2CqMB3/L5rOZMeQmd8ZuWv/1+OLvm&#10;LCbhO2HBq5bvVeQ3q+/flkNo1Dn0YDuFjEh8bIbQ8j6l0FRVlL1yIs4gKE+XGtCJRFvcVB2Kgdid&#10;rc7relENgF1AkCpGOr0/XPJV4ddayfSsdVSJ2ZZTb6msWNZ1XqvVUjQbFKE3cmxDfKILJ4ynohPV&#10;vUiC/UHzH5UzEiGCTjMJrgKtjVRFA6mZ1/+o+dWLoIoWMieGyab4dbTy5/bOvyDZMITYxPCCWcVO&#10;o8tf6o/tiln7ySy1S0zS4eKq/lHX5Kmku/k1RURSHbEBY3pU4FgOWm6Nz1JEI7ZPMR1S31PysfVs&#10;yDVyHMGa7sFYWza4Wd9ZZFtBT3hxubi6vRwrnaRRXeup/FFEidLeqgP5q9LMdEVLIZUj62EUaFZJ&#10;yPtAFDIC5ERNXXwQO0IyWpUJ/CB+ApX64NOEd8YDFvEn6nK4hm5fHrEYQKNSXmIc6zyLp/ti0/Hn&#10;W/0FAAD//wMAUEsDBBQABgAIAAAAIQDfQVZr3QAAAAoBAAAPAAAAZHJzL2Rvd25yZXYueG1sTI/B&#10;TsMwDIbvSLxD5EnctrQdglGaTgNR7cJlg93TxjTVGqdqsq28Pd5pHG1/+v/PxXpyvTjjGDpPCtJF&#10;AgKp8aajVsH3VzVfgQhRk9G9J1TwiwHW5f1doXPjL7TD8z62gkMo5FqBjXHIpQyNRafDwg9IfPvx&#10;o9ORx7GVZtQXDne9zJLkSTrdETdYPeC7xea4PzkF5gXfKk/15jC1w2e028NH1aVKPcymzSuIiFO8&#10;wXDVZ3Uo2an2JzJB9Arm6WrJqIIsewZxBbjuEUTNm2UCsizk/xfKPwAAAP//AwBQSwECLQAUAAYA&#10;CAAAACEAtoM4kv4AAADhAQAAEwAAAAAAAAAAAAAAAAAAAAAAW0NvbnRlbnRfVHlwZXNdLnhtbFBL&#10;AQItABQABgAIAAAAIQA4/SH/1gAAAJQBAAALAAAAAAAAAAAAAAAAAC8BAABfcmVscy8ucmVsc1BL&#10;AQItABQABgAIAAAAIQBQZ+gUsQEAAMQDAAAOAAAAAAAAAAAAAAAAAC4CAABkcnMvZTJvRG9jLnht&#10;bFBLAQItABQABgAIAAAAIQDfQVZr3QAAAAoBAAAPAAAAAAAAAAAAAAAAAAsEAABkcnMvZG93bnJl&#10;di54bWxQSwUGAAAAAAQABADzAAAAFQUAAAAA&#10;" o:allowincell="f" strokecolor="#3465a4" strokeweight="0"/>
            </w:pict>
          </mc:Fallback>
        </mc:AlternateContent>
      </w:r>
    </w:p>
    <w:p w14:paraId="3B3EA97C" w14:textId="77777777" w:rsidR="003D4D8C" w:rsidRDefault="00000000">
      <w:pPr>
        <w:pStyle w:val="Heading1"/>
        <w:spacing w:before="0"/>
      </w:pPr>
      <w:r>
        <w:rPr>
          <w:rFonts w:ascii="Times New Roman" w:hAnsi="Times New Roman"/>
          <w:color w:val="00000A"/>
          <w:sz w:val="24"/>
          <w:szCs w:val="24"/>
        </w:rPr>
        <w:t>Question 1: Vulnerabilities and Attacks</w:t>
      </w:r>
    </w:p>
    <w:p w14:paraId="6DF8C679" w14:textId="77777777" w:rsidR="003D4D8C" w:rsidRDefault="00000000">
      <w:pPr>
        <w:rPr>
          <w:rFonts w:ascii="Times New Roman" w:hAnsi="Times New Roman"/>
        </w:rPr>
      </w:pPr>
      <w:r>
        <w:rPr>
          <w:rFonts w:ascii="Times New Roman" w:hAnsi="Times New Roman"/>
        </w:rPr>
        <w:t xml:space="preserve">Research on attacks on fileless virus attacks. Choose one attack. Describe and discuss in not less than 100 words, how the attack works, who are affected, how it can be mitigated, what counter measures are available, etc.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 marks)</w:t>
      </w:r>
    </w:p>
    <w:p w14:paraId="4729CC3E" w14:textId="77777777" w:rsidR="00E720E9" w:rsidRDefault="00E720E9">
      <w:pPr>
        <w:rPr>
          <w:rFonts w:ascii="Times New Roman" w:hAnsi="Times New Roman"/>
        </w:rPr>
      </w:pPr>
    </w:p>
    <w:p w14:paraId="12DA5E2D" w14:textId="13922342" w:rsidR="00E720E9" w:rsidRPr="00E720E9" w:rsidRDefault="00E720E9" w:rsidP="00E720E9">
      <w:pPr>
        <w:pStyle w:val="ListParagraph"/>
        <w:numPr>
          <w:ilvl w:val="0"/>
          <w:numId w:val="1"/>
        </w:numPr>
        <w:rPr>
          <w:rFonts w:ascii="Times New Roman" w:hAnsi="Times New Roman"/>
          <w:sz w:val="24"/>
          <w:szCs w:val="24"/>
        </w:rPr>
      </w:pPr>
      <w:r w:rsidRPr="00E720E9">
        <w:rPr>
          <w:rFonts w:ascii="Times New Roman" w:hAnsi="Times New Roman"/>
          <w:sz w:val="24"/>
          <w:szCs w:val="24"/>
        </w:rPr>
        <w:t>The "Kovter" trojan, which rose to popularity due to its fileless persistence mechanism, is a prominent example of a fileless viral infection. Kovter spreads largely through malicious email attachments and drive-by downloads. Once performed, it remains in the system's registry, leaving no files on the disk, making it impossible for typical antivirus software to identify and uninstall.</w:t>
      </w:r>
    </w:p>
    <w:p w14:paraId="4E972348" w14:textId="41258605" w:rsidR="00E720E9" w:rsidRPr="00E720E9" w:rsidRDefault="00E720E9" w:rsidP="00E720E9">
      <w:pPr>
        <w:pStyle w:val="ListParagraph"/>
        <w:numPr>
          <w:ilvl w:val="0"/>
          <w:numId w:val="1"/>
        </w:numPr>
        <w:rPr>
          <w:rFonts w:ascii="Times New Roman" w:hAnsi="Times New Roman"/>
          <w:sz w:val="24"/>
          <w:szCs w:val="24"/>
        </w:rPr>
      </w:pPr>
      <w:r w:rsidRPr="00E720E9">
        <w:rPr>
          <w:rFonts w:ascii="Times New Roman" w:hAnsi="Times New Roman"/>
          <w:sz w:val="24"/>
          <w:szCs w:val="24"/>
        </w:rPr>
        <w:t>Kovter functions by injecting malicious code into normal programs running in memory, such as PowerShell or Windows Management Instrumentation (WMI), allowing it to carry out its actions undetected. It frequently functions as click-fraud malware or a ransomware downloader.</w:t>
      </w:r>
    </w:p>
    <w:p w14:paraId="30FDFD3E" w14:textId="77777777" w:rsidR="00E720E9" w:rsidRDefault="00E720E9" w:rsidP="00E720E9">
      <w:pPr>
        <w:pStyle w:val="ListParagraph"/>
        <w:numPr>
          <w:ilvl w:val="0"/>
          <w:numId w:val="1"/>
        </w:numPr>
        <w:rPr>
          <w:rFonts w:ascii="Times New Roman" w:hAnsi="Times New Roman"/>
          <w:sz w:val="24"/>
          <w:szCs w:val="24"/>
        </w:rPr>
      </w:pPr>
      <w:r w:rsidRPr="00E720E9">
        <w:rPr>
          <w:rFonts w:ascii="Times New Roman" w:hAnsi="Times New Roman"/>
          <w:sz w:val="24"/>
          <w:szCs w:val="24"/>
        </w:rPr>
        <w:t>The assault primarily targets Windows users, particularly those with out-of-date computers or poor security measures. Enterprises may be particularly affected owing to the possibility of extensive harm across networked systems.</w:t>
      </w:r>
    </w:p>
    <w:p w14:paraId="06BED865" w14:textId="5FFF02FC" w:rsidR="00E720E9" w:rsidRPr="008A7740" w:rsidRDefault="00E720E9" w:rsidP="008A7740">
      <w:pPr>
        <w:pStyle w:val="ListParagraph"/>
        <w:numPr>
          <w:ilvl w:val="0"/>
          <w:numId w:val="1"/>
        </w:numPr>
        <w:rPr>
          <w:rFonts w:ascii="Times New Roman" w:hAnsi="Times New Roman"/>
          <w:sz w:val="24"/>
          <w:szCs w:val="24"/>
        </w:rPr>
      </w:pPr>
      <w:r w:rsidRPr="008A7740">
        <w:rPr>
          <w:rFonts w:ascii="Times New Roman" w:hAnsi="Times New Roman"/>
          <w:sz w:val="24"/>
          <w:szCs w:val="24"/>
        </w:rPr>
        <w:t>Mitigation strategies include:</w:t>
      </w:r>
    </w:p>
    <w:p w14:paraId="01563217" w14:textId="238D1C3B" w:rsidR="00E720E9" w:rsidRPr="00E720E9" w:rsidRDefault="00E720E9" w:rsidP="00E720E9">
      <w:pPr>
        <w:pStyle w:val="ListParagraph"/>
        <w:numPr>
          <w:ilvl w:val="0"/>
          <w:numId w:val="4"/>
        </w:numPr>
        <w:rPr>
          <w:rFonts w:ascii="Times New Roman" w:hAnsi="Times New Roman"/>
          <w:sz w:val="24"/>
          <w:szCs w:val="24"/>
        </w:rPr>
      </w:pPr>
      <w:r w:rsidRPr="00E720E9">
        <w:rPr>
          <w:rFonts w:ascii="Times New Roman" w:hAnsi="Times New Roman"/>
          <w:b/>
          <w:bCs/>
          <w:sz w:val="24"/>
          <w:szCs w:val="24"/>
        </w:rPr>
        <w:t>Behavior-based detection:</w:t>
      </w:r>
      <w:r w:rsidRPr="00E720E9">
        <w:rPr>
          <w:rFonts w:ascii="Times New Roman" w:hAnsi="Times New Roman"/>
          <w:sz w:val="24"/>
          <w:szCs w:val="24"/>
        </w:rPr>
        <w:t xml:space="preserve"> </w:t>
      </w:r>
      <w:r w:rsidR="008A7740" w:rsidRPr="008A7740">
        <w:rPr>
          <w:rFonts w:ascii="Times New Roman" w:hAnsi="Times New Roman"/>
          <w:sz w:val="24"/>
          <w:szCs w:val="24"/>
        </w:rPr>
        <w:t>Utilizing security solutions that analyze system behavior to detect anomalies, instead of depending only on signature-based detection methods.</w:t>
      </w:r>
    </w:p>
    <w:p w14:paraId="62CC4CC2" w14:textId="4E244005" w:rsidR="00E720E9" w:rsidRPr="00E720E9" w:rsidRDefault="00E720E9" w:rsidP="00E720E9">
      <w:pPr>
        <w:pStyle w:val="ListParagraph"/>
        <w:numPr>
          <w:ilvl w:val="0"/>
          <w:numId w:val="4"/>
        </w:numPr>
        <w:rPr>
          <w:rFonts w:ascii="Times New Roman" w:hAnsi="Times New Roman"/>
          <w:sz w:val="24"/>
          <w:szCs w:val="24"/>
        </w:rPr>
      </w:pPr>
      <w:r w:rsidRPr="00E720E9">
        <w:rPr>
          <w:rFonts w:ascii="Times New Roman" w:hAnsi="Times New Roman"/>
          <w:b/>
          <w:bCs/>
          <w:sz w:val="24"/>
          <w:szCs w:val="24"/>
        </w:rPr>
        <w:t>Regular updates:</w:t>
      </w:r>
      <w:r w:rsidRPr="00E720E9">
        <w:rPr>
          <w:rFonts w:ascii="Times New Roman" w:hAnsi="Times New Roman"/>
          <w:sz w:val="24"/>
          <w:szCs w:val="24"/>
        </w:rPr>
        <w:t xml:space="preserve"> </w:t>
      </w:r>
      <w:r w:rsidR="008A7740" w:rsidRPr="008A7740">
        <w:rPr>
          <w:rFonts w:ascii="Times New Roman" w:hAnsi="Times New Roman"/>
          <w:sz w:val="24"/>
          <w:szCs w:val="24"/>
        </w:rPr>
        <w:t>Updating operating systems and applications to address vulnerabilities that might be exploited by fileless malware.</w:t>
      </w:r>
    </w:p>
    <w:p w14:paraId="52A9955A" w14:textId="77777777" w:rsidR="00E720E9" w:rsidRPr="00E720E9" w:rsidRDefault="00E720E9" w:rsidP="00E720E9">
      <w:pPr>
        <w:pStyle w:val="ListParagraph"/>
        <w:numPr>
          <w:ilvl w:val="0"/>
          <w:numId w:val="4"/>
        </w:numPr>
        <w:rPr>
          <w:rFonts w:ascii="Times New Roman" w:hAnsi="Times New Roman"/>
          <w:sz w:val="24"/>
          <w:szCs w:val="24"/>
        </w:rPr>
      </w:pPr>
      <w:r w:rsidRPr="00E720E9">
        <w:rPr>
          <w:rFonts w:ascii="Times New Roman" w:hAnsi="Times New Roman"/>
          <w:b/>
          <w:bCs/>
          <w:sz w:val="24"/>
          <w:szCs w:val="24"/>
        </w:rPr>
        <w:t>Application whitelisting:</w:t>
      </w:r>
      <w:r w:rsidRPr="00E720E9">
        <w:rPr>
          <w:rFonts w:ascii="Times New Roman" w:hAnsi="Times New Roman"/>
          <w:sz w:val="24"/>
          <w:szCs w:val="24"/>
        </w:rPr>
        <w:t xml:space="preserve"> Allowing only approved programs to run can prevent unauthorized scripts or executables from executing.</w:t>
      </w:r>
    </w:p>
    <w:p w14:paraId="4ED3920F" w14:textId="77777777" w:rsidR="00E720E9" w:rsidRPr="00E720E9" w:rsidRDefault="00E720E9" w:rsidP="00E720E9">
      <w:pPr>
        <w:pStyle w:val="ListParagraph"/>
        <w:numPr>
          <w:ilvl w:val="0"/>
          <w:numId w:val="4"/>
        </w:numPr>
        <w:rPr>
          <w:rFonts w:ascii="Times New Roman" w:hAnsi="Times New Roman"/>
          <w:sz w:val="24"/>
          <w:szCs w:val="24"/>
        </w:rPr>
      </w:pPr>
      <w:r w:rsidRPr="00E720E9">
        <w:rPr>
          <w:rFonts w:ascii="Times New Roman" w:hAnsi="Times New Roman"/>
          <w:b/>
          <w:bCs/>
          <w:sz w:val="24"/>
          <w:szCs w:val="24"/>
        </w:rPr>
        <w:t>User education:</w:t>
      </w:r>
      <w:r w:rsidRPr="00E720E9">
        <w:rPr>
          <w:rFonts w:ascii="Times New Roman" w:hAnsi="Times New Roman"/>
          <w:sz w:val="24"/>
          <w:szCs w:val="24"/>
        </w:rPr>
        <w:t xml:space="preserve"> Training users to recognize and avoid phishing attempts and suspicious links that could lead to a fileless malware infection.</w:t>
      </w:r>
    </w:p>
    <w:p w14:paraId="259726A9" w14:textId="77777777" w:rsidR="00E720E9" w:rsidRPr="00E720E9" w:rsidRDefault="00E720E9" w:rsidP="00E720E9">
      <w:pPr>
        <w:pStyle w:val="ListParagraph"/>
        <w:numPr>
          <w:ilvl w:val="0"/>
          <w:numId w:val="4"/>
        </w:numPr>
        <w:rPr>
          <w:rFonts w:ascii="Times New Roman" w:hAnsi="Times New Roman"/>
          <w:sz w:val="24"/>
          <w:szCs w:val="24"/>
        </w:rPr>
      </w:pPr>
      <w:r w:rsidRPr="00E720E9">
        <w:rPr>
          <w:rFonts w:ascii="Times New Roman" w:hAnsi="Times New Roman"/>
          <w:b/>
          <w:bCs/>
          <w:sz w:val="24"/>
          <w:szCs w:val="24"/>
        </w:rPr>
        <w:t>Enhanced monitoring:</w:t>
      </w:r>
      <w:r w:rsidRPr="00E720E9">
        <w:rPr>
          <w:rFonts w:ascii="Times New Roman" w:hAnsi="Times New Roman"/>
          <w:sz w:val="24"/>
          <w:szCs w:val="24"/>
        </w:rPr>
        <w:t xml:space="preserve"> Implementing advanced threat detection tools that can identify and alert on suspicious registry or memory changes.</w:t>
      </w:r>
    </w:p>
    <w:p w14:paraId="66AEF3F4" w14:textId="32B2F9BC" w:rsidR="00E720E9" w:rsidRPr="008A7740" w:rsidRDefault="00E720E9" w:rsidP="00E720E9">
      <w:pPr>
        <w:pStyle w:val="ListParagraph"/>
        <w:numPr>
          <w:ilvl w:val="0"/>
          <w:numId w:val="4"/>
        </w:numPr>
        <w:rPr>
          <w:rFonts w:ascii="Times New Roman" w:hAnsi="Times New Roman"/>
          <w:sz w:val="28"/>
          <w:szCs w:val="28"/>
        </w:rPr>
      </w:pPr>
      <w:r w:rsidRPr="00E720E9">
        <w:rPr>
          <w:rFonts w:ascii="Times New Roman" w:hAnsi="Times New Roman"/>
          <w:b/>
          <w:bCs/>
          <w:sz w:val="24"/>
          <w:szCs w:val="24"/>
        </w:rPr>
        <w:t>Privilege restriction:</w:t>
      </w:r>
      <w:r w:rsidRPr="00E720E9">
        <w:rPr>
          <w:rFonts w:ascii="Times New Roman" w:hAnsi="Times New Roman"/>
          <w:sz w:val="24"/>
          <w:szCs w:val="24"/>
        </w:rPr>
        <w:t xml:space="preserve"> Limiting user privileges to reduce the potential impact of an attack and prevent malware from making significant system changes.</w:t>
      </w:r>
    </w:p>
    <w:p w14:paraId="527448D7" w14:textId="7C9E8355" w:rsidR="008A7740" w:rsidRPr="008A7740" w:rsidRDefault="008A7740" w:rsidP="008A7740">
      <w:pPr>
        <w:pStyle w:val="ListParagraph"/>
        <w:numPr>
          <w:ilvl w:val="0"/>
          <w:numId w:val="1"/>
        </w:numPr>
        <w:rPr>
          <w:rFonts w:ascii="Times New Roman" w:hAnsi="Times New Roman"/>
        </w:rPr>
      </w:pPr>
      <w:r w:rsidRPr="008A7740">
        <w:rPr>
          <w:rFonts w:ascii="Times New Roman" w:hAnsi="Times New Roman"/>
          <w:sz w:val="24"/>
          <w:szCs w:val="24"/>
        </w:rPr>
        <w:t xml:space="preserve">Organizations can enhance their defense against fileless malware by utilizing endpoint detection and response (EDR) platforms. These platforms analyze system behavior to identify patterns and anomalies associated with fileless malware. Moreover, implementing a </w:t>
      </w:r>
      <w:r w:rsidRPr="008A7740">
        <w:rPr>
          <w:rFonts w:ascii="Times New Roman" w:hAnsi="Times New Roman"/>
          <w:sz w:val="24"/>
          <w:szCs w:val="24"/>
        </w:rPr>
        <w:lastRenderedPageBreak/>
        <w:t xml:space="preserve">comprehensive cybersecurity </w:t>
      </w:r>
      <w:r w:rsidRPr="008A7740">
        <w:rPr>
          <w:rFonts w:ascii="Times New Roman" w:hAnsi="Times New Roman"/>
        </w:rPr>
        <w:t>framework that encompasses network segmentation, intrusion detection systems, and regular security audits can proactively safeguard organizations against these threats.</w:t>
      </w:r>
    </w:p>
    <w:p w14:paraId="613562B5" w14:textId="77777777" w:rsidR="00E720E9" w:rsidRDefault="00E720E9" w:rsidP="00E720E9">
      <w:pPr>
        <w:rPr>
          <w:rFonts w:ascii="Times New Roman" w:hAnsi="Times New Roman"/>
        </w:rPr>
      </w:pPr>
    </w:p>
    <w:p w14:paraId="7BE2F448" w14:textId="77777777" w:rsidR="003D4D8C" w:rsidRDefault="003D4D8C">
      <w:pPr>
        <w:rPr>
          <w:rFonts w:ascii="Times New Roman" w:hAnsi="Times New Roman"/>
        </w:rPr>
      </w:pPr>
    </w:p>
    <w:p w14:paraId="4CC276C0" w14:textId="77777777" w:rsidR="003D4D8C" w:rsidRDefault="00000000">
      <w:pPr>
        <w:rPr>
          <w:b/>
          <w:bCs/>
        </w:rPr>
      </w:pPr>
      <w:r>
        <w:rPr>
          <w:rFonts w:ascii="Times New Roman" w:hAnsi="Times New Roman"/>
          <w:b/>
          <w:bCs/>
        </w:rPr>
        <w:t>Question 2: Authentication Technologies</w:t>
      </w:r>
    </w:p>
    <w:p w14:paraId="5B5282AF" w14:textId="77777777" w:rsidR="003D4D8C" w:rsidRDefault="00000000">
      <w:r>
        <w:rPr>
          <w:rFonts w:ascii="Times New Roman" w:hAnsi="Times New Roman" w:cs="Times New Roman"/>
          <w:lang w:eastAsia="en-US" w:bidi="ar-SA"/>
        </w:rPr>
        <w:t xml:space="preserve">Cracking password using online rainbow table cracker at </w:t>
      </w:r>
      <w:proofErr w:type="gramStart"/>
      <w:r>
        <w:rPr>
          <w:rFonts w:ascii="Times New Roman" w:hAnsi="Times New Roman" w:cs="Times New Roman"/>
          <w:lang w:eastAsia="en-US" w:bidi="ar-SA"/>
        </w:rPr>
        <w:t>https://crackstation.net/</w:t>
      </w:r>
      <w:proofErr w:type="gramEnd"/>
    </w:p>
    <w:p w14:paraId="076C52BD" w14:textId="77777777" w:rsidR="003D4D8C" w:rsidRDefault="00000000">
      <w:pPr>
        <w:rPr>
          <w:rFonts w:ascii="Times New Roman" w:hAnsi="Times New Roman" w:cs="Times New Roman"/>
          <w:lang w:eastAsia="en-US" w:bidi="ar-SA"/>
        </w:rPr>
      </w:pPr>
      <w:r>
        <w:rPr>
          <w:rFonts w:ascii="Times New Roman" w:hAnsi="Times New Roman" w:cs="Times New Roman"/>
          <w:lang w:eastAsia="en-US" w:bidi="ar-SA"/>
        </w:rPr>
        <w:t xml:space="preserve">For the following, you need to take a </w:t>
      </w:r>
      <w:proofErr w:type="gramStart"/>
      <w:r>
        <w:rPr>
          <w:rFonts w:ascii="Times New Roman" w:hAnsi="Times New Roman" w:cs="Times New Roman"/>
          <w:lang w:eastAsia="en-US" w:bidi="ar-SA"/>
        </w:rPr>
        <w:t>screenshots of your work</w:t>
      </w:r>
      <w:proofErr w:type="gramEnd"/>
      <w:r>
        <w:rPr>
          <w:rFonts w:ascii="Times New Roman" w:hAnsi="Times New Roman" w:cs="Times New Roman"/>
          <w:lang w:eastAsia="en-US" w:bidi="ar-SA"/>
        </w:rPr>
        <w:t xml:space="preserve"> and results, and paste them into your assignment to show you have done them.</w:t>
      </w:r>
    </w:p>
    <w:p w14:paraId="61AEC3FF" w14:textId="77777777" w:rsidR="003D4D8C" w:rsidRDefault="003D4D8C">
      <w:pPr>
        <w:rPr>
          <w:rFonts w:ascii="Times New Roman" w:hAnsi="Times New Roman" w:cs="Times New Roman"/>
          <w:lang w:eastAsia="en-US" w:bidi="ar-SA"/>
        </w:rPr>
      </w:pPr>
    </w:p>
    <w:p w14:paraId="08A1F557" w14:textId="77777777" w:rsidR="003D4D8C" w:rsidRDefault="00000000">
      <w:pPr>
        <w:rPr>
          <w:rFonts w:ascii="Times New Roman" w:hAnsi="Times New Roman" w:cs="Times New Roman"/>
          <w:lang w:eastAsia="en-US" w:bidi="ar-SA"/>
        </w:rPr>
      </w:pPr>
      <w:r>
        <w:rPr>
          <w:rFonts w:ascii="Times New Roman" w:hAnsi="Times New Roman" w:cs="Times New Roman"/>
          <w:lang w:eastAsia="en-US" w:bidi="ar-SA"/>
        </w:rPr>
        <w:t>a. Choose 3 passwords of the following types:</w:t>
      </w:r>
    </w:p>
    <w:p w14:paraId="484DCD11" w14:textId="77777777" w:rsidR="003D4D8C" w:rsidRDefault="00000000">
      <w:pPr>
        <w:rPr>
          <w:rFonts w:ascii="Times New Roman" w:hAnsi="Times New Roman" w:cs="Times New Roman"/>
          <w:lang w:eastAsia="en-US" w:bidi="ar-SA"/>
        </w:rPr>
      </w:pPr>
      <w:r>
        <w:rPr>
          <w:rFonts w:ascii="Times New Roman" w:hAnsi="Times New Roman" w:cs="Times New Roman"/>
          <w:lang w:eastAsia="en-US" w:bidi="ar-SA"/>
        </w:rPr>
        <w:tab/>
        <w:t xml:space="preserve">password1: simple 6 character </w:t>
      </w:r>
      <w:proofErr w:type="gramStart"/>
      <w:r>
        <w:rPr>
          <w:rFonts w:ascii="Times New Roman" w:hAnsi="Times New Roman" w:cs="Times New Roman"/>
          <w:lang w:eastAsia="en-US" w:bidi="ar-SA"/>
        </w:rPr>
        <w:t>password  from</w:t>
      </w:r>
      <w:proofErr w:type="gramEnd"/>
      <w:r>
        <w:rPr>
          <w:rFonts w:ascii="Times New Roman" w:hAnsi="Times New Roman" w:cs="Times New Roman"/>
          <w:lang w:eastAsia="en-US" w:bidi="ar-SA"/>
        </w:rPr>
        <w:t xml:space="preserve"> common English words, </w:t>
      </w:r>
    </w:p>
    <w:p w14:paraId="6BC0E36F" w14:textId="77777777" w:rsidR="003D4D8C" w:rsidRDefault="00000000">
      <w:pPr>
        <w:rPr>
          <w:rFonts w:ascii="Times New Roman" w:hAnsi="Times New Roman" w:cs="Times New Roman"/>
          <w:lang w:eastAsia="en-US" w:bidi="ar-SA"/>
        </w:rPr>
      </w:pPr>
      <w:r>
        <w:rPr>
          <w:rFonts w:ascii="Times New Roman" w:hAnsi="Times New Roman" w:cs="Times New Roman"/>
          <w:lang w:eastAsia="en-US" w:bidi="ar-SA"/>
        </w:rPr>
        <w:tab/>
        <w:t>password2: using password1 above, add 2 numbers to the end,</w:t>
      </w:r>
    </w:p>
    <w:p w14:paraId="61E2067E" w14:textId="77777777" w:rsidR="003D4D8C" w:rsidRDefault="00000000">
      <w:pPr>
        <w:rPr>
          <w:rFonts w:ascii="Times New Roman" w:hAnsi="Times New Roman" w:cs="Times New Roman"/>
          <w:lang w:eastAsia="en-US" w:bidi="ar-SA"/>
        </w:rPr>
      </w:pPr>
      <w:r>
        <w:rPr>
          <w:rFonts w:ascii="Times New Roman" w:hAnsi="Times New Roman" w:cs="Times New Roman"/>
          <w:lang w:eastAsia="en-US" w:bidi="ar-SA"/>
        </w:rPr>
        <w:t xml:space="preserve"> </w:t>
      </w:r>
      <w:r>
        <w:rPr>
          <w:rFonts w:ascii="Times New Roman" w:hAnsi="Times New Roman" w:cs="Times New Roman"/>
          <w:lang w:eastAsia="en-US" w:bidi="ar-SA"/>
        </w:rPr>
        <w:tab/>
        <w:t>password3: using password 1 above, substitute some characters with symbols and numers.</w:t>
      </w:r>
    </w:p>
    <w:p w14:paraId="0F9D32FF" w14:textId="77777777" w:rsidR="001C1BCB" w:rsidRDefault="001C1BCB">
      <w:pPr>
        <w:rPr>
          <w:rFonts w:ascii="Times New Roman" w:hAnsi="Times New Roman" w:cs="Times New Roman"/>
          <w:lang w:eastAsia="en-US" w:bidi="ar-SA"/>
        </w:rPr>
      </w:pPr>
    </w:p>
    <w:p w14:paraId="26F3C0A4" w14:textId="046DB868" w:rsidR="001C1BCB" w:rsidRDefault="001C1BCB" w:rsidP="001C1BCB">
      <w:pPr>
        <w:rPr>
          <w:rFonts w:ascii="Times New Roman" w:hAnsi="Times New Roman" w:cs="Times New Roman"/>
          <w:lang w:eastAsia="en-US" w:bidi="ar-SA"/>
        </w:rPr>
      </w:pPr>
      <w:r>
        <w:rPr>
          <w:rFonts w:ascii="Times New Roman" w:hAnsi="Times New Roman" w:cs="Times New Roman"/>
          <w:lang w:eastAsia="en-US" w:bidi="ar-SA"/>
        </w:rPr>
        <w:tab/>
      </w:r>
      <w:r>
        <w:rPr>
          <w:rFonts w:ascii="Times New Roman" w:hAnsi="Times New Roman" w:cs="Times New Roman"/>
          <w:lang w:eastAsia="en-US" w:bidi="ar-SA"/>
        </w:rPr>
        <w:t xml:space="preserve">password1: </w:t>
      </w:r>
      <w:r>
        <w:rPr>
          <w:rFonts w:ascii="Times New Roman" w:hAnsi="Times New Roman" w:cs="Times New Roman"/>
          <w:lang w:eastAsia="en-US" w:bidi="ar-SA"/>
        </w:rPr>
        <w:t>simple</w:t>
      </w:r>
      <w:r>
        <w:rPr>
          <w:rFonts w:ascii="Times New Roman" w:hAnsi="Times New Roman" w:cs="Times New Roman"/>
          <w:lang w:eastAsia="en-US" w:bidi="ar-SA"/>
        </w:rPr>
        <w:t xml:space="preserve"> </w:t>
      </w:r>
    </w:p>
    <w:p w14:paraId="703211B1" w14:textId="12417117" w:rsidR="001C1BCB" w:rsidRDefault="001C1BCB" w:rsidP="001C1BCB">
      <w:pPr>
        <w:rPr>
          <w:rFonts w:ascii="Times New Roman" w:hAnsi="Times New Roman" w:cs="Times New Roman"/>
          <w:lang w:eastAsia="en-US" w:bidi="ar-SA"/>
        </w:rPr>
      </w:pPr>
      <w:r>
        <w:rPr>
          <w:rFonts w:ascii="Times New Roman" w:hAnsi="Times New Roman" w:cs="Times New Roman"/>
          <w:lang w:eastAsia="en-US" w:bidi="ar-SA"/>
        </w:rPr>
        <w:tab/>
        <w:t>password2: simple</w:t>
      </w:r>
      <w:r>
        <w:rPr>
          <w:rFonts w:ascii="Times New Roman" w:hAnsi="Times New Roman" w:cs="Times New Roman"/>
          <w:lang w:eastAsia="en-US" w:bidi="ar-SA"/>
        </w:rPr>
        <w:t>14</w:t>
      </w:r>
    </w:p>
    <w:p w14:paraId="4BDDA365" w14:textId="227D57FE" w:rsidR="001C1BCB" w:rsidRDefault="001C1BCB" w:rsidP="001C1BCB">
      <w:pPr>
        <w:rPr>
          <w:rFonts w:ascii="Times New Roman" w:hAnsi="Times New Roman" w:cs="Times New Roman"/>
          <w:lang w:eastAsia="en-US" w:bidi="ar-SA"/>
        </w:rPr>
      </w:pPr>
      <w:r>
        <w:rPr>
          <w:rFonts w:ascii="Times New Roman" w:hAnsi="Times New Roman" w:cs="Times New Roman"/>
          <w:lang w:eastAsia="en-US" w:bidi="ar-SA"/>
        </w:rPr>
        <w:t xml:space="preserve"> </w:t>
      </w:r>
      <w:r>
        <w:rPr>
          <w:rFonts w:ascii="Times New Roman" w:hAnsi="Times New Roman" w:cs="Times New Roman"/>
          <w:lang w:eastAsia="en-US" w:bidi="ar-SA"/>
        </w:rPr>
        <w:tab/>
        <w:t xml:space="preserve">password3: </w:t>
      </w:r>
      <w:r w:rsidR="00DB72B2">
        <w:rPr>
          <w:rFonts w:ascii="Times New Roman" w:hAnsi="Times New Roman" w:cs="Times New Roman"/>
          <w:lang w:eastAsia="en-US" w:bidi="ar-SA"/>
        </w:rPr>
        <w:t>s@mpl@14</w:t>
      </w:r>
    </w:p>
    <w:p w14:paraId="2C938C53" w14:textId="10D22958" w:rsidR="001C1BCB" w:rsidRDefault="001C1BCB">
      <w:pPr>
        <w:rPr>
          <w:rFonts w:ascii="Times New Roman" w:hAnsi="Times New Roman" w:cs="Times New Roman"/>
          <w:lang w:eastAsia="en-US" w:bidi="ar-SA"/>
        </w:rPr>
      </w:pPr>
    </w:p>
    <w:p w14:paraId="372002A4" w14:textId="77777777" w:rsidR="003D4D8C" w:rsidRDefault="003D4D8C">
      <w:pPr>
        <w:rPr>
          <w:rFonts w:ascii="Times New Roman" w:hAnsi="Times New Roman" w:cs="Times New Roman"/>
          <w:lang w:eastAsia="en-US" w:bidi="ar-SA"/>
        </w:rPr>
      </w:pPr>
    </w:p>
    <w:p w14:paraId="62121283" w14:textId="77777777" w:rsidR="003D4D8C" w:rsidRDefault="00000000">
      <w:pPr>
        <w:rPr>
          <w:rFonts w:ascii="Times New Roman" w:hAnsi="Times New Roman" w:cs="Times New Roman"/>
          <w:lang w:eastAsia="en-US" w:bidi="ar-SA"/>
        </w:rPr>
      </w:pPr>
      <w:r>
        <w:rPr>
          <w:rFonts w:ascii="Times New Roman" w:hAnsi="Times New Roman" w:cs="Times New Roman"/>
          <w:lang w:eastAsia="en-US" w:bidi="ar-SA"/>
        </w:rPr>
        <w:t xml:space="preserve">b. For each one </w:t>
      </w:r>
      <w:proofErr w:type="gramStart"/>
      <w:r>
        <w:rPr>
          <w:rFonts w:ascii="Times New Roman" w:hAnsi="Times New Roman" w:cs="Times New Roman"/>
          <w:lang w:eastAsia="en-US" w:bidi="ar-SA"/>
        </w:rPr>
        <w:t>generate</w:t>
      </w:r>
      <w:proofErr w:type="gramEnd"/>
      <w:r>
        <w:rPr>
          <w:rFonts w:ascii="Times New Roman" w:hAnsi="Times New Roman" w:cs="Times New Roman"/>
          <w:lang w:eastAsia="en-US" w:bidi="ar-SA"/>
        </w:rPr>
        <w:t xml:space="preserve"> the MD5 hash (use online tool or Linux), e.g. </w:t>
      </w:r>
    </w:p>
    <w:p w14:paraId="6A5D099F" w14:textId="77777777" w:rsidR="003D4D8C" w:rsidRDefault="00000000">
      <w:pPr>
        <w:rPr>
          <w:rFonts w:ascii="Times New Roman" w:hAnsi="Times New Roman" w:cs="Times New Roman"/>
          <w:lang w:eastAsia="en-US" w:bidi="ar-SA"/>
        </w:rPr>
      </w:pPr>
      <w:r>
        <w:rPr>
          <w:rFonts w:ascii="Times New Roman" w:hAnsi="Times New Roman" w:cs="Times New Roman"/>
          <w:lang w:eastAsia="en-US" w:bidi="ar-SA"/>
        </w:rPr>
        <w:tab/>
      </w:r>
      <w:r>
        <w:rPr>
          <w:rFonts w:ascii="Courier" w:hAnsi="Courier" w:cs="Times New Roman"/>
          <w:lang w:eastAsia="en-US" w:bidi="ar-SA"/>
        </w:rPr>
        <w:t>$ echo -n simple | md5sum</w:t>
      </w:r>
    </w:p>
    <w:p w14:paraId="0E471765" w14:textId="77777777" w:rsidR="003D4D8C" w:rsidRDefault="00000000">
      <w:pPr>
        <w:rPr>
          <w:rFonts w:ascii="Courier" w:hAnsi="Courier" w:cs="Times New Roman"/>
          <w:lang w:eastAsia="en-US" w:bidi="ar-SA"/>
        </w:rPr>
      </w:pPr>
      <w:r>
        <w:rPr>
          <w:rFonts w:ascii="Courier" w:hAnsi="Courier" w:cs="Times New Roman"/>
          <w:lang w:eastAsia="en-US" w:bidi="ar-SA"/>
        </w:rPr>
        <w:tab/>
        <w:t>8dbdda48fb8748d6746f1965824e966</w:t>
      </w:r>
      <w:proofErr w:type="gramStart"/>
      <w:r>
        <w:rPr>
          <w:rFonts w:ascii="Courier" w:hAnsi="Courier" w:cs="Times New Roman"/>
          <w:lang w:eastAsia="en-US" w:bidi="ar-SA"/>
        </w:rPr>
        <w:t>a  -</w:t>
      </w:r>
      <w:proofErr w:type="gramEnd"/>
    </w:p>
    <w:p w14:paraId="0FA298B6" w14:textId="438CDDD7" w:rsidR="001C1BCB" w:rsidRDefault="001C1BCB">
      <w:pPr>
        <w:rPr>
          <w:rFonts w:ascii="Courier" w:hAnsi="Courier" w:cs="Times New Roman"/>
          <w:lang w:eastAsia="en-US" w:bidi="ar-SA"/>
        </w:rPr>
      </w:pPr>
      <w:r w:rsidRPr="001C1BCB">
        <w:rPr>
          <w:rFonts w:ascii="Courier" w:hAnsi="Courier" w:cs="Times New Roman"/>
          <w:lang w:eastAsia="en-US" w:bidi="ar-SA"/>
        </w:rPr>
        <w:drawing>
          <wp:inline distT="0" distB="0" distL="0" distR="0" wp14:anchorId="0E275747" wp14:editId="164BEDED">
            <wp:extent cx="3829584" cy="381053"/>
            <wp:effectExtent l="0" t="0" r="0" b="0"/>
            <wp:docPr id="122107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78535" name=""/>
                    <pic:cNvPicPr/>
                  </pic:nvPicPr>
                  <pic:blipFill>
                    <a:blip r:embed="rId7"/>
                    <a:stretch>
                      <a:fillRect/>
                    </a:stretch>
                  </pic:blipFill>
                  <pic:spPr>
                    <a:xfrm>
                      <a:off x="0" y="0"/>
                      <a:ext cx="3829584" cy="381053"/>
                    </a:xfrm>
                    <a:prstGeom prst="rect">
                      <a:avLst/>
                    </a:prstGeom>
                  </pic:spPr>
                </pic:pic>
              </a:graphicData>
            </a:graphic>
          </wp:inline>
        </w:drawing>
      </w:r>
    </w:p>
    <w:p w14:paraId="5D27373C" w14:textId="77777777" w:rsidR="001C1BCB" w:rsidRDefault="001C1BCB">
      <w:pPr>
        <w:rPr>
          <w:rFonts w:ascii="Courier" w:hAnsi="Courier" w:cs="Times New Roman"/>
          <w:lang w:eastAsia="en-US" w:bidi="ar-SA"/>
        </w:rPr>
      </w:pPr>
    </w:p>
    <w:p w14:paraId="5326A912" w14:textId="77777777" w:rsidR="001C1BCB" w:rsidRDefault="001C1BCB">
      <w:pPr>
        <w:rPr>
          <w:rFonts w:ascii="Courier" w:hAnsi="Courier" w:cs="Times New Roman"/>
          <w:lang w:eastAsia="en-US" w:bidi="ar-SA"/>
        </w:rPr>
      </w:pPr>
    </w:p>
    <w:p w14:paraId="20AB83F4" w14:textId="0796F09B" w:rsidR="001C1BCB" w:rsidRDefault="0014341D">
      <w:pPr>
        <w:rPr>
          <w:rFonts w:ascii="Courier" w:hAnsi="Courier" w:cs="Times New Roman"/>
          <w:lang w:eastAsia="en-US" w:bidi="ar-SA"/>
        </w:rPr>
      </w:pPr>
      <w:r w:rsidRPr="0014341D">
        <w:rPr>
          <w:rFonts w:ascii="Courier" w:hAnsi="Courier" w:cs="Times New Roman"/>
          <w:lang w:eastAsia="en-US" w:bidi="ar-SA"/>
        </w:rPr>
        <w:drawing>
          <wp:inline distT="0" distB="0" distL="0" distR="0" wp14:anchorId="449929FF" wp14:editId="42ED049D">
            <wp:extent cx="3972479" cy="352474"/>
            <wp:effectExtent l="0" t="0" r="9525" b="9525"/>
            <wp:docPr id="42901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4152" name=""/>
                    <pic:cNvPicPr/>
                  </pic:nvPicPr>
                  <pic:blipFill>
                    <a:blip r:embed="rId8"/>
                    <a:stretch>
                      <a:fillRect/>
                    </a:stretch>
                  </pic:blipFill>
                  <pic:spPr>
                    <a:xfrm>
                      <a:off x="0" y="0"/>
                      <a:ext cx="3972479" cy="352474"/>
                    </a:xfrm>
                    <a:prstGeom prst="rect">
                      <a:avLst/>
                    </a:prstGeom>
                  </pic:spPr>
                </pic:pic>
              </a:graphicData>
            </a:graphic>
          </wp:inline>
        </w:drawing>
      </w:r>
    </w:p>
    <w:p w14:paraId="0ECE7A87" w14:textId="77777777" w:rsidR="0014341D" w:rsidRDefault="0014341D">
      <w:pPr>
        <w:rPr>
          <w:rFonts w:ascii="Courier" w:hAnsi="Courier" w:cs="Times New Roman"/>
          <w:lang w:eastAsia="en-US" w:bidi="ar-SA"/>
        </w:rPr>
      </w:pPr>
    </w:p>
    <w:p w14:paraId="5EB1E993" w14:textId="77777777" w:rsidR="0014341D" w:rsidRDefault="0014341D">
      <w:pPr>
        <w:rPr>
          <w:rFonts w:ascii="Courier" w:hAnsi="Courier" w:cs="Times New Roman"/>
          <w:lang w:eastAsia="en-US" w:bidi="ar-SA"/>
        </w:rPr>
      </w:pPr>
    </w:p>
    <w:p w14:paraId="31B6BDD6" w14:textId="180560D6" w:rsidR="0014341D" w:rsidRDefault="00416AC6">
      <w:pPr>
        <w:rPr>
          <w:rFonts w:ascii="Courier" w:hAnsi="Courier" w:cs="Times New Roman"/>
          <w:lang w:eastAsia="en-US" w:bidi="ar-SA"/>
        </w:rPr>
      </w:pPr>
      <w:r>
        <w:rPr>
          <w:noProof/>
        </w:rPr>
        <w:drawing>
          <wp:inline distT="0" distB="0" distL="0" distR="0" wp14:anchorId="2160AD3D" wp14:editId="14E2B92E">
            <wp:extent cx="3857143" cy="400000"/>
            <wp:effectExtent l="0" t="0" r="0" b="635"/>
            <wp:docPr id="17335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89231" name=""/>
                    <pic:cNvPicPr/>
                  </pic:nvPicPr>
                  <pic:blipFill>
                    <a:blip r:embed="rId9"/>
                    <a:stretch>
                      <a:fillRect/>
                    </a:stretch>
                  </pic:blipFill>
                  <pic:spPr>
                    <a:xfrm>
                      <a:off x="0" y="0"/>
                      <a:ext cx="3857143" cy="400000"/>
                    </a:xfrm>
                    <a:prstGeom prst="rect">
                      <a:avLst/>
                    </a:prstGeom>
                  </pic:spPr>
                </pic:pic>
              </a:graphicData>
            </a:graphic>
          </wp:inline>
        </w:drawing>
      </w:r>
    </w:p>
    <w:p w14:paraId="5859301E" w14:textId="77777777" w:rsidR="003D4D8C" w:rsidRDefault="00000000">
      <w:r>
        <w:rPr>
          <w:rFonts w:ascii="Times New Roman" w:hAnsi="Times New Roman" w:cs="Times New Roman"/>
          <w:lang w:eastAsia="en-US" w:bidi="ar-SA"/>
        </w:rPr>
        <w:t xml:space="preserve">c. For each one </w:t>
      </w:r>
      <w:proofErr w:type="gramStart"/>
      <w:r>
        <w:rPr>
          <w:rFonts w:ascii="Times New Roman" w:hAnsi="Times New Roman" w:cs="Times New Roman"/>
          <w:lang w:eastAsia="en-US" w:bidi="ar-SA"/>
        </w:rPr>
        <w:t>generate</w:t>
      </w:r>
      <w:proofErr w:type="gramEnd"/>
      <w:r>
        <w:rPr>
          <w:rFonts w:ascii="Times New Roman" w:hAnsi="Times New Roman" w:cs="Times New Roman"/>
          <w:lang w:eastAsia="en-US" w:bidi="ar-SA"/>
        </w:rPr>
        <w:t xml:space="preserve"> the SHA1 hash, e.g. in Linux</w:t>
      </w:r>
    </w:p>
    <w:p w14:paraId="7097D21A" w14:textId="77777777" w:rsidR="003D4D8C" w:rsidRDefault="00000000">
      <w:r>
        <w:rPr>
          <w:rFonts w:ascii="Times New Roman" w:hAnsi="Times New Roman" w:cs="Times New Roman"/>
          <w:lang w:eastAsia="en-US" w:bidi="ar-SA"/>
        </w:rPr>
        <w:tab/>
      </w:r>
      <w:r>
        <w:rPr>
          <w:rFonts w:ascii="Courier" w:hAnsi="Courier" w:cs="Times New Roman"/>
          <w:lang w:eastAsia="en-US" w:bidi="ar-SA"/>
        </w:rPr>
        <w:t>$ echo -n password | shasum</w:t>
      </w:r>
    </w:p>
    <w:p w14:paraId="0B641C2B" w14:textId="77777777" w:rsidR="003D4D8C" w:rsidRDefault="00000000">
      <w:pPr>
        <w:rPr>
          <w:rFonts w:ascii="Courier" w:hAnsi="Courier" w:cs="Times New Roman"/>
          <w:lang w:eastAsia="en-US" w:bidi="ar-SA"/>
        </w:rPr>
      </w:pPr>
      <w:r>
        <w:rPr>
          <w:rFonts w:ascii="Courier" w:hAnsi="Courier" w:cs="Times New Roman"/>
          <w:lang w:eastAsia="en-US" w:bidi="ar-SA"/>
        </w:rPr>
        <w:tab/>
        <w:t>0f7d0d088b6ea936fb25b477722d734706fe8b</w:t>
      </w:r>
      <w:proofErr w:type="gramStart"/>
      <w:r>
        <w:rPr>
          <w:rFonts w:ascii="Courier" w:hAnsi="Courier" w:cs="Times New Roman"/>
          <w:lang w:eastAsia="en-US" w:bidi="ar-SA"/>
        </w:rPr>
        <w:t>40  -</w:t>
      </w:r>
      <w:proofErr w:type="gramEnd"/>
    </w:p>
    <w:p w14:paraId="7BBDBD55" w14:textId="05FFC99A" w:rsidR="00AE2F99" w:rsidRDefault="00AE2F99">
      <w:pPr>
        <w:rPr>
          <w:rFonts w:ascii="Courier" w:hAnsi="Courier" w:cs="Times New Roman"/>
          <w:lang w:eastAsia="en-US" w:bidi="ar-SA"/>
        </w:rPr>
      </w:pPr>
      <w:r w:rsidRPr="00AE2F99">
        <w:rPr>
          <w:rFonts w:ascii="Courier" w:hAnsi="Courier" w:cs="Times New Roman"/>
          <w:lang w:eastAsia="en-US" w:bidi="ar-SA"/>
        </w:rPr>
        <w:drawing>
          <wp:inline distT="0" distB="0" distL="0" distR="0" wp14:anchorId="40E5D1AB" wp14:editId="4BA953DA">
            <wp:extent cx="4182059" cy="390580"/>
            <wp:effectExtent l="0" t="0" r="0" b="9525"/>
            <wp:docPr id="128350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02425" name=""/>
                    <pic:cNvPicPr/>
                  </pic:nvPicPr>
                  <pic:blipFill>
                    <a:blip r:embed="rId10"/>
                    <a:stretch>
                      <a:fillRect/>
                    </a:stretch>
                  </pic:blipFill>
                  <pic:spPr>
                    <a:xfrm>
                      <a:off x="0" y="0"/>
                      <a:ext cx="4182059" cy="390580"/>
                    </a:xfrm>
                    <a:prstGeom prst="rect">
                      <a:avLst/>
                    </a:prstGeom>
                  </pic:spPr>
                </pic:pic>
              </a:graphicData>
            </a:graphic>
          </wp:inline>
        </w:drawing>
      </w:r>
    </w:p>
    <w:p w14:paraId="5307D5EE" w14:textId="77777777" w:rsidR="00AE2F99" w:rsidRDefault="00AE2F99">
      <w:pPr>
        <w:rPr>
          <w:rFonts w:ascii="Courier" w:hAnsi="Courier" w:cs="Times New Roman"/>
          <w:lang w:eastAsia="en-US" w:bidi="ar-SA"/>
        </w:rPr>
      </w:pPr>
    </w:p>
    <w:p w14:paraId="164087E8" w14:textId="77777777" w:rsidR="00AE2F99" w:rsidRDefault="00AE2F99">
      <w:pPr>
        <w:rPr>
          <w:rFonts w:ascii="Courier" w:hAnsi="Courier" w:cs="Times New Roman"/>
          <w:lang w:eastAsia="en-US" w:bidi="ar-SA"/>
        </w:rPr>
      </w:pPr>
    </w:p>
    <w:p w14:paraId="5D97D070" w14:textId="2DDC07CC" w:rsidR="00AE2F99" w:rsidRDefault="00AE2F99">
      <w:pPr>
        <w:rPr>
          <w:rFonts w:ascii="Courier" w:hAnsi="Courier" w:cs="Times New Roman"/>
          <w:lang w:eastAsia="en-US" w:bidi="ar-SA"/>
        </w:rPr>
      </w:pPr>
      <w:r w:rsidRPr="00AE2F99">
        <w:rPr>
          <w:rFonts w:ascii="Courier" w:hAnsi="Courier" w:cs="Times New Roman"/>
          <w:lang w:eastAsia="en-US" w:bidi="ar-SA"/>
        </w:rPr>
        <w:drawing>
          <wp:inline distT="0" distB="0" distL="0" distR="0" wp14:anchorId="6D23ED0E" wp14:editId="164A2B06">
            <wp:extent cx="4277322" cy="371527"/>
            <wp:effectExtent l="0" t="0" r="0" b="9525"/>
            <wp:docPr id="62107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7940" name=""/>
                    <pic:cNvPicPr/>
                  </pic:nvPicPr>
                  <pic:blipFill>
                    <a:blip r:embed="rId11"/>
                    <a:stretch>
                      <a:fillRect/>
                    </a:stretch>
                  </pic:blipFill>
                  <pic:spPr>
                    <a:xfrm>
                      <a:off x="0" y="0"/>
                      <a:ext cx="4277322" cy="371527"/>
                    </a:xfrm>
                    <a:prstGeom prst="rect">
                      <a:avLst/>
                    </a:prstGeom>
                  </pic:spPr>
                </pic:pic>
              </a:graphicData>
            </a:graphic>
          </wp:inline>
        </w:drawing>
      </w:r>
    </w:p>
    <w:p w14:paraId="151BFC9C" w14:textId="77777777" w:rsidR="00AE2F99" w:rsidRDefault="00AE2F99">
      <w:pPr>
        <w:rPr>
          <w:rFonts w:ascii="Courier" w:hAnsi="Courier" w:cs="Times New Roman"/>
          <w:lang w:eastAsia="en-US" w:bidi="ar-SA"/>
        </w:rPr>
      </w:pPr>
    </w:p>
    <w:p w14:paraId="4BC44B52" w14:textId="77777777" w:rsidR="00AE2F99" w:rsidRDefault="00AE2F99">
      <w:pPr>
        <w:rPr>
          <w:rFonts w:ascii="Courier" w:hAnsi="Courier" w:cs="Times New Roman"/>
          <w:lang w:eastAsia="en-US" w:bidi="ar-SA"/>
        </w:rPr>
      </w:pPr>
    </w:p>
    <w:p w14:paraId="0F0A28BA" w14:textId="72307793" w:rsidR="00AE2F99" w:rsidRDefault="00416AC6">
      <w:pPr>
        <w:rPr>
          <w:rFonts w:ascii="Courier" w:hAnsi="Courier" w:cs="Times New Roman"/>
          <w:lang w:eastAsia="en-US" w:bidi="ar-SA"/>
        </w:rPr>
      </w:pPr>
      <w:r>
        <w:rPr>
          <w:noProof/>
        </w:rPr>
        <w:drawing>
          <wp:inline distT="0" distB="0" distL="0" distR="0" wp14:anchorId="48683890" wp14:editId="614ED762">
            <wp:extent cx="4352381" cy="409524"/>
            <wp:effectExtent l="0" t="0" r="0" b="0"/>
            <wp:docPr id="49922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2041" name=""/>
                    <pic:cNvPicPr/>
                  </pic:nvPicPr>
                  <pic:blipFill>
                    <a:blip r:embed="rId12"/>
                    <a:stretch>
                      <a:fillRect/>
                    </a:stretch>
                  </pic:blipFill>
                  <pic:spPr>
                    <a:xfrm>
                      <a:off x="0" y="0"/>
                      <a:ext cx="4352381" cy="409524"/>
                    </a:xfrm>
                    <a:prstGeom prst="rect">
                      <a:avLst/>
                    </a:prstGeom>
                  </pic:spPr>
                </pic:pic>
              </a:graphicData>
            </a:graphic>
          </wp:inline>
        </w:drawing>
      </w:r>
    </w:p>
    <w:p w14:paraId="08D52864" w14:textId="77777777" w:rsidR="001C1BCB" w:rsidRDefault="001C1BCB">
      <w:pPr>
        <w:rPr>
          <w:rFonts w:ascii="Courier" w:hAnsi="Courier"/>
        </w:rPr>
      </w:pPr>
    </w:p>
    <w:p w14:paraId="1A9966AE" w14:textId="77777777" w:rsidR="003D4D8C" w:rsidRDefault="00000000">
      <w:pPr>
        <w:pStyle w:val="1stline"/>
      </w:pPr>
      <w:r>
        <w:rPr>
          <w:rFonts w:ascii="Times New Roman" w:hAnsi="Times New Roman" w:cs="Times New Roman"/>
          <w:lang w:eastAsia="en-US" w:bidi="ar-SA"/>
        </w:rPr>
        <w:lastRenderedPageBreak/>
        <w:t>d. Copy each hash and paste into https://crackstation.net/ to obtain the plaintext password. You should choose passwords such that password1 and password2 are successful, password3 is unsuccessful.</w:t>
      </w:r>
    </w:p>
    <w:p w14:paraId="0A04D883" w14:textId="77777777" w:rsidR="003D4D8C" w:rsidRDefault="00000000">
      <w:pPr>
        <w:pStyle w:val="1stline"/>
      </w:pPr>
      <w:r>
        <w:tab/>
      </w:r>
    </w:p>
    <w:p w14:paraId="76F2CF03" w14:textId="77777777" w:rsidR="003D4D8C" w:rsidRDefault="00000000">
      <w:pPr>
        <w:pStyle w:val="1stline"/>
      </w:pPr>
      <w:r>
        <w:tab/>
        <w:t>Screenshot the results and paste into your assignment.</w:t>
      </w:r>
      <w:r>
        <w:tab/>
      </w:r>
      <w:r>
        <w:tab/>
      </w:r>
      <w:r>
        <w:tab/>
      </w:r>
      <w:r>
        <w:tab/>
        <w:t>[10 marks]</w:t>
      </w:r>
    </w:p>
    <w:p w14:paraId="3DAEDE1E" w14:textId="50889860" w:rsidR="00F155AF" w:rsidRDefault="00F155AF">
      <w:pPr>
        <w:pStyle w:val="1stline"/>
      </w:pPr>
      <w:r w:rsidRPr="00F155AF">
        <w:drawing>
          <wp:inline distT="0" distB="0" distL="0" distR="0" wp14:anchorId="234A697A" wp14:editId="264B239F">
            <wp:extent cx="6120130" cy="1863725"/>
            <wp:effectExtent l="0" t="0" r="0" b="0"/>
            <wp:docPr id="85436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67808" name="Picture 1"/>
                    <pic:cNvPicPr/>
                  </pic:nvPicPr>
                  <pic:blipFill>
                    <a:blip r:embed="rId13"/>
                    <a:stretch>
                      <a:fillRect/>
                    </a:stretch>
                  </pic:blipFill>
                  <pic:spPr>
                    <a:xfrm>
                      <a:off x="0" y="0"/>
                      <a:ext cx="6120130" cy="1863725"/>
                    </a:xfrm>
                    <a:prstGeom prst="rect">
                      <a:avLst/>
                    </a:prstGeom>
                  </pic:spPr>
                </pic:pic>
              </a:graphicData>
            </a:graphic>
          </wp:inline>
        </w:drawing>
      </w:r>
    </w:p>
    <w:p w14:paraId="6F01BE52" w14:textId="6572A431" w:rsidR="00F155AF" w:rsidRDefault="00F155AF">
      <w:pPr>
        <w:pStyle w:val="1stline"/>
      </w:pPr>
      <w:r w:rsidRPr="00F155AF">
        <w:drawing>
          <wp:inline distT="0" distB="0" distL="0" distR="0" wp14:anchorId="7A11D3B9" wp14:editId="1823E065">
            <wp:extent cx="6120130" cy="2033905"/>
            <wp:effectExtent l="0" t="0" r="0" b="0"/>
            <wp:docPr id="1218790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90780" name="Picture 1" descr="A screenshot of a computer&#10;&#10;Description automatically generated"/>
                    <pic:cNvPicPr/>
                  </pic:nvPicPr>
                  <pic:blipFill>
                    <a:blip r:embed="rId14"/>
                    <a:stretch>
                      <a:fillRect/>
                    </a:stretch>
                  </pic:blipFill>
                  <pic:spPr>
                    <a:xfrm>
                      <a:off x="0" y="0"/>
                      <a:ext cx="6120130" cy="2033905"/>
                    </a:xfrm>
                    <a:prstGeom prst="rect">
                      <a:avLst/>
                    </a:prstGeom>
                  </pic:spPr>
                </pic:pic>
              </a:graphicData>
            </a:graphic>
          </wp:inline>
        </w:drawing>
      </w:r>
    </w:p>
    <w:p w14:paraId="0F873ECB" w14:textId="77777777" w:rsidR="00F155AF" w:rsidRDefault="00F155AF">
      <w:pPr>
        <w:pStyle w:val="1stline"/>
      </w:pPr>
    </w:p>
    <w:p w14:paraId="2DF2FA80" w14:textId="73EB2D28" w:rsidR="00F155AF" w:rsidRDefault="00F155AF">
      <w:pPr>
        <w:pStyle w:val="1stline"/>
      </w:pPr>
      <w:r>
        <w:t>----------------------------------------------------------------------------------</w:t>
      </w:r>
    </w:p>
    <w:p w14:paraId="2F45BB52" w14:textId="56FDB2D4" w:rsidR="00F155AF" w:rsidRDefault="00F155AF">
      <w:pPr>
        <w:pStyle w:val="1stline"/>
      </w:pPr>
      <w:r w:rsidRPr="00F155AF">
        <w:drawing>
          <wp:inline distT="0" distB="0" distL="0" distR="0" wp14:anchorId="5DC2603B" wp14:editId="3435C690">
            <wp:extent cx="6120130" cy="2037715"/>
            <wp:effectExtent l="0" t="0" r="0" b="0"/>
            <wp:docPr id="1568709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09094" name="Picture 1" descr="A screenshot of a computer&#10;&#10;Description automatically generated"/>
                    <pic:cNvPicPr/>
                  </pic:nvPicPr>
                  <pic:blipFill>
                    <a:blip r:embed="rId15"/>
                    <a:stretch>
                      <a:fillRect/>
                    </a:stretch>
                  </pic:blipFill>
                  <pic:spPr>
                    <a:xfrm>
                      <a:off x="0" y="0"/>
                      <a:ext cx="6120130" cy="2037715"/>
                    </a:xfrm>
                    <a:prstGeom prst="rect">
                      <a:avLst/>
                    </a:prstGeom>
                  </pic:spPr>
                </pic:pic>
              </a:graphicData>
            </a:graphic>
          </wp:inline>
        </w:drawing>
      </w:r>
    </w:p>
    <w:p w14:paraId="771056BB" w14:textId="1B2D0E62" w:rsidR="00F155AF" w:rsidRDefault="00F155AF">
      <w:pPr>
        <w:pStyle w:val="1stline"/>
      </w:pPr>
      <w:r w:rsidRPr="00F155AF">
        <w:lastRenderedPageBreak/>
        <w:drawing>
          <wp:inline distT="0" distB="0" distL="0" distR="0" wp14:anchorId="2A8D793B" wp14:editId="634CE2C3">
            <wp:extent cx="6120130" cy="2044065"/>
            <wp:effectExtent l="0" t="0" r="0" b="0"/>
            <wp:docPr id="518084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84211" name="Picture 1" descr="A screenshot of a computer&#10;&#10;Description automatically generated"/>
                    <pic:cNvPicPr/>
                  </pic:nvPicPr>
                  <pic:blipFill>
                    <a:blip r:embed="rId16"/>
                    <a:stretch>
                      <a:fillRect/>
                    </a:stretch>
                  </pic:blipFill>
                  <pic:spPr>
                    <a:xfrm>
                      <a:off x="0" y="0"/>
                      <a:ext cx="6120130" cy="2044065"/>
                    </a:xfrm>
                    <a:prstGeom prst="rect">
                      <a:avLst/>
                    </a:prstGeom>
                  </pic:spPr>
                </pic:pic>
              </a:graphicData>
            </a:graphic>
          </wp:inline>
        </w:drawing>
      </w:r>
    </w:p>
    <w:p w14:paraId="13947B62" w14:textId="77777777" w:rsidR="00F155AF" w:rsidRDefault="00F155AF">
      <w:pPr>
        <w:pStyle w:val="1stline"/>
      </w:pPr>
    </w:p>
    <w:p w14:paraId="0BC81554" w14:textId="01669242" w:rsidR="00416AC6" w:rsidRDefault="00416AC6" w:rsidP="00416AC6">
      <w:pPr>
        <w:pStyle w:val="1stline"/>
        <w:ind w:left="0" w:firstLine="0"/>
      </w:pPr>
      <w:r>
        <w:t>-------------------------------------------------------------------------------------</w:t>
      </w:r>
    </w:p>
    <w:p w14:paraId="0F296425" w14:textId="25D4ED4D" w:rsidR="00416AC6" w:rsidRDefault="00416AC6" w:rsidP="00416AC6">
      <w:pPr>
        <w:pStyle w:val="1stline"/>
        <w:ind w:left="0" w:firstLine="0"/>
      </w:pPr>
      <w:r w:rsidRPr="00416AC6">
        <w:drawing>
          <wp:inline distT="0" distB="0" distL="0" distR="0" wp14:anchorId="340D766C" wp14:editId="03962BCB">
            <wp:extent cx="6120130" cy="2033905"/>
            <wp:effectExtent l="0" t="0" r="0" b="0"/>
            <wp:docPr id="1399299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9829" name="Picture 1" descr="A screenshot of a computer&#10;&#10;Description automatically generated"/>
                    <pic:cNvPicPr/>
                  </pic:nvPicPr>
                  <pic:blipFill>
                    <a:blip r:embed="rId17"/>
                    <a:stretch>
                      <a:fillRect/>
                    </a:stretch>
                  </pic:blipFill>
                  <pic:spPr>
                    <a:xfrm>
                      <a:off x="0" y="0"/>
                      <a:ext cx="6120130" cy="2033905"/>
                    </a:xfrm>
                    <a:prstGeom prst="rect">
                      <a:avLst/>
                    </a:prstGeom>
                  </pic:spPr>
                </pic:pic>
              </a:graphicData>
            </a:graphic>
          </wp:inline>
        </w:drawing>
      </w:r>
    </w:p>
    <w:p w14:paraId="48E18BC4" w14:textId="0A3EFD50" w:rsidR="00416AC6" w:rsidRDefault="00416AC6" w:rsidP="00416AC6">
      <w:pPr>
        <w:pStyle w:val="1stline"/>
        <w:ind w:left="0" w:firstLine="0"/>
      </w:pPr>
      <w:r w:rsidRPr="00416AC6">
        <w:drawing>
          <wp:inline distT="0" distB="0" distL="0" distR="0" wp14:anchorId="2D888A2E" wp14:editId="417BDDF1">
            <wp:extent cx="6120130" cy="2047875"/>
            <wp:effectExtent l="0" t="0" r="0" b="0"/>
            <wp:docPr id="1096304457"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04457" name="Picture 1" descr="A screenshot of a video&#10;&#10;Description automatically generated"/>
                    <pic:cNvPicPr/>
                  </pic:nvPicPr>
                  <pic:blipFill>
                    <a:blip r:embed="rId18"/>
                    <a:stretch>
                      <a:fillRect/>
                    </a:stretch>
                  </pic:blipFill>
                  <pic:spPr>
                    <a:xfrm>
                      <a:off x="0" y="0"/>
                      <a:ext cx="6120130" cy="2047875"/>
                    </a:xfrm>
                    <a:prstGeom prst="rect">
                      <a:avLst/>
                    </a:prstGeom>
                  </pic:spPr>
                </pic:pic>
              </a:graphicData>
            </a:graphic>
          </wp:inline>
        </w:drawing>
      </w:r>
    </w:p>
    <w:p w14:paraId="5BFC937C" w14:textId="77777777" w:rsidR="003D4D8C" w:rsidRDefault="003D4D8C">
      <w:pPr>
        <w:rPr>
          <w:rFonts w:ascii="Times New Roman" w:hAnsi="Times New Roman" w:cs="Times New Roman"/>
          <w:lang w:eastAsia="en-US" w:bidi="ar-SA"/>
        </w:rPr>
      </w:pPr>
    </w:p>
    <w:p w14:paraId="03B2DD62" w14:textId="77777777" w:rsidR="003D4D8C" w:rsidRDefault="003D4D8C">
      <w:pPr>
        <w:rPr>
          <w:rFonts w:ascii="Times New Roman" w:hAnsi="Times New Roman" w:cs="Times New Roman"/>
          <w:lang w:eastAsia="en-US" w:bidi="ar-SA"/>
        </w:rPr>
      </w:pPr>
    </w:p>
    <w:p w14:paraId="7FE3AA33" w14:textId="77777777" w:rsidR="003D4D8C" w:rsidRDefault="00000000">
      <w:pPr>
        <w:rPr>
          <w:rFonts w:ascii="Times New Roman" w:hAnsi="Times New Roman" w:cs="Times New Roman"/>
          <w:b/>
          <w:bCs/>
          <w:lang w:eastAsia="en-US" w:bidi="ar-SA"/>
        </w:rPr>
      </w:pPr>
      <w:r>
        <w:rPr>
          <w:rFonts w:ascii="Times New Roman" w:hAnsi="Times New Roman" w:cs="Times New Roman"/>
          <w:b/>
          <w:bCs/>
          <w:lang w:eastAsia="en-US" w:bidi="ar-SA"/>
        </w:rPr>
        <w:t>Question 3: Identification and AAA</w:t>
      </w:r>
    </w:p>
    <w:p w14:paraId="5C05702B" w14:textId="77777777" w:rsidR="003D4D8C" w:rsidRDefault="00000000">
      <w:r>
        <w:t xml:space="preserve">Research the Internet to implement login to the SSH server at </w:t>
      </w:r>
      <w:r>
        <w:rPr>
          <w:i/>
          <w:iCs/>
        </w:rPr>
        <w:t>scopius.aut.ac.nz</w:t>
      </w:r>
      <w:r>
        <w:t xml:space="preserve"> using your public key (what you have) -- i.e. passwordless login. The exact commands may be different if you use Linux, Windows, or Mac, but it will consist of the following steps:</w:t>
      </w:r>
    </w:p>
    <w:p w14:paraId="57AD1562" w14:textId="587E829C" w:rsidR="003D4D8C" w:rsidRDefault="00000000" w:rsidP="00562700">
      <w:pPr>
        <w:pStyle w:val="2ndline"/>
        <w:numPr>
          <w:ilvl w:val="0"/>
          <w:numId w:val="5"/>
        </w:numPr>
      </w:pPr>
      <w:r>
        <w:t xml:space="preserve">Create your </w:t>
      </w:r>
      <w:r>
        <w:rPr>
          <w:i/>
          <w:iCs/>
        </w:rPr>
        <w:t>rsa</w:t>
      </w:r>
      <w:r>
        <w:t xml:space="preserve"> ssh private and public key pair in your local PC. (Eg. in Linux using </w:t>
      </w:r>
      <w:r>
        <w:rPr>
          <w:i/>
          <w:iCs/>
        </w:rPr>
        <w:t>ssh-keygen</w:t>
      </w:r>
      <w:r>
        <w:t>).</w:t>
      </w:r>
    </w:p>
    <w:p w14:paraId="6110B1B6" w14:textId="085DEF05" w:rsidR="00562700" w:rsidRDefault="00562700" w:rsidP="00562700">
      <w:pPr>
        <w:pStyle w:val="2ndline"/>
        <w:ind w:left="0" w:firstLine="0"/>
      </w:pPr>
      <w:r w:rsidRPr="00562700">
        <w:lastRenderedPageBreak/>
        <w:drawing>
          <wp:inline distT="0" distB="0" distL="0" distR="0" wp14:anchorId="16A73A75" wp14:editId="287A515A">
            <wp:extent cx="5772956" cy="3820058"/>
            <wp:effectExtent l="0" t="0" r="0" b="9525"/>
            <wp:docPr id="356325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25248" name="Picture 1" descr="A screenshot of a computer&#10;&#10;Description automatically generated"/>
                    <pic:cNvPicPr/>
                  </pic:nvPicPr>
                  <pic:blipFill>
                    <a:blip r:embed="rId19"/>
                    <a:stretch>
                      <a:fillRect/>
                    </a:stretch>
                  </pic:blipFill>
                  <pic:spPr>
                    <a:xfrm>
                      <a:off x="0" y="0"/>
                      <a:ext cx="5772956" cy="3820058"/>
                    </a:xfrm>
                    <a:prstGeom prst="rect">
                      <a:avLst/>
                    </a:prstGeom>
                  </pic:spPr>
                </pic:pic>
              </a:graphicData>
            </a:graphic>
          </wp:inline>
        </w:drawing>
      </w:r>
    </w:p>
    <w:p w14:paraId="261A42CB" w14:textId="77777777" w:rsidR="003D4D8C" w:rsidRDefault="00000000">
      <w:pPr>
        <w:pStyle w:val="2ndline"/>
      </w:pPr>
      <w:r>
        <w:tab/>
        <w:t>(ii)</w:t>
      </w:r>
      <w:r>
        <w:tab/>
        <w:t xml:space="preserve">Insert/copy your public key to the Linux server in the </w:t>
      </w:r>
      <w:r>
        <w:rPr>
          <w:i/>
          <w:iCs/>
        </w:rPr>
        <w:t>authorized_keys</w:t>
      </w:r>
      <w:r>
        <w:t xml:space="preserve"> file in </w:t>
      </w:r>
      <w:proofErr w:type="gramStart"/>
      <w:r>
        <w:t>the  .</w:t>
      </w:r>
      <w:proofErr w:type="gramEnd"/>
      <w:r>
        <w:t xml:space="preserve">ssh/ folder under your </w:t>
      </w:r>
      <w:r>
        <w:rPr>
          <w:i/>
          <w:iCs/>
        </w:rPr>
        <w:t xml:space="preserve">home </w:t>
      </w:r>
      <w:r>
        <w:t xml:space="preserve">folder. You may need to first create there the .ssh folder and </w:t>
      </w:r>
      <w:r>
        <w:rPr>
          <w:i/>
          <w:iCs/>
        </w:rPr>
        <w:t>authorized_keys</w:t>
      </w:r>
      <w:r>
        <w:t xml:space="preserve"> file, e.g.</w:t>
      </w:r>
    </w:p>
    <w:p w14:paraId="588138B1" w14:textId="77777777" w:rsidR="003D4D8C" w:rsidRDefault="00000000">
      <w:pPr>
        <w:pStyle w:val="2ndline"/>
      </w:pPr>
      <w:r>
        <w:tab/>
      </w:r>
      <w:r>
        <w:tab/>
        <w:t xml:space="preserve">In your home directory in the Linux </w:t>
      </w:r>
      <w:proofErr w:type="gramStart"/>
      <w:r>
        <w:t>server :</w:t>
      </w:r>
      <w:proofErr w:type="gramEnd"/>
      <w:r>
        <w:t xml:space="preserve">  </w:t>
      </w:r>
    </w:p>
    <w:p w14:paraId="7068BB0F" w14:textId="77777777" w:rsidR="003D4D8C" w:rsidRDefault="00000000">
      <w:pPr>
        <w:pStyle w:val="2ndline"/>
      </w:pPr>
      <w:r>
        <w:tab/>
      </w:r>
      <w:r>
        <w:tab/>
      </w:r>
      <w:r>
        <w:tab/>
      </w:r>
      <w:r>
        <w:rPr>
          <w:rFonts w:ascii="Courier" w:hAnsi="Courier"/>
        </w:rPr>
        <w:t>$ mkdir .ssh</w:t>
      </w:r>
    </w:p>
    <w:p w14:paraId="7CDD29B4" w14:textId="77777777" w:rsidR="003D4D8C" w:rsidRDefault="00000000">
      <w:pPr>
        <w:pStyle w:val="2ndline"/>
        <w:rPr>
          <w:rFonts w:ascii="Courier" w:hAnsi="Courier"/>
        </w:rPr>
      </w:pPr>
      <w:r>
        <w:rPr>
          <w:rFonts w:ascii="Courier" w:hAnsi="Courier"/>
        </w:rPr>
        <w:tab/>
      </w:r>
      <w:r>
        <w:rPr>
          <w:rFonts w:ascii="Courier" w:hAnsi="Courier"/>
        </w:rPr>
        <w:tab/>
      </w:r>
      <w:r>
        <w:rPr>
          <w:rFonts w:ascii="Courier" w:hAnsi="Courier"/>
        </w:rPr>
        <w:tab/>
        <w:t>$ cd .ssh</w:t>
      </w:r>
    </w:p>
    <w:p w14:paraId="4B95D6F3" w14:textId="77777777" w:rsidR="003D4D8C" w:rsidRDefault="00000000">
      <w:pPr>
        <w:pStyle w:val="2ndline"/>
        <w:rPr>
          <w:rFonts w:ascii="Courier" w:hAnsi="Courier"/>
        </w:rPr>
      </w:pPr>
      <w:r>
        <w:rPr>
          <w:rFonts w:ascii="Courier" w:hAnsi="Courier"/>
        </w:rPr>
        <w:tab/>
      </w:r>
      <w:r>
        <w:rPr>
          <w:rFonts w:ascii="Courier" w:hAnsi="Courier"/>
        </w:rPr>
        <w:tab/>
      </w:r>
      <w:r>
        <w:rPr>
          <w:rFonts w:ascii="Courier" w:hAnsi="Courier"/>
        </w:rPr>
        <w:tab/>
        <w:t>$ touch authorized_keys</w:t>
      </w:r>
    </w:p>
    <w:p w14:paraId="4E640C28" w14:textId="77777777" w:rsidR="003D4D8C" w:rsidRDefault="003D4D8C">
      <w:pPr>
        <w:rPr>
          <w:rFonts w:ascii="Times New Roman" w:hAnsi="Times New Roman"/>
        </w:rPr>
      </w:pPr>
    </w:p>
    <w:p w14:paraId="2FC5FD1D" w14:textId="3D7690D3" w:rsidR="00562700" w:rsidRDefault="00000000">
      <w:pPr>
        <w:rPr>
          <w:rFonts w:ascii="Times New Roman" w:hAnsi="Times New Roman"/>
        </w:rPr>
      </w:pPr>
      <w:r>
        <w:rPr>
          <w:rFonts w:ascii="Times New Roman" w:hAnsi="Times New Roman"/>
        </w:rPr>
        <w:t xml:space="preserve">Submission: Capture the screenshots of the steps and login results and paste into </w:t>
      </w:r>
      <w:proofErr w:type="gramStart"/>
      <w:r>
        <w:rPr>
          <w:rFonts w:ascii="Times New Roman" w:hAnsi="Times New Roman"/>
        </w:rPr>
        <w:t>you</w:t>
      </w:r>
      <w:proofErr w:type="gramEnd"/>
      <w:r>
        <w:rPr>
          <w:rFonts w:ascii="Times New Roman" w:hAnsi="Times New Roman"/>
        </w:rPr>
        <w:t xml:space="preserve"> assignment.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 marks)</w:t>
      </w:r>
    </w:p>
    <w:p w14:paraId="6F33393D" w14:textId="79FB10F2" w:rsidR="003D4D8C" w:rsidRDefault="00000000">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B27C9C8" w14:textId="77777777" w:rsidR="003D4D8C" w:rsidRDefault="00000000">
      <w:pPr>
        <w:rPr>
          <w:rFonts w:ascii="Times New Roman" w:hAnsi="Times New Roman" w:cs="Times New Roman"/>
          <w:b/>
          <w:bCs/>
          <w:lang w:eastAsia="en-US" w:bidi="ar-SA"/>
        </w:rPr>
      </w:pPr>
      <w:r>
        <w:rPr>
          <w:rFonts w:ascii="Times New Roman" w:hAnsi="Times New Roman" w:cs="Times New Roman"/>
          <w:b/>
          <w:bCs/>
          <w:lang w:eastAsia="en-US" w:bidi="ar-SA"/>
        </w:rPr>
        <w:t>Question 4: Wireless Security</w:t>
      </w:r>
    </w:p>
    <w:p w14:paraId="6074B16E" w14:textId="77777777" w:rsidR="003D4D8C" w:rsidRDefault="00000000">
      <w:r>
        <w:rPr>
          <w:rFonts w:ascii="Times New Roman" w:hAnsi="Times New Roman" w:cs="Times New Roman"/>
          <w:lang w:eastAsia="en-US" w:bidi="ar-SA"/>
        </w:rPr>
        <w:t xml:space="preserve">Research and write using not less than 200 words describing and explaining the various security risks involved with public and home WiFi networks. You should describe the risks, how they can occur and suggest how they can be mitigated. </w:t>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t>(10 marks)</w:t>
      </w:r>
    </w:p>
    <w:p w14:paraId="77C7B681" w14:textId="77777777" w:rsidR="003D4D8C" w:rsidRDefault="003D4D8C"/>
    <w:p w14:paraId="7BDB696C" w14:textId="20A1B124" w:rsidR="001E7EB6" w:rsidRDefault="001E7EB6">
      <w:r w:rsidRPr="001E7EB6">
        <w:t>Users should be cautious of security risks associated with both public WiFi networks and home WiFi networks to safeguard their sensitive information. Public WiFi networks, like those in cafes, airports, and hotels, are especially susceptible to attacks due to their lack of encryption and open nature. One prevalent threat is the man-in-the-middle attack, where hackers can intercept data exchanged between a user's device and the network, potentially resulting in the compromise of personal information, login details, and financial data.</w:t>
      </w:r>
    </w:p>
    <w:p w14:paraId="5B87C980" w14:textId="70FA2F74" w:rsidR="001E7EB6" w:rsidRDefault="001E7EB6">
      <w:r w:rsidRPr="001E7EB6">
        <w:t>Cybercriminals often create malicious hotspots on public WiFi networks to deceive users into connecting to them, posing a significant risk. These hackers can then carry out a range of attacks, such as installing malware and intercepting data. Moreover, unsecured public WiFi networks are vulnerable to eavesdropping, enabling attackers to monitor network traffic and capture sensitive information.</w:t>
      </w:r>
    </w:p>
    <w:p w14:paraId="6DF1CF68" w14:textId="2D595870" w:rsidR="001E7EB6" w:rsidRDefault="001E7EB6">
      <w:r w:rsidRPr="001E7EB6">
        <w:t xml:space="preserve">Security risks are a concern for home WiFi networks, as hackers or neighbors can gain unauthorized access. Attackers can exploit weak passwords, outdated firmware, and unsecured network </w:t>
      </w:r>
      <w:r w:rsidRPr="001E7EB6">
        <w:lastRenderedPageBreak/>
        <w:t>configurations to compromise devices and launch various attacks like ransomware infections and data theft.</w:t>
      </w:r>
    </w:p>
    <w:p w14:paraId="128AF02D" w14:textId="0A95B757" w:rsidR="001E7EB6" w:rsidRDefault="001E7EB6">
      <w:r w:rsidRPr="001E7EB6">
        <w:t>To improve the security of both public and home WiFi networks, users can take precautions. For public networks, it is recommended to use a virtual private network (VPN) to encrypt data traffic and protect against eavesdropping and man-in-the-middle attacks. Additionally, users should refrain from accessing sensitive information or logging into accounts with personal or financial data while connected to public WiFi.</w:t>
      </w:r>
    </w:p>
    <w:p w14:paraId="2558F83A" w14:textId="2BE5DEF7" w:rsidR="001E7EB6" w:rsidRDefault="001E7EB6">
      <w:r w:rsidRPr="001E7EB6">
        <w:t>It is recommended for users of home WiFi networks to modify default router passwords to strong, unique ones, activate WPA2 or WPA3 encryption, and consistently update router firmware to address security weaknesses. Creating separate guest networks and IoT networks through network segmentation can aid in containing potential security risks. Furthermore, activating firewall protection and installing antivirus software on all connected devices can offer an additional level of protection against cyberattacks.</w:t>
      </w:r>
    </w:p>
    <w:p w14:paraId="2E44AE2F" w14:textId="01041A3D" w:rsidR="001E7EB6" w:rsidRDefault="001E7EB6">
      <w:r w:rsidRPr="001E7EB6">
        <w:t>Users may lessen their vulnerability to cyber attacks and protect their privacy and sensitive information by taking proactive steps to secure both public and residential WiFi networks.</w:t>
      </w:r>
    </w:p>
    <w:p w14:paraId="69E17E74" w14:textId="77777777" w:rsidR="001E7EB6" w:rsidRDefault="001E7EB6"/>
    <w:p w14:paraId="43B16222" w14:textId="77777777" w:rsidR="003D4D8C" w:rsidRDefault="00000000">
      <w:pPr>
        <w:rPr>
          <w:b/>
          <w:bCs/>
        </w:rPr>
      </w:pPr>
      <w:r>
        <w:rPr>
          <w:rFonts w:ascii="Times New Roman" w:hAnsi="Times New Roman"/>
          <w:b/>
          <w:bCs/>
        </w:rPr>
        <w:t>Question 5: Business continuity</w:t>
      </w:r>
    </w:p>
    <w:p w14:paraId="070E8227" w14:textId="77777777" w:rsidR="003D4D8C" w:rsidRDefault="003D4D8C"/>
    <w:p w14:paraId="52A3D6CD" w14:textId="77777777" w:rsidR="003D4D8C" w:rsidRDefault="00000000">
      <w:r>
        <w:t>The following diagram shows implementation of RAID-5 with 3 disks. The data is writen on the disks in blocks. Each block consists of 8 ASCII characters (8 bits).</w:t>
      </w:r>
    </w:p>
    <w:p w14:paraId="72745EFF" w14:textId="77777777" w:rsidR="003D4D8C" w:rsidRDefault="003D4D8C"/>
    <w:p w14:paraId="756D4562" w14:textId="77777777" w:rsidR="003D4D8C" w:rsidRDefault="00000000">
      <w:r>
        <w:t>A file consisting of 6 blocks A1, A</w:t>
      </w:r>
      <w:proofErr w:type="gramStart"/>
      <w:r>
        <w:t>2, ..</w:t>
      </w:r>
      <w:proofErr w:type="gramEnd"/>
      <w:r>
        <w:t>, A6 are striped across the 3 disks with parity blocks A</w:t>
      </w:r>
      <w:r>
        <w:rPr>
          <w:vertAlign w:val="subscript"/>
        </w:rPr>
        <w:t>12p</w:t>
      </w:r>
      <w:r>
        <w:t>, A</w:t>
      </w:r>
      <w:r>
        <w:rPr>
          <w:vertAlign w:val="subscript"/>
        </w:rPr>
        <w:t>34p</w:t>
      </w:r>
      <w:r>
        <w:t xml:space="preserve"> and A</w:t>
      </w:r>
      <w:r>
        <w:rPr>
          <w:vertAlign w:val="subscript"/>
        </w:rPr>
        <w:t>56p</w:t>
      </w:r>
      <w:r>
        <w:t xml:space="preserve"> for the respective blocks, e.g. A</w:t>
      </w:r>
      <w:r>
        <w:rPr>
          <w:vertAlign w:val="subscript"/>
        </w:rPr>
        <w:t>12p</w:t>
      </w:r>
      <w:r>
        <w:t xml:space="preserve"> for A1 and A2, etc., as follows:</w:t>
      </w:r>
    </w:p>
    <w:p w14:paraId="7C0BBE67" w14:textId="77777777" w:rsidR="003D4D8C" w:rsidRDefault="00000000">
      <w:r>
        <w:tab/>
      </w:r>
      <w:r>
        <w:tab/>
      </w:r>
    </w:p>
    <w:tbl>
      <w:tblPr>
        <w:tblW w:w="8218" w:type="dxa"/>
        <w:tblInd w:w="732" w:type="dxa"/>
        <w:tblLayout w:type="fixed"/>
        <w:tblCellMar>
          <w:top w:w="55" w:type="dxa"/>
          <w:left w:w="55" w:type="dxa"/>
          <w:bottom w:w="55" w:type="dxa"/>
          <w:right w:w="55" w:type="dxa"/>
        </w:tblCellMar>
        <w:tblLook w:val="04A0" w:firstRow="1" w:lastRow="0" w:firstColumn="1" w:lastColumn="0" w:noHBand="0" w:noVBand="1"/>
      </w:tblPr>
      <w:tblGrid>
        <w:gridCol w:w="2494"/>
        <w:gridCol w:w="568"/>
        <w:gridCol w:w="2263"/>
        <w:gridCol w:w="568"/>
        <w:gridCol w:w="2325"/>
      </w:tblGrid>
      <w:tr w:rsidR="003D4D8C" w14:paraId="71A22579" w14:textId="77777777">
        <w:tc>
          <w:tcPr>
            <w:tcW w:w="2494" w:type="dxa"/>
            <w:tcBorders>
              <w:top w:val="single" w:sz="2" w:space="0" w:color="000000"/>
              <w:left w:val="single" w:sz="2" w:space="0" w:color="000000"/>
              <w:bottom w:val="single" w:sz="2" w:space="0" w:color="000000"/>
              <w:right w:val="single" w:sz="2" w:space="0" w:color="000000"/>
            </w:tcBorders>
          </w:tcPr>
          <w:p w14:paraId="699474B8" w14:textId="77777777" w:rsidR="003D4D8C" w:rsidRDefault="00000000">
            <w:pPr>
              <w:widowControl w:val="0"/>
              <w:jc w:val="center"/>
            </w:pPr>
            <w:r>
              <w:t>Disk 1</w:t>
            </w:r>
          </w:p>
        </w:tc>
        <w:tc>
          <w:tcPr>
            <w:tcW w:w="568" w:type="dxa"/>
            <w:vMerge w:val="restart"/>
          </w:tcPr>
          <w:p w14:paraId="7F4EA80F" w14:textId="77777777" w:rsidR="003D4D8C" w:rsidRDefault="003D4D8C">
            <w:pPr>
              <w:widowControl w:val="0"/>
            </w:pPr>
          </w:p>
        </w:tc>
        <w:tc>
          <w:tcPr>
            <w:tcW w:w="2263" w:type="dxa"/>
            <w:tcBorders>
              <w:top w:val="single" w:sz="2" w:space="0" w:color="000000"/>
              <w:left w:val="single" w:sz="2" w:space="0" w:color="000000"/>
              <w:bottom w:val="single" w:sz="2" w:space="0" w:color="000000"/>
              <w:right w:val="single" w:sz="2" w:space="0" w:color="000000"/>
            </w:tcBorders>
          </w:tcPr>
          <w:p w14:paraId="079232E6" w14:textId="77777777" w:rsidR="003D4D8C" w:rsidRDefault="00000000">
            <w:pPr>
              <w:widowControl w:val="0"/>
              <w:jc w:val="center"/>
            </w:pPr>
            <w:r>
              <w:t>Disk 2</w:t>
            </w:r>
          </w:p>
        </w:tc>
        <w:tc>
          <w:tcPr>
            <w:tcW w:w="568" w:type="dxa"/>
          </w:tcPr>
          <w:p w14:paraId="0EB76751" w14:textId="77777777" w:rsidR="003D4D8C" w:rsidRDefault="003D4D8C">
            <w:pPr>
              <w:widowControl w:val="0"/>
            </w:pPr>
          </w:p>
        </w:tc>
        <w:tc>
          <w:tcPr>
            <w:tcW w:w="2325" w:type="dxa"/>
            <w:tcBorders>
              <w:top w:val="single" w:sz="2" w:space="0" w:color="000000"/>
              <w:left w:val="single" w:sz="2" w:space="0" w:color="000000"/>
              <w:bottom w:val="single" w:sz="2" w:space="0" w:color="000000"/>
              <w:right w:val="single" w:sz="2" w:space="0" w:color="000000"/>
            </w:tcBorders>
          </w:tcPr>
          <w:p w14:paraId="2D034606" w14:textId="77777777" w:rsidR="003D4D8C" w:rsidRDefault="00000000">
            <w:pPr>
              <w:widowControl w:val="0"/>
              <w:jc w:val="center"/>
            </w:pPr>
            <w:r>
              <w:t>Disk 3</w:t>
            </w:r>
          </w:p>
        </w:tc>
      </w:tr>
      <w:tr w:rsidR="003D4D8C" w14:paraId="22BB1526" w14:textId="77777777">
        <w:tc>
          <w:tcPr>
            <w:tcW w:w="2494" w:type="dxa"/>
            <w:tcBorders>
              <w:left w:val="single" w:sz="2" w:space="0" w:color="000000"/>
              <w:bottom w:val="single" w:sz="2" w:space="0" w:color="000000"/>
              <w:right w:val="single" w:sz="2" w:space="0" w:color="000000"/>
            </w:tcBorders>
          </w:tcPr>
          <w:p w14:paraId="7484963A" w14:textId="77777777" w:rsidR="003D4D8C" w:rsidRDefault="00000000">
            <w:pPr>
              <w:widowControl w:val="0"/>
              <w:rPr>
                <w:rFonts w:ascii="Courier" w:hAnsi="Courier"/>
              </w:rPr>
            </w:pPr>
            <w:r>
              <w:rPr>
                <w:rFonts w:ascii="Courier" w:hAnsi="Courier"/>
              </w:rPr>
              <w:t>A1 = IDEALOGI</w:t>
            </w:r>
          </w:p>
        </w:tc>
        <w:tc>
          <w:tcPr>
            <w:tcW w:w="568" w:type="dxa"/>
            <w:vMerge/>
          </w:tcPr>
          <w:p w14:paraId="1D843844" w14:textId="77777777" w:rsidR="003D4D8C" w:rsidRDefault="003D4D8C">
            <w:pPr>
              <w:widowControl w:val="0"/>
              <w:rPr>
                <w:rFonts w:ascii="Courier" w:hAnsi="Courier"/>
              </w:rPr>
            </w:pPr>
          </w:p>
        </w:tc>
        <w:tc>
          <w:tcPr>
            <w:tcW w:w="2263" w:type="dxa"/>
            <w:tcBorders>
              <w:left w:val="single" w:sz="2" w:space="0" w:color="000000"/>
              <w:bottom w:val="single" w:sz="2" w:space="0" w:color="000000"/>
              <w:right w:val="single" w:sz="2" w:space="0" w:color="000000"/>
            </w:tcBorders>
          </w:tcPr>
          <w:p w14:paraId="746F52A8" w14:textId="77777777" w:rsidR="003D4D8C" w:rsidRDefault="00000000">
            <w:pPr>
              <w:widowControl w:val="0"/>
              <w:rPr>
                <w:rFonts w:ascii="Courier" w:hAnsi="Courier"/>
              </w:rPr>
            </w:pPr>
            <w:r>
              <w:rPr>
                <w:rFonts w:ascii="Courier" w:hAnsi="Courier"/>
              </w:rPr>
              <w:t>A2</w:t>
            </w:r>
          </w:p>
        </w:tc>
        <w:tc>
          <w:tcPr>
            <w:tcW w:w="568" w:type="dxa"/>
          </w:tcPr>
          <w:p w14:paraId="6DC2DB95" w14:textId="77777777" w:rsidR="003D4D8C" w:rsidRDefault="003D4D8C">
            <w:pPr>
              <w:widowControl w:val="0"/>
              <w:rPr>
                <w:rFonts w:ascii="Courier" w:hAnsi="Courier"/>
              </w:rPr>
            </w:pPr>
          </w:p>
        </w:tc>
        <w:tc>
          <w:tcPr>
            <w:tcW w:w="2325" w:type="dxa"/>
            <w:tcBorders>
              <w:left w:val="single" w:sz="2" w:space="0" w:color="000000"/>
              <w:bottom w:val="single" w:sz="2" w:space="0" w:color="000000"/>
              <w:right w:val="single" w:sz="2" w:space="0" w:color="000000"/>
            </w:tcBorders>
          </w:tcPr>
          <w:p w14:paraId="676EDA56" w14:textId="77777777" w:rsidR="003D4D8C" w:rsidRDefault="00000000">
            <w:pPr>
              <w:widowControl w:val="0"/>
              <w:rPr>
                <w:rFonts w:ascii="Courier" w:hAnsi="Courier"/>
              </w:rPr>
            </w:pPr>
            <w:r>
              <w:rPr>
                <w:rFonts w:ascii="Courier" w:hAnsi="Courier"/>
              </w:rPr>
              <w:t>A</w:t>
            </w:r>
            <w:r>
              <w:rPr>
                <w:rFonts w:ascii="Courier" w:hAnsi="Courier"/>
                <w:vertAlign w:val="subscript"/>
              </w:rPr>
              <w:t>12p</w:t>
            </w:r>
          </w:p>
        </w:tc>
      </w:tr>
      <w:tr w:rsidR="003D4D8C" w14:paraId="24B80FF7" w14:textId="77777777">
        <w:tc>
          <w:tcPr>
            <w:tcW w:w="2494" w:type="dxa"/>
            <w:tcBorders>
              <w:left w:val="single" w:sz="2" w:space="0" w:color="000000"/>
              <w:bottom w:val="single" w:sz="2" w:space="0" w:color="000000"/>
              <w:right w:val="single" w:sz="2" w:space="0" w:color="000000"/>
            </w:tcBorders>
          </w:tcPr>
          <w:p w14:paraId="7E27089A" w14:textId="77777777" w:rsidR="003D4D8C" w:rsidRDefault="00000000">
            <w:pPr>
              <w:widowControl w:val="0"/>
            </w:pPr>
            <w:r>
              <w:rPr>
                <w:rFonts w:ascii="Courier" w:hAnsi="Courier"/>
              </w:rPr>
              <w:t>A3 = IMPLE ID</w:t>
            </w:r>
          </w:p>
        </w:tc>
        <w:tc>
          <w:tcPr>
            <w:tcW w:w="568" w:type="dxa"/>
            <w:vMerge/>
          </w:tcPr>
          <w:p w14:paraId="3A81E5D2" w14:textId="77777777" w:rsidR="003D4D8C" w:rsidRDefault="003D4D8C">
            <w:pPr>
              <w:widowControl w:val="0"/>
              <w:rPr>
                <w:rFonts w:ascii="Courier" w:hAnsi="Courier"/>
              </w:rPr>
            </w:pPr>
          </w:p>
        </w:tc>
        <w:tc>
          <w:tcPr>
            <w:tcW w:w="2263" w:type="dxa"/>
            <w:tcBorders>
              <w:left w:val="single" w:sz="2" w:space="0" w:color="000000"/>
              <w:bottom w:val="single" w:sz="2" w:space="0" w:color="000000"/>
              <w:right w:val="single" w:sz="2" w:space="0" w:color="000000"/>
            </w:tcBorders>
          </w:tcPr>
          <w:p w14:paraId="245A7618" w14:textId="77777777" w:rsidR="003D4D8C" w:rsidRDefault="00000000">
            <w:pPr>
              <w:widowControl w:val="0"/>
              <w:rPr>
                <w:rFonts w:ascii="Courier" w:hAnsi="Courier"/>
              </w:rPr>
            </w:pPr>
            <w:r>
              <w:rPr>
                <w:rFonts w:ascii="Courier" w:hAnsi="Courier"/>
              </w:rPr>
              <w:t>A</w:t>
            </w:r>
            <w:r>
              <w:rPr>
                <w:rFonts w:ascii="Courier" w:hAnsi="Courier"/>
                <w:vertAlign w:val="subscript"/>
              </w:rPr>
              <w:t>34p</w:t>
            </w:r>
          </w:p>
        </w:tc>
        <w:tc>
          <w:tcPr>
            <w:tcW w:w="568" w:type="dxa"/>
          </w:tcPr>
          <w:p w14:paraId="3D71312A" w14:textId="77777777" w:rsidR="003D4D8C" w:rsidRDefault="003D4D8C">
            <w:pPr>
              <w:widowControl w:val="0"/>
              <w:rPr>
                <w:rFonts w:ascii="Courier" w:hAnsi="Courier"/>
              </w:rPr>
            </w:pPr>
          </w:p>
        </w:tc>
        <w:tc>
          <w:tcPr>
            <w:tcW w:w="2325" w:type="dxa"/>
            <w:tcBorders>
              <w:left w:val="single" w:sz="2" w:space="0" w:color="000000"/>
              <w:bottom w:val="single" w:sz="2" w:space="0" w:color="000000"/>
              <w:right w:val="single" w:sz="2" w:space="0" w:color="000000"/>
            </w:tcBorders>
          </w:tcPr>
          <w:p w14:paraId="3A77E5CF" w14:textId="77777777" w:rsidR="003D4D8C" w:rsidRDefault="00000000">
            <w:pPr>
              <w:widowControl w:val="0"/>
              <w:rPr>
                <w:rFonts w:ascii="Courier" w:hAnsi="Courier"/>
              </w:rPr>
            </w:pPr>
            <w:r>
              <w:rPr>
                <w:rFonts w:ascii="Courier" w:hAnsi="Courier"/>
              </w:rPr>
              <w:t>A4 = EAS DISG</w:t>
            </w:r>
          </w:p>
        </w:tc>
      </w:tr>
      <w:tr w:rsidR="003D4D8C" w14:paraId="20F1F912" w14:textId="77777777">
        <w:tc>
          <w:tcPr>
            <w:tcW w:w="2494" w:type="dxa"/>
            <w:tcBorders>
              <w:left w:val="single" w:sz="2" w:space="0" w:color="000000"/>
              <w:bottom w:val="single" w:sz="2" w:space="0" w:color="000000"/>
              <w:right w:val="single" w:sz="2" w:space="0" w:color="000000"/>
            </w:tcBorders>
          </w:tcPr>
          <w:p w14:paraId="4449416F" w14:textId="77777777" w:rsidR="003D4D8C" w:rsidRDefault="00000000">
            <w:pPr>
              <w:widowControl w:val="0"/>
              <w:rPr>
                <w:rFonts w:ascii="Courier" w:hAnsi="Courier"/>
              </w:rPr>
            </w:pPr>
            <w:r>
              <w:rPr>
                <w:rFonts w:ascii="Courier" w:hAnsi="Courier"/>
              </w:rPr>
              <w:t>A</w:t>
            </w:r>
            <w:r>
              <w:rPr>
                <w:rFonts w:ascii="Courier" w:hAnsi="Courier"/>
                <w:vertAlign w:val="subscript"/>
              </w:rPr>
              <w:t>56p</w:t>
            </w:r>
            <w:r>
              <w:rPr>
                <w:rFonts w:ascii="Courier" w:hAnsi="Courier"/>
              </w:rPr>
              <w:t>=</w:t>
            </w:r>
          </w:p>
        </w:tc>
        <w:tc>
          <w:tcPr>
            <w:tcW w:w="568" w:type="dxa"/>
            <w:vMerge/>
          </w:tcPr>
          <w:p w14:paraId="49601CD6" w14:textId="77777777" w:rsidR="003D4D8C" w:rsidRDefault="003D4D8C">
            <w:pPr>
              <w:widowControl w:val="0"/>
              <w:rPr>
                <w:rFonts w:ascii="Courier" w:hAnsi="Courier"/>
              </w:rPr>
            </w:pPr>
          </w:p>
        </w:tc>
        <w:tc>
          <w:tcPr>
            <w:tcW w:w="2263" w:type="dxa"/>
            <w:tcBorders>
              <w:left w:val="single" w:sz="2" w:space="0" w:color="000000"/>
              <w:bottom w:val="single" w:sz="2" w:space="0" w:color="000000"/>
              <w:right w:val="single" w:sz="2" w:space="0" w:color="000000"/>
            </w:tcBorders>
          </w:tcPr>
          <w:p w14:paraId="073F0B99" w14:textId="77777777" w:rsidR="003D4D8C" w:rsidRDefault="00000000">
            <w:pPr>
              <w:widowControl w:val="0"/>
              <w:rPr>
                <w:rFonts w:ascii="Courier" w:hAnsi="Courier"/>
              </w:rPr>
            </w:pPr>
            <w:r>
              <w:rPr>
                <w:rFonts w:ascii="Courier" w:hAnsi="Courier"/>
              </w:rPr>
              <w:t>A5</w:t>
            </w:r>
          </w:p>
        </w:tc>
        <w:tc>
          <w:tcPr>
            <w:tcW w:w="568" w:type="dxa"/>
          </w:tcPr>
          <w:p w14:paraId="18AC957F" w14:textId="77777777" w:rsidR="003D4D8C" w:rsidRDefault="003D4D8C">
            <w:pPr>
              <w:widowControl w:val="0"/>
              <w:rPr>
                <w:rFonts w:ascii="Courier" w:hAnsi="Courier"/>
              </w:rPr>
            </w:pPr>
          </w:p>
        </w:tc>
        <w:tc>
          <w:tcPr>
            <w:tcW w:w="2325" w:type="dxa"/>
            <w:tcBorders>
              <w:left w:val="single" w:sz="2" w:space="0" w:color="000000"/>
              <w:bottom w:val="single" w:sz="2" w:space="0" w:color="000000"/>
              <w:right w:val="single" w:sz="2" w:space="0" w:color="000000"/>
            </w:tcBorders>
          </w:tcPr>
          <w:p w14:paraId="2FEFE35B" w14:textId="77777777" w:rsidR="003D4D8C" w:rsidRDefault="00000000">
            <w:pPr>
              <w:widowControl w:val="0"/>
              <w:rPr>
                <w:rFonts w:ascii="Courier" w:hAnsi="Courier"/>
              </w:rPr>
            </w:pPr>
            <w:r>
              <w:rPr>
                <w:rFonts w:ascii="Courier" w:hAnsi="Courier"/>
              </w:rPr>
              <w:t xml:space="preserve">A6 </w:t>
            </w:r>
            <w:proofErr w:type="gramStart"/>
            <w:r>
              <w:rPr>
                <w:rFonts w:ascii="Courier" w:hAnsi="Courier"/>
              </w:rPr>
              <w:t>=  SCIENCE</w:t>
            </w:r>
            <w:proofErr w:type="gramEnd"/>
          </w:p>
        </w:tc>
      </w:tr>
    </w:tbl>
    <w:p w14:paraId="7DECE74D" w14:textId="77777777" w:rsidR="003D4D8C" w:rsidRDefault="003D4D8C"/>
    <w:p w14:paraId="047264EB" w14:textId="77777777" w:rsidR="003D4D8C" w:rsidRDefault="00000000">
      <w:r>
        <w:t>The binary bits for each character in the block are as follows. The commas (,) are separators only for display.</w:t>
      </w:r>
    </w:p>
    <w:p w14:paraId="33964D3C" w14:textId="77777777" w:rsidR="003D4D8C" w:rsidRDefault="003D4D8C"/>
    <w:p w14:paraId="281DC3AD" w14:textId="77777777" w:rsidR="003D4D8C" w:rsidRDefault="00000000">
      <w:r>
        <w:t>Disk 1</w:t>
      </w:r>
    </w:p>
    <w:p w14:paraId="18E88543" w14:textId="77777777" w:rsidR="003D4D8C" w:rsidRDefault="00000000">
      <w:pPr>
        <w:rPr>
          <w:rFonts w:ascii="Courier" w:hAnsi="Courier"/>
          <w:sz w:val="20"/>
          <w:szCs w:val="20"/>
        </w:rPr>
      </w:pPr>
      <w:r>
        <w:rPr>
          <w:rFonts w:ascii="Courier" w:hAnsi="Courier"/>
          <w:sz w:val="20"/>
          <w:szCs w:val="20"/>
        </w:rPr>
        <w:t xml:space="preserve">A1 = </w:t>
      </w:r>
      <w:r>
        <w:rPr>
          <w:rFonts w:ascii="Courier" w:hAnsi="Courier"/>
          <w:sz w:val="20"/>
          <w:szCs w:val="20"/>
        </w:rPr>
        <w:tab/>
        <w:t>01001001,01000100,01000101,01000001,01001100,01001111,01000111,01001001</w:t>
      </w:r>
    </w:p>
    <w:p w14:paraId="2B4D24C5" w14:textId="77777777" w:rsidR="003D4D8C" w:rsidRDefault="00000000">
      <w:pPr>
        <w:rPr>
          <w:rFonts w:ascii="Courier" w:hAnsi="Courier"/>
          <w:sz w:val="20"/>
          <w:szCs w:val="20"/>
        </w:rPr>
      </w:pPr>
      <w:r>
        <w:rPr>
          <w:rFonts w:ascii="Courier" w:hAnsi="Courier"/>
          <w:sz w:val="20"/>
          <w:szCs w:val="20"/>
        </w:rPr>
        <w:t>A3 =</w:t>
      </w:r>
      <w:r>
        <w:rPr>
          <w:rFonts w:ascii="Courier" w:hAnsi="Courier"/>
          <w:sz w:val="20"/>
          <w:szCs w:val="20"/>
        </w:rPr>
        <w:tab/>
        <w:t>01001001,01001101,01010000,01001100,01000101,00100000,01001001,01000100</w:t>
      </w:r>
    </w:p>
    <w:p w14:paraId="498873B4" w14:textId="77777777" w:rsidR="003D4D8C" w:rsidRDefault="00000000">
      <w:pPr>
        <w:rPr>
          <w:rFonts w:ascii="Courier" w:hAnsi="Courier"/>
          <w:sz w:val="20"/>
          <w:szCs w:val="20"/>
        </w:rPr>
      </w:pPr>
      <w:r>
        <w:rPr>
          <w:rFonts w:ascii="Courier" w:hAnsi="Courier"/>
          <w:sz w:val="20"/>
          <w:szCs w:val="20"/>
        </w:rPr>
        <w:t>A</w:t>
      </w:r>
      <w:r>
        <w:rPr>
          <w:rFonts w:ascii="Courier" w:hAnsi="Courier"/>
          <w:sz w:val="20"/>
          <w:szCs w:val="20"/>
          <w:vertAlign w:val="subscript"/>
        </w:rPr>
        <w:t>56p</w:t>
      </w:r>
      <w:r>
        <w:rPr>
          <w:rFonts w:ascii="Courier" w:hAnsi="Courier"/>
          <w:sz w:val="20"/>
          <w:szCs w:val="20"/>
        </w:rPr>
        <w:t>=</w:t>
      </w:r>
      <w:r>
        <w:rPr>
          <w:rFonts w:ascii="Courier" w:hAnsi="Courier"/>
          <w:sz w:val="20"/>
          <w:szCs w:val="20"/>
        </w:rPr>
        <w:tab/>
        <w:t>01110101,00011010,00010000,00001100,00000001,01101110,00000010,00010110</w:t>
      </w:r>
    </w:p>
    <w:p w14:paraId="12CBADF0" w14:textId="77777777" w:rsidR="003D4D8C" w:rsidRDefault="003D4D8C">
      <w:pPr>
        <w:rPr>
          <w:rFonts w:ascii="Courier" w:hAnsi="Courier"/>
          <w:sz w:val="20"/>
          <w:szCs w:val="20"/>
        </w:rPr>
      </w:pPr>
    </w:p>
    <w:p w14:paraId="2ADC9918" w14:textId="77777777" w:rsidR="003D4D8C" w:rsidRDefault="00000000">
      <w:r>
        <w:t>Disk 3</w:t>
      </w:r>
    </w:p>
    <w:p w14:paraId="6BE9FD71" w14:textId="77777777" w:rsidR="003D4D8C" w:rsidRDefault="00000000">
      <w:pPr>
        <w:rPr>
          <w:rFonts w:ascii="Courier" w:hAnsi="Courier"/>
          <w:sz w:val="20"/>
          <w:szCs w:val="20"/>
        </w:rPr>
      </w:pPr>
      <w:r>
        <w:rPr>
          <w:rFonts w:ascii="Courier" w:hAnsi="Courier"/>
          <w:sz w:val="20"/>
          <w:szCs w:val="20"/>
        </w:rPr>
        <w:t>A</w:t>
      </w:r>
      <w:r>
        <w:rPr>
          <w:rFonts w:ascii="Courier" w:hAnsi="Courier"/>
          <w:sz w:val="20"/>
          <w:szCs w:val="20"/>
          <w:vertAlign w:val="subscript"/>
        </w:rPr>
        <w:t xml:space="preserve">12p </w:t>
      </w:r>
      <w:r>
        <w:rPr>
          <w:rFonts w:ascii="Courier" w:hAnsi="Courier"/>
          <w:sz w:val="20"/>
          <w:szCs w:val="20"/>
        </w:rPr>
        <w:t>=</w:t>
      </w:r>
      <w:r>
        <w:rPr>
          <w:rFonts w:ascii="Courier" w:hAnsi="Courier"/>
          <w:sz w:val="20"/>
          <w:szCs w:val="20"/>
        </w:rPr>
        <w:tab/>
        <w:t xml:space="preserve">00001100,00010111,01100101,00000000,00011110,00001010,01100111,00011010 </w:t>
      </w:r>
    </w:p>
    <w:p w14:paraId="0AACBC15" w14:textId="77777777" w:rsidR="003D4D8C" w:rsidRDefault="00000000">
      <w:pPr>
        <w:rPr>
          <w:rFonts w:ascii="Courier" w:hAnsi="Courier"/>
          <w:sz w:val="20"/>
          <w:szCs w:val="20"/>
        </w:rPr>
      </w:pPr>
      <w:r>
        <w:rPr>
          <w:rFonts w:ascii="Courier" w:hAnsi="Courier"/>
          <w:sz w:val="20"/>
          <w:szCs w:val="20"/>
        </w:rPr>
        <w:t>A4 =</w:t>
      </w:r>
      <w:r>
        <w:rPr>
          <w:rFonts w:ascii="Courier" w:hAnsi="Courier"/>
          <w:sz w:val="20"/>
          <w:szCs w:val="20"/>
        </w:rPr>
        <w:tab/>
        <w:t>01000101,01000001,01010011,00100000,01000100,01001001,01010011,01000111</w:t>
      </w:r>
    </w:p>
    <w:p w14:paraId="1FB837FD" w14:textId="77777777" w:rsidR="003D4D8C" w:rsidRDefault="00000000">
      <w:pPr>
        <w:rPr>
          <w:rFonts w:ascii="Courier" w:hAnsi="Courier"/>
          <w:sz w:val="20"/>
          <w:szCs w:val="20"/>
        </w:rPr>
      </w:pPr>
      <w:r>
        <w:rPr>
          <w:rFonts w:ascii="Courier" w:hAnsi="Courier"/>
          <w:sz w:val="20"/>
          <w:szCs w:val="20"/>
        </w:rPr>
        <w:t xml:space="preserve">A6 = </w:t>
      </w:r>
      <w:r>
        <w:rPr>
          <w:rFonts w:ascii="Courier" w:hAnsi="Courier"/>
          <w:sz w:val="20"/>
          <w:szCs w:val="20"/>
        </w:rPr>
        <w:tab/>
        <w:t>00100000,01010011,01000011,01001001,01000101,01001110,01000011,01000101</w:t>
      </w:r>
    </w:p>
    <w:p w14:paraId="7948ADE3" w14:textId="77777777" w:rsidR="003D4D8C" w:rsidRDefault="003D4D8C">
      <w:pPr>
        <w:rPr>
          <w:rFonts w:ascii="Courier" w:hAnsi="Courier"/>
          <w:sz w:val="20"/>
          <w:szCs w:val="20"/>
        </w:rPr>
      </w:pPr>
    </w:p>
    <w:p w14:paraId="7443DA84" w14:textId="77777777" w:rsidR="003D4D8C" w:rsidRDefault="00000000">
      <w:r>
        <w:t>Disk 2 suffered a catastrophic failure. You are required to recover the data blocks A2 and A5. What is the content of the recovered file?</w:t>
      </w:r>
      <w:r>
        <w:tab/>
      </w:r>
      <w:r>
        <w:tab/>
      </w:r>
      <w:r>
        <w:tab/>
      </w:r>
      <w:r>
        <w:tab/>
      </w:r>
      <w:r>
        <w:tab/>
      </w:r>
      <w:r>
        <w:tab/>
      </w:r>
      <w:r>
        <w:tab/>
      </w:r>
      <w:r>
        <w:tab/>
        <w:t>[10 marks]</w:t>
      </w:r>
    </w:p>
    <w:p w14:paraId="6A23004C" w14:textId="77777777" w:rsidR="003D4D8C" w:rsidRDefault="003D4D8C">
      <w:pPr>
        <w:rPr>
          <w:rFonts w:ascii="Courier" w:hAnsi="Courier"/>
        </w:rPr>
      </w:pPr>
    </w:p>
    <w:p w14:paraId="5BCF57AC" w14:textId="77777777" w:rsidR="003D4D8C" w:rsidRDefault="00000000">
      <w:r>
        <w:t>Hint: You can use Genius to convert binary to ASCII characters, for example:</w:t>
      </w:r>
    </w:p>
    <w:p w14:paraId="3C634930" w14:textId="77777777" w:rsidR="003D4D8C" w:rsidRDefault="00000000">
      <w:r>
        <w:rPr>
          <w:rFonts w:ascii="Courier" w:hAnsi="Courier"/>
          <w:sz w:val="20"/>
          <w:szCs w:val="20"/>
        </w:rPr>
        <w:t>genius&gt; IntegerOutputBase=2</w:t>
      </w:r>
    </w:p>
    <w:p w14:paraId="47FB78E6" w14:textId="77777777" w:rsidR="003D4D8C" w:rsidRDefault="00000000">
      <w:pPr>
        <w:rPr>
          <w:rFonts w:ascii="Courier" w:hAnsi="Courier"/>
          <w:sz w:val="20"/>
          <w:szCs w:val="20"/>
        </w:rPr>
      </w:pPr>
      <w:r>
        <w:rPr>
          <w:rFonts w:ascii="Courier" w:hAnsi="Courier"/>
          <w:sz w:val="20"/>
          <w:szCs w:val="20"/>
        </w:rPr>
        <w:t>genius&gt; x</w:t>
      </w:r>
      <w:proofErr w:type="gramStart"/>
      <w:r>
        <w:rPr>
          <w:rFonts w:ascii="Courier" w:hAnsi="Courier"/>
          <w:sz w:val="20"/>
          <w:szCs w:val="20"/>
        </w:rPr>
        <w:t>=[</w:t>
      </w:r>
      <w:proofErr w:type="gramEnd"/>
      <w:r>
        <w:rPr>
          <w:rFonts w:ascii="Courier" w:hAnsi="Courier"/>
          <w:sz w:val="20"/>
          <w:szCs w:val="20"/>
        </w:rPr>
        <w:t>2\1001001, 2\1000100, 2\1000101, 2\1000001, 2\1001100, 2\1001111, 2\1000111, 2\1001001]</w:t>
      </w:r>
    </w:p>
    <w:p w14:paraId="1559EDD1" w14:textId="77777777" w:rsidR="003D4D8C" w:rsidRDefault="00000000">
      <w:pPr>
        <w:rPr>
          <w:rFonts w:ascii="Courier" w:hAnsi="Courier"/>
          <w:sz w:val="20"/>
          <w:szCs w:val="20"/>
        </w:rPr>
      </w:pPr>
      <w:r>
        <w:rPr>
          <w:rFonts w:ascii="Courier" w:hAnsi="Courier"/>
          <w:sz w:val="20"/>
          <w:szCs w:val="20"/>
        </w:rPr>
        <w:t>genius&gt; ASCIIToString(x)</w:t>
      </w:r>
    </w:p>
    <w:p w14:paraId="360531BC" w14:textId="77777777" w:rsidR="003D4D8C" w:rsidRDefault="00000000">
      <w:pPr>
        <w:rPr>
          <w:rFonts w:ascii="Courier" w:hAnsi="Courier"/>
          <w:sz w:val="20"/>
          <w:szCs w:val="20"/>
        </w:rPr>
      </w:pPr>
      <w:r>
        <w:rPr>
          <w:rFonts w:ascii="Courier" w:hAnsi="Courier"/>
          <w:sz w:val="20"/>
          <w:szCs w:val="20"/>
        </w:rPr>
        <w:t>= "IDEALOGI"</w:t>
      </w:r>
    </w:p>
    <w:p w14:paraId="0051C5BA" w14:textId="77777777" w:rsidR="003D4D8C" w:rsidRDefault="003D4D8C">
      <w:pPr>
        <w:rPr>
          <w:rFonts w:ascii="Courier" w:hAnsi="Courier"/>
          <w:sz w:val="20"/>
          <w:szCs w:val="20"/>
        </w:rPr>
      </w:pPr>
    </w:p>
    <w:p w14:paraId="5C1B2E89" w14:textId="77777777" w:rsidR="003D4D8C" w:rsidRDefault="003D4D8C">
      <w:pPr>
        <w:rPr>
          <w:rFonts w:ascii="Courier" w:hAnsi="Courier"/>
          <w:sz w:val="20"/>
          <w:szCs w:val="20"/>
        </w:rPr>
      </w:pPr>
    </w:p>
    <w:sectPr w:rsidR="003D4D8C">
      <w:footerReference w:type="default" r:id="rId20"/>
      <w:pgSz w:w="11906" w:h="16838"/>
      <w:pgMar w:top="1134" w:right="1134" w:bottom="1654"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732B9" w14:textId="77777777" w:rsidR="009B6A60" w:rsidRDefault="009B6A60">
      <w:r>
        <w:separator/>
      </w:r>
    </w:p>
  </w:endnote>
  <w:endnote w:type="continuationSeparator" w:id="0">
    <w:p w14:paraId="162B164B" w14:textId="77777777" w:rsidR="009B6A60" w:rsidRDefault="009B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5D86" w14:textId="77777777" w:rsidR="003D4D8C" w:rsidRDefault="00000000">
    <w:pPr>
      <w:pStyle w:val="Footer"/>
      <w:jc w:val="right"/>
    </w:pPr>
    <w:r>
      <w:rPr>
        <w:sz w:val="16"/>
        <w:szCs w:val="16"/>
      </w:rPr>
      <w:t>IST2024s1_assig2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F89E" w14:textId="77777777" w:rsidR="009B6A60" w:rsidRDefault="009B6A60">
      <w:r>
        <w:separator/>
      </w:r>
    </w:p>
  </w:footnote>
  <w:footnote w:type="continuationSeparator" w:id="0">
    <w:p w14:paraId="5C2E5431" w14:textId="77777777" w:rsidR="009B6A60" w:rsidRDefault="009B6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E9F"/>
    <w:multiLevelType w:val="hybridMultilevel"/>
    <w:tmpl w:val="DB1C8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4456D4"/>
    <w:multiLevelType w:val="hybridMultilevel"/>
    <w:tmpl w:val="B9EC4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700F97"/>
    <w:multiLevelType w:val="hybridMultilevel"/>
    <w:tmpl w:val="1F56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33F59"/>
    <w:multiLevelType w:val="hybridMultilevel"/>
    <w:tmpl w:val="0AE0A632"/>
    <w:lvl w:ilvl="0" w:tplc="B420C578">
      <w:start w:val="1"/>
      <w:numFmt w:val="lowerRoman"/>
      <w:lvlText w:val="(%1)"/>
      <w:lvlJc w:val="left"/>
      <w:pPr>
        <w:ind w:left="1392" w:hanging="72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4" w15:restartNumberingAfterBreak="0">
    <w:nsid w:val="685E2ADB"/>
    <w:multiLevelType w:val="hybridMultilevel"/>
    <w:tmpl w:val="91A0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56747">
    <w:abstractNumId w:val="4"/>
  </w:num>
  <w:num w:numId="2" w16cid:durableId="665086152">
    <w:abstractNumId w:val="2"/>
  </w:num>
  <w:num w:numId="3" w16cid:durableId="1173648929">
    <w:abstractNumId w:val="1"/>
  </w:num>
  <w:num w:numId="4" w16cid:durableId="1025598573">
    <w:abstractNumId w:val="0"/>
  </w:num>
  <w:num w:numId="5" w16cid:durableId="1105004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D8C"/>
    <w:rsid w:val="0014341D"/>
    <w:rsid w:val="001C1BCB"/>
    <w:rsid w:val="001E7EB6"/>
    <w:rsid w:val="003D4D8C"/>
    <w:rsid w:val="00416AC6"/>
    <w:rsid w:val="00562700"/>
    <w:rsid w:val="008A7740"/>
    <w:rsid w:val="009B6A60"/>
    <w:rsid w:val="00AE2F99"/>
    <w:rsid w:val="00DB72B2"/>
    <w:rsid w:val="00E720E9"/>
    <w:rsid w:val="00F155AF"/>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C409"/>
  <w15:docId w15:val="{E51CBB9B-5F16-48ED-A9F0-EAEA9997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N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BCB"/>
    <w:rPr>
      <w:color w:val="00000A"/>
      <w:sz w:val="24"/>
    </w:rPr>
  </w:style>
  <w:style w:type="paragraph" w:styleId="Heading1">
    <w:name w:val="heading 1"/>
    <w:basedOn w:val="Normal"/>
    <w:next w:val="Normal"/>
    <w:link w:val="Heading1Char"/>
    <w:uiPriority w:val="9"/>
    <w:qFormat/>
    <w:rsid w:val="00634DF6"/>
    <w:pPr>
      <w:keepNext/>
      <w:keepLines/>
      <w:spacing w:before="480" w:line="276" w:lineRule="auto"/>
      <w:outlineLvl w:val="0"/>
    </w:pPr>
    <w:rPr>
      <w:rFonts w:ascii="Cambria" w:eastAsia="Times New Roman" w:hAnsi="Cambria" w:cs="Times New Roman"/>
      <w:b/>
      <w:bCs/>
      <w:color w:val="365F91"/>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rPr>
      <w:color w:val="000080"/>
      <w:u w:val="single"/>
    </w:rPr>
  </w:style>
  <w:style w:type="character" w:customStyle="1" w:styleId="Heading1Char">
    <w:name w:val="Heading 1 Char"/>
    <w:basedOn w:val="DefaultParagraphFont"/>
    <w:link w:val="Heading1"/>
    <w:uiPriority w:val="9"/>
    <w:qFormat/>
    <w:rsid w:val="00634DF6"/>
    <w:rPr>
      <w:rFonts w:ascii="Cambria" w:eastAsia="Times New Roman" w:hAnsi="Cambria" w:cs="Times New Roman"/>
      <w:b/>
      <w:bCs/>
      <w:color w:val="365F91"/>
      <w:sz w:val="28"/>
      <w:szCs w:val="28"/>
      <w:lang w:eastAsia="en-US" w:bidi="ar-SA"/>
    </w:rPr>
  </w:style>
  <w:style w:type="character" w:customStyle="1" w:styleId="HeaderChar">
    <w:name w:val="Header Char"/>
    <w:basedOn w:val="DefaultParagraphFont"/>
    <w:link w:val="Header"/>
    <w:uiPriority w:val="99"/>
    <w:qFormat/>
    <w:rsid w:val="00634DF6"/>
    <w:rPr>
      <w:rFonts w:cs="Mangal"/>
      <w:szCs w:val="21"/>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stline">
    <w:name w:val="1stline"/>
    <w:basedOn w:val="Normal"/>
    <w:qFormat/>
    <w:pPr>
      <w:ind w:left="567" w:hanging="567"/>
    </w:pPr>
    <w:rPr>
      <w:rFonts w:cs="Liberation Serif"/>
    </w:rPr>
  </w:style>
  <w:style w:type="paragraph" w:customStyle="1" w:styleId="2ndline">
    <w:name w:val="2ndline"/>
    <w:basedOn w:val="Normal"/>
    <w:qFormat/>
    <w:pPr>
      <w:tabs>
        <w:tab w:val="left" w:pos="675"/>
      </w:tabs>
      <w:ind w:left="1134" w:hanging="567"/>
    </w:pPr>
    <w:rPr>
      <w:rFonts w:cs="Liberation Serif"/>
    </w:rPr>
  </w:style>
  <w:style w:type="paragraph" w:customStyle="1" w:styleId="2ndbody">
    <w:name w:val="2ndbody"/>
    <w:basedOn w:val="Normal"/>
    <w:qFormat/>
    <w:pPr>
      <w:ind w:left="1134"/>
    </w:pPr>
    <w:rPr>
      <w:rFonts w:cs="Liberation Serif"/>
    </w:rPr>
  </w:style>
  <w:style w:type="paragraph" w:customStyle="1" w:styleId="1stbody">
    <w:name w:val="1stbody"/>
    <w:basedOn w:val="2ndbody"/>
    <w:qFormat/>
    <w:pPr>
      <w:ind w:left="567"/>
    </w:pPr>
  </w:style>
  <w:style w:type="paragraph" w:customStyle="1" w:styleId="HeaderandFooter">
    <w:name w:val="Header and Footer"/>
    <w:basedOn w:val="Normal"/>
    <w:qFormat/>
  </w:style>
  <w:style w:type="paragraph" w:styleId="Footer">
    <w:name w:val="footer"/>
    <w:basedOn w:val="Normal"/>
    <w:pPr>
      <w:suppressLineNumbers/>
      <w:tabs>
        <w:tab w:val="center" w:pos="4819"/>
        <w:tab w:val="right" w:pos="9638"/>
      </w:tabs>
    </w:pPr>
  </w:style>
  <w:style w:type="paragraph" w:styleId="ListParagraph">
    <w:name w:val="List Paragraph"/>
    <w:basedOn w:val="Normal"/>
    <w:uiPriority w:val="34"/>
    <w:qFormat/>
    <w:rsid w:val="00634DF6"/>
    <w:pPr>
      <w:spacing w:after="200" w:line="276" w:lineRule="auto"/>
      <w:ind w:left="720"/>
      <w:contextualSpacing/>
    </w:pPr>
    <w:rPr>
      <w:rFonts w:ascii="Calibri" w:eastAsia="Calibri" w:hAnsi="Calibri" w:cs="Times New Roman"/>
      <w:sz w:val="22"/>
      <w:szCs w:val="22"/>
      <w:lang w:eastAsia="en-US" w:bidi="ar-SA"/>
    </w:rPr>
  </w:style>
  <w:style w:type="paragraph" w:styleId="Header">
    <w:name w:val="header"/>
    <w:basedOn w:val="Normal"/>
    <w:link w:val="HeaderChar"/>
    <w:uiPriority w:val="99"/>
    <w:unhideWhenUsed/>
    <w:rsid w:val="00634DF6"/>
    <w:pPr>
      <w:tabs>
        <w:tab w:val="center" w:pos="4513"/>
        <w:tab w:val="right" w:pos="9026"/>
      </w:tabs>
    </w:pPr>
    <w:rPr>
      <w:rFonts w:cs="Mangal"/>
      <w:szCs w:val="21"/>
    </w:rPr>
  </w:style>
  <w:style w:type="paragraph" w:styleId="NoSpacing">
    <w:name w:val="No Spacing"/>
    <w:uiPriority w:val="1"/>
    <w:qFormat/>
    <w:rsid w:val="00A765DE"/>
    <w:rPr>
      <w:rFonts w:ascii="Calibri" w:eastAsia="Calibri" w:hAnsi="Calibri" w:cs="Times New Roman"/>
      <w:color w:val="00000A"/>
      <w:sz w:val="22"/>
      <w:szCs w:val="22"/>
      <w:lang w:eastAsia="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64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7</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Thorpe</dc:creator>
  <dc:description/>
  <cp:lastModifiedBy>Phu Nguyen Ngoc</cp:lastModifiedBy>
  <cp:revision>32</cp:revision>
  <dcterms:created xsi:type="dcterms:W3CDTF">2018-04-09T07:52:00Z</dcterms:created>
  <dcterms:modified xsi:type="dcterms:W3CDTF">2024-04-05T13:18:00Z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