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คู่มือการใช้งานเว็บ TM-X Control System</w:t>
      </w:r>
    </w:p>
    <w:p>
      <w:r>
        <w:t>สำหรับผู้ปฏิบัติงานและผู้ดูแลข้อมูล</w:t>
      </w:r>
    </w:p>
    <w:p>
      <w:pPr>
        <w:pStyle w:val="Placeholder"/>
      </w:pPr>
      <w:r>
        <w:t>หน่วยงาน  [ระบุ]    เวอร์ชัน  [ระบุ]    วันที่  [ระบุ]</w:t>
      </w:r>
    </w:p>
    <w:p>
      <w:r>
        <w:t>เอกสารนี้จัดลำดับการใช้งานตั้งแต่การตรวจสอบความพร้อม การเตรียมชิ้นงาน การวัดและดูผล ไปจนถึงการแก้ไขและส่งออกข้อมูล เติมรายละเอียดและภาพหน้าจอในตำแหน่งที่ระบุเพื่อให้ตรงกับขั้นตอนปฏิบัติงานจริง</w:t>
      </w:r>
    </w:p>
    <w:p>
      <w:pPr>
        <w:pStyle w:val="Heading1"/>
      </w:pPr>
      <w:r>
        <w:t>1 ภาพรวมการใช้งาน</w:t>
      </w:r>
    </w:p>
    <w:p>
      <w:r>
        <w:t>เว็บ TM-X Control System มีหน้าหลักสำหรับควบคุมการวัด ดูผล แก้ไขข้อมูล และส่งออกผลการวัด</w:t>
      </w:r>
    </w:p>
    <w:p>
      <w:pPr>
        <w:pStyle w:val="ListBullet"/>
      </w:pPr>
      <w:r>
        <w:t>Home  เตรียมข้อมูลชิ้นงาน เริ่มหรือหยุดการวัด และติดตามผล</w:t>
      </w:r>
    </w:p>
    <w:p>
      <w:pPr>
        <w:pStyle w:val="ListBullet"/>
      </w:pPr>
      <w:r>
        <w:t>Edit  ค้นหา เพิ่ม หรือแก้ไขข้อมูลที่เกี่ยวข้อง</w:t>
      </w:r>
    </w:p>
    <w:p>
      <w:pPr>
        <w:pStyle w:val="ListBullet"/>
      </w:pPr>
      <w:r>
        <w:t>Export  เลือกรูปแบบรายงานและดาวน์โหลดข้อมูล</w:t>
      </w:r>
    </w:p>
    <w:p>
      <w:pPr>
        <w:pStyle w:val="Placeholder"/>
      </w:pPr>
      <w:r>
        <w:t>ภาพประกอบ  [วางภาพหน้าจอ เมนูหลักของเว็บ]</w:t>
      </w:r>
    </w:p>
    <w:p>
      <w:pPr>
        <w:pStyle w:val="Heading1"/>
      </w:pPr>
      <w:r>
        <w:t>2 ก่อนเริ่มใช้งาน</w:t>
      </w:r>
    </w:p>
    <w:p>
      <w:pPr>
        <w:pStyle w:val="ListNumber"/>
      </w:pPr>
      <w:r>
        <w:t>ตรวจสอบว่าเชื่อมต่ออะแดปเตอร์ Ethernet กับแล็ปท็อปเรียบร้อยแล้ว</w:t>
      </w:r>
    </w:p>
    <w:p>
      <w:pPr>
        <w:pStyle w:val="ListNumber"/>
      </w:pPr>
      <w:r>
        <w:t>เปิดเว็บเบราว์เซอร์และไปที่ http://192.168.10.10:8000</w:t>
      </w:r>
    </w:p>
    <w:p>
      <w:pPr>
        <w:pStyle w:val="ListNumber"/>
      </w:pPr>
      <w:r>
        <w:t>ตรวจสอบสถานะ Session: Stopped ซึ่งหมายถึงระบบหยุดการวัดและรอเริ่มงาน</w:t>
      </w:r>
    </w:p>
    <w:p>
      <w:pPr>
        <w:pStyle w:val="ListNumber"/>
      </w:pPr>
      <w:r>
        <w:t>ตรวจสอบสถานะ Raspberry Pi: Online ซึ่งหมายถึง Raspberry Pi เชื่อมต่อกับ PC Server</w:t>
      </w:r>
    </w:p>
    <w:p>
      <w:pPr>
        <w:pStyle w:val="ListNumber"/>
      </w:pPr>
      <w:r>
        <w:t>ตรวจสอบสถานะ Server: Online ซึ่งหมายถึงหน้าเว็บเชื่อมต่อกับ PC Server และรับส่งข้อมูลได้</w:t>
      </w:r>
    </w:p>
    <w:p>
      <w:pPr>
        <w:pStyle w:val="Placeholder"/>
      </w:pPr>
      <w:r>
        <w:t>ภาพประกอบ  [วางภาพหน้าจอ หน้า Home และป้ายสถานะ]</w:t>
      </w:r>
    </w:p>
    <w:p>
      <w:pPr>
        <w:pStyle w:val="Placeholder"/>
      </w:pPr>
      <w:r>
        <w:t>[เพิ่มวิธีปฏิบัติเมื่อสถานะไม่เป็นไปตามที่ระบุ]</w:t>
      </w:r>
    </w:p>
    <w:p>
      <w:pPr>
        <w:pStyle w:val="Heading1"/>
      </w:pPr>
      <w:r>
        <w:t>3 เตรียมข้อมูลชิ้นงาน</w:t>
      </w:r>
    </w:p>
    <w:p>
      <w:pPr>
        <w:pStyle w:val="ListNumber"/>
      </w:pPr>
      <w:r>
        <w:t>[เลือกประเภทการวัด IPM, New หรือ Rework]</w:t>
      </w:r>
    </w:p>
    <w:p>
      <w:pPr>
        <w:pStyle w:val="ListNumber"/>
      </w:pPr>
      <w:r>
        <w:t>[กรอกชื่อ Operator และข้อมูล ALPL]</w:t>
      </w:r>
    </w:p>
    <w:p>
      <w:pPr>
        <w:pStyle w:val="ListNumber"/>
      </w:pPr>
      <w:r>
        <w:t>[ตรวจสอบรายการในคิวแล้วกด Save]</w:t>
      </w:r>
    </w:p>
    <w:p>
      <w:pPr>
        <w:pStyle w:val="Placeholder"/>
      </w:pPr>
      <w:r>
        <w:t>ภาพประกอบ  [วางภาพหน้าจอ ส่วน Part Entry]</w:t>
      </w:r>
    </w:p>
    <w:p>
      <w:pPr>
        <w:pStyle w:val="Placeholder"/>
      </w:pPr>
      <w:r>
        <w:t>[เพิ่มตัวอย่างข้อมูลที่กรอกถูกต้องและเงื่อนไขก่อนเริ่มวัด]</w:t>
      </w:r>
    </w:p>
    <w:p>
      <w:pPr>
        <w:pStyle w:val="Heading1"/>
      </w:pPr>
      <w:r>
        <w:t>4 เริ่มและหยุดการวัด</w:t>
      </w:r>
    </w:p>
    <w:p>
      <w:pPr>
        <w:pStyle w:val="ListNumber"/>
      </w:pPr>
      <w:r>
        <w:t>[ตรวจสอบข้อมูลชิ้นงานและสถานะระบบก่อนกด Start]</w:t>
      </w:r>
    </w:p>
    <w:p>
      <w:pPr>
        <w:pStyle w:val="ListNumber"/>
      </w:pPr>
      <w:r>
        <w:t>[กด Start และตรวจสอบว่า Session เปลี่ยนเป็น Running]</w:t>
      </w:r>
    </w:p>
    <w:p>
      <w:pPr>
        <w:pStyle w:val="ListNumber"/>
      </w:pPr>
      <w:r>
        <w:t>[กด Stop เมื่อต้องการสิ้นสุดการวัด]</w:t>
      </w:r>
    </w:p>
    <w:p>
      <w:pPr>
        <w:pStyle w:val="Placeholder"/>
      </w:pPr>
      <w:r>
        <w:t>ภาพประกอบ  [วางภาพหน้าจอ ส่วน Session Control]</w:t>
      </w:r>
    </w:p>
    <w:p>
      <w:pPr>
        <w:pStyle w:val="Placeholder"/>
      </w:pPr>
      <w:r>
        <w:t>[อธิบายผลของการหยุดการวัดกลางคัน]</w:t>
      </w:r>
    </w:p>
    <w:p>
      <w:pPr>
        <w:pStyle w:val="Heading1"/>
      </w:pPr>
      <w:r>
        <w:t>5 อ่านผลระหว่างวัด</w:t>
      </w:r>
    </w:p>
    <w:p>
      <w:pPr>
        <w:pStyle w:val="ListNumber"/>
      </w:pPr>
      <w:r>
        <w:t>[อ่านค่า X, Y และ Offset ตามประเภทการวัด]</w:t>
      </w:r>
    </w:p>
    <w:p>
      <w:pPr>
        <w:pStyle w:val="ListNumber"/>
      </w:pPr>
      <w:r>
        <w:t>[ตรวจสอบผล OK หรือ NG และภาพล่าสุดจาก Camera Preview]</w:t>
      </w:r>
    </w:p>
    <w:p>
      <w:pPr>
        <w:pStyle w:val="ListNumber"/>
      </w:pPr>
      <w:r>
        <w:t>[ติดตามจำนวนชิ้นงานที่วัดแล้วใน Progress]</w:t>
      </w:r>
    </w:p>
    <w:p>
      <w:pPr>
        <w:pStyle w:val="Placeholder"/>
      </w:pPr>
      <w:r>
        <w:t>ภาพประกอบ  [วางภาพหน้าจอ ส่วน Live Telemetry และ Camera Preview]</w:t>
      </w:r>
    </w:p>
    <w:p>
      <w:pPr>
        <w:pStyle w:val="Placeholder"/>
      </w:pPr>
      <w:r>
        <w:t>[เพิ่มเกณฑ์การตัดสินผลและตัวอย่างที่พบจริง]</w:t>
      </w:r>
    </w:p>
    <w:p>
      <w:pPr>
        <w:pStyle w:val="Heading1"/>
      </w:pPr>
      <w:r>
        <w:t>6 ค้นหาและดูผลย้อนหลัง</w:t>
      </w:r>
    </w:p>
    <w:p>
      <w:pPr>
        <w:pStyle w:val="ListNumber"/>
      </w:pPr>
      <w:r>
        <w:t>[ค้นหารายการด้วย ALPL หรือเลือกวันที่]</w:t>
      </w:r>
    </w:p>
    <w:p>
      <w:pPr>
        <w:pStyle w:val="ListNumber"/>
      </w:pPr>
      <w:r>
        <w:t>[เปิดรายการ Measurements ที่ต้องการดู]</w:t>
      </w:r>
    </w:p>
    <w:p>
      <w:pPr>
        <w:pStyle w:val="ListNumber"/>
      </w:pPr>
      <w:r>
        <w:t>[ตรวจสอบค่าที่วัด ผลการตัดสิน และภาพประกอบ]</w:t>
      </w:r>
    </w:p>
    <w:p>
      <w:pPr>
        <w:pStyle w:val="Placeholder"/>
      </w:pPr>
      <w:r>
        <w:t>ภาพประกอบ  [วางภาพหน้าจอ ตาราง Measurements และหน้ารายละเอียด]</w:t>
      </w:r>
    </w:p>
    <w:p>
      <w:pPr>
        <w:pStyle w:val="Heading1"/>
      </w:pPr>
      <w:r>
        <w:t>7 แก้ไขข้อมูล</w:t>
      </w:r>
    </w:p>
    <w:p>
      <w:pPr>
        <w:pStyle w:val="ListNumber"/>
      </w:pPr>
      <w:r>
        <w:t>[เลือกตาราง Parts หรือ Measurements ในหน้า Edit]</w:t>
      </w:r>
    </w:p>
    <w:p>
      <w:pPr>
        <w:pStyle w:val="ListNumber"/>
      </w:pPr>
      <w:r>
        <w:t>[เพิ่มหรือแก้ไขข้อมูลที่ต้องการ แล้วกด Save]</w:t>
      </w:r>
    </w:p>
    <w:p>
      <w:pPr>
        <w:pStyle w:val="ListNumber"/>
      </w:pPr>
      <w:r>
        <w:t>[ตรวจสอบข้อมูลหลังบันทึก]</w:t>
      </w:r>
    </w:p>
    <w:p>
      <w:pPr>
        <w:pStyle w:val="Placeholder"/>
      </w:pPr>
      <w:r>
        <w:t>ภาพประกอบ  [วางภาพหน้าจอ หน้า Edit]</w:t>
      </w:r>
    </w:p>
    <w:p>
      <w:pPr>
        <w:pStyle w:val="Placeholder"/>
      </w:pPr>
      <w:r>
        <w:t>[ระบุผู้มีสิทธิ์แก้ไขข้อมูลและข้อควรระวัง]</w:t>
      </w:r>
    </w:p>
    <w:p>
      <w:pPr>
        <w:pStyle w:val="Heading1"/>
      </w:pPr>
      <w:r>
        <w:t>8 ส่งออกข้อมูล</w:t>
      </w:r>
    </w:p>
    <w:p>
      <w:pPr>
        <w:pStyle w:val="ListNumber"/>
      </w:pPr>
      <w:r>
        <w:t>[เลือกรูปแบบ CSV, PDF หรือ Excel]</w:t>
      </w:r>
    </w:p>
    <w:p>
      <w:pPr>
        <w:pStyle w:val="ListNumber"/>
      </w:pPr>
      <w:r>
        <w:t>[เลือก Template และกำหนดตัวกรองข้อมูล]</w:t>
      </w:r>
    </w:p>
    <w:p>
      <w:pPr>
        <w:pStyle w:val="ListNumber"/>
      </w:pPr>
      <w:r>
        <w:t>[ตรวจตัวอย่างข้อมูล แล้วกดดาวน์โหลด]</w:t>
      </w:r>
    </w:p>
    <w:p>
      <w:pPr>
        <w:pStyle w:val="Placeholder"/>
      </w:pPr>
      <w:r>
        <w:t>ภาพประกอบ  [วางภาพหน้าจอ หน้า Export]</w:t>
      </w:r>
    </w:p>
    <w:p>
      <w:pPr>
        <w:pStyle w:val="Placeholder"/>
      </w:pPr>
      <w:r>
        <w:t>[ระบุรูปแบบการตั้งชื่อไฟล์และตำแหน่งจัดเก็บ]</w:t>
      </w:r>
    </w:p>
    <w:p>
      <w:pPr>
        <w:pStyle w:val="Heading1"/>
      </w:pPr>
      <w:r>
        <w:t>9 ปัญหาที่พบบ่อย</w:t>
      </w:r>
    </w:p>
    <w:p>
      <w:pPr>
        <w:pStyle w:val="Heading2"/>
      </w:pPr>
      <w:r>
        <w:t>Raspberry Pi ไม่เชื่อมต่อ</w:t>
      </w:r>
    </w:p>
    <w:p>
      <w:pPr>
        <w:pStyle w:val="Placeholder"/>
      </w:pPr>
      <w:r>
        <w:t>[วิธีตรวจสอบและผู้รับผิดชอบ]</w:t>
      </w:r>
    </w:p>
    <w:p>
      <w:pPr>
        <w:pStyle w:val="Heading2"/>
      </w:pPr>
      <w:r>
        <w:t>กด Start ไม่ได้</w:t>
      </w:r>
    </w:p>
    <w:p>
      <w:pPr>
        <w:pStyle w:val="Placeholder"/>
      </w:pPr>
      <w:r>
        <w:t>[ตรวจสอบข้อมูลคิวและสถานะระบบ]</w:t>
      </w:r>
    </w:p>
    <w:p>
      <w:pPr>
        <w:pStyle w:val="Heading2"/>
      </w:pPr>
      <w:r>
        <w:t>ไม่มีภาพหรือผลวัด</w:t>
      </w:r>
    </w:p>
    <w:p>
      <w:pPr>
        <w:pStyle w:val="Placeholder"/>
      </w:pPr>
      <w:r>
        <w:t>[วิธีตรวจสอบเครื่องวัดและการรับข้อมูล]</w:t>
      </w:r>
    </w:p>
    <w:p>
      <w:pPr>
        <w:pStyle w:val="Heading2"/>
      </w:pPr>
      <w:r>
        <w:t>Export แล้วไม่มีข้อมูล</w:t>
      </w:r>
    </w:p>
    <w:p>
      <w:pPr>
        <w:pStyle w:val="Placeholder"/>
      </w:pPr>
      <w:r>
        <w:t>[ตรวจสอบตัวกรองและช่วงวันที่]</w:t>
      </w:r>
    </w:p>
    <w:p>
      <w:pPr>
        <w:pStyle w:val="Heading1"/>
      </w:pPr>
      <w:r>
        <w:t>10 คำศัพท์และผู้ติดต่อ</w:t>
      </w:r>
    </w:p>
    <w:p>
      <w:r>
        <w:rPr>
          <w:b/>
        </w:rPr>
        <w:t xml:space="preserve">ALPL  </w:t>
      </w:r>
      <w:r>
        <w:t>[ความหมาย]</w:t>
      </w:r>
    </w:p>
    <w:p>
      <w:r>
        <w:rPr>
          <w:b/>
        </w:rPr>
        <w:t xml:space="preserve">Session  </w:t>
      </w:r>
      <w:r>
        <w:t>[ความหมาย]</w:t>
      </w:r>
    </w:p>
    <w:p>
      <w:r>
        <w:rPr>
          <w:b/>
        </w:rPr>
        <w:t xml:space="preserve">Tolerance  </w:t>
      </w:r>
      <w:r>
        <w:t>[ความหมาย]</w:t>
      </w:r>
    </w:p>
    <w:p>
      <w:r>
        <w:rPr>
          <w:b/>
        </w:rPr>
        <w:t xml:space="preserve">OK / NG  </w:t>
      </w:r>
      <w:r>
        <w:t>[ความหมาย]</w:t>
      </w:r>
    </w:p>
    <w:p>
      <w:pPr>
        <w:pStyle w:val="Heading2"/>
      </w:pPr>
      <w:r>
        <w:t>ผู้ดูแลระบบ</w:t>
      </w:r>
    </w:p>
    <w:p>
      <w:r>
        <w:t>ชื่อ  [ระบุ]</w:t>
        <w:br/>
        <w:t>แผนก  [ระบุ]</w:t>
        <w:br/>
        <w:t>โทรศัพท์หรืออีเมล  [ระบุ]</w:t>
      </w:r>
    </w:p>
    <w:p>
      <w:pPr>
        <w:pStyle w:val="Placeholder"/>
      </w:pPr>
      <w:r>
        <w:t>เอกสารอ้างอิง  [ระบุ]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หน้า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TM-X Control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Tahoma" w:hAnsi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Tahoma" w:hAnsi="Tahoma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before="80" w:after="200"/>
    </w:pPr>
    <w:rPr>
      <w:rFonts w:ascii="Tahoma" w:hAnsi="Tahoma"/>
      <w:i/>
      <w:color w:val="5F6C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