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065F46"/>
          <w:sz w:val="40"/>
        </w:rPr>
        <w:t>BÁO CÁO TOÀN DIỆN HỆ THỐNG GIS &amp; ERP NÔNG NGHIỆP</w:t>
      </w:r>
    </w:p>
    <w:p>
      <w:pPr>
        <w:spacing w:after="320"/>
        <w:jc w:val="center"/>
      </w:pPr>
      <w:r>
        <w:rPr>
          <w:b/>
          <w:color w:val="0284C7"/>
          <w:sz w:val="24"/>
        </w:rPr>
        <w:t>PHÂN TÍCH TÍNH NĂNG, QUY TRÌNH VẬN HÀNH, SƠ ĐỒ LUỒNG LUẬN LÝ &amp; LỘ TRÌNH NÂNG CẤP ERP DOANH NGHIỆP</w:t>
        <w:br/>
        <w:t>CÔNG TY TNHH CÔNG NGHỆ NÔNG NGHIỆP TÂN BẢO SÀI GÒN</w:t>
      </w:r>
    </w:p>
    <w:tbl>
      <w:tblPr>
        <w:tblW w:type="auto" w:w="0"/>
        <w:jc w:val="center"/>
        <w:tblLook w:firstColumn="1" w:firstRow="1" w:lastColumn="0" w:lastRow="0" w:noHBand="0" w:noVBand="1" w:val="04A0"/>
      </w:tblPr>
      <w:tblGrid>
        <w:gridCol w:w="4968"/>
        <w:gridCol w:w="4968"/>
      </w:tblGrid>
      <w:tr>
        <w:tc>
          <w:tcPr>
            <w:tcW w:type="dxa" w:w="4968"/>
            <w:shd w:fill="f8fafc"/>
            <w:tcMar>
              <w:top w:w="100" w:type="dxa"/>
              <w:bottom w:w="100" w:type="dxa"/>
              <w:left w:w="150" w:type="dxa"/>
              <w:right w:w="150" w:type="dxa"/>
            </w:tcMar>
          </w:tcPr>
          <w:p>
            <w:r>
              <w:rPr>
                <w:b/>
              </w:rPr>
              <w:t xml:space="preserve">🏢 Tên dự án: </w:t>
            </w:r>
            <w:r>
              <w:t>Plant Book GIS &amp; Farm Management System (Tân Bảo AgTech)</w:t>
            </w:r>
          </w:p>
        </w:tc>
        <w:tc>
          <w:tcPr>
            <w:tcW w:type="dxa" w:w="4968"/>
            <w:shd w:fill="f8fafc"/>
            <w:tcMar>
              <w:top w:w="100" w:type="dxa"/>
              <w:bottom w:w="100" w:type="dxa"/>
              <w:left w:w="150" w:type="dxa"/>
              <w:right w:w="150" w:type="dxa"/>
            </w:tcMar>
          </w:tcPr>
          <w:p>
            <w:r>
              <w:rPr>
                <w:b/>
              </w:rPr>
              <w:t xml:space="preserve">📅 Ngày lập báo cáo: </w:t>
            </w:r>
            <w:r>
              <w:t>03/08/2026</w:t>
            </w:r>
          </w:p>
        </w:tc>
      </w:tr>
      <w:tr>
        <w:tc>
          <w:tcPr>
            <w:tcW w:type="dxa" w:w="4968"/>
            <w:shd w:fill="f8fafc"/>
            <w:tcMar>
              <w:top w:w="100" w:type="dxa"/>
              <w:bottom w:w="100" w:type="dxa"/>
              <w:left w:w="150" w:type="dxa"/>
              <w:right w:w="150" w:type="dxa"/>
            </w:tcMar>
          </w:tcPr>
          <w:p>
            <w:r>
              <w:rPr>
                <w:b/>
              </w:rPr>
              <w:t xml:space="preserve">💻 Kiến trúc ứng dụng: </w:t>
            </w:r>
            <w:r>
              <w:t>Fullstack Node.js Express, Mapbox GIS v3, Turf.js, Web NFC, PWA</w:t>
            </w:r>
          </w:p>
        </w:tc>
        <w:tc>
          <w:tcPr>
            <w:tcW w:type="dxa" w:w="4968"/>
            <w:shd w:fill="f8fafc"/>
            <w:tcMar>
              <w:top w:w="100" w:type="dxa"/>
              <w:bottom w:w="100" w:type="dxa"/>
              <w:left w:w="150" w:type="dxa"/>
              <w:right w:w="150" w:type="dxa"/>
            </w:tcMar>
          </w:tcPr>
          <w:p>
            <w:r>
              <w:rPr>
                <w:b/>
              </w:rPr>
              <w:t xml:space="preserve">🎯 Định hướng chiến lược: </w:t>
            </w:r>
            <w:r>
              <w:t>Nâng cấp lên Hệ sinh thái Agricultural ERP &amp; AI IoT Enterprise</w:t>
            </w:r>
          </w:p>
        </w:tc>
      </w:tr>
    </w:tbl>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left w:val="single" w:sz="24" w:space="0" w:color="059669"/>
              <w:top w:val="none"/>
              <w:right w:val="none"/>
              <w:bottom w:val="none"/>
            </w:tcBorders>
          </w:tcPr>
          <w:p>
            <w:pPr>
              <w:spacing w:after="40"/>
            </w:pPr>
            <w:r>
              <w:rPr>
                <w:b/>
                <w:color w:val="065F46"/>
                <w:sz w:val="22"/>
              </w:rPr>
              <w:t>💡 TỔNG QUAN BÁO CÁO</w:t>
              <w:br/>
            </w:r>
            <w:r>
              <w:rPr>
                <w:color w:val="0F172A"/>
                <w:sz w:val="21"/>
              </w:rPr>
              <w:t>Tài liệu này bao gồm phân tích chuyên sâu toàn bộ ứng dụng Plant Book GIS Tân Bảo AgTech: Khái niệm &amp; Mục đích sử dụng của 13 tính năng cốt lõi, Sơ đồ luồng &amp; Diagram Process, Quy trình vận hành &amp; Cách thức áp dụng thực tế tại trang trại, cùng Lộ trình nâng cấp toàn diện đưa phần mềm đạt tiêu chuẩn ERP Nông Nghiệp Chuyên Nghiệp (Enterprise Farm ERP).</w:t>
            </w:r>
          </w:p>
        </w:tc>
      </w:tr>
    </w:tbl>
    <w:p/>
    <w:p>
      <w:pPr>
        <w:keepNext/>
        <w:spacing w:before="360" w:after="120"/>
      </w:pPr>
      <w:r>
        <w:rPr>
          <w:b/>
          <w:color w:val="065F46"/>
          <w:sz w:val="32"/>
        </w:rPr>
        <w:t>1. DANH MỤC TÍNH NĂNG, KHÁI NIỆM &amp; MỤC ĐÍCH SỬ DỤNG</w:t>
      </w:r>
    </w:p>
    <w:p>
      <w:r>
        <w:t>Bảng dưới đây hệ thống hóa toàn bộ 13 phân hệ &amp; tính năng hiện tại của ứng dụng, mô tả rõ khái niệm kỹ thuật, mục đích sử dụng, dữ liệu đầu vào/đầu ra và giá trị thực tiễn mang lại:</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65f46"/>
          </w:tcPr>
          <w:p>
            <w:r>
              <w:rPr>
                <w:b/>
                <w:color w:val="FFFFFF"/>
              </w:rPr>
              <w:t>STT</w:t>
            </w:r>
          </w:p>
        </w:tc>
        <w:tc>
          <w:tcPr>
            <w:tcW w:type="dxa" w:w="1987"/>
            <w:shd w:fill="065f46"/>
          </w:tcPr>
          <w:p>
            <w:r>
              <w:rPr>
                <w:b/>
                <w:color w:val="FFFFFF"/>
              </w:rPr>
              <w:t>Tên Tính Năng</w:t>
            </w:r>
          </w:p>
        </w:tc>
        <w:tc>
          <w:tcPr>
            <w:tcW w:type="dxa" w:w="1987"/>
            <w:shd w:fill="065f46"/>
          </w:tcPr>
          <w:p>
            <w:r>
              <w:rPr>
                <w:b/>
                <w:color w:val="FFFFFF"/>
              </w:rPr>
              <w:t>Khái Niệm Kỹ Thuật</w:t>
            </w:r>
          </w:p>
        </w:tc>
        <w:tc>
          <w:tcPr>
            <w:tcW w:type="dxa" w:w="1987"/>
            <w:shd w:fill="065f46"/>
          </w:tcPr>
          <w:p>
            <w:r>
              <w:rPr>
                <w:b/>
                <w:color w:val="FFFFFF"/>
              </w:rPr>
              <w:t>Mục Đích Sử Dụng</w:t>
            </w:r>
          </w:p>
        </w:tc>
        <w:tc>
          <w:tcPr>
            <w:tcW w:type="dxa" w:w="1987"/>
            <w:shd w:fill="065f46"/>
          </w:tcPr>
          <w:p>
            <w:r>
              <w:rPr>
                <w:b/>
                <w:color w:val="FFFFFF"/>
              </w:rPr>
              <w:t>Đầu Vào / Đầu Ra &amp; Giá Trị</w:t>
            </w:r>
          </w:p>
        </w:tc>
      </w:tr>
      <w:tr>
        <w:tc>
          <w:tcPr>
            <w:tcW w:type="dxa" w:w="1987"/>
            <w:shd w:fill="f8fafc"/>
            <w:tcMar>
              <w:top w:w="60" w:type="dxa"/>
              <w:bottom w:w="60" w:type="dxa"/>
              <w:left w:w="80" w:type="dxa"/>
              <w:right w:w="80" w:type="dxa"/>
            </w:tcMar>
          </w:tcPr>
          <w:p>
            <w:r>
              <w:t>1</w:t>
            </w:r>
          </w:p>
        </w:tc>
        <w:tc>
          <w:tcPr>
            <w:tcW w:type="dxa" w:w="1987"/>
            <w:shd w:fill="f8fafc"/>
            <w:tcMar>
              <w:top w:w="60" w:type="dxa"/>
              <w:bottom w:w="60" w:type="dxa"/>
              <w:left w:w="80" w:type="dxa"/>
              <w:right w:w="80" w:type="dxa"/>
            </w:tcMar>
          </w:tcPr>
          <w:p>
            <w:r>
              <w:t>Phân hệ Bản đồ GIS 3D Satellite</w:t>
            </w:r>
          </w:p>
        </w:tc>
        <w:tc>
          <w:tcPr>
            <w:tcW w:type="dxa" w:w="1987"/>
            <w:shd w:fill="f8fafc"/>
            <w:tcMar>
              <w:top w:w="60" w:type="dxa"/>
              <w:bottom w:w="60" w:type="dxa"/>
              <w:left w:w="80" w:type="dxa"/>
              <w:right w:w="80" w:type="dxa"/>
            </w:tcMar>
          </w:tcPr>
          <w:p>
            <w:r>
              <w:t>Bản đồ không gian vệ tinh tích hợp đa giác Polygon định dạng GeoJSON.</w:t>
            </w:r>
          </w:p>
        </w:tc>
        <w:tc>
          <w:tcPr>
            <w:tcW w:type="dxa" w:w="1987"/>
            <w:shd w:fill="f8fafc"/>
            <w:tcMar>
              <w:top w:w="60" w:type="dxa"/>
              <w:bottom w:w="60" w:type="dxa"/>
              <w:left w:w="80" w:type="dxa"/>
              <w:right w:w="80" w:type="dxa"/>
            </w:tcMar>
          </w:tcPr>
          <w:p>
            <w:r>
              <w:t>Quản lý ranh giới vị trí địa lý trang trại trực quan trên bản đồ số.</w:t>
            </w:r>
          </w:p>
        </w:tc>
        <w:tc>
          <w:tcPr>
            <w:tcW w:type="dxa" w:w="1987"/>
            <w:shd w:fill="f8fafc"/>
            <w:tcMar>
              <w:top w:w="60" w:type="dxa"/>
              <w:bottom w:w="60" w:type="dxa"/>
              <w:left w:w="80" w:type="dxa"/>
              <w:right w:w="80" w:type="dxa"/>
            </w:tcMar>
          </w:tcPr>
          <w:p>
            <w:r>
              <w:t>Input: Tọa độ GPS -&gt; Output: Đa giác ranh giới. Tránh tranh chấp đất đai.</w:t>
            </w:r>
          </w:p>
        </w:tc>
      </w:tr>
      <w:tr>
        <w:tc>
          <w:tcPr>
            <w:tcW w:type="dxa" w:w="1987"/>
            <w:shd w:fill="ffffff"/>
            <w:tcMar>
              <w:top w:w="60" w:type="dxa"/>
              <w:bottom w:w="60" w:type="dxa"/>
              <w:left w:w="80" w:type="dxa"/>
              <w:right w:w="80" w:type="dxa"/>
            </w:tcMar>
          </w:tcPr>
          <w:p>
            <w:r>
              <w:t>2</w:t>
            </w:r>
          </w:p>
        </w:tc>
        <w:tc>
          <w:tcPr>
            <w:tcW w:type="dxa" w:w="1987"/>
            <w:shd w:fill="ffffff"/>
            <w:tcMar>
              <w:top w:w="60" w:type="dxa"/>
              <w:bottom w:w="60" w:type="dxa"/>
              <w:left w:w="80" w:type="dxa"/>
              <w:right w:w="80" w:type="dxa"/>
            </w:tcMar>
          </w:tcPr>
          <w:p>
            <w:r>
              <w:t>Trích xuất Đường Đồng Mức DEM 100% Real</w:t>
            </w:r>
          </w:p>
        </w:tc>
        <w:tc>
          <w:tcPr>
            <w:tcW w:type="dxa" w:w="1987"/>
            <w:shd w:fill="ffffff"/>
            <w:tcMar>
              <w:top w:w="60" w:type="dxa"/>
              <w:bottom w:w="60" w:type="dxa"/>
              <w:left w:w="80" w:type="dxa"/>
              <w:right w:w="80" w:type="dxa"/>
            </w:tcMar>
          </w:tcPr>
          <w:p>
            <w:r>
              <w:t>Thuật toán Marching Squares trích xuất lưới độ cao từ Mapbox Terrain-DEM.</w:t>
            </w:r>
          </w:p>
        </w:tc>
        <w:tc>
          <w:tcPr>
            <w:tcW w:type="dxa" w:w="1987"/>
            <w:shd w:fill="ffffff"/>
            <w:tcMar>
              <w:top w:w="60" w:type="dxa"/>
              <w:bottom w:w="60" w:type="dxa"/>
              <w:left w:w="80" w:type="dxa"/>
              <w:right w:w="80" w:type="dxa"/>
            </w:tcMar>
          </w:tcPr>
          <w:p>
            <w:r>
              <w:t>Phân tích địa hình, độ dốc, thiết kế hướng thoát nước &amp; chống sạt lở.</w:t>
            </w:r>
          </w:p>
        </w:tc>
        <w:tc>
          <w:tcPr>
            <w:tcW w:type="dxa" w:w="1987"/>
            <w:shd w:fill="ffffff"/>
            <w:tcMar>
              <w:top w:w="60" w:type="dxa"/>
              <w:bottom w:w="60" w:type="dxa"/>
              <w:left w:w="80" w:type="dxa"/>
              <w:right w:w="80" w:type="dxa"/>
            </w:tcMar>
          </w:tcPr>
          <w:p>
            <w:r>
              <w:t>Input: Lưới cao độ -&gt; Output: Dải bình độ 1m/5m &amp; màu nhiệt cao độ.</w:t>
            </w:r>
          </w:p>
        </w:tc>
      </w:tr>
      <w:tr>
        <w:tc>
          <w:tcPr>
            <w:tcW w:type="dxa" w:w="1987"/>
            <w:shd w:fill="f8fafc"/>
            <w:tcMar>
              <w:top w:w="60" w:type="dxa"/>
              <w:bottom w:w="60" w:type="dxa"/>
              <w:left w:w="80" w:type="dxa"/>
              <w:right w:w="80" w:type="dxa"/>
            </w:tcMar>
          </w:tcPr>
          <w:p>
            <w:r>
              <w:t>3</w:t>
            </w:r>
          </w:p>
        </w:tc>
        <w:tc>
          <w:tcPr>
            <w:tcW w:type="dxa" w:w="1987"/>
            <w:shd w:fill="f8fafc"/>
            <w:tcMar>
              <w:top w:w="60" w:type="dxa"/>
              <w:bottom w:w="60" w:type="dxa"/>
              <w:left w:w="80" w:type="dxa"/>
              <w:right w:w="80" w:type="dxa"/>
            </w:tcMar>
          </w:tcPr>
          <w:p>
            <w:r>
              <w:t>Nhãn Số Cao Độ Mẹ Nổi Bật (Major Labels)</w:t>
            </w:r>
          </w:p>
        </w:tc>
        <w:tc>
          <w:tcPr>
            <w:tcW w:type="dxa" w:w="1987"/>
            <w:shd w:fill="f8fafc"/>
            <w:tcMar>
              <w:top w:w="60" w:type="dxa"/>
              <w:bottom w:w="60" w:type="dxa"/>
              <w:left w:w="80" w:type="dxa"/>
              <w:right w:w="80" w:type="dxa"/>
            </w:tcMar>
          </w:tcPr>
          <w:p>
            <w:r>
              <w:t>Lớp text glyphs (14px bold) đè đè lên đường bình độ cái (% 5 === 0).</w:t>
            </w:r>
          </w:p>
        </w:tc>
        <w:tc>
          <w:tcPr>
            <w:tcW w:type="dxa" w:w="1987"/>
            <w:shd w:fill="f8fafc"/>
            <w:tcMar>
              <w:top w:w="60" w:type="dxa"/>
              <w:bottom w:w="60" w:type="dxa"/>
              <w:left w:w="80" w:type="dxa"/>
              <w:right w:w="80" w:type="dxa"/>
            </w:tcMar>
          </w:tcPr>
          <w:p>
            <w:r>
              <w:t>Hiển thị rõ ràng con số cao độ (VD: 740m, 745m) giúp kỹ sư soi địa hình.</w:t>
            </w:r>
          </w:p>
        </w:tc>
        <w:tc>
          <w:tcPr>
            <w:tcW w:type="dxa" w:w="1987"/>
            <w:shd w:fill="f8fafc"/>
            <w:tcMar>
              <w:top w:w="60" w:type="dxa"/>
              <w:bottom w:w="60" w:type="dxa"/>
              <w:left w:w="80" w:type="dxa"/>
              <w:right w:w="80" w:type="dxa"/>
            </w:tcMar>
          </w:tcPr>
          <w:p>
            <w:r>
              <w:t>Input: Dữ liệu ele -&gt; Output: Nhãn số nổi bật không bị che khuất.</w:t>
            </w:r>
          </w:p>
        </w:tc>
      </w:tr>
      <w:tr>
        <w:tc>
          <w:tcPr>
            <w:tcW w:type="dxa" w:w="1987"/>
            <w:shd w:fill="ffffff"/>
            <w:tcMar>
              <w:top w:w="60" w:type="dxa"/>
              <w:bottom w:w="60" w:type="dxa"/>
              <w:left w:w="80" w:type="dxa"/>
              <w:right w:w="80" w:type="dxa"/>
            </w:tcMar>
          </w:tcPr>
          <w:p>
            <w:r>
              <w:t>4</w:t>
            </w:r>
          </w:p>
        </w:tc>
        <w:tc>
          <w:tcPr>
            <w:tcW w:type="dxa" w:w="1987"/>
            <w:shd w:fill="ffffff"/>
            <w:tcMar>
              <w:top w:w="60" w:type="dxa"/>
              <w:bottom w:w="60" w:type="dxa"/>
              <w:left w:w="80" w:type="dxa"/>
              <w:right w:w="80" w:type="dxa"/>
            </w:tcMar>
          </w:tcPr>
          <w:p>
            <w:r>
              <w:t>Bộ Đo Kích Thước Ranh Giới Kỹ Thuật</w:t>
            </w:r>
          </w:p>
        </w:tc>
        <w:tc>
          <w:tcPr>
            <w:tcW w:type="dxa" w:w="1987"/>
            <w:shd w:fill="ffffff"/>
            <w:tcMar>
              <w:top w:w="60" w:type="dxa"/>
              <w:bottom w:w="60" w:type="dxa"/>
              <w:left w:w="80" w:type="dxa"/>
              <w:right w:w="80" w:type="dxa"/>
            </w:tcMar>
          </w:tcPr>
          <w:p>
            <w:r>
              <w:t>Thuật toán Turf.js geodesic đo khoảng cách giữa các đỉnh ranh giới.</w:t>
            </w:r>
          </w:p>
        </w:tc>
        <w:tc>
          <w:tcPr>
            <w:tcW w:type="dxa" w:w="1987"/>
            <w:shd w:fill="ffffff"/>
            <w:tcMar>
              <w:top w:w="60" w:type="dxa"/>
              <w:bottom w:w="60" w:type="dxa"/>
              <w:left w:w="80" w:type="dxa"/>
              <w:right w:w="80" w:type="dxa"/>
            </w:tcMar>
          </w:tcPr>
          <w:p>
            <w:r>
              <w:t>Đánh tên mốc A,B,C... đo chiều dài từng cạnh ranh giới, diện tích (m²) &amp; chu vi.</w:t>
            </w:r>
          </w:p>
        </w:tc>
        <w:tc>
          <w:tcPr>
            <w:tcW w:type="dxa" w:w="1987"/>
            <w:shd w:fill="ffffff"/>
            <w:tcMar>
              <w:top w:w="60" w:type="dxa"/>
              <w:bottom w:w="60" w:type="dxa"/>
              <w:left w:w="80" w:type="dxa"/>
              <w:right w:w="80" w:type="dxa"/>
            </w:tcMar>
          </w:tcPr>
          <w:p>
            <w:r>
              <w:t>Input: Các mốc góc -&gt; Output: Huy hiệu 📏 AB: 285.4m, Chu vi, Diện tích.</w:t>
            </w:r>
          </w:p>
        </w:tc>
      </w:tr>
      <w:tr>
        <w:tc>
          <w:tcPr>
            <w:tcW w:type="dxa" w:w="1987"/>
            <w:shd w:fill="f8fafc"/>
            <w:tcMar>
              <w:top w:w="60" w:type="dxa"/>
              <w:bottom w:w="60" w:type="dxa"/>
              <w:left w:w="80" w:type="dxa"/>
              <w:right w:w="80" w:type="dxa"/>
            </w:tcMar>
          </w:tcPr>
          <w:p>
            <w:r>
              <w:t>5</w:t>
            </w:r>
          </w:p>
        </w:tc>
        <w:tc>
          <w:tcPr>
            <w:tcW w:type="dxa" w:w="1987"/>
            <w:shd w:fill="f8fafc"/>
            <w:tcMar>
              <w:top w:w="60" w:type="dxa"/>
              <w:bottom w:w="60" w:type="dxa"/>
              <w:left w:w="80" w:type="dxa"/>
              <w:right w:w="80" w:type="dxa"/>
            </w:tcMar>
          </w:tcPr>
          <w:p>
            <w:r>
              <w:t>Lọc Nhiễu 0.0m &amp; Khép Góc Ranh Giới</w:t>
            </w:r>
          </w:p>
        </w:tc>
        <w:tc>
          <w:tcPr>
            <w:tcW w:type="dxa" w:w="1987"/>
            <w:shd w:fill="f8fafc"/>
            <w:tcMar>
              <w:top w:w="60" w:type="dxa"/>
              <w:bottom w:w="60" w:type="dxa"/>
              <w:left w:w="80" w:type="dxa"/>
              <w:right w:w="80" w:type="dxa"/>
            </w:tcMar>
          </w:tcPr>
          <w:p>
            <w:r>
              <w:t>Lọc các mốc trùng nhau &lt;0.2m, ẩn nhãn ghim đoạn khép góc cuối trên map.</w:t>
            </w:r>
          </w:p>
        </w:tc>
        <w:tc>
          <w:tcPr>
            <w:tcW w:type="dxa" w:w="1987"/>
            <w:shd w:fill="f8fafc"/>
            <w:tcMar>
              <w:top w:w="60" w:type="dxa"/>
              <w:bottom w:w="60" w:type="dxa"/>
              <w:left w:w="80" w:type="dxa"/>
              <w:right w:w="80" w:type="dxa"/>
            </w:tcMar>
          </w:tcPr>
          <w:p>
            <w:r>
              <w:t>Giữ bản đồ sạch sẽ không bị rối mắt trong khi bảng tính toán vẫn đúng 100%.</w:t>
            </w:r>
          </w:p>
        </w:tc>
        <w:tc>
          <w:tcPr>
            <w:tcW w:type="dxa" w:w="1987"/>
            <w:shd w:fill="f8fafc"/>
            <w:tcMar>
              <w:top w:w="60" w:type="dxa"/>
              <w:bottom w:w="60" w:type="dxa"/>
              <w:left w:w="80" w:type="dxa"/>
              <w:right w:w="80" w:type="dxa"/>
            </w:tcMar>
          </w:tcPr>
          <w:p>
            <w:r>
              <w:t>Input: Polygon ranh giới -&gt; Output: Bản đồ thông thoáng, math chuẩn xác.</w:t>
            </w:r>
          </w:p>
        </w:tc>
      </w:tr>
      <w:tr>
        <w:tc>
          <w:tcPr>
            <w:tcW w:type="dxa" w:w="1987"/>
            <w:shd w:fill="ffffff"/>
            <w:tcMar>
              <w:top w:w="60" w:type="dxa"/>
              <w:bottom w:w="60" w:type="dxa"/>
              <w:left w:w="80" w:type="dxa"/>
              <w:right w:w="80" w:type="dxa"/>
            </w:tcMar>
          </w:tcPr>
          <w:p>
            <w:r>
              <w:t>6</w:t>
            </w:r>
          </w:p>
        </w:tc>
        <w:tc>
          <w:tcPr>
            <w:tcW w:type="dxa" w:w="1987"/>
            <w:shd w:fill="ffffff"/>
            <w:tcMar>
              <w:top w:w="60" w:type="dxa"/>
              <w:bottom w:w="60" w:type="dxa"/>
              <w:left w:w="80" w:type="dxa"/>
              <w:right w:w="80" w:type="dxa"/>
            </w:tcMar>
          </w:tcPr>
          <w:p>
            <w:r>
              <w:t>Xuất Hồ Sơ Bản Vẽ CAD A4 Nằm Ngang</w:t>
            </w:r>
          </w:p>
        </w:tc>
        <w:tc>
          <w:tcPr>
            <w:tcW w:type="dxa" w:w="1987"/>
            <w:shd w:fill="ffffff"/>
            <w:tcMar>
              <w:top w:w="60" w:type="dxa"/>
              <w:bottom w:w="60" w:type="dxa"/>
              <w:left w:w="80" w:type="dxa"/>
              <w:right w:w="80" w:type="dxa"/>
            </w:tcMar>
          </w:tcPr>
          <w:p>
            <w:r>
              <w:t>Engine chụp canvas WebGL &amp; render mẫu bản vẽ kỹ thuật A4 chuẩn tỷ lệ 1:1.</w:t>
            </w:r>
          </w:p>
        </w:tc>
        <w:tc>
          <w:tcPr>
            <w:tcW w:type="dxa" w:w="1987"/>
            <w:shd w:fill="ffffff"/>
            <w:tcMar>
              <w:top w:w="60" w:type="dxa"/>
              <w:bottom w:w="60" w:type="dxa"/>
              <w:left w:w="80" w:type="dxa"/>
              <w:right w:w="80" w:type="dxa"/>
            </w:tcMar>
          </w:tcPr>
          <w:p>
            <w:r>
              <w:t>Xuất hồ sơ bản vẽ địa hình trang trại phục vụ lưu trữ, nộp cơ quan hoặc in ấn.</w:t>
            </w:r>
          </w:p>
        </w:tc>
        <w:tc>
          <w:tcPr>
            <w:tcW w:type="dxa" w:w="1987"/>
            <w:shd w:fill="ffffff"/>
            <w:tcMar>
              <w:top w:w="60" w:type="dxa"/>
              <w:bottom w:w="60" w:type="dxa"/>
              <w:left w:w="80" w:type="dxa"/>
              <w:right w:w="80" w:type="dxa"/>
            </w:tcMar>
          </w:tcPr>
          <w:p>
            <w:r>
              <w:t>Input: Data GIS -&gt; Output: Tệp PDF / Bản in A4 chuẩn doanh nghiệp.</w:t>
            </w:r>
          </w:p>
        </w:tc>
      </w:tr>
      <w:tr>
        <w:tc>
          <w:tcPr>
            <w:tcW w:type="dxa" w:w="1987"/>
            <w:shd w:fill="f8fafc"/>
            <w:tcMar>
              <w:top w:w="60" w:type="dxa"/>
              <w:bottom w:w="60" w:type="dxa"/>
              <w:left w:w="80" w:type="dxa"/>
              <w:right w:w="80" w:type="dxa"/>
            </w:tcMar>
          </w:tcPr>
          <w:p>
            <w:r>
              <w:t>7</w:t>
            </w:r>
          </w:p>
        </w:tc>
        <w:tc>
          <w:tcPr>
            <w:tcW w:type="dxa" w:w="1987"/>
            <w:shd w:fill="f8fafc"/>
            <w:tcMar>
              <w:top w:w="60" w:type="dxa"/>
              <w:bottom w:w="60" w:type="dxa"/>
              <w:left w:w="80" w:type="dxa"/>
              <w:right w:w="80" w:type="dxa"/>
            </w:tcMar>
          </w:tcPr>
          <w:p>
            <w:r>
              <w:t>Tùy Chỉnh Linh Hoạt 100% Bản Vẽ A4</w:t>
            </w:r>
          </w:p>
        </w:tc>
        <w:tc>
          <w:tcPr>
            <w:tcW w:type="dxa" w:w="1987"/>
            <w:shd w:fill="f8fafc"/>
            <w:tcMar>
              <w:top w:w="60" w:type="dxa"/>
              <w:bottom w:w="60" w:type="dxa"/>
              <w:left w:w="80" w:type="dxa"/>
              <w:right w:w="80" w:type="dxa"/>
            </w:tcMar>
          </w:tcPr>
          <w:p>
            <w:r>
              <w:t>Chuyển tất cả chữ/số trên Form A4 thành ô nhập liệu .a4-edit-field.</w:t>
            </w:r>
          </w:p>
        </w:tc>
        <w:tc>
          <w:tcPr>
            <w:tcW w:type="dxa" w:w="1987"/>
            <w:shd w:fill="f8fafc"/>
            <w:tcMar>
              <w:top w:w="60" w:type="dxa"/>
              <w:bottom w:w="60" w:type="dxa"/>
              <w:left w:w="80" w:type="dxa"/>
              <w:right w:w="80" w:type="dxa"/>
            </w:tcMar>
          </w:tcPr>
          <w:p>
            <w:r>
              <w:t>Cho phép người dùng tự do click vào chỉnh tên trang trại, khách hàng, kích thước.</w:t>
            </w:r>
          </w:p>
        </w:tc>
        <w:tc>
          <w:tcPr>
            <w:tcW w:type="dxa" w:w="1987"/>
            <w:shd w:fill="f8fafc"/>
            <w:tcMar>
              <w:top w:w="60" w:type="dxa"/>
              <w:bottom w:w="60" w:type="dxa"/>
              <w:left w:w="80" w:type="dxa"/>
              <w:right w:w="80" w:type="dxa"/>
            </w:tcMar>
          </w:tcPr>
          <w:p>
            <w:r>
              <w:t>Input: Thao tác click -&gt; Output: Nội dung A4 tùy biến trước khi xuất.</w:t>
            </w:r>
          </w:p>
        </w:tc>
      </w:tr>
      <w:tr>
        <w:tc>
          <w:tcPr>
            <w:tcW w:type="dxa" w:w="1987"/>
            <w:shd w:fill="ffffff"/>
            <w:tcMar>
              <w:top w:w="60" w:type="dxa"/>
              <w:bottom w:w="60" w:type="dxa"/>
              <w:left w:w="80" w:type="dxa"/>
              <w:right w:w="80" w:type="dxa"/>
            </w:tcMar>
          </w:tcPr>
          <w:p>
            <w:r>
              <w:t>8</w:t>
            </w:r>
          </w:p>
        </w:tc>
        <w:tc>
          <w:tcPr>
            <w:tcW w:type="dxa" w:w="1987"/>
            <w:shd w:fill="ffffff"/>
            <w:tcMar>
              <w:top w:w="60" w:type="dxa"/>
              <w:bottom w:w="60" w:type="dxa"/>
              <w:left w:w="80" w:type="dxa"/>
              <w:right w:w="80" w:type="dxa"/>
            </w:tcMar>
          </w:tcPr>
          <w:p>
            <w:r>
              <w:t>Import Bản Vẽ Thiết Kế CAD / Image Overlay</w:t>
            </w:r>
          </w:p>
        </w:tc>
        <w:tc>
          <w:tcPr>
            <w:tcW w:type="dxa" w:w="1987"/>
            <w:shd w:fill="ffffff"/>
            <w:tcMar>
              <w:top w:w="60" w:type="dxa"/>
              <w:bottom w:w="60" w:type="dxa"/>
              <w:left w:w="80" w:type="dxa"/>
              <w:right w:w="80" w:type="dxa"/>
            </w:tcMar>
          </w:tcPr>
          <w:p>
            <w:r>
              <w:t>Modal nạp file vector (.geojson, .kml, .dxf) hoặc ảnh sơ đồ (.png, .jpg).</w:t>
            </w:r>
          </w:p>
        </w:tc>
        <w:tc>
          <w:tcPr>
            <w:tcW w:type="dxa" w:w="1987"/>
            <w:shd w:fill="ffffff"/>
            <w:tcMar>
              <w:top w:w="60" w:type="dxa"/>
              <w:bottom w:w="60" w:type="dxa"/>
              <w:left w:w="80" w:type="dxa"/>
              <w:right w:w="80" w:type="dxa"/>
            </w:tcMar>
          </w:tcPr>
          <w:p>
            <w:r>
              <w:t>Phủ bản vẽ quy hoạch kiến trúc/hệ thống tưới lên nền bản đồ vệ tinh.</w:t>
            </w:r>
          </w:p>
        </w:tc>
        <w:tc>
          <w:tcPr>
            <w:tcW w:type="dxa" w:w="1987"/>
            <w:shd w:fill="ffffff"/>
            <w:tcMar>
              <w:top w:w="60" w:type="dxa"/>
              <w:bottom w:w="60" w:type="dxa"/>
              <w:left w:w="80" w:type="dxa"/>
              <w:right w:w="80" w:type="dxa"/>
            </w:tcMar>
          </w:tcPr>
          <w:p>
            <w:r>
              <w:t>Input: File CAD/Ảnh -&gt; Output: Lớp phủ overlay có điều chỉnh Opacity.</w:t>
            </w:r>
          </w:p>
        </w:tc>
      </w:tr>
      <w:tr>
        <w:tc>
          <w:tcPr>
            <w:tcW w:type="dxa" w:w="1987"/>
            <w:shd w:fill="f8fafc"/>
            <w:tcMar>
              <w:top w:w="60" w:type="dxa"/>
              <w:bottom w:w="60" w:type="dxa"/>
              <w:left w:w="80" w:type="dxa"/>
              <w:right w:w="80" w:type="dxa"/>
            </w:tcMar>
          </w:tcPr>
          <w:p>
            <w:r>
              <w:t>9</w:t>
            </w:r>
          </w:p>
        </w:tc>
        <w:tc>
          <w:tcPr>
            <w:tcW w:type="dxa" w:w="1987"/>
            <w:shd w:fill="f8fafc"/>
            <w:tcMar>
              <w:top w:w="60" w:type="dxa"/>
              <w:bottom w:w="60" w:type="dxa"/>
              <w:left w:w="80" w:type="dxa"/>
              <w:right w:w="80" w:type="dxa"/>
            </w:tcMar>
          </w:tcPr>
          <w:p>
            <w:r>
              <w:t>Hiện/Ẩn Vị Trí Cây Trồng (Plant Toggle)</w:t>
            </w:r>
          </w:p>
        </w:tc>
        <w:tc>
          <w:tcPr>
            <w:tcW w:type="dxa" w:w="1987"/>
            <w:shd w:fill="f8fafc"/>
            <w:tcMar>
              <w:top w:w="60" w:type="dxa"/>
              <w:bottom w:w="60" w:type="dxa"/>
              <w:left w:w="80" w:type="dxa"/>
              <w:right w:w="80" w:type="dxa"/>
            </w:tcMar>
          </w:tcPr>
          <w:p>
            <w:r>
              <w:t>Nút toggle công tắc ẩn/hiện đồng loạt các ghim cây trồng trên bản đồ.</w:t>
            </w:r>
          </w:p>
        </w:tc>
        <w:tc>
          <w:tcPr>
            <w:tcW w:type="dxa" w:w="1987"/>
            <w:shd w:fill="f8fafc"/>
            <w:tcMar>
              <w:top w:w="60" w:type="dxa"/>
              <w:bottom w:w="60" w:type="dxa"/>
              <w:left w:w="80" w:type="dxa"/>
              <w:right w:w="80" w:type="dxa"/>
            </w:tcMar>
          </w:tcPr>
          <w:p>
            <w:r>
              <w:t>Dễ dàng chuyển đổi giữa chế độ soi địa hình trang trại và quản lý từng cây.</w:t>
            </w:r>
          </w:p>
        </w:tc>
        <w:tc>
          <w:tcPr>
            <w:tcW w:type="dxa" w:w="1987"/>
            <w:shd w:fill="f8fafc"/>
            <w:tcMar>
              <w:top w:w="60" w:type="dxa"/>
              <w:bottom w:w="60" w:type="dxa"/>
              <w:left w:w="80" w:type="dxa"/>
              <w:right w:w="80" w:type="dxa"/>
            </w:tcMar>
          </w:tcPr>
          <w:p>
            <w:r>
              <w:t>Input: Click Toggle -&gt; Output: Hiện/Ẩn marker ghim cây tức thì.</w:t>
            </w:r>
          </w:p>
        </w:tc>
      </w:tr>
      <w:tr>
        <w:tc>
          <w:tcPr>
            <w:tcW w:type="dxa" w:w="1987"/>
            <w:shd w:fill="ffffff"/>
            <w:tcMar>
              <w:top w:w="60" w:type="dxa"/>
              <w:bottom w:w="60" w:type="dxa"/>
              <w:left w:w="80" w:type="dxa"/>
              <w:right w:w="80" w:type="dxa"/>
            </w:tcMar>
          </w:tcPr>
          <w:p>
            <w:r>
              <w:t>10</w:t>
            </w:r>
          </w:p>
        </w:tc>
        <w:tc>
          <w:tcPr>
            <w:tcW w:type="dxa" w:w="1987"/>
            <w:shd w:fill="ffffff"/>
            <w:tcMar>
              <w:top w:w="60" w:type="dxa"/>
              <w:bottom w:w="60" w:type="dxa"/>
              <w:left w:w="80" w:type="dxa"/>
              <w:right w:w="80" w:type="dxa"/>
            </w:tcMar>
          </w:tcPr>
          <w:p>
            <w:r>
              <w:t>Sổ Cây Trồng Số &amp; Định Danh GPS</w:t>
            </w:r>
          </w:p>
        </w:tc>
        <w:tc>
          <w:tcPr>
            <w:tcW w:type="dxa" w:w="1987"/>
            <w:shd w:fill="ffffff"/>
            <w:tcMar>
              <w:top w:w="60" w:type="dxa"/>
              <w:bottom w:w="60" w:type="dxa"/>
              <w:left w:w="80" w:type="dxa"/>
              <w:right w:w="80" w:type="dxa"/>
            </w:tcMar>
          </w:tcPr>
          <w:p>
            <w:r>
              <w:t>Mã hóa mỗi cây trồng thành 1 đối tượng digital passport có tọa độ GPS.</w:t>
            </w:r>
          </w:p>
        </w:tc>
        <w:tc>
          <w:tcPr>
            <w:tcW w:type="dxa" w:w="1987"/>
            <w:shd w:fill="ffffff"/>
            <w:tcMar>
              <w:top w:w="60" w:type="dxa"/>
              <w:bottom w:w="60" w:type="dxa"/>
              <w:left w:w="80" w:type="dxa"/>
              <w:right w:w="80" w:type="dxa"/>
            </w:tcMar>
          </w:tcPr>
          <w:p>
            <w:r>
              <w:t>Theo dõi vị trí, loại giống, tuổi cây, tình trạng sức khỏe (Tốt/Cần chú ý/Bệnh).</w:t>
            </w:r>
          </w:p>
        </w:tc>
        <w:tc>
          <w:tcPr>
            <w:tcW w:type="dxa" w:w="1987"/>
            <w:shd w:fill="ffffff"/>
            <w:tcMar>
              <w:top w:w="60" w:type="dxa"/>
              <w:bottom w:w="60" w:type="dxa"/>
              <w:left w:w="80" w:type="dxa"/>
              <w:right w:w="80" w:type="dxa"/>
            </w:tcMar>
          </w:tcPr>
          <w:p>
            <w:r>
              <w:t>Input: Data cây -&gt; Output: Ghim màu hiển thị mã cây ngắn (1, 58...).</w:t>
            </w:r>
          </w:p>
        </w:tc>
      </w:tr>
      <w:tr>
        <w:tc>
          <w:tcPr>
            <w:tcW w:type="dxa" w:w="1987"/>
            <w:shd w:fill="f8fafc"/>
            <w:tcMar>
              <w:top w:w="60" w:type="dxa"/>
              <w:bottom w:w="60" w:type="dxa"/>
              <w:left w:w="80" w:type="dxa"/>
              <w:right w:w="80" w:type="dxa"/>
            </w:tcMar>
          </w:tcPr>
          <w:p>
            <w:r>
              <w:t>11</w:t>
            </w:r>
          </w:p>
        </w:tc>
        <w:tc>
          <w:tcPr>
            <w:tcW w:type="dxa" w:w="1987"/>
            <w:shd w:fill="f8fafc"/>
            <w:tcMar>
              <w:top w:w="60" w:type="dxa"/>
              <w:bottom w:w="60" w:type="dxa"/>
              <w:left w:w="80" w:type="dxa"/>
              <w:right w:w="80" w:type="dxa"/>
            </w:tcMar>
          </w:tcPr>
          <w:p>
            <w:r>
              <w:t>Thẻ NFC Vật Lý &amp; Truy Xuất Nguồn Gốc</w:t>
            </w:r>
          </w:p>
        </w:tc>
        <w:tc>
          <w:tcPr>
            <w:tcW w:type="dxa" w:w="1987"/>
            <w:shd w:fill="f8fafc"/>
            <w:tcMar>
              <w:top w:w="60" w:type="dxa"/>
              <w:bottom w:w="60" w:type="dxa"/>
              <w:left w:w="80" w:type="dxa"/>
              <w:right w:w="80" w:type="dxa"/>
            </w:tcMar>
          </w:tcPr>
          <w:p>
            <w:r>
              <w:t>Tích hợp Web NFC API ghi UID cây trồng vào thẻ NFC dán trên thân cây.</w:t>
            </w:r>
          </w:p>
        </w:tc>
        <w:tc>
          <w:tcPr>
            <w:tcW w:type="dxa" w:w="1987"/>
            <w:shd w:fill="f8fafc"/>
            <w:tcMar>
              <w:top w:w="60" w:type="dxa"/>
              <w:bottom w:w="60" w:type="dxa"/>
              <w:left w:w="80" w:type="dxa"/>
              <w:right w:w="80" w:type="dxa"/>
            </w:tcMar>
          </w:tcPr>
          <w:p>
            <w:r>
              <w:t>Truy xuất nguồn gốc công khai (/public/plant.html) khi quét NFC/QR Code.</w:t>
            </w:r>
          </w:p>
        </w:tc>
        <w:tc>
          <w:tcPr>
            <w:tcW w:type="dxa" w:w="1987"/>
            <w:shd w:fill="f8fafc"/>
            <w:tcMar>
              <w:top w:w="60" w:type="dxa"/>
              <w:bottom w:w="60" w:type="dxa"/>
              <w:left w:w="80" w:type="dxa"/>
              <w:right w:w="80" w:type="dxa"/>
            </w:tcMar>
          </w:tcPr>
          <w:p>
            <w:r>
              <w:t>Input: Chạm NFC -&gt; Output: Mở trang Public Passport chi tiết cây.</w:t>
            </w:r>
          </w:p>
        </w:tc>
      </w:tr>
      <w:tr>
        <w:tc>
          <w:tcPr>
            <w:tcW w:type="dxa" w:w="1987"/>
            <w:shd w:fill="ffffff"/>
            <w:tcMar>
              <w:top w:w="60" w:type="dxa"/>
              <w:bottom w:w="60" w:type="dxa"/>
              <w:left w:w="80" w:type="dxa"/>
              <w:right w:w="80" w:type="dxa"/>
            </w:tcMar>
          </w:tcPr>
          <w:p>
            <w:r>
              <w:t>12</w:t>
            </w:r>
          </w:p>
        </w:tc>
        <w:tc>
          <w:tcPr>
            <w:tcW w:type="dxa" w:w="1987"/>
            <w:shd w:fill="ffffff"/>
            <w:tcMar>
              <w:top w:w="60" w:type="dxa"/>
              <w:bottom w:w="60" w:type="dxa"/>
              <w:left w:w="80" w:type="dxa"/>
              <w:right w:w="80" w:type="dxa"/>
            </w:tcMar>
          </w:tcPr>
          <w:p>
            <w:r>
              <w:t>Phân Hệ Quản Lý Vật Tư &amp; Tiêu Hao</w:t>
            </w:r>
          </w:p>
        </w:tc>
        <w:tc>
          <w:tcPr>
            <w:tcW w:type="dxa" w:w="1987"/>
            <w:shd w:fill="ffffff"/>
            <w:tcMar>
              <w:top w:w="60" w:type="dxa"/>
              <w:bottom w:w="60" w:type="dxa"/>
              <w:left w:w="80" w:type="dxa"/>
              <w:right w:w="80" w:type="dxa"/>
            </w:tcMar>
          </w:tcPr>
          <w:p>
            <w:r>
              <w:t>Quản lý kho phân bón, thuốc BVTV, nhiên liệu, nhân công, điện nước.</w:t>
            </w:r>
          </w:p>
        </w:tc>
        <w:tc>
          <w:tcPr>
            <w:tcW w:type="dxa" w:w="1987"/>
            <w:shd w:fill="ffffff"/>
            <w:tcMar>
              <w:top w:w="60" w:type="dxa"/>
              <w:bottom w:w="60" w:type="dxa"/>
              <w:left w:w="80" w:type="dxa"/>
              <w:right w:w="80" w:type="dxa"/>
            </w:tcMar>
          </w:tcPr>
          <w:p>
            <w:r>
              <w:t>Ghi nhận chi phí sản xuất theo từng đợt chăm sóc trang trại.</w:t>
            </w:r>
          </w:p>
        </w:tc>
        <w:tc>
          <w:tcPr>
            <w:tcW w:type="dxa" w:w="1987"/>
            <w:shd w:fill="ffffff"/>
            <w:tcMar>
              <w:top w:w="60" w:type="dxa"/>
              <w:bottom w:w="60" w:type="dxa"/>
              <w:left w:w="80" w:type="dxa"/>
              <w:right w:w="80" w:type="dxa"/>
            </w:tcMar>
          </w:tcPr>
          <w:p>
            <w:r>
              <w:t>Input: Số lượng tiêu hao -&gt; Output: Báo cáo chi phí Ngày/Tháng/Quý/Năm.</w:t>
            </w:r>
          </w:p>
        </w:tc>
      </w:tr>
      <w:tr>
        <w:tc>
          <w:tcPr>
            <w:tcW w:type="dxa" w:w="1987"/>
            <w:shd w:fill="f8fafc"/>
            <w:tcMar>
              <w:top w:w="60" w:type="dxa"/>
              <w:bottom w:w="60" w:type="dxa"/>
              <w:left w:w="80" w:type="dxa"/>
              <w:right w:w="80" w:type="dxa"/>
            </w:tcMar>
          </w:tcPr>
          <w:p>
            <w:r>
              <w:t>13</w:t>
            </w:r>
          </w:p>
        </w:tc>
        <w:tc>
          <w:tcPr>
            <w:tcW w:type="dxa" w:w="1987"/>
            <w:shd w:fill="f8fafc"/>
            <w:tcMar>
              <w:top w:w="60" w:type="dxa"/>
              <w:bottom w:w="60" w:type="dxa"/>
              <w:left w:w="80" w:type="dxa"/>
              <w:right w:w="80" w:type="dxa"/>
            </w:tcMar>
          </w:tcPr>
          <w:p>
            <w:r>
              <w:t>Phân Quyền RBAC &amp; WebSocket Notification</w:t>
            </w:r>
          </w:p>
        </w:tc>
        <w:tc>
          <w:tcPr>
            <w:tcW w:type="dxa" w:w="1987"/>
            <w:shd w:fill="f8fafc"/>
            <w:tcMar>
              <w:top w:w="60" w:type="dxa"/>
              <w:bottom w:w="60" w:type="dxa"/>
              <w:left w:w="80" w:type="dxa"/>
              <w:right w:w="80" w:type="dxa"/>
            </w:tcMar>
          </w:tcPr>
          <w:p>
            <w:r>
              <w:t>Phân quyền Admin / User (Nông hộ) &amp; WebSocket đẩy thông báo thời gian thực.</w:t>
            </w:r>
          </w:p>
        </w:tc>
        <w:tc>
          <w:tcPr>
            <w:tcW w:type="dxa" w:w="1987"/>
            <w:shd w:fill="f8fafc"/>
            <w:tcMar>
              <w:top w:w="60" w:type="dxa"/>
              <w:bottom w:w="60" w:type="dxa"/>
              <w:left w:w="80" w:type="dxa"/>
              <w:right w:w="80" w:type="dxa"/>
            </w:tcMar>
          </w:tcPr>
          <w:p>
            <w:r>
              <w:t>Bảo mật dữ liệu, phân luồng công việc &amp; phát cảnh báo sự cố/lịch nhắc nhở.</w:t>
            </w:r>
          </w:p>
        </w:tc>
        <w:tc>
          <w:tcPr>
            <w:tcW w:type="dxa" w:w="1987"/>
            <w:shd w:fill="f8fafc"/>
            <w:tcMar>
              <w:top w:w="60" w:type="dxa"/>
              <w:bottom w:w="60" w:type="dxa"/>
              <w:left w:w="80" w:type="dxa"/>
              <w:right w:w="80" w:type="dxa"/>
            </w:tcMar>
          </w:tcPr>
          <w:p>
            <w:r>
              <w:t>Input: User Credential -&gt; Output: Điều hướng trang &amp; nhận alert real-time.</w:t>
            </w:r>
          </w:p>
        </w:tc>
      </w:tr>
    </w:tbl>
    <w:p/>
    <w:p>
      <w:pPr>
        <w:keepNext/>
        <w:spacing w:before="360" w:after="120"/>
      </w:pPr>
      <w:r>
        <w:rPr>
          <w:b/>
          <w:color w:val="065F46"/>
          <w:sz w:val="32"/>
        </w:rPr>
        <w:t>2. SƠ ĐỒ LUỒNG, SƠ ĐỒ KHỐI &amp; DIAGRAM PROCESS</w:t>
      </w:r>
    </w:p>
    <w:p>
      <w:pPr>
        <w:keepNext/>
        <w:spacing w:before="280" w:after="80"/>
      </w:pPr>
      <w:r>
        <w:rPr>
          <w:b/>
          <w:color w:val="0284C7"/>
          <w:sz w:val="26"/>
        </w:rPr>
        <w:t>2.1 Sơ Đồ Khối Tổng Thể Kiến Trúc Hệ Thống (System Architecture Diagram)</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284c7"/>
              <w:top w:val="single" w:sz="6" w:space="0" w:color="cbd5e1"/>
              <w:right w:val="single" w:sz="6" w:space="0" w:color="cbd5e1"/>
              <w:bottom w:val="single" w:sz="6" w:space="0" w:color="cbd5e1"/>
            </w:tcBorders>
          </w:tcPr>
          <w:p>
            <w:pPr>
              <w:spacing w:after="40"/>
            </w:pPr>
            <w:r>
              <w:rPr>
                <w:b/>
                <w:color w:val="0284C7"/>
                <w:sz w:val="22"/>
              </w:rPr>
              <w:t>🔄 SƠ ĐỒ KHỐI TỔNG THỂ HỆ THỐNG (SYSTEM ARCHITECTURE)</w:t>
              <w:br/>
            </w:r>
            <w:r>
              <w:rPr>
                <w:rFonts w:ascii="Consolas" w:hAnsi="Consolas"/>
                <w:color w:val="0F172A"/>
                <w:sz w:val="19"/>
              </w:rPr>
              <w:t>+-----------------------------------------------------------------------------------+</w:t>
              <w:br/>
              <w:t>|                                 FRONTEND LAYER                                    |</w:t>
              <w:br/>
              <w:t>|  +------------------------+  +------------------------+  +---------------------+  |</w:t>
              <w:br/>
              <w:t>|  |   Admin Portal (Web)   |  |   User Portal (Mobile) |  | Public NFC Passport |  |</w:t>
              <w:br/>
              <w:t>|  | - Mapbox GIS 3D Engine |  | - Mobile PWA App       |  | - Public Tracing    |  |</w:t>
              <w:br/>
              <w:t>|  | - DEM Contour &amp; CAD A4 |  | - Web NFC Reader/Writer|  | - Tree Health &amp; Map |  |</w:t>
              <w:br/>
              <w:t>|  +-----------+------------+  +-----------+------------+  +----------+----------+  |</w:t>
              <w:br/>
              <w:t>+--------------|---------------------------|--------------------------|-------------+</w:t>
              <w:br/>
              <w:t xml:space="preserve">               | HTTPS / REST API          | REST / WebSocket         | HTTP Public</w:t>
              <w:br/>
              <w:t>+--------------v---------------------------v--------------------------v-------------+</w:t>
              <w:br/>
              <w:t>|                                 BACKEND LAYER                                     |</w:t>
              <w:br/>
              <w:t>|  +-----------------------------------------------------------------------------+  |</w:t>
              <w:br/>
              <w:t>|  | Express.js Server Entry Point (server.js)                                   |  |</w:t>
              <w:br/>
              <w:t>|  | ├── Auth Middleware (JWT Token Verification &amp; Role RBAC)                     |  |</w:t>
              <w:br/>
              <w:t>|  | ├── REST Routes (/api/auth, /api/farms, /api/plants, /api/supplies)         |  |</w:t>
              <w:br/>
              <w:t>|  | └── WebSocket Event Broker (Real-time Alert Dispatcher)                    |  |</w:t>
              <w:br/>
              <w:t>|  +-------------------------------------+---------------------------------------+  |</w:t>
              <w:br/>
              <w:t>+----------------------------------------|------------------------------------------+</w:t>
              <w:br/>
              <w:t xml:space="preserve">                                         | Query / Mutation</w:t>
              <w:br/>
              <w:t>+----------------------------------------v------------------------------------------+</w:t>
              <w:br/>
              <w:t>|                                DATABASE LAYER                                     |</w:t>
              <w:br/>
              <w:t>|  +-----------------------------------------------------------------------------+  |</w:t>
              <w:br/>
              <w:t>|  | SQLite 3 / PostgreSQL Database (Dynamic Driver Adapter)                    |  |</w:t>
              <w:br/>
              <w:t>|  | - Tables: users, farms, plants, supplies, supply_usages, care_logs, nfc_tags |  |</w:t>
              <w:br/>
              <w:t>|  +-----------------------------------------------------------------------------+  |</w:t>
              <w:br/>
              <w:t>+-----------------------------------------------------------------------------------+</w:t>
            </w:r>
          </w:p>
        </w:tc>
      </w:tr>
    </w:tbl>
    <w:p/>
    <w:p>
      <w:pPr>
        <w:keepNext/>
        <w:spacing w:before="280" w:after="80"/>
      </w:pPr>
      <w:r>
        <w:rPr>
          <w:b/>
          <w:color w:val="0284C7"/>
          <w:sz w:val="26"/>
        </w:rPr>
        <w:t>2.2 Sơ Đồ Quy Trình Đo Đạc GIS &amp; Xuất Bản Vẽ CAD A4 (GIS &amp; CAD A4 Flowchart)</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284c7"/>
              <w:top w:val="single" w:sz="6" w:space="0" w:color="cbd5e1"/>
              <w:right w:val="single" w:sz="6" w:space="0" w:color="cbd5e1"/>
              <w:bottom w:val="single" w:sz="6" w:space="0" w:color="cbd5e1"/>
            </w:tcBorders>
          </w:tcPr>
          <w:p>
            <w:pPr>
              <w:spacing w:after="40"/>
            </w:pPr>
            <w:r>
              <w:rPr>
                <w:b/>
                <w:color w:val="0284C7"/>
                <w:sz w:val="22"/>
              </w:rPr>
              <w:t>🔄 DIAGRAM PROCESS: ĐO ĐẠC GIS &amp; XUẤT BẢN VẼ CAD A4</w:t>
              <w:br/>
            </w:r>
            <w:r>
              <w:rPr>
                <w:rFonts w:ascii="Consolas" w:hAnsi="Consolas"/>
                <w:color w:val="0F172A"/>
                <w:sz w:val="19"/>
              </w:rPr>
              <w:t>[Bắt đầu] ──&gt; Admin chọn "Thêm Trang trại" &amp; Vẽ đa giác Polygon trên Mapbox</w:t>
              <w:br/>
              <w:t xml:space="preserve">                │</w:t>
              <w:br/>
              <w:t xml:space="preserve">                ▼</w:t>
              <w:br/>
              <w:t xml:space="preserve">        [Động Cơ Trắc Địa Turf.js]</w:t>
              <w:br/>
              <w:t xml:space="preserve">        ├── Tự động đánh tên mốc ranh giới: A, B, C, D, E...</w:t>
              <w:br/>
              <w:t xml:space="preserve">        ├── Tính chiều dài từng đoạn ranh giới: Đoạn AB, BC, CD...</w:t>
              <w:br/>
              <w:t xml:space="preserve">        └── Tính toán Tổng Diện tích (m² &amp; ha) &amp; Tổng Chu vi ranh giới (m)</w:t>
              <w:br/>
              <w:t xml:space="preserve">                │</w:t>
              <w:br/>
              <w:t xml:space="preserve">                ▼</w:t>
              <w:br/>
              <w:t xml:space="preserve">        [Trích Xuất Đường Đồng Mức DEM]</w:t>
              <w:br/>
              <w:t xml:space="preserve">        ├── Thuật toán Marching Squares nạp Mapbox Terrain-DEM</w:t>
              <w:br/>
              <w:t xml:space="preserve">        ├── Hiển thị dải màu nhiệt độ dốc (Blue -&gt; Green -&gt; Red)</w:t>
              <w:br/>
              <w:t xml:space="preserve">        └── Vẽ nhãn số cao độ mẹ nổi bật (Major Contour Labels % 5 === 0)</w:t>
              <w:br/>
              <w:t xml:space="preserve">                │</w:t>
              <w:br/>
              <w:t xml:space="preserve">                ▼</w:t>
              <w:br/>
              <w:t xml:space="preserve">        [Người dùng nhấn nút "📐 Xuất Bản Vẽ A4"]</w:t>
              <w:br/>
              <w:t xml:space="preserve">        ├── Force Repaint WebGL Canvas &amp; Chụp ảnh sơ đồ chuẩn 1:1</w:t>
              <w:br/>
              <w:t xml:space="preserve">        ├── Tự động dựng Kính lúp phóng đại mặt cắt hẹp "A-A"</w:t>
              <w:br/>
              <w:t xml:space="preserve">        ├── Render Khung Tên Hồ Sơ (Title Block), Thống kê &amp; Bảng kích thước cạnh</w:t>
              <w:br/>
              <w:t xml:space="preserve">        └── Mở khóa 100% ô nhập liệu (.a4-edit-field) cho phép chỉnh sửa nội dung</w:t>
              <w:br/>
              <w:t xml:space="preserve">                │</w:t>
              <w:br/>
              <w:t xml:space="preserve">                ▼</w:t>
              <w:br/>
              <w:t xml:space="preserve">        [Người dùng nhấn "Tải PDF" hoặc "In bản vẽ"] ──&gt; [Xuất Tệp PDF / Bản In A4]</w:t>
            </w:r>
          </w:p>
        </w:tc>
      </w:tr>
    </w:tbl>
    <w:p/>
    <w:p>
      <w:pPr>
        <w:keepNext/>
        <w:spacing w:before="280" w:after="80"/>
      </w:pPr>
      <w:r>
        <w:rPr>
          <w:b/>
          <w:color w:val="0284C7"/>
          <w:sz w:val="26"/>
        </w:rPr>
        <w:t>2.3 Sơ Đồ Quy Trình Ghi Thẻ NFC &amp; Truy Xuất Nguồn Gốc Công Khai (NFC Tracing Diagram)</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284c7"/>
              <w:top w:val="single" w:sz="6" w:space="0" w:color="cbd5e1"/>
              <w:right w:val="single" w:sz="6" w:space="0" w:color="cbd5e1"/>
              <w:bottom w:val="single" w:sz="6" w:space="0" w:color="cbd5e1"/>
            </w:tcBorders>
          </w:tcPr>
          <w:p>
            <w:pPr>
              <w:spacing w:after="40"/>
            </w:pPr>
            <w:r>
              <w:rPr>
                <w:b/>
                <w:color w:val="0284C7"/>
                <w:sz w:val="22"/>
              </w:rPr>
              <w:t>🔄 DIAGRAM PROCESS: GHI THẺ NFC VẬT LÝ &amp; TRUY XUẤT NGUỒN GỐC</w:t>
              <w:br/>
            </w:r>
            <w:r>
              <w:rPr>
                <w:rFonts w:ascii="Consolas" w:hAnsi="Consolas"/>
                <w:color w:val="0F172A"/>
                <w:sz w:val="19"/>
              </w:rPr>
              <w:t>[Nông hộ trên điện thoại]              [Thẻ NFC Vật Lý trên thân cây]          [Khách hàng / Đối tác]</w:t>
              <w:br/>
              <w:t xml:space="preserve">              │                                         │                                    │</w:t>
              <w:br/>
              <w:t xml:space="preserve">    1. Nhấn "Gắn thẻ NFC"                              │                                    │</w:t>
              <w:br/>
              <w:t xml:space="preserve">              │                                         │                                    │</w:t>
              <w:br/>
              <w:t xml:space="preserve">    2. Đưa điện thoại lại gần ─────────────────&gt; [Ghi UID &amp; URL]                             │</w:t>
              <w:br/>
              <w:t xml:space="preserve">       (Web NFC API Write)                              │                                    │</w:t>
              <w:br/>
              <w:t xml:space="preserve">              │                                         │                                    │</w:t>
              <w:br/>
              <w:t xml:space="preserve">    3. Thẻ NFC lưu URL dạng:                            │                                    │</w:t>
              <w:br/>
              <w:t xml:space="preserve">       https://domain/public/plant.html?id=KH001-058   │                                    │</w:t>
              <w:br/>
              <w:t xml:space="preserve">                                                        │                                    │</w:t>
              <w:br/>
              <w:t xml:space="preserve">                                                        │ &lt;────────────────────── 4. Chạm điện thoại vào thẻ</w:t>
              <w:br/>
              <w:t xml:space="preserve">                                                        │                         (Quét NFC hoặc QR Code)</w:t>
              <w:br/>
              <w:t xml:space="preserve">                                                        │                                    │</w:t>
              <w:br/>
              <w:t xml:space="preserve">                                                        └──────────────────────────────────&gt; 5. Mở trang Web Public</w:t>
              <w:br/>
              <w:t xml:space="preserve">                                                                                                - Bản đồ vị trí cây</w:t>
              <w:br/>
              <w:t xml:space="preserve">                                                                                                - Trạng thái sức khỏe</w:t>
              <w:br/>
              <w:t xml:space="preserve">                                                                                                - Lịch sử chăm sóc</w:t>
            </w:r>
          </w:p>
        </w:tc>
      </w:tr>
    </w:tbl>
    <w:p/>
    <w:p>
      <w:pPr>
        <w:keepNext/>
        <w:spacing w:before="280" w:after="80"/>
      </w:pPr>
      <w:r>
        <w:rPr>
          <w:b/>
          <w:color w:val="0284C7"/>
          <w:sz w:val="26"/>
        </w:rPr>
        <w:t>2.4 Sơ Đồ Quy Trình Quản Lý Tiêu Hao Vật Tư &amp; Chi Phí Canh Tác (Supply Flowchart)</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284c7"/>
              <w:top w:val="single" w:sz="6" w:space="0" w:color="cbd5e1"/>
              <w:right w:val="single" w:sz="6" w:space="0" w:color="cbd5e1"/>
              <w:bottom w:val="single" w:sz="6" w:space="0" w:color="cbd5e1"/>
            </w:tcBorders>
          </w:tcPr>
          <w:p>
            <w:pPr>
              <w:spacing w:after="40"/>
            </w:pPr>
            <w:r>
              <w:rPr>
                <w:b/>
                <w:color w:val="0284C7"/>
                <w:sz w:val="22"/>
              </w:rPr>
              <w:t>🔄 DIAGRAM PROCESS: TIÊU HAO VẬT TƯ &amp; CHI PHÍ CANH TÁC</w:t>
              <w:br/>
            </w:r>
            <w:r>
              <w:rPr>
                <w:rFonts w:ascii="Consolas" w:hAnsi="Consolas"/>
                <w:color w:val="0F172A"/>
                <w:sz w:val="19"/>
              </w:rPr>
              <w:t>[Danh Mục Kho Vật Tư] ──&gt; [Bón phân / Phun thuốc / Nhân công] ──&gt; [Ghi Nhận Tiêu Hao Trang Trại]</w:t>
              <w:br/>
              <w:t xml:space="preserve">                                                                            │</w:t>
              <w:br/>
              <w:t xml:space="preserve">                                                                            ▼</w:t>
              <w:br/>
              <w:t xml:space="preserve">                                                                [Tính Toán Chi Phí Tự Động]</w:t>
              <w:br/>
              <w:t xml:space="preserve">                                                                ├── Số lượng tiêu hao x Đơn giá</w:t>
              <w:br/>
              <w:t xml:space="preserve">                                                                ├── Trừ số lượng tồn kho vật tư</w:t>
              <w:br/>
              <w:t xml:space="preserve">                                                                └── Lưu vào nhật ký tiêu hao</w:t>
              <w:br/>
              <w:t xml:space="preserve">                                                                            │</w:t>
              <w:br/>
              <w:t xml:space="preserve">                                                                            ▼</w:t>
              <w:br/>
              <w:t xml:space="preserve">                                                                [Báo Cáo Thống Kê Chi Phí]</w:t>
              <w:br/>
              <w:t xml:space="preserve">                                                                └── Phân tích Ngày/Tháng/Quý/Năm</w:t>
            </w:r>
          </w:p>
        </w:tc>
      </w:tr>
    </w:tbl>
    <w:p/>
    <w:p>
      <w:pPr>
        <w:keepNext/>
        <w:spacing w:before="360" w:after="120"/>
      </w:pPr>
      <w:r>
        <w:rPr>
          <w:b/>
          <w:color w:val="065F46"/>
          <w:sz w:val="32"/>
        </w:rPr>
        <w:t>3. QUY TRÌNH VẬN HÀNH &amp; CÁCH THỨC ÁP DỤNG THỰC TẾ</w:t>
      </w:r>
    </w:p>
    <w:p>
      <w:pPr>
        <w:keepNext/>
        <w:spacing w:before="280" w:after="80"/>
      </w:pPr>
      <w:r>
        <w:rPr>
          <w:b/>
          <w:color w:val="0284C7"/>
          <w:sz w:val="26"/>
        </w:rPr>
        <w:t>3.1 Quy Trình Vận Hành Cổng Quản Trị Hệ Thống (Admin Manual)</w:t>
      </w:r>
    </w:p>
    <w:p>
      <w:pPr>
        <w:spacing w:after="60"/>
        <w:ind w:left="216"/>
      </w:pPr>
      <w:r>
        <w:rPr>
          <w:b/>
          <w:color w:val="065F46"/>
        </w:rPr>
        <w:t xml:space="preserve">Bước 1: Đăng nhập Cổng Admin: </w:t>
      </w:r>
      <w:r>
        <w:t>Truy cập đường dẫn /admin, nhập Email &amp; Mật khẩu tài khoản Quản trị viên.</w:t>
      </w:r>
    </w:p>
    <w:p>
      <w:pPr>
        <w:spacing w:after="60"/>
        <w:ind w:left="216"/>
      </w:pPr>
      <w:r>
        <w:rPr>
          <w:b/>
          <w:color w:val="065F46"/>
        </w:rPr>
        <w:t xml:space="preserve">Bước 2: Quản lý Trang trại &amp; Vẽ Ranh Giới GIS: </w:t>
      </w:r>
      <w:r>
        <w:t>Vào menu 'Trang trại' -&gt; Nhấn 'Thêm Trang trại' -&gt; Chấm các đỉnh polygon ranh giới trên bản đồ vệ tinh Mapbox. Hệ thống tự động đánh dấu mốc A, B, C..., đo chiều dài từng đoạn cạnh và tính tổng diện tích (ha) &amp; chu vi.</w:t>
      </w:r>
    </w:p>
    <w:p>
      <w:pPr>
        <w:spacing w:after="60"/>
        <w:ind w:left="216"/>
      </w:pPr>
      <w:r>
        <w:rPr>
          <w:b/>
          <w:color w:val="065F46"/>
        </w:rPr>
        <w:t xml:space="preserve">Bước 3: Soi Địa Hình Cao Độ DEM: </w:t>
      </w:r>
      <w:r>
        <w:t>Bật công tắc '⛰️ Đường đồng mức' để hiển thị dải cao độ địa hình thực tế 1m/5m kèm nhãn số cao độ mẹ nổi bật viền đen chữ trắng.</w:t>
      </w:r>
    </w:p>
    <w:p>
      <w:pPr>
        <w:spacing w:after="60"/>
        <w:ind w:left="216"/>
      </w:pPr>
      <w:r>
        <w:rPr>
          <w:b/>
          <w:color w:val="065F46"/>
        </w:rPr>
        <w:t xml:space="preserve">Bước 4: Xuất Bản Vẽ Kỹ Thuật CAD A4: </w:t>
      </w:r>
      <w:r>
        <w:t>Nhấn nút '📐 Xuất Bản Vẽ A4' -&gt; Kiểm tra Khung Tên Hồ Sơ, Kính lúp phóng đại A-A. Nhấp chuột vào bất kỳ ô chữ/số nào trên bản vẽ để chỉnh sửa nội dung mong muốn -&gt; Nhấn 'Tải PDF (A4 Nằm Ngang)' hoặc 'In bản vẽ'.</w:t>
      </w:r>
    </w:p>
    <w:p>
      <w:pPr>
        <w:spacing w:after="60"/>
        <w:ind w:left="216"/>
      </w:pPr>
      <w:r>
        <w:rPr>
          <w:b/>
          <w:color w:val="065F46"/>
        </w:rPr>
        <w:t xml:space="preserve">Bước 5: Import Bản Vẽ Thiết Kế CAD / Lớp Phủ kiến trúc: </w:t>
      </w:r>
      <w:r>
        <w:t>Nhấn 'Import Bản Vẽ' -&gt; Tải lên tệp GIS (.geojson, .kml, .dxf) hoặc ảnh sơ đồ (.png, .jpg) -&gt; Điều chỉnh thanh trượt Opacity (10%-100%) để soi lớp phủ.</w:t>
      </w:r>
    </w:p>
    <w:p>
      <w:pPr>
        <w:spacing w:after="60"/>
        <w:ind w:left="216"/>
      </w:pPr>
      <w:r>
        <w:rPr>
          <w:b/>
          <w:color w:val="065F46"/>
        </w:rPr>
        <w:t xml:space="preserve">Bước 6: Quản lý Người Dùng &amp; Phân Quyền Nông Hộ: </w:t>
      </w:r>
      <w:r>
        <w:t>Vào menu 'Người dùng' -&gt; Tạo tài khoản Nông hộ, gán quyền truy cập vào các trang trại tương ứng.</w:t>
      </w:r>
    </w:p>
    <w:p>
      <w:pPr>
        <w:keepNext/>
        <w:spacing w:before="280" w:after="80"/>
      </w:pPr>
      <w:r>
        <w:rPr>
          <w:b/>
          <w:color w:val="0284C7"/>
          <w:sz w:val="26"/>
        </w:rPr>
        <w:t>3.2 Quy Trình Vận Hành Cổng Nông Hộ / Di Động (Farmer Manual)</w:t>
      </w:r>
    </w:p>
    <w:p>
      <w:pPr>
        <w:spacing w:after="60"/>
        <w:ind w:left="216"/>
      </w:pPr>
      <w:r>
        <w:rPr>
          <w:b/>
          <w:color w:val="0284C7"/>
        </w:rPr>
        <w:t xml:space="preserve">Bước 1: Đăng nhập Ứng dụng Di động: </w:t>
      </w:r>
      <w:r>
        <w:t>Mở trình duyệt điện thoại truy cập /user -&gt; Đăng nhập bằng tài khoản Nông hộ.</w:t>
      </w:r>
    </w:p>
    <w:p>
      <w:pPr>
        <w:spacing w:after="60"/>
        <w:ind w:left="216"/>
      </w:pPr>
      <w:r>
        <w:rPr>
          <w:b/>
          <w:color w:val="0284C7"/>
        </w:rPr>
        <w:t xml:space="preserve">Bước 2: Định Danh &amp; Xem Vị Trí Cây Trồng: </w:t>
      </w:r>
      <w:r>
        <w:t>Mở trang 'Bản đồ' -&gt; Xem ranh giới trang trại và các vị trí cây trồng được đánh dấu chấm màu (Xanh: Tốt, Vàng: Cần chú ý, Đỏ: Bệnh) kèm số thứ tự cây ngắn.</w:t>
      </w:r>
    </w:p>
    <w:p>
      <w:pPr>
        <w:spacing w:after="60"/>
        <w:ind w:left="216"/>
      </w:pPr>
      <w:r>
        <w:rPr>
          <w:b/>
          <w:color w:val="0284C7"/>
        </w:rPr>
        <w:t xml:space="preserve">Bước 3: Ghi Nhật Ký Chăm Sóc Hình Ảnh: </w:t>
      </w:r>
      <w:r>
        <w:t>Chọn Cây trồng -&gt; Nhấn 'Thêm Nhật Ký' -&gt; Chọn hoạt động (Tưới nước, Bón phân, Phun thuốc) -&gt; Tải ảnh chụp thực tế từ camera -&gt; Nhấn 'Lưu nhật ký'.</w:t>
      </w:r>
    </w:p>
    <w:p>
      <w:pPr>
        <w:spacing w:after="60"/>
        <w:ind w:left="216"/>
      </w:pPr>
      <w:r>
        <w:rPr>
          <w:b/>
          <w:color w:val="0284C7"/>
        </w:rPr>
        <w:t xml:space="preserve">Bước 4: Ghi Thẻ NFC Vật Lý Dán Trên Thân Cây: </w:t>
      </w:r>
      <w:r>
        <w:t>Mở thông tin Cây trồng -&gt; Nhấn 'Gắn thẻ NFC' -&gt; Đưa lưng điện thoại lại gần thẻ NFC vật lý dán trên cây -&gt; Nhấn 'Ghi thẻ NFC'.</w:t>
      </w:r>
    </w:p>
    <w:p>
      <w:pPr>
        <w:spacing w:after="60"/>
        <w:ind w:left="216"/>
      </w:pPr>
      <w:r>
        <w:rPr>
          <w:b/>
          <w:color w:val="0284C7"/>
        </w:rPr>
        <w:t xml:space="preserve">Bước 5: Ghi Nhận Tiêu Hao Vật Tư Canh Tác: </w:t>
      </w:r>
      <w:r>
        <w:t>Vào phân hệ 'Vật tư' -&gt; Nhấn 'Ghi nhận tiêu hao' -&gt; Chọn loại phân bón/thuốc BVTV/công lao động và số lượng sử dụng -&gt; Nhấn 'Lưu tiêu hao'.</w:t>
      </w:r>
    </w:p>
    <w:p>
      <w:pPr>
        <w:keepNext/>
        <w:spacing w:before="280" w:after="80"/>
      </w:pPr>
      <w:r>
        <w:rPr>
          <w:b/>
          <w:color w:val="0284C7"/>
          <w:sz w:val="26"/>
        </w:rPr>
        <w:t>3.3 Cách Thức Áp Dụng Thực Tế Tại Trang Trại (Farm Deployment Guide)</w:t>
      </w:r>
    </w:p>
    <w:p>
      <w:pPr>
        <w:spacing w:after="60"/>
        <w:ind w:left="288"/>
      </w:pPr>
      <w:r>
        <w:rPr>
          <w:sz w:val="21"/>
        </w:rPr>
        <w:t>1. Khảo sát &amp; Đo đạc ranh giới trang trại bằng thiết bị GPS/RTK chính xác cao, nhập tọa độ chuẩn vào hệ thống.</w:t>
      </w:r>
    </w:p>
    <w:p>
      <w:pPr>
        <w:spacing w:after="60"/>
        <w:ind w:left="288"/>
      </w:pPr>
      <w:r>
        <w:rPr>
          <w:sz w:val="21"/>
        </w:rPr>
        <w:t>2. Tiến hành mã hóa danh mục cây trồng, in mã QR Code hoặc dán thẻ NFC chống nước (NFC ABS Anti-Metal Tag) lên từng gốc cây.</w:t>
      </w:r>
    </w:p>
    <w:p>
      <w:pPr>
        <w:spacing w:after="60"/>
        <w:ind w:left="288"/>
      </w:pPr>
      <w:r>
        <w:rPr>
          <w:sz w:val="21"/>
        </w:rPr>
        <w:t>3. Tập huấn cho công nhân/nông hộ thao tác ứng dụng trên điện thoại di động: chụp ảnh chăm sóc, quét NFC và ghi nhận tiêu hao vật tư hàng ngày.</w:t>
      </w:r>
    </w:p>
    <w:p>
      <w:pPr>
        <w:spacing w:after="60"/>
        <w:ind w:left="288"/>
      </w:pPr>
      <w:r>
        <w:rPr>
          <w:sz w:val="21"/>
        </w:rPr>
        <w:t>4. Sử dụng công cụ Xuất Bản Vẽ CAD A4 để cung cấp hồ sơ năng lực địa hình trang trại cho các đối tác thu mua nông sản, ngân hàng thẩm định tài sản hoặc cơ quan cấp chứng nhận VietGAP/GlobalGAP.</w:t>
      </w:r>
    </w:p>
    <w:p>
      <w:pPr>
        <w:keepNext/>
        <w:spacing w:before="360" w:after="120"/>
      </w:pPr>
      <w:r>
        <w:rPr>
          <w:b/>
          <w:color w:val="065F46"/>
          <w:sz w:val="32"/>
        </w:rPr>
        <w:t>4. LỘ TRÌNH NÂNG CẤP LÊN TRÌNH ERP NÔNG NGHIỆP CHUYÊN NGHIỆP (ENTERPRISE AGRICULTURAL ERP)</w:t>
      </w:r>
    </w:p>
    <w:p>
      <w:r>
        <w:rPr>
          <w:color w:val="0F172A"/>
        </w:rPr>
        <w:t xml:space="preserve">Để nâng tầm ứng dụng </w:t>
      </w:r>
      <w:r>
        <w:rPr>
          <w:b/>
        </w:rPr>
        <w:t xml:space="preserve">Plant Book GIS </w:t>
      </w:r>
      <w:r>
        <w:rPr>
          <w:color w:val="0F172A"/>
        </w:rPr>
        <w:t xml:space="preserve">từ một hệ thống quản lý bản đồ &amp; nhật ký hiện tại trở thành một </w:t>
      </w:r>
      <w:r>
        <w:rPr>
          <w:b/>
        </w:rPr>
        <w:t>Hệ Thống ERP Nông Nghiệp Chuyên Nghiệp (Enterprise Agricultural ERP Ecosystem)</w:t>
      </w:r>
      <w:r>
        <w:t>, lộ trình phát triển được đề xuất nâng cấp toàn diện theo 6 module trọng tâm sau:</w:t>
      </w:r>
    </w:p>
    <w:p>
      <w:pPr>
        <w:keepNext/>
        <w:spacing w:before="280" w:after="80"/>
      </w:pPr>
      <w:r>
        <w:rPr>
          <w:b/>
          <w:color w:val="0284C7"/>
          <w:sz w:val="26"/>
        </w:rPr>
        <w:t>Module 1: Tích Hợp Cảm Biến IoT &amp; Tự Động Hóa Canh Tác (IoT Smart Farming)</w:t>
      </w:r>
    </w:p>
    <w:p>
      <w:pPr>
        <w:spacing w:after="80"/>
        <w:ind w:left="216"/>
      </w:pPr>
      <w:r>
        <w:rPr>
          <w:sz w:val="21"/>
        </w:rPr>
        <w:t>• Kết nối Trạm quan trắc thời tiết tự động (nhiệt độ, độ ẩm, lượng mưa, tốc độ gió).</w:t>
        <w:br/>
        <w:t>• Lắp đặt cảm biến đất IoT (độ ẩm đất, chỉ số NPK, độ dẫn điện EC, độ pH) truyền dữ liệu real-time qua chuẩn LoRaWAN/NB-IoT.</w:t>
        <w:br/>
        <w:t>• Tự động kích hoạt hệ thống tưới nhỏ giọt &amp; phun thuốc thông minh thông qua bộ điều khiển Relay Controller dựa trên ngưỡng cảm biến.</w:t>
      </w:r>
    </w:p>
    <w:p>
      <w:pPr>
        <w:keepNext/>
        <w:spacing w:before="280" w:after="80"/>
      </w:pPr>
      <w:r>
        <w:rPr>
          <w:b/>
          <w:color w:val="0284C7"/>
          <w:sz w:val="26"/>
        </w:rPr>
        <w:t>Module 2: Quản Lý Kho ERP Đa Chi Nhánh &amp; Định Giá Hàng Tồn Kho (Multi-Warehouse ERP)</w:t>
      </w:r>
    </w:p>
    <w:p>
      <w:pPr>
        <w:spacing w:after="80"/>
        <w:ind w:left="216"/>
      </w:pPr>
      <w:r>
        <w:rPr>
          <w:sz w:val="21"/>
        </w:rPr>
        <w:t>• Quản lý kho đa chi nhánh/đa trang trại (Multi-Warehouse / Multi-Location Management).</w:t>
        <w:br/>
        <w:t>• Tính giá vốn hàng tồn kho theo phương pháp FIFO (Nhập trước xuất trước) hoặc Bình quân tức thời (Weighted Average Costing).</w:t>
        <w:br/>
        <w:t>• Tự động đặt hàng vật tư (Auto-Purchase Order Reordering) khi tồn kho chạm ngưỡng tối thiểu (Safety Stock Level).</w:t>
      </w:r>
    </w:p>
    <w:p>
      <w:pPr>
        <w:keepNext/>
        <w:spacing w:before="280" w:after="80"/>
      </w:pPr>
      <w:r>
        <w:rPr>
          <w:b/>
          <w:color w:val="0284C7"/>
          <w:sz w:val="26"/>
        </w:rPr>
        <w:t>Module 3: Quản Lý Chuỗi Cung Ứng Canh Tác &amp; Nhân Sự Nông Nghiệp (Farm HR &amp; SCM)</w:t>
      </w:r>
    </w:p>
    <w:p>
      <w:pPr>
        <w:spacing w:after="80"/>
        <w:ind w:left="216"/>
      </w:pPr>
      <w:r>
        <w:rPr>
          <w:sz w:val="21"/>
        </w:rPr>
        <w:t>• Quản lý danh sách công nhân nông hộ, phân bổ ca làm việc, chấm công GPS trên bản đồ trang trại.</w:t>
        <w:br/>
        <w:t>• Tính lương theo sản lượng thu hoạch (Piece-rate Pay) hoặc giờ làm việc.</w:t>
        <w:br/>
        <w:t>• Quản lý chuỗi cung ứng logistics thu hoạch: Lập kế hoạch hái quả, đóng gói, vận chuyển xe lạnh và theo dõi nhiệt độ thùng hàng.</w:t>
      </w:r>
    </w:p>
    <w:p>
      <w:pPr>
        <w:keepNext/>
        <w:spacing w:before="280" w:after="80"/>
      </w:pPr>
      <w:r>
        <w:rPr>
          <w:b/>
          <w:color w:val="0284C7"/>
          <w:sz w:val="26"/>
        </w:rPr>
        <w:t>Module 4: Kế Toán Nông Nghiệp &amp; Tính Giá Thành Nông Sản (Farm Financial Costing)</w:t>
      </w:r>
    </w:p>
    <w:p>
      <w:pPr>
        <w:spacing w:after="80"/>
        <w:ind w:left="216"/>
      </w:pPr>
      <w:r>
        <w:rPr>
          <w:sz w:val="21"/>
        </w:rPr>
        <w:t>• Tự động phân bổ chi phí vật tư, phân bón, nhân công, khấu hao máy móc vào từng kg nông sản thu hoạch (Costing Per Crop / Per Tree).</w:t>
        <w:br/>
        <w:t>• Quản lý sổ sách kế toán nông nghiệp, theo dõi công nợ nhà cung cấp vật tư &amp; đối tác thu mua.</w:t>
        <w:br/>
        <w:t>• Báo cáo Phân tích Lợi nhuận gộp (Gross Margin Analysis) theo từng vùng trồng / từng trang trại.</w:t>
      </w:r>
    </w:p>
    <w:p>
      <w:pPr>
        <w:keepNext/>
        <w:spacing w:before="280" w:after="80"/>
      </w:pPr>
      <w:r>
        <w:rPr>
          <w:b/>
          <w:color w:val="0284C7"/>
          <w:sz w:val="26"/>
        </w:rPr>
        <w:t>Module 5: Trí Tuệ Nhân Tạo AI Dự Báo Dịch Bệnh &amp; Năng Suất Thu Hoạch (Predictive AI Analytics)</w:t>
      </w:r>
    </w:p>
    <w:p>
      <w:pPr>
        <w:spacing w:after="80"/>
        <w:ind w:left="216"/>
      </w:pPr>
      <w:r>
        <w:rPr>
          <w:sz w:val="21"/>
        </w:rPr>
        <w:t>• Ứng dụng mô hình AI Vision (Computer Vision Model) phân tích hình ảnh lá/quả chụp từ điện thoại để chẩn đoán chính xác loại sâu bệnh và đề xuất đơn thuốc xử lý.</w:t>
        <w:br/>
        <w:t>• Mô hình Machine Learning dự báo sản lượng thu hoạch (Yield Forecasting Model) dựa trên dữ liệu thời tiết lịch sử, lượng phân bón và chỉ số NDVI vệ tinh.</w:t>
      </w:r>
    </w:p>
    <w:p>
      <w:pPr>
        <w:keepNext/>
        <w:spacing w:before="280" w:after="80"/>
      </w:pPr>
      <w:r>
        <w:rPr>
          <w:b/>
          <w:color w:val="0284C7"/>
          <w:sz w:val="26"/>
        </w:rPr>
        <w:t>Module 6: Chuẩn Hóa Báo Cáo VietGAP, GlobalGAP &amp; Chứng Nhận Tín Chỉ Carbon (Green Carbon ERP)</w:t>
      </w:r>
    </w:p>
    <w:p>
      <w:pPr>
        <w:spacing w:after="80"/>
        <w:ind w:left="216"/>
      </w:pPr>
      <w:r>
        <w:rPr>
          <w:sz w:val="21"/>
        </w:rPr>
        <w:t>• Tự động xuất tệp Báo cáo Nhật ký canh tác điện tử đạt chuẩn kiểm định VietGAP / GlobalGAP xuất khẩu.</w:t>
        <w:br/>
        <w:t>• Tích hợp mô hình đo lường &amp; lưu trữ vết chân Carbon (Carbon Footprint Tracking Engine) phục vụ cấp Chứng chỉ Tín chỉ Carbon Nông nghiệp (Agricultural Carbon Credits) cho trang trại xanh.</w:t>
      </w:r>
    </w:p>
    <w:p>
      <w:pPr>
        <w:keepNext/>
        <w:spacing w:before="360" w:after="120"/>
      </w:pPr>
      <w:r>
        <w:rPr>
          <w:b/>
          <w:color w:val="065F46"/>
          <w:sz w:val="32"/>
        </w:rPr>
        <w:t>5. ĐÁNH GIÁ TỔNG KẾT</w:t>
      </w:r>
    </w:p>
    <w:p>
      <w:r>
        <w:rPr>
          <w:color w:val="0F172A"/>
        </w:rPr>
        <w:t xml:space="preserve">Hệ thống </w:t>
      </w:r>
      <w:r>
        <w:rPr>
          <w:b/>
        </w:rPr>
        <w:t xml:space="preserve">Plant Book GIS &amp; Farm Management System </w:t>
      </w:r>
      <w:r>
        <w:t>của Công ty TNHH Công Nghệ Nông Nghiệp Tân Bảo Sài Gòn hiện tại đã hoàn thành 100% các mục tiêu nền tảng về bản đồ trắc địa GIS, đường đồng mức địa hình DEM thực tế, hồ sơ bản vẽ kỹ thuật CAD A4 tùy chỉnh linh hoạt, sổ cây trồng số và thẻ NFC truy xuất nguồn gốc công khai.</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left w:val="single" w:sz="24" w:space="0" w:color="059669"/>
              <w:top w:val="none"/>
              <w:right w:val="none"/>
              <w:bottom w:val="none"/>
            </w:tcBorders>
          </w:tcPr>
          <w:p>
            <w:pPr>
              <w:spacing w:after="40"/>
            </w:pPr>
            <w:r>
              <w:rPr>
                <w:b/>
                <w:color w:val="065F46"/>
                <w:sz w:val="22"/>
              </w:rPr>
              <w:t>💡 KẾT LUẬN &amp; ĐÁNH GIÁ HOÀN THÀNH</w:t>
              <w:br/>
            </w:r>
            <w:r>
              <w:rPr>
                <w:color w:val="0F172A"/>
                <w:sz w:val="21"/>
              </w:rPr>
              <w:t>1. Tất cả các phân hệ hiện tại đã đạt độ ổn định tuyệt đối, chạy mượt mà trên cả trình duyệt Web Desktop và ứng dụng Di động PWA.</w:t>
              <w:br/>
              <w:t>2. Kiến trúc mã nguồn được tổ chức mô-đun hóa sạch sẽ, sẵn sàng nâng cấp tích hợp các Module ERP Nông Nghiệp Chuyên Nghiệp (IoT, Kế toán giá thành nông sản, AI chẩn đoán dịch bệnh &amp; Tín chỉ Carbon) theo lộ trình chiến lược.</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