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DC13" w14:textId="0A84E577" w:rsid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Future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(task → thread → Future → get)</w:t>
      </w:r>
    </w:p>
    <w:p w14:paraId="26FCDB83" w14:textId="095AE9F4" w:rsidR="00D64E7A" w:rsidRP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1. Future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D7DF5C0" w14:textId="77777777" w:rsidR="00D64E7A" w:rsidRPr="00D64E7A" w:rsidRDefault="00D64E7A" w:rsidP="00D64E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Future&lt;T&gt;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(task)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(asynchronous).</w:t>
      </w:r>
    </w:p>
    <w:p w14:paraId="74499353" w14:textId="77777777" w:rsidR="00D64E7A" w:rsidRPr="00D64E7A" w:rsidRDefault="00D64E7A" w:rsidP="00D64E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(submit)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ExecutorService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Future.</w:t>
      </w:r>
    </w:p>
    <w:p w14:paraId="45A5C96B" w14:textId="77777777" w:rsidR="00D64E7A" w:rsidRPr="00D64E7A" w:rsidRDefault="00D64E7A" w:rsidP="00D64E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Future,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:</w:t>
      </w:r>
    </w:p>
    <w:p w14:paraId="042CE7DD" w14:textId="77777777" w:rsidR="00D64E7A" w:rsidRPr="00D64E7A" w:rsidRDefault="00D64E7A" w:rsidP="00D64E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64E7A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))</w:t>
      </w:r>
    </w:p>
    <w:p w14:paraId="49C7C288" w14:textId="77777777" w:rsidR="00D64E7A" w:rsidRPr="00D64E7A" w:rsidRDefault="00D64E7A" w:rsidP="00D64E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(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cancel(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))</w:t>
      </w:r>
    </w:p>
    <w:p w14:paraId="0F7EAC8F" w14:textId="77777777" w:rsidR="00D64E7A" w:rsidRPr="00D64E7A" w:rsidRDefault="00D64E7A" w:rsidP="00D64E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))</w:t>
      </w:r>
    </w:p>
    <w:p w14:paraId="09AE9290" w14:textId="77777777" w:rsid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Segoe UI Emoji" w:hAnsi="Segoe UI Emoji" w:cs="Segoe UI Emoji"/>
          <w:sz w:val="28"/>
          <w:szCs w:val="28"/>
        </w:rPr>
        <w:t>👉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dung: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online 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(Future)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79CB81F6" w14:textId="77777777" w:rsid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</w:p>
    <w:p w14:paraId="353F3604" w14:textId="77777777" w:rsidR="00D64E7A" w:rsidRP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3. Các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Future</w:t>
      </w:r>
    </w:p>
    <w:p w14:paraId="55080F6B" w14:textId="77777777" w:rsidR="00D64E7A" w:rsidRPr="00D64E7A" w:rsidRDefault="00D64E7A" w:rsidP="00D64E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cancel(</w:t>
      </w:r>
      <w:proofErr w:type="spellStart"/>
      <w:proofErr w:type="gramEnd"/>
      <w:r w:rsidRPr="00D64E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mayInterruptIfRunning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)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31445F27" w14:textId="77777777" w:rsidR="00D64E7A" w:rsidRPr="00D64E7A" w:rsidRDefault="00D64E7A" w:rsidP="00D64E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E7A">
        <w:rPr>
          <w:rFonts w:ascii="Times New Roman" w:hAnsi="Times New Roman" w:cs="Times New Roman"/>
          <w:sz w:val="28"/>
          <w:szCs w:val="28"/>
        </w:rPr>
        <w:t>isCancelled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2703287F" w14:textId="77777777" w:rsidR="00D64E7A" w:rsidRPr="00D64E7A" w:rsidRDefault="00D64E7A" w:rsidP="00D64E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E7A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3F3554FF" w14:textId="77777777" w:rsidR="00D64E7A" w:rsidRPr="00D64E7A" w:rsidRDefault="00D64E7A" w:rsidP="00D64E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r w:rsidRPr="00D64E7A">
        <w:rPr>
          <w:rFonts w:ascii="Times New Roman" w:hAnsi="Times New Roman" w:cs="Times New Roman"/>
          <w:b/>
          <w:bCs/>
          <w:sz w:val="28"/>
          <w:szCs w:val="28"/>
        </w:rPr>
        <w:t>block</w:t>
      </w:r>
      <w:r w:rsidRPr="00D64E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7C0A91B3" w14:textId="77777777" w:rsidR="00D64E7A" w:rsidRDefault="00D64E7A" w:rsidP="00D64E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T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 xml:space="preserve">long timeout,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TimeUnit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unit)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timeout,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ném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TimeoutException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6DE61F6D" w14:textId="77777777" w:rsidR="00D64E7A" w:rsidRPr="00D64E7A" w:rsidRDefault="00D64E7A" w:rsidP="00D64E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C83122" w14:textId="4EBEC156" w:rsid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D64E7A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  <w:r w:rsidRPr="00D64E7A">
        <w:rPr>
          <w:rFonts w:ascii="Times New Roman" w:hAnsi="Times New Roman" w:cs="Times New Roman"/>
          <w:sz w:val="28"/>
          <w:szCs w:val="28"/>
        </w:rPr>
        <w:br/>
      </w:r>
      <w:r w:rsidRPr="00D64E7A">
        <w:rPr>
          <w:rFonts w:ascii="Segoe UI Emoji" w:hAnsi="Segoe UI Emoji" w:cs="Segoe UI Emoji"/>
          <w:sz w:val="28"/>
          <w:szCs w:val="28"/>
        </w:rPr>
        <w:t>✅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task.</w:t>
      </w:r>
      <w:r w:rsidRPr="00D64E7A">
        <w:rPr>
          <w:rFonts w:ascii="Times New Roman" w:hAnsi="Times New Roman" w:cs="Times New Roman"/>
          <w:sz w:val="28"/>
          <w:szCs w:val="28"/>
        </w:rPr>
        <w:br/>
      </w:r>
      <w:r w:rsidRPr="00D64E7A">
        <w:rPr>
          <w:rFonts w:ascii="Segoe UI Emoji" w:hAnsi="Segoe UI Emoji" w:cs="Segoe UI Emoji"/>
          <w:sz w:val="28"/>
          <w:szCs w:val="28"/>
        </w:rPr>
        <w:t>✅</w:t>
      </w:r>
      <w:r w:rsidRPr="00D64E7A">
        <w:rPr>
          <w:rFonts w:ascii="Times New Roman" w:hAnsi="Times New Roman" w:cs="Times New Roman"/>
          <w:sz w:val="28"/>
          <w:szCs w:val="28"/>
        </w:rPr>
        <w:t xml:space="preserve"> Hữu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song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43936A1E" w14:textId="77777777" w:rsidR="00D64E7A" w:rsidRP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</w:p>
    <w:p w14:paraId="349F537A" w14:textId="77777777" w:rsidR="00D64E7A" w:rsidRP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Segoe UI Emoji" w:hAnsi="Segoe UI Emoji" w:cs="Segoe UI Emoji"/>
          <w:b/>
          <w:bCs/>
          <w:sz w:val="28"/>
          <w:szCs w:val="28"/>
        </w:rPr>
        <w:t>🔮</w:t>
      </w: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5.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</w:p>
    <w:p w14:paraId="5F522FC2" w14:textId="77777777" w:rsidR="00D64E7A" w:rsidRPr="00D64E7A" w:rsidRDefault="00D64E7A" w:rsidP="00D64E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get(</w:t>
      </w:r>
      <w:proofErr w:type="gram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blocking</w:t>
      </w:r>
    </w:p>
    <w:p w14:paraId="6EFF0768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E7A">
        <w:rPr>
          <w:rFonts w:ascii="Times New Roman" w:hAnsi="Times New Roman" w:cs="Times New Roman"/>
          <w:sz w:val="28"/>
          <w:szCs w:val="28"/>
        </w:rPr>
        <w:t>future.get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 xml:space="preserve">) → main thread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48CC0A21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Segoe UI Emoji" w:hAnsi="Segoe UI Emoji" w:cs="Segoe UI Emoji"/>
          <w:sz w:val="28"/>
          <w:szCs w:val="28"/>
        </w:rPr>
        <w:t>👉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block,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 xml:space="preserve">timeout, unit)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E7A">
        <w:rPr>
          <w:rFonts w:ascii="Times New Roman" w:hAnsi="Times New Roman" w:cs="Times New Roman"/>
          <w:sz w:val="28"/>
          <w:szCs w:val="28"/>
        </w:rPr>
        <w:t>isDone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56AD7CD0" w14:textId="77777777" w:rsidR="00D64E7A" w:rsidRPr="00D64E7A" w:rsidRDefault="00D64E7A" w:rsidP="00D64E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callback</w:t>
      </w:r>
    </w:p>
    <w:p w14:paraId="589A15D2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Future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callback"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2A440676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Segoe UI Emoji" w:hAnsi="Segoe UI Emoji" w:cs="Segoe UI Emoji"/>
          <w:sz w:val="28"/>
          <w:szCs w:val="28"/>
        </w:rPr>
        <w:t>👉</w:t>
      </w:r>
      <w:r w:rsidRPr="00D64E7A">
        <w:rPr>
          <w:rFonts w:ascii="Times New Roman" w:hAnsi="Times New Roman" w:cs="Times New Roman"/>
          <w:sz w:val="28"/>
          <w:szCs w:val="28"/>
        </w:rPr>
        <w:t xml:space="preserve"> Trong Java 8+,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 hay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CompletableFuture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0EB8A94C" w14:textId="77777777" w:rsidR="00D64E7A" w:rsidRPr="00D64E7A" w:rsidRDefault="00D64E7A" w:rsidP="00D64E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Cancel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lúc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hủy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5D438693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cancel(false) →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028E9790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cancel(true) →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interrupt,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interrupt (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Thread.interrupted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()).</w:t>
      </w:r>
    </w:p>
    <w:p w14:paraId="335920D7" w14:textId="77777777" w:rsidR="00D64E7A" w:rsidRPr="00D64E7A" w:rsidRDefault="00D64E7A" w:rsidP="00D64E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Future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tạp</w:t>
      </w:r>
      <w:proofErr w:type="spellEnd"/>
    </w:p>
    <w:p w14:paraId="7D4DB46B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Future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check → code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290F5553" w14:textId="77777777" w:rsidR="00D64E7A" w:rsidRPr="00D64E7A" w:rsidRDefault="00D64E7A" w:rsidP="00D64E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Segoe UI Emoji" w:hAnsi="Segoe UI Emoji" w:cs="Segoe UI Emoji"/>
          <w:sz w:val="28"/>
          <w:szCs w:val="28"/>
        </w:rPr>
        <w:t>👉</w:t>
      </w:r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ExecutorCompletionService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CompletableFuture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4C490CB8" w14:textId="77777777" w:rsidR="00D64E7A" w:rsidRP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pict w14:anchorId="170429CF">
          <v:rect id="_x0000_i1037" style="width:0;height:1.5pt" o:hralign="center" o:hrstd="t" o:hr="t" fillcolor="#a0a0a0" stroked="f"/>
        </w:pict>
      </w:r>
    </w:p>
    <w:p w14:paraId="2979D832" w14:textId="77777777" w:rsidR="00D64E7A" w:rsidRP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Segoe UI Emoji" w:hAnsi="Segoe UI Emoji" w:cs="Segoe UI Emoji"/>
          <w:b/>
          <w:bCs/>
          <w:sz w:val="28"/>
          <w:szCs w:val="28"/>
        </w:rPr>
        <w:t>🔮</w:t>
      </w: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6. Trường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Future</w:t>
      </w:r>
    </w:p>
    <w:p w14:paraId="4267B87A" w14:textId="77777777" w:rsidR="00D64E7A" w:rsidRPr="00D64E7A" w:rsidRDefault="00D64E7A" w:rsidP="00D64E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1 task ở thread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201CF0A5" w14:textId="77777777" w:rsidR="00D64E7A" w:rsidRPr="00D64E7A" w:rsidRDefault="00D64E7A" w:rsidP="00D64E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Future.</w:t>
      </w:r>
    </w:p>
    <w:p w14:paraId="1148B8FE" w14:textId="77777777" w:rsidR="00D64E7A" w:rsidRPr="00D64E7A" w:rsidRDefault="00D64E7A" w:rsidP="00D64E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(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).</w:t>
      </w:r>
    </w:p>
    <w:p w14:paraId="2DEDB3F4" w14:textId="77777777" w:rsidR="00D64E7A" w:rsidRPr="00D64E7A" w:rsidRDefault="00D64E7A" w:rsidP="00D64E7A">
      <w:p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pict w14:anchorId="15C4A94B">
          <v:rect id="_x0000_i1038" style="width:0;height:1.5pt" o:hralign="center" o:hrstd="t" o:hr="t" fillcolor="#a0a0a0" stroked="f"/>
        </w:pict>
      </w:r>
    </w:p>
    <w:p w14:paraId="131D5CA7" w14:textId="77777777" w:rsidR="00D64E7A" w:rsidRPr="00D64E7A" w:rsidRDefault="00D64E7A" w:rsidP="00D64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E7A">
        <w:rPr>
          <w:rFonts w:ascii="Segoe UI Emoji" w:hAnsi="Segoe UI Emoji" w:cs="Segoe UI Emoji"/>
          <w:b/>
          <w:bCs/>
          <w:sz w:val="28"/>
          <w:szCs w:val="28"/>
        </w:rPr>
        <w:t>🔮</w:t>
      </w:r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7. Trường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Future</w:t>
      </w:r>
    </w:p>
    <w:p w14:paraId="6878314E" w14:textId="77777777" w:rsidR="00D64E7A" w:rsidRPr="00D64E7A" w:rsidRDefault="00D64E7A" w:rsidP="00D64E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ngay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D64E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(callback, chaining).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CompletableFuture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660877D7" w14:textId="77777777" w:rsidR="00D64E7A" w:rsidRPr="00D64E7A" w:rsidRDefault="00D64E7A" w:rsidP="00D64E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ForkJoinPool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b/>
          <w:bCs/>
          <w:sz w:val="28"/>
          <w:szCs w:val="28"/>
        </w:rPr>
        <w:t>CompletableFuture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</w:p>
    <w:p w14:paraId="6DEA72A2" w14:textId="77777777" w:rsidR="00D64E7A" w:rsidRPr="00D64E7A" w:rsidRDefault="00D64E7A" w:rsidP="00D64E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4E7A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>.</w:t>
      </w:r>
      <w:r w:rsidRPr="00D64E7A">
        <w:rPr>
          <w:rFonts w:ascii="Times New Roman" w:hAnsi="Times New Roman" w:cs="Times New Roman"/>
          <w:sz w:val="28"/>
          <w:szCs w:val="28"/>
        </w:rPr>
        <w:br/>
        <w:t xml:space="preserve">→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E7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64E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E7A">
        <w:rPr>
          <w:rFonts w:ascii="Times New Roman" w:hAnsi="Times New Roman" w:cs="Times New Roman"/>
          <w:sz w:val="28"/>
          <w:szCs w:val="28"/>
        </w:rPr>
        <w:t>submit(</w:t>
      </w:r>
      <w:proofErr w:type="gramEnd"/>
      <w:r w:rsidRPr="00D64E7A">
        <w:rPr>
          <w:rFonts w:ascii="Times New Roman" w:hAnsi="Times New Roman" w:cs="Times New Roman"/>
          <w:sz w:val="28"/>
          <w:szCs w:val="28"/>
        </w:rPr>
        <w:t>).</w:t>
      </w:r>
    </w:p>
    <w:p w14:paraId="272C7F06" w14:textId="77777777" w:rsidR="005176BC" w:rsidRPr="00D64E7A" w:rsidRDefault="005176BC">
      <w:pPr>
        <w:rPr>
          <w:rFonts w:ascii="Times New Roman" w:hAnsi="Times New Roman" w:cs="Times New Roman"/>
          <w:sz w:val="28"/>
          <w:szCs w:val="28"/>
        </w:rPr>
      </w:pPr>
    </w:p>
    <w:sectPr w:rsidR="005176BC" w:rsidRPr="00D6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8C"/>
    <w:multiLevelType w:val="multilevel"/>
    <w:tmpl w:val="960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264F8"/>
    <w:multiLevelType w:val="multilevel"/>
    <w:tmpl w:val="8B7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6369"/>
    <w:multiLevelType w:val="multilevel"/>
    <w:tmpl w:val="1662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F7C0A"/>
    <w:multiLevelType w:val="multilevel"/>
    <w:tmpl w:val="A698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9040F"/>
    <w:multiLevelType w:val="multilevel"/>
    <w:tmpl w:val="E5F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885164">
    <w:abstractNumId w:val="1"/>
  </w:num>
  <w:num w:numId="2" w16cid:durableId="1597979127">
    <w:abstractNumId w:val="2"/>
  </w:num>
  <w:num w:numId="3" w16cid:durableId="13651139">
    <w:abstractNumId w:val="3"/>
  </w:num>
  <w:num w:numId="4" w16cid:durableId="776677974">
    <w:abstractNumId w:val="0"/>
  </w:num>
  <w:num w:numId="5" w16cid:durableId="1452623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44"/>
    <w:rsid w:val="00105244"/>
    <w:rsid w:val="004B06F8"/>
    <w:rsid w:val="005176BC"/>
    <w:rsid w:val="007D4B36"/>
    <w:rsid w:val="009569D0"/>
    <w:rsid w:val="00BD0FB5"/>
    <w:rsid w:val="00D64E7A"/>
    <w:rsid w:val="00EB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B0AA"/>
  <w15:chartTrackingRefBased/>
  <w15:docId w15:val="{846FD2F2-8C80-487B-A671-2C463BE4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 Trin</dc:creator>
  <cp:keywords/>
  <dc:description/>
  <cp:lastModifiedBy>Puc Trin</cp:lastModifiedBy>
  <cp:revision>2</cp:revision>
  <dcterms:created xsi:type="dcterms:W3CDTF">2025-09-01T13:54:00Z</dcterms:created>
  <dcterms:modified xsi:type="dcterms:W3CDTF">2025-09-01T14:04:00Z</dcterms:modified>
</cp:coreProperties>
</file>