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r w:rsidDel="00000000" w:rsidR="00000000" w:rsidRPr="00000000">
        <w:rPr>
          <w:rtl w:val="0"/>
        </w:rPr>
        <w:t xml:space="preserve">Java programming I</w:t>
      </w:r>
    </w:p>
    <w:p w:rsidR="00000000" w:rsidDel="00000000" w:rsidP="00000000" w:rsidRDefault="00000000" w:rsidRPr="00000000" w14:paraId="00000002">
      <w:pPr>
        <w:pageBreakBefore w:val="0"/>
        <w:pBdr>
          <w:bottom w:color="000000" w:space="1" w:sz="12" w:val="single"/>
        </w:pBdr>
        <w:jc w:val="center"/>
        <w:rPr/>
      </w:pPr>
      <w:r w:rsidDel="00000000" w:rsidR="00000000" w:rsidRPr="00000000">
        <w:rPr>
          <w:rtl w:val="0"/>
        </w:rPr>
        <w:t xml:space="preserve">Abstract – Interface – Polymorphism</w:t>
      </w:r>
    </w:p>
    <w:p w:rsidR="00000000" w:rsidDel="00000000" w:rsidP="00000000" w:rsidRDefault="00000000" w:rsidRPr="00000000" w14:paraId="00000003">
      <w:pPr>
        <w:pageBreakBefore w:val="0"/>
        <w:pBdr>
          <w:bottom w:color="000000" w:space="1" w:sz="12" w:val="single"/>
        </w:pBdr>
        <w:jc w:val="center"/>
        <w:rPr/>
      </w:pPr>
      <w:r w:rsidDel="00000000" w:rsidR="00000000" w:rsidRPr="00000000">
        <w:rPr>
          <w:rtl w:val="0"/>
        </w:rPr>
        <w:t xml:space="preserve">Lab Guide 5</w:t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Session Objectives</w:t>
      </w:r>
    </w:p>
    <w:p w:rsidR="00000000" w:rsidDel="00000000" w:rsidP="00000000" w:rsidRDefault="00000000" w:rsidRPr="00000000" w14:paraId="00000006">
      <w:pPr>
        <w:pageBreakBefore w:val="0"/>
        <w:spacing w:after="60" w:before="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 this session, you will be practicing with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Creation and using interface</w:t>
      </w:r>
    </w:p>
    <w:p w:rsidR="00000000" w:rsidDel="00000000" w:rsidP="00000000" w:rsidRDefault="00000000" w:rsidRPr="00000000" w14:paraId="00000008">
      <w:pPr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Creation and using abstract class</w:t>
      </w:r>
    </w:p>
    <w:p w:rsidR="00000000" w:rsidDel="00000000" w:rsidP="00000000" w:rsidRDefault="00000000" w:rsidRPr="00000000" w14:paraId="00000009">
      <w:pPr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Polymorphism</w:t>
      </w:r>
    </w:p>
    <w:p w:rsidR="00000000" w:rsidDel="00000000" w:rsidP="00000000" w:rsidRDefault="00000000" w:rsidRPr="00000000" w14:paraId="0000000A">
      <w:pPr>
        <w:pageBreakBefore w:val="0"/>
        <w:spacing w:after="120" w:befor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Exercise 3 </w:t>
      </w:r>
      <w:r w:rsidDel="00000000" w:rsidR="00000000" w:rsidRPr="00000000">
        <w:rPr>
          <w:rtl w:val="0"/>
        </w:rPr>
        <w:t xml:space="preserve">Applying polymorphism (30 minutes).</w:t>
      </w:r>
    </w:p>
    <w:p w:rsidR="00000000" w:rsidDel="00000000" w:rsidP="00000000" w:rsidRDefault="00000000" w:rsidRPr="00000000" w14:paraId="0000000B">
      <w:pPr>
        <w:pageBreakBefore w:val="0"/>
        <w:spacing w:after="120" w:before="240" w:lineRule="auto"/>
        <w:rPr/>
      </w:pPr>
      <w:r w:rsidDel="00000000" w:rsidR="00000000" w:rsidRPr="00000000">
        <w:rPr>
          <w:i w:val="1"/>
          <w:rtl w:val="0"/>
        </w:rPr>
        <w:t xml:space="preserve">The following code and video shows how to to use polymorphism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Scan and retype the code below and in video. Discuss with your class mate or instructor.</w:t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143375" cy="21526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0F">
            <w:pPr>
              <w:pageBreakBefore w:val="0"/>
              <w:rPr>
                <w:rFonts w:ascii="Courier New" w:cs="Courier New" w:eastAsia="Courier New" w:hAnsi="Courier New"/>
                <w:color w:val="2b91a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abstract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Taxpayer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String id;</w:t>
            </w:r>
          </w:p>
          <w:p w:rsidR="00000000" w:rsidDel="00000000" w:rsidP="00000000" w:rsidRDefault="00000000" w:rsidRPr="00000000" w14:paraId="0000001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String getId(){</w:t>
            </w:r>
          </w:p>
          <w:p w:rsidR="00000000" w:rsidDel="00000000" w:rsidP="00000000" w:rsidRDefault="00000000" w:rsidRPr="00000000" w14:paraId="0000001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id;</w:t>
            </w:r>
          </w:p>
          <w:p w:rsidR="00000000" w:rsidDel="00000000" w:rsidP="00000000" w:rsidRDefault="00000000" w:rsidRPr="00000000" w14:paraId="00000015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6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abstract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pay();</w:t>
            </w:r>
          </w:p>
          <w:p w:rsidR="00000000" w:rsidDel="00000000" w:rsidP="00000000" w:rsidRDefault="00000000" w:rsidRPr="00000000" w14:paraId="00000017">
            <w:pPr>
              <w:pageBreakBefore w:val="0"/>
              <w:tabs>
                <w:tab w:val="left" w:leader="none" w:pos="360"/>
              </w:tabs>
              <w:jc w:val="both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1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Company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extends Taxpayer</w:t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pay(){</w:t>
            </w:r>
          </w:p>
          <w:p w:rsidR="00000000" w:rsidDel="00000000" w:rsidP="00000000" w:rsidRDefault="00000000" w:rsidRPr="00000000" w14:paraId="0000001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1000;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Company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extends Taxpayer</w:t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pay(){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1000;</w:t>
            </w:r>
          </w:p>
          <w:p w:rsidR="00000000" w:rsidDel="00000000" w:rsidP="00000000" w:rsidRDefault="00000000" w:rsidRPr="00000000" w14:paraId="0000002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FreeLand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extends Taxpayer</w:t>
            </w:r>
          </w:p>
          <w:p w:rsidR="00000000" w:rsidDel="00000000" w:rsidP="00000000" w:rsidRDefault="00000000" w:rsidRPr="00000000" w14:paraId="0000002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pay(){</w:t>
            </w:r>
          </w:p>
          <w:p w:rsidR="00000000" w:rsidDel="00000000" w:rsidP="00000000" w:rsidRDefault="00000000" w:rsidRPr="00000000" w14:paraId="0000002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10;</w:t>
            </w:r>
          </w:p>
          <w:p w:rsidR="00000000" w:rsidDel="00000000" w:rsidP="00000000" w:rsidRDefault="00000000" w:rsidRPr="00000000" w14:paraId="0000002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F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Employee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extends Taxpayer</w:t>
            </w:r>
          </w:p>
          <w:p w:rsidR="00000000" w:rsidDel="00000000" w:rsidP="00000000" w:rsidRDefault="00000000" w:rsidRPr="00000000" w14:paraId="0000003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pay(){</w:t>
            </w:r>
          </w:p>
          <w:p w:rsidR="00000000" w:rsidDel="00000000" w:rsidP="00000000" w:rsidRDefault="00000000" w:rsidRPr="00000000" w14:paraId="0000003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100;</w:t>
            </w:r>
          </w:p>
          <w:p w:rsidR="00000000" w:rsidDel="00000000" w:rsidP="00000000" w:rsidRDefault="00000000" w:rsidRPr="00000000" w14:paraId="0000003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3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TaxManager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final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MAX = 100;</w:t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Taxpayer[] list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Taxpayer[MAX];</w:t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count = 0;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boolean addTaxpayer(Taxpayer taxpayer) {</w:t>
            </w:r>
          </w:p>
          <w:p w:rsidR="00000000" w:rsidDel="00000000" w:rsidP="00000000" w:rsidRDefault="00000000" w:rsidRPr="00000000" w14:paraId="0000003E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(count &gt;= MAX) {</w:t>
            </w:r>
          </w:p>
          <w:p w:rsidR="00000000" w:rsidDel="00000000" w:rsidP="00000000" w:rsidRDefault="00000000" w:rsidRPr="00000000" w14:paraId="0000003F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list[count++] = taxpayer;</w:t>
            </w:r>
          </w:p>
          <w:p w:rsidR="00000000" w:rsidDel="00000000" w:rsidP="00000000" w:rsidRDefault="00000000" w:rsidRPr="00000000" w14:paraId="0000004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getTax() {</w:t>
            </w:r>
          </w:p>
          <w:p w:rsidR="00000000" w:rsidDel="00000000" w:rsidP="00000000" w:rsidRDefault="00000000" w:rsidRPr="00000000" w14:paraId="00000046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sum = 0;</w:t>
            </w:r>
          </w:p>
          <w:p w:rsidR="00000000" w:rsidDel="00000000" w:rsidP="00000000" w:rsidRDefault="00000000" w:rsidRPr="00000000" w14:paraId="0000004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i = 0; i &lt; count; i++) {</w:t>
            </w:r>
          </w:p>
          <w:p w:rsidR="00000000" w:rsidDel="00000000" w:rsidP="00000000" w:rsidRDefault="00000000" w:rsidRPr="00000000" w14:paraId="00000048">
            <w:pPr>
              <w:pageBreakBefore w:val="0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//method pay is polymorphic because we do not  </w:t>
            </w:r>
            <w:r w:rsidDel="00000000" w:rsidR="00000000" w:rsidRPr="00000000">
              <w:rPr>
                <w:rtl w:val="0"/>
              </w:rPr>
              <w:t xml:space="preserve">  </w:t>
              <w:br w:type="textWrapping"/>
              <w:t xml:space="preserve">                             //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know exact object is instance of which class</w:t>
            </w:r>
          </w:p>
          <w:p w:rsidR="00000000" w:rsidDel="00000000" w:rsidP="00000000" w:rsidRDefault="00000000" w:rsidRPr="00000000" w14:paraId="0000004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sum += list[i].pay();</w:t>
            </w:r>
          </w:p>
          <w:p w:rsidR="00000000" w:rsidDel="00000000" w:rsidP="00000000" w:rsidRDefault="00000000" w:rsidRPr="00000000" w14:paraId="0000004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sum;</w:t>
            </w:r>
          </w:p>
          <w:p w:rsidR="00000000" w:rsidDel="00000000" w:rsidP="00000000" w:rsidRDefault="00000000" w:rsidRPr="00000000" w14:paraId="0000004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D">
            <w:pPr>
              <w:pageBreakBefore w:val="0"/>
              <w:tabs>
                <w:tab w:val="left" w:leader="none" w:pos="360"/>
              </w:tabs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Part 2 – Lab Assignment (60 minutes)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Do the following assignments.</w:t>
      </w:r>
      <w:r w:rsidDel="00000000" w:rsidR="00000000" w:rsidRPr="00000000">
        <w:rPr>
          <w:sz w:val="22"/>
          <w:szCs w:val="22"/>
          <w:rtl w:val="0"/>
        </w:rPr>
        <w:t xml:space="preserve"> Discuss with your class-mates and your  instructor  if  needed.</w:t>
      </w:r>
    </w:p>
    <w:p w:rsidR="00000000" w:rsidDel="00000000" w:rsidP="00000000" w:rsidRDefault="00000000" w:rsidRPr="00000000" w14:paraId="00000052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Exercise 1:</w:t>
      </w:r>
      <w:r w:rsidDel="00000000" w:rsidR="00000000" w:rsidRPr="00000000">
        <w:rPr>
          <w:rtl w:val="0"/>
        </w:rPr>
        <w:t xml:space="preserve"> Write a program with has design as shown bellow </w:t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511431" cy="256054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6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Derive two subclasses named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abstract</w:t>
      </w:r>
      <w:r w:rsidDel="00000000" w:rsidR="00000000" w:rsidRPr="00000000">
        <w:rPr>
          <w:rtl w:val="0"/>
        </w:rPr>
        <w:t xml:space="preserve"> class Shape. Two subclasses must implement abstract methods getArea() declare in Shape class. Write another class called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TestShape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method for testing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Triangle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6">
      <w:pPr>
        <w:pageBreakBefore w:val="0"/>
        <w:spacing w:line="36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Exercise 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Write a program with has design as shown bellow </w:t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200678" cy="296443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8" cy="296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  <w:t xml:space="preserve">The class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MovablePoint</w:t>
      </w:r>
      <w:r w:rsidDel="00000000" w:rsidR="00000000" w:rsidRPr="00000000">
        <w:rPr>
          <w:rtl w:val="0"/>
        </w:rPr>
        <w:t xml:space="preserve"> is implement the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</w:t>
      </w:r>
      <w:r w:rsidDel="00000000" w:rsidR="00000000" w:rsidRPr="00000000">
        <w:rPr>
          <w:rtl w:val="0"/>
        </w:rPr>
        <w:t xml:space="preserve"> interface and and provide their own implementation to the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abstract</w:t>
      </w:r>
      <w:r w:rsidDel="00000000" w:rsidR="00000000" w:rsidRPr="00000000">
        <w:rPr>
          <w:rtl w:val="0"/>
        </w:rPr>
        <w:t xml:space="preserve"> methods defined in the interface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</w:t>
      </w:r>
      <w:r w:rsidDel="00000000" w:rsidR="00000000" w:rsidRPr="00000000">
        <w:rPr>
          <w:rtl w:val="0"/>
        </w:rPr>
        <w:t xml:space="preserve">. In the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</w:t>
      </w:r>
      <w:r w:rsidDel="00000000" w:rsidR="00000000" w:rsidRPr="00000000">
        <w:rPr>
          <w:rtl w:val="0"/>
        </w:rPr>
        <w:t xml:space="preserve"> class, when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moveUp() </w:t>
      </w:r>
      <w:r w:rsidDel="00000000" w:rsidR="00000000" w:rsidRPr="00000000">
        <w:rPr>
          <w:rtl w:val="0"/>
        </w:rPr>
        <w:t xml:space="preserve">is called, that is y++,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moveDown() </w:t>
      </w:r>
      <w:r w:rsidDel="00000000" w:rsidR="00000000" w:rsidRPr="00000000">
        <w:rPr>
          <w:rtl w:val="0"/>
        </w:rPr>
        <w:t xml:space="preserve">is called, that is y-- . And similarly for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moveLeft()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moveRight()</w:t>
      </w:r>
    </w:p>
    <w:p w:rsidR="00000000" w:rsidDel="00000000" w:rsidP="00000000" w:rsidRDefault="00000000" w:rsidRPr="00000000" w14:paraId="00000059">
      <w:pPr>
        <w:pageBreakBefore w:val="0"/>
        <w:spacing w:after="120" w:befor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u w:val="single"/>
          <w:rtl w:val="0"/>
        </w:rPr>
        <w:t xml:space="preserve">Exercise 3: </w:t>
      </w:r>
      <w:r w:rsidDel="00000000" w:rsidR="00000000" w:rsidRPr="00000000">
        <w:rPr>
          <w:rtl w:val="0"/>
        </w:rPr>
        <w:t xml:space="preserve"> Write a program that has design bellow </w:t>
      </w:r>
    </w:p>
    <w:p w:rsidR="00000000" w:rsidDel="00000000" w:rsidP="00000000" w:rsidRDefault="00000000" w:rsidRPr="00000000" w14:paraId="0000005A">
      <w:pPr>
        <w:pageBreakBefore w:val="0"/>
        <w:spacing w:after="120" w:before="240" w:lineRule="auto"/>
        <w:rPr/>
      </w:pPr>
      <w:bookmarkStart w:colFirst="0" w:colLast="0" w:name="_heading=h.c85vmzu0w1y0" w:id="1"/>
      <w:bookmarkEnd w:id="1"/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even"/>
      <w:footerReference r:id="rId13" w:type="default"/>
      <w:footerReference r:id="rId14" w:type="even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78988" y="3780000"/>
                        <a:ext cx="55340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© FPT-Aptech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  <w:tab/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78988" y="3780000"/>
                        <a:ext cx="55340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© 2009 FPT-Aptech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  <w:tab/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000000" w:space="1" w:sz="4" w:val="single"/>
      </w:pBdr>
      <w:rPr>
        <w:color w:val="1f497d"/>
      </w:rPr>
    </w:pPr>
    <w:r w:rsidDel="00000000" w:rsidR="00000000" w:rsidRPr="00000000">
      <w:rPr>
        <w:b w:val="1"/>
        <w:color w:val="1f497d"/>
        <w:rtl w:val="0"/>
      </w:rPr>
      <w:t xml:space="preserve">JP-I Lab Guide 4 </w:t>
    </w:r>
    <w:r w:rsidDel="00000000" w:rsidR="00000000" w:rsidRPr="00000000">
      <w:rPr>
        <w:b w:val="1"/>
        <w:color w:val="1f497d"/>
        <w:sz w:val="22"/>
        <w:szCs w:val="22"/>
        <w:rtl w:val="0"/>
      </w:rPr>
      <w:t xml:space="preserve">- Inheritance</w:t>
      <w:tab/>
      <w:t xml:space="preserve">                                                                  </w:t>
    </w:r>
    <w:r w:rsidDel="00000000" w:rsidR="00000000" w:rsidRPr="00000000">
      <w:rPr>
        <w:b w:val="1"/>
        <w:color w:val="1f497d"/>
        <w:sz w:val="22"/>
        <w:szCs w:val="22"/>
      </w:rPr>
      <w:drawing>
        <wp:inline distB="0" distT="0" distL="0" distR="0">
          <wp:extent cx="790575" cy="571500"/>
          <wp:effectExtent b="0" l="0" r="0" t="0"/>
          <wp:docPr descr="http://a2.sphotos.ak.fbcdn.net/hphotos-ak-ash4/184858_206983142650043_100000150763874_913735_1086564_n.jpg" id="18" name="image7.jpg"/>
          <a:graphic>
            <a:graphicData uri="http://schemas.openxmlformats.org/drawingml/2006/picture">
              <pic:pic>
                <pic:nvPicPr>
                  <pic:cNvPr descr="http://a2.sphotos.ak.fbcdn.net/hphotos-ak-ash4/184858_206983142650043_100000150763874_913735_1086564_n.jpg" id="0" name="image7.jpg"/>
                  <pic:cNvPicPr preferRelativeResize="0"/>
                </pic:nvPicPr>
                <pic:blipFill>
                  <a:blip r:embed="rId1"/>
                  <a:srcRect b="28000" l="0" r="0" t="17999"/>
                  <a:stretch>
                    <a:fillRect/>
                  </a:stretch>
                </pic:blipFill>
                <pic:spPr>
                  <a:xfrm>
                    <a:off x="0" y="0"/>
                    <a:ext cx="790575" cy="571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bottom w:color="000000" w:space="1" w:sz="4" w:val="single"/>
      </w:pBdr>
      <w:rPr>
        <w:b w:val="1"/>
        <w:sz w:val="22"/>
        <w:szCs w:val="22"/>
      </w:rPr>
    </w:pPr>
    <w:r w:rsidDel="00000000" w:rsidR="00000000" w:rsidRPr="00000000">
      <w:rPr>
        <w:b w:val="1"/>
        <w:rtl w:val="0"/>
      </w:rPr>
      <w:t xml:space="preserve">AdvJ-Lab4-Java Collection API                    </w:t>
    </w:r>
    <w:r w:rsidDel="00000000" w:rsidR="00000000" w:rsidRPr="00000000">
      <w:rPr>
        <w:b w:val="1"/>
        <w:sz w:val="22"/>
        <w:szCs w:val="22"/>
        <w:rtl w:val="0"/>
      </w:rPr>
      <w:t xml:space="preserve">               </w:t>
    </w:r>
    <w:r w:rsidDel="00000000" w:rsidR="00000000" w:rsidRPr="00000000">
      <w:rPr/>
      <w:drawing>
        <wp:inline distB="0" distT="0" distL="0" distR="0">
          <wp:extent cx="1114425" cy="361950"/>
          <wp:effectExtent b="0" l="0" r="0" t="0"/>
          <wp:docPr id="1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4425" cy="361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965200" cy="355600"/>
          <wp:effectExtent b="0" l="0" r="0" t="0"/>
          <wp:docPr descr="logo_aptech_worldwide" id="19" name="image5.png"/>
          <a:graphic>
            <a:graphicData uri="http://schemas.openxmlformats.org/drawingml/2006/picture">
              <pic:pic>
                <pic:nvPicPr>
                  <pic:cNvPr descr="logo_aptech_worldwide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5200" cy="355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507E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 w:val="1"/>
    <w:rsid w:val="00876657"/>
    <w:pPr>
      <w:keepNext w:val="1"/>
      <w:spacing w:after="60" w:before="240"/>
      <w:outlineLvl w:val="0"/>
    </w:pPr>
    <w:rPr>
      <w:rFonts w:ascii="Cambria" w:hAnsi="Cambria"/>
      <w:b w:val="1"/>
      <w:bCs w:val="1"/>
      <w:kern w:val="32"/>
      <w:sz w:val="32"/>
      <w:szCs w:val="32"/>
      <w:lang w:eastAsia="x-none" w:val="x-none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6022F8"/>
    <w:pPr>
      <w:keepNext w:val="1"/>
      <w:spacing w:after="60" w:before="240"/>
      <w:outlineLvl w:val="1"/>
    </w:pPr>
    <w:rPr>
      <w:rFonts w:ascii="Cambria" w:hAnsi="Cambria"/>
      <w:b w:val="1"/>
      <w:bCs w:val="1"/>
      <w:i w:val="1"/>
      <w:iCs w:val="1"/>
      <w:sz w:val="28"/>
      <w:szCs w:val="28"/>
      <w:lang w:eastAsia="x-none" w:val="x-none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semiHidden w:val="1"/>
    <w:rsid w:val="00866741"/>
    <w:rPr>
      <w:rFonts w:ascii="Tahoma" w:cs="Tahoma" w:hAnsi="Tahoma"/>
      <w:sz w:val="16"/>
      <w:szCs w:val="16"/>
    </w:rPr>
  </w:style>
  <w:style w:type="paragraph" w:styleId="Header">
    <w:name w:val="header"/>
    <w:basedOn w:val="Normal"/>
    <w:rsid w:val="00930EA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30EA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30EA4"/>
  </w:style>
  <w:style w:type="paragraph" w:styleId="bullet1" w:customStyle="1">
    <w:name w:val="bullet_1"/>
    <w:basedOn w:val="Normal"/>
    <w:rsid w:val="001E6E18"/>
    <w:pPr>
      <w:numPr>
        <w:numId w:val="3"/>
      </w:numPr>
      <w:jc w:val="both"/>
    </w:pPr>
    <w:rPr>
      <w:sz w:val="22"/>
      <w:szCs w:val="20"/>
    </w:rPr>
  </w:style>
  <w:style w:type="character" w:styleId="Strong">
    <w:name w:val="Strong"/>
    <w:qFormat w:val="1"/>
    <w:rsid w:val="009D4259"/>
    <w:rPr>
      <w:b w:val="1"/>
      <w:bCs w:val="1"/>
    </w:rPr>
  </w:style>
  <w:style w:type="table" w:styleId="TableGrid">
    <w:name w:val="Table Grid"/>
    <w:basedOn w:val="TableNormal"/>
    <w:rsid w:val="008B7CE2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KTVBody" w:customStyle="1">
    <w:name w:val="KTVBody"/>
    <w:basedOn w:val="Normal"/>
    <w:rsid w:val="00CF74B8"/>
    <w:pPr>
      <w:spacing w:after="120" w:before="120"/>
      <w:jc w:val="both"/>
    </w:pPr>
    <w:rPr>
      <w:rFonts w:ascii="Verdana" w:hAnsi="Verdana"/>
      <w:sz w:val="22"/>
      <w:szCs w:val="28"/>
    </w:rPr>
  </w:style>
  <w:style w:type="paragraph" w:styleId="BodyText">
    <w:name w:val="Body Text"/>
    <w:basedOn w:val="Normal"/>
    <w:rsid w:val="00CF74B8"/>
    <w:pPr>
      <w:widowControl w:val="0"/>
      <w:jc w:val="both"/>
    </w:pPr>
    <w:rPr>
      <w:rFonts w:ascii="Verdana" w:hAnsi="Verdana"/>
      <w:sz w:val="22"/>
    </w:rPr>
  </w:style>
  <w:style w:type="paragraph" w:styleId="CharCharCharCharCharCharCharChar" w:customStyle="1">
    <w:name w:val="Char Char Char Char Char Char Char Char"/>
    <w:basedOn w:val="Normal"/>
    <w:rsid w:val="000A515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eading1Char" w:customStyle="1">
    <w:name w:val="Heading 1 Char"/>
    <w:link w:val="Heading1"/>
    <w:rsid w:val="00876657"/>
    <w:rPr>
      <w:rFonts w:ascii="Cambria" w:cs="Times New Roman" w:eastAsia="Times New Roman" w:hAnsi="Cambria"/>
      <w:b w:val="1"/>
      <w:bCs w:val="1"/>
      <w:kern w:val="32"/>
      <w:sz w:val="32"/>
      <w:szCs w:val="32"/>
    </w:rPr>
  </w:style>
  <w:style w:type="character" w:styleId="Heading2Char" w:customStyle="1">
    <w:name w:val="Heading 2 Char"/>
    <w:link w:val="Heading2"/>
    <w:rsid w:val="006022F8"/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character" w:styleId="HTMLCode">
    <w:name w:val="HTML Code"/>
    <w:basedOn w:val="DefaultParagraphFont"/>
    <w:uiPriority w:val="99"/>
    <w:unhideWhenUsed w:val="1"/>
    <w:rsid w:val="008712F1"/>
    <w:rPr>
      <w:rFonts w:ascii="Courier New" w:cs="Courier New" w:eastAsia="Times New Roman" w:hAnsi="Courier New"/>
      <w:sz w:val="20"/>
      <w:szCs w:val="20"/>
    </w:rPr>
  </w:style>
  <w:style w:type="character" w:styleId="shorttext" w:customStyle="1">
    <w:name w:val="short_text"/>
    <w:basedOn w:val="DefaultParagraphFont"/>
    <w:rsid w:val="008712F1"/>
  </w:style>
  <w:style w:type="character" w:styleId="hps" w:customStyle="1">
    <w:name w:val="hps"/>
    <w:basedOn w:val="DefaultParagraphFont"/>
    <w:rsid w:val="008712F1"/>
  </w:style>
  <w:style w:type="paragraph" w:styleId="NormalWeb">
    <w:name w:val="Normal (Web)"/>
    <w:basedOn w:val="Normal"/>
    <w:uiPriority w:val="99"/>
    <w:unhideWhenUsed w:val="1"/>
    <w:rsid w:val="00E97EE5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bWfh6pUIhcL24x1E4Gp4zM+Kg==">CgMxLjAyCGguZ2pkZ3hzMg5oLmM4NXZtenUwdzF5MDgAciExOEItNXhlVlNCcjJubjRPMHVJRlY3cUtwMUdZd2lfU0g=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2012-07-06T11:49:00Z</dcterms:created>
  <dc:creator>FPT-Aptech</dc:creator>
</cp:coreProperties>
</file>