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63853" w14:textId="0B1FDC50" w:rsidR="00EC5FD9" w:rsidRPr="00686DA2" w:rsidRDefault="00686DA2" w:rsidP="00686DA2">
      <w:pPr>
        <w:jc w:val="center"/>
        <w:rPr>
          <w:b/>
          <w:color w:val="FF0000"/>
        </w:rPr>
      </w:pPr>
      <w:r w:rsidRPr="00686DA2">
        <w:rPr>
          <w:b/>
          <w:color w:val="FF0000"/>
        </w:rPr>
        <w:t xml:space="preserve">BÀI TẬP </w:t>
      </w:r>
      <w:r w:rsidRPr="00686DA2">
        <w:rPr>
          <w:b/>
          <w:color w:val="FF0000"/>
          <w:u w:color="FF0000"/>
        </w:rPr>
        <w:t>NHÓM TUẦN</w:t>
      </w:r>
      <w:r w:rsidRPr="00686DA2">
        <w:rPr>
          <w:b/>
          <w:color w:val="FF0000"/>
        </w:rPr>
        <w:t xml:space="preserve"> </w:t>
      </w:r>
      <w:r w:rsidR="00C04220">
        <w:rPr>
          <w:b/>
          <w:color w:val="FF0000"/>
        </w:rPr>
        <w:t>6</w:t>
      </w:r>
    </w:p>
    <w:p w14:paraId="233B933C" w14:textId="231CC19B" w:rsidR="008444B2" w:rsidRPr="0054330D" w:rsidRDefault="006569A5">
      <w:pPr>
        <w:rPr>
          <w:b/>
        </w:rPr>
      </w:pPr>
      <w:r w:rsidRPr="0054330D">
        <w:rPr>
          <w:b/>
        </w:rPr>
        <w:t>1. Nội dung</w:t>
      </w:r>
    </w:p>
    <w:p w14:paraId="3F8C186C" w14:textId="29E044CD" w:rsidR="008444B2" w:rsidRPr="0054330D" w:rsidRDefault="008444B2" w:rsidP="006569A5">
      <w:pPr>
        <w:ind w:left="567" w:firstLine="567"/>
      </w:pPr>
      <w:r w:rsidRPr="0054330D">
        <w:t>1.</w:t>
      </w:r>
      <w:r w:rsidR="006569A5" w:rsidRPr="0054330D">
        <w:t>1.</w:t>
      </w:r>
      <w:r w:rsidRPr="0054330D">
        <w:t xml:space="preserve"> </w:t>
      </w:r>
      <w:r w:rsidR="00CC3F16">
        <w:t>Từ thực tiễn Việt Nam hiện nay, em có suy nghĩ gì về quan điểm của Hồ Chí Minh: C</w:t>
      </w:r>
      <w:r w:rsidR="00CC3F16" w:rsidRPr="00CC3F16">
        <w:t>hủ nghĩa xã hội là điều kiện để bảo đảm nền độc lập dân tộc vững chắc</w:t>
      </w:r>
      <w:r w:rsidR="00CC3F16">
        <w:t>?</w:t>
      </w:r>
    </w:p>
    <w:p w14:paraId="7C91C6D7" w14:textId="4A155E64" w:rsidR="00DB66D8" w:rsidRPr="0054330D" w:rsidRDefault="006569A5" w:rsidP="006569A5">
      <w:pPr>
        <w:ind w:left="567" w:firstLine="567"/>
      </w:pPr>
      <w:r w:rsidRPr="0054330D">
        <w:t>1.</w:t>
      </w:r>
      <w:r w:rsidR="00DB66D8" w:rsidRPr="0054330D">
        <w:t xml:space="preserve">2. </w:t>
      </w:r>
      <w:r w:rsidR="00CC3F16">
        <w:t>Phần thứ IV - “</w:t>
      </w:r>
      <w:r w:rsidR="00CC3F16" w:rsidRPr="00CC3F16">
        <w:t>Vận dụng tư tưởng Hồ Chí Minh về độc lập dân tộc gắn liền với chủ nghĩa xã hội trong sự nghiệp cách mạng Việt Nam giai đoạn hiện nay</w:t>
      </w:r>
      <w:r w:rsidR="00CC3F16">
        <w:t>”</w:t>
      </w:r>
      <w:r w:rsidR="00CC3F16" w:rsidRPr="00CC3F16">
        <w:t xml:space="preserve"> </w:t>
      </w:r>
      <w:r w:rsidR="00CC3F16">
        <w:t>có đề cập đến 4 nội dung. Em thấy nội dung nào quan trọng nhất, vì sao?</w:t>
      </w:r>
    </w:p>
    <w:p w14:paraId="7A762EFC" w14:textId="3D60AB17" w:rsidR="006569A5" w:rsidRPr="0054330D" w:rsidRDefault="006569A5">
      <w:pPr>
        <w:rPr>
          <w:b/>
        </w:rPr>
      </w:pPr>
      <w:r w:rsidRPr="0054330D">
        <w:rPr>
          <w:b/>
        </w:rPr>
        <w:t>2. Yêu cầu</w:t>
      </w:r>
    </w:p>
    <w:p w14:paraId="7DC29191" w14:textId="524194AE" w:rsidR="00426B04" w:rsidRDefault="00464726" w:rsidP="003A3B2C">
      <w:pPr>
        <w:ind w:left="567" w:firstLine="567"/>
      </w:pPr>
      <w:r w:rsidRPr="0054330D">
        <w:t>2</w:t>
      </w:r>
      <w:r w:rsidR="00736245" w:rsidRPr="0054330D">
        <w:t>.</w:t>
      </w:r>
      <w:r w:rsidRPr="0054330D">
        <w:t xml:space="preserve">1. </w:t>
      </w:r>
      <w:r w:rsidR="00426B04">
        <w:t>Ghi tên</w:t>
      </w:r>
      <w:r w:rsidR="001556C7">
        <w:t xml:space="preserve"> thành viên của nhóm </w:t>
      </w:r>
      <w:r w:rsidR="004D75CB" w:rsidRPr="00B4047F">
        <w:rPr>
          <w:b/>
          <w:bCs/>
          <w:color w:val="FF0000"/>
        </w:rPr>
        <w:t>tham gia làm việc</w:t>
      </w:r>
      <w:r w:rsidR="004D75CB" w:rsidRPr="00B4047F">
        <w:rPr>
          <w:color w:val="FF0000"/>
        </w:rPr>
        <w:t xml:space="preserve"> </w:t>
      </w:r>
      <w:r w:rsidR="001556C7">
        <w:t>vào BT</w:t>
      </w:r>
      <w:r w:rsidR="00CA2BF8">
        <w:t xml:space="preserve"> </w:t>
      </w:r>
      <w:r w:rsidR="007E1CF3">
        <w:t>và tự đánh giá mức độ</w:t>
      </w:r>
      <w:r w:rsidR="00EB15F9">
        <w:t xml:space="preserve"> hoạt động của mỗi thành viên (</w:t>
      </w:r>
      <w:r w:rsidR="005855FF">
        <w:t>rất tích cực</w:t>
      </w:r>
      <w:r w:rsidR="009744D8">
        <w:t xml:space="preserve">, </w:t>
      </w:r>
      <w:r w:rsidR="00EB15F9">
        <w:t>tích cực</w:t>
      </w:r>
      <w:r w:rsidR="009744D8">
        <w:t xml:space="preserve"> hoặc </w:t>
      </w:r>
      <w:r w:rsidR="00A54DE1">
        <w:t>không tích</w:t>
      </w:r>
      <w:r w:rsidR="009744D8">
        <w:t xml:space="preserve"> cực)</w:t>
      </w:r>
      <w:r w:rsidR="00186B0C">
        <w:t>.</w:t>
      </w:r>
    </w:p>
    <w:tbl>
      <w:tblPr>
        <w:tblStyle w:val="TableGrid"/>
        <w:tblW w:w="0" w:type="auto"/>
        <w:tblInd w:w="567" w:type="dxa"/>
        <w:tblLook w:val="04A0" w:firstRow="1" w:lastRow="0" w:firstColumn="1" w:lastColumn="0" w:noHBand="0" w:noVBand="1"/>
      </w:tblPr>
      <w:tblGrid>
        <w:gridCol w:w="704"/>
        <w:gridCol w:w="2692"/>
        <w:gridCol w:w="1699"/>
        <w:gridCol w:w="1700"/>
        <w:gridCol w:w="1700"/>
      </w:tblGrid>
      <w:tr w:rsidR="00436938" w14:paraId="1CE0689B" w14:textId="77777777" w:rsidTr="002F225C">
        <w:tc>
          <w:tcPr>
            <w:tcW w:w="704" w:type="dxa"/>
            <w:vAlign w:val="center"/>
          </w:tcPr>
          <w:p w14:paraId="1B0336BE" w14:textId="3BBF077D" w:rsidR="00436938" w:rsidRPr="002F225C" w:rsidRDefault="002F225C" w:rsidP="002F225C">
            <w:pPr>
              <w:jc w:val="center"/>
              <w:rPr>
                <w:b/>
                <w:bCs/>
              </w:rPr>
            </w:pPr>
            <w:r w:rsidRPr="002F225C">
              <w:rPr>
                <w:b/>
                <w:bCs/>
              </w:rPr>
              <w:t>TT</w:t>
            </w:r>
          </w:p>
        </w:tc>
        <w:tc>
          <w:tcPr>
            <w:tcW w:w="2692" w:type="dxa"/>
            <w:vAlign w:val="center"/>
          </w:tcPr>
          <w:p w14:paraId="6557E70B" w14:textId="2C7B1925" w:rsidR="00436938" w:rsidRPr="002F225C" w:rsidRDefault="002F225C" w:rsidP="002F225C">
            <w:pPr>
              <w:jc w:val="center"/>
              <w:rPr>
                <w:b/>
                <w:bCs/>
              </w:rPr>
            </w:pPr>
            <w:r w:rsidRPr="002F225C">
              <w:rPr>
                <w:b/>
                <w:bCs/>
              </w:rPr>
              <w:t>Họ tên</w:t>
            </w:r>
          </w:p>
        </w:tc>
        <w:tc>
          <w:tcPr>
            <w:tcW w:w="1699" w:type="dxa"/>
            <w:vAlign w:val="center"/>
          </w:tcPr>
          <w:p w14:paraId="784790E5" w14:textId="19AB6740" w:rsidR="00436938" w:rsidRPr="002F225C" w:rsidRDefault="002F225C" w:rsidP="002F225C">
            <w:pPr>
              <w:jc w:val="center"/>
              <w:rPr>
                <w:b/>
                <w:bCs/>
              </w:rPr>
            </w:pPr>
            <w:r w:rsidRPr="002F225C">
              <w:rPr>
                <w:b/>
                <w:bCs/>
              </w:rPr>
              <w:t>Rất tích cực</w:t>
            </w:r>
          </w:p>
        </w:tc>
        <w:tc>
          <w:tcPr>
            <w:tcW w:w="1700" w:type="dxa"/>
            <w:vAlign w:val="center"/>
          </w:tcPr>
          <w:p w14:paraId="6C8EA3B7" w14:textId="0C4A967F" w:rsidR="00436938" w:rsidRPr="002F225C" w:rsidRDefault="002F225C" w:rsidP="002F225C">
            <w:pPr>
              <w:jc w:val="center"/>
              <w:rPr>
                <w:b/>
                <w:bCs/>
              </w:rPr>
            </w:pPr>
            <w:r w:rsidRPr="002F225C">
              <w:rPr>
                <w:b/>
                <w:bCs/>
              </w:rPr>
              <w:t>Tích cực</w:t>
            </w:r>
          </w:p>
        </w:tc>
        <w:tc>
          <w:tcPr>
            <w:tcW w:w="1700" w:type="dxa"/>
            <w:vAlign w:val="center"/>
          </w:tcPr>
          <w:p w14:paraId="372B8D81" w14:textId="04E34BF2" w:rsidR="00436938" w:rsidRPr="002F225C" w:rsidRDefault="002F225C" w:rsidP="002F225C">
            <w:pPr>
              <w:jc w:val="center"/>
              <w:rPr>
                <w:b/>
                <w:bCs/>
              </w:rPr>
            </w:pPr>
            <w:r w:rsidRPr="002F225C">
              <w:rPr>
                <w:b/>
                <w:bCs/>
              </w:rPr>
              <w:t>Không tích cực</w:t>
            </w:r>
          </w:p>
        </w:tc>
      </w:tr>
      <w:tr w:rsidR="00436938" w14:paraId="677C6AD3" w14:textId="77777777" w:rsidTr="00436938">
        <w:tc>
          <w:tcPr>
            <w:tcW w:w="704" w:type="dxa"/>
          </w:tcPr>
          <w:p w14:paraId="6819B482" w14:textId="77777777" w:rsidR="00436938" w:rsidRDefault="00436938" w:rsidP="003A3B2C"/>
        </w:tc>
        <w:tc>
          <w:tcPr>
            <w:tcW w:w="2692" w:type="dxa"/>
          </w:tcPr>
          <w:p w14:paraId="3D2ED3E4" w14:textId="77777777" w:rsidR="00436938" w:rsidRDefault="00436938" w:rsidP="003A3B2C"/>
        </w:tc>
        <w:tc>
          <w:tcPr>
            <w:tcW w:w="1699" w:type="dxa"/>
          </w:tcPr>
          <w:p w14:paraId="4883A48C" w14:textId="76838E41" w:rsidR="00436938" w:rsidRDefault="00436938" w:rsidP="003A3B2C"/>
        </w:tc>
        <w:tc>
          <w:tcPr>
            <w:tcW w:w="1700" w:type="dxa"/>
          </w:tcPr>
          <w:p w14:paraId="7D4C7D13" w14:textId="77777777" w:rsidR="00436938" w:rsidRDefault="00436938" w:rsidP="003A3B2C"/>
        </w:tc>
        <w:tc>
          <w:tcPr>
            <w:tcW w:w="1700" w:type="dxa"/>
          </w:tcPr>
          <w:p w14:paraId="7A674985" w14:textId="77777777" w:rsidR="00436938" w:rsidRDefault="00436938" w:rsidP="003A3B2C"/>
        </w:tc>
      </w:tr>
    </w:tbl>
    <w:p w14:paraId="40906640" w14:textId="772FF386" w:rsidR="00464726" w:rsidRPr="0054330D" w:rsidRDefault="00426B04" w:rsidP="003A3B2C">
      <w:pPr>
        <w:ind w:left="567" w:firstLine="567"/>
      </w:pPr>
      <w:r>
        <w:t>2.2.</w:t>
      </w:r>
      <w:r w:rsidR="00186B0C">
        <w:t xml:space="preserve"> </w:t>
      </w:r>
      <w:r w:rsidR="00464726" w:rsidRPr="0054330D">
        <w:t>Bài làm kh</w:t>
      </w:r>
      <w:r w:rsidR="00887908" w:rsidRPr="0054330D">
        <w:t>ô</w:t>
      </w:r>
      <w:r w:rsidR="00464726" w:rsidRPr="0054330D">
        <w:t xml:space="preserve">ng được sao chép của các </w:t>
      </w:r>
      <w:r w:rsidR="00464726" w:rsidRPr="0054330D">
        <w:rPr>
          <w:color w:val="000000"/>
          <w:u w:color="FF0000"/>
        </w:rPr>
        <w:t>nhóm</w:t>
      </w:r>
      <w:r w:rsidR="00464726" w:rsidRPr="0054330D">
        <w:t xml:space="preserve"> </w:t>
      </w:r>
      <w:r w:rsidR="00736245" w:rsidRPr="0054330D">
        <w:t>khác.</w:t>
      </w:r>
      <w:r w:rsidR="00444017" w:rsidRPr="0054330D">
        <w:t xml:space="preserve"> Mỗi nhóm tự bảo vệ bài làm của mình.</w:t>
      </w:r>
    </w:p>
    <w:p w14:paraId="4C645F70" w14:textId="09DF2AD0" w:rsidR="00736245" w:rsidRDefault="00736245" w:rsidP="003A3B2C">
      <w:pPr>
        <w:ind w:left="567" w:firstLine="567"/>
      </w:pPr>
      <w:r w:rsidRPr="0054330D">
        <w:t>2.</w:t>
      </w:r>
      <w:r w:rsidR="008F72B0">
        <w:t>3</w:t>
      </w:r>
      <w:r w:rsidRPr="0054330D">
        <w:t xml:space="preserve">. </w:t>
      </w:r>
      <w:r w:rsidR="00245B5A" w:rsidRPr="0054330D">
        <w:t xml:space="preserve">Độ dài </w:t>
      </w:r>
      <w:r w:rsidR="00943AC9" w:rsidRPr="0054330D">
        <w:t>bài làm</w:t>
      </w:r>
      <w:r w:rsidR="00C60FF2" w:rsidRPr="0054330D">
        <w:t xml:space="preserve"> cho</w:t>
      </w:r>
      <w:r w:rsidR="00245B5A" w:rsidRPr="0054330D">
        <w:t xml:space="preserve"> mỗi câu hỏi: không quá </w:t>
      </w:r>
      <w:r w:rsidR="008F72B0">
        <w:t>3</w:t>
      </w:r>
      <w:r w:rsidR="00245B5A" w:rsidRPr="0054330D">
        <w:t>00 từ.</w:t>
      </w:r>
    </w:p>
    <w:p w14:paraId="517A1C2B" w14:textId="150D188D" w:rsidR="00F42FC9" w:rsidRDefault="00F42FC9" w:rsidP="003A3B2C">
      <w:pPr>
        <w:ind w:left="567" w:firstLine="567"/>
      </w:pPr>
      <w:r>
        <w:t xml:space="preserve">2.4. </w:t>
      </w:r>
      <w:r w:rsidRPr="00F42FC9">
        <w:t>Sử dụng Thảo luận nhóm để trao đối về bài tập này. Mọi thành viên của nhóm đều phải tham gia. Không phát biểu về nội dung bài học, thì không được ghi nhận điểm của buổi học. Độ dài của mỗi phát biểu 2-3 dòng. Mỗi thành viên có ít nhất 2 phát biểu cho mỗi câu hỏi.</w:t>
      </w:r>
    </w:p>
    <w:p w14:paraId="32739624" w14:textId="66AE52D9" w:rsidR="000443D3" w:rsidRPr="0054330D" w:rsidRDefault="000443D3" w:rsidP="003A3B2C">
      <w:pPr>
        <w:ind w:left="567" w:firstLine="567"/>
      </w:pPr>
      <w:r>
        <w:t>Nếu Thảo luận nhóm có sự cố, các e</w:t>
      </w:r>
      <w:r w:rsidR="003825AC">
        <w:t>m</w:t>
      </w:r>
      <w:r>
        <w:t xml:space="preserve"> được sử dụng mạng xã hội để làm việc, nhưng</w:t>
      </w:r>
      <w:r w:rsidR="0037785F">
        <w:t xml:space="preserve"> nh</w:t>
      </w:r>
      <w:r w:rsidR="004F5025">
        <w:t>ớ</w:t>
      </w:r>
      <w:r w:rsidR="0037785F">
        <w:t xml:space="preserve"> ghi link vào Bài tập để thầy</w:t>
      </w:r>
      <w:r w:rsidR="00717BB8">
        <w:t xml:space="preserve"> kiểm tra (hoặc add thầy vào nhóm Zalo của các em</w:t>
      </w:r>
      <w:r w:rsidR="004F5025">
        <w:t>).</w:t>
      </w:r>
    </w:p>
    <w:p w14:paraId="26513638" w14:textId="4DC19676" w:rsidR="00686DA2" w:rsidRDefault="006F43A8" w:rsidP="00C267A6">
      <w:pPr>
        <w:ind w:left="567" w:firstLine="567"/>
      </w:pPr>
      <w:r w:rsidRPr="0054330D">
        <w:t>2.</w:t>
      </w:r>
      <w:r w:rsidR="001E5D81">
        <w:t>5</w:t>
      </w:r>
      <w:r w:rsidRPr="0054330D">
        <w:t xml:space="preserve">. </w:t>
      </w:r>
      <w:r w:rsidR="002416EF" w:rsidRPr="0054330D">
        <w:t xml:space="preserve">Đặt tên </w:t>
      </w:r>
      <w:r w:rsidR="00FB17AE" w:rsidRPr="0054330D">
        <w:rPr>
          <w:color w:val="000000"/>
          <w:u w:color="FF0000"/>
        </w:rPr>
        <w:t>file</w:t>
      </w:r>
      <w:r w:rsidR="00FB17AE" w:rsidRPr="0054330D">
        <w:t xml:space="preserve"> </w:t>
      </w:r>
      <w:r w:rsidR="002416EF" w:rsidRPr="0054330D">
        <w:t>Bài tập</w:t>
      </w:r>
      <w:r w:rsidR="00FB17AE" w:rsidRPr="0054330D">
        <w:t xml:space="preserve"> theo cấu trúc </w:t>
      </w:r>
      <w:r w:rsidR="00811C42" w:rsidRPr="0054330D">
        <w:t>“</w:t>
      </w:r>
      <w:r w:rsidR="00FB17AE" w:rsidRPr="0054330D">
        <w:rPr>
          <w:b/>
          <w:color w:val="FF0000"/>
        </w:rPr>
        <w:t>BT</w:t>
      </w:r>
      <w:r w:rsidR="00C04220">
        <w:rPr>
          <w:b/>
          <w:color w:val="FF0000"/>
        </w:rPr>
        <w:t>6</w:t>
      </w:r>
      <w:r w:rsidR="0059107F">
        <w:rPr>
          <w:b/>
          <w:color w:val="FF0000"/>
        </w:rPr>
        <w:t>.</w:t>
      </w:r>
      <w:r w:rsidR="0059107F">
        <w:rPr>
          <w:b/>
          <w:color w:val="FF0000"/>
          <w:u w:color="FF0000"/>
        </w:rPr>
        <w:t>N</w:t>
      </w:r>
      <w:r w:rsidR="00112690" w:rsidRPr="00DA0844">
        <w:rPr>
          <w:b/>
          <w:color w:val="FF0000"/>
          <w:u w:color="FF0000"/>
        </w:rPr>
        <w:t>homlop</w:t>
      </w:r>
      <w:r w:rsidR="0059107F">
        <w:rPr>
          <w:b/>
          <w:color w:val="FF0000"/>
          <w:u w:color="FF0000"/>
        </w:rPr>
        <w:t>.T</w:t>
      </w:r>
      <w:r w:rsidR="00112690" w:rsidRPr="00DA0844">
        <w:rPr>
          <w:b/>
          <w:color w:val="FF0000"/>
          <w:u w:color="FF0000"/>
        </w:rPr>
        <w:t>o</w:t>
      </w:r>
      <w:r w:rsidR="00811C42" w:rsidRPr="0054330D">
        <w:t>”</w:t>
      </w:r>
      <w:r w:rsidR="00377750" w:rsidRPr="0054330D">
        <w:t xml:space="preserve"> (Ví dụ: BT</w:t>
      </w:r>
      <w:r w:rsidR="00C04220">
        <w:t>6</w:t>
      </w:r>
      <w:r w:rsidR="0059107F">
        <w:t>.HK2.CQ</w:t>
      </w:r>
      <w:r w:rsidR="006F5D3C">
        <w:t>.</w:t>
      </w:r>
      <w:r w:rsidR="00377750" w:rsidRPr="0054330D">
        <w:t>0</w:t>
      </w:r>
      <w:r w:rsidR="00A33778">
        <w:rPr>
          <w:lang w:val="vi-VN"/>
        </w:rPr>
        <w:t>4</w:t>
      </w:r>
      <w:bookmarkStart w:id="0" w:name="_GoBack"/>
      <w:bookmarkEnd w:id="0"/>
      <w:r w:rsidR="006F5D3C">
        <w:t>.</w:t>
      </w:r>
      <w:r w:rsidR="00A313AE">
        <w:t>0</w:t>
      </w:r>
      <w:r w:rsidR="00C04220">
        <w:t>3</w:t>
      </w:r>
      <w:r w:rsidR="009B7BCA" w:rsidRPr="0054330D">
        <w:t>).</w:t>
      </w:r>
    </w:p>
    <w:p w14:paraId="0304E8CF" w14:textId="7C3D5633" w:rsidR="00361E4B" w:rsidRDefault="00FE6D49" w:rsidP="00361E4B">
      <w:pPr>
        <w:ind w:left="567" w:firstLine="567"/>
      </w:pPr>
      <w:r>
        <w:t>2.</w:t>
      </w:r>
      <w:r w:rsidR="00D20C1A">
        <w:t>6</w:t>
      </w:r>
      <w:r>
        <w:t xml:space="preserve">. </w:t>
      </w:r>
      <w:r w:rsidR="00361E4B">
        <w:t>Phân bổ thời gian hợp lý cho từng câu trong buổi học.</w:t>
      </w:r>
    </w:p>
    <w:p w14:paraId="170E12F7" w14:textId="7F456182" w:rsidR="00FE6D49" w:rsidRPr="0054330D" w:rsidRDefault="00361E4B" w:rsidP="00686DA2">
      <w:pPr>
        <w:ind w:left="567" w:firstLine="567"/>
      </w:pPr>
      <w:r>
        <w:t>2.</w:t>
      </w:r>
      <w:r w:rsidR="00D20C1A">
        <w:t>7</w:t>
      </w:r>
      <w:r>
        <w:t xml:space="preserve">. </w:t>
      </w:r>
      <w:r w:rsidR="00FE6D49">
        <w:t>Mỗi nhóm chỉ cử 01 em nộp bài làm lên Bài tập nhóm</w:t>
      </w:r>
      <w:r w:rsidR="00B96FAA">
        <w:t xml:space="preserve"> </w:t>
      </w:r>
      <w:r w:rsidR="00356D47">
        <w:t>(</w:t>
      </w:r>
      <w:r w:rsidR="00B96FAA">
        <w:t>Thầy không nhận bài làm qua e</w:t>
      </w:r>
      <w:r w:rsidR="00356D47">
        <w:t>mai</w:t>
      </w:r>
      <w:r w:rsidR="00527A81">
        <w:t>l</w:t>
      </w:r>
      <w:r w:rsidR="00356D47">
        <w:t>).</w:t>
      </w:r>
    </w:p>
    <w:p w14:paraId="14867B31" w14:textId="53EADDD5" w:rsidR="00887908" w:rsidRPr="0054330D" w:rsidRDefault="00887908">
      <w:pPr>
        <w:rPr>
          <w:b/>
        </w:rPr>
      </w:pPr>
      <w:r w:rsidRPr="0054330D">
        <w:rPr>
          <w:b/>
        </w:rPr>
        <w:t xml:space="preserve">3. </w:t>
      </w:r>
      <w:r w:rsidR="008D4784" w:rsidRPr="0054330D">
        <w:rPr>
          <w:b/>
        </w:rPr>
        <w:t>Cách chấm điểm</w:t>
      </w:r>
    </w:p>
    <w:p w14:paraId="744D25E4" w14:textId="46D649A1" w:rsidR="008D4784" w:rsidRPr="0054330D" w:rsidRDefault="008D4784" w:rsidP="00196F79">
      <w:pPr>
        <w:ind w:left="567" w:firstLine="567"/>
      </w:pPr>
      <w:r w:rsidRPr="0054330D">
        <w:t xml:space="preserve">3.1. Mỗi câu hỏi </w:t>
      </w:r>
      <w:r w:rsidR="00CC35F1" w:rsidRPr="0054330D">
        <w:t xml:space="preserve">đầy đủ nội dung và </w:t>
      </w:r>
      <w:r w:rsidRPr="0054330D">
        <w:t xml:space="preserve">đáp ứng các yêu cầu, được </w:t>
      </w:r>
      <w:r w:rsidR="005D4E4D">
        <w:t>5,0</w:t>
      </w:r>
      <w:r w:rsidRPr="0054330D">
        <w:t xml:space="preserve"> điểm</w:t>
      </w:r>
      <w:r w:rsidR="003D0915" w:rsidRPr="0054330D">
        <w:t>.</w:t>
      </w:r>
    </w:p>
    <w:p w14:paraId="61ECFEE4" w14:textId="4B58A541" w:rsidR="003D0915" w:rsidRPr="0054330D" w:rsidRDefault="003D0915" w:rsidP="00196F79">
      <w:pPr>
        <w:spacing w:after="120"/>
        <w:ind w:left="567" w:firstLine="567"/>
      </w:pPr>
      <w:r w:rsidRPr="0054330D">
        <w:t xml:space="preserve">3.2. </w:t>
      </w:r>
      <w:r w:rsidR="00894199" w:rsidRPr="0054330D">
        <w:t>Thực hiện</w:t>
      </w:r>
      <w:r w:rsidR="00BB280E" w:rsidRPr="0054330D">
        <w:t xml:space="preserve"> các yêu cầu</w:t>
      </w:r>
      <w:r w:rsidR="0000739F" w:rsidRPr="0054330D">
        <w:t>:</w:t>
      </w:r>
    </w:p>
    <w:tbl>
      <w:tblPr>
        <w:tblStyle w:val="TableGrid"/>
        <w:tblW w:w="0" w:type="auto"/>
        <w:tblInd w:w="562" w:type="dxa"/>
        <w:tblLook w:val="04A0" w:firstRow="1" w:lastRow="0" w:firstColumn="1" w:lastColumn="0" w:noHBand="0" w:noVBand="1"/>
      </w:tblPr>
      <w:tblGrid>
        <w:gridCol w:w="709"/>
        <w:gridCol w:w="5245"/>
        <w:gridCol w:w="2546"/>
      </w:tblGrid>
      <w:tr w:rsidR="00D223A7" w:rsidRPr="00434380" w14:paraId="73A1A216" w14:textId="77777777" w:rsidTr="008249B1">
        <w:trPr>
          <w:tblHeader/>
        </w:trPr>
        <w:tc>
          <w:tcPr>
            <w:tcW w:w="709" w:type="dxa"/>
            <w:vAlign w:val="center"/>
          </w:tcPr>
          <w:p w14:paraId="7E20FB6C" w14:textId="77777777" w:rsidR="00D223A7" w:rsidRPr="00D84978" w:rsidRDefault="00D223A7" w:rsidP="008249B1">
            <w:pPr>
              <w:jc w:val="center"/>
              <w:rPr>
                <w:b/>
                <w:bCs/>
              </w:rPr>
            </w:pPr>
            <w:r w:rsidRPr="00D84978">
              <w:rPr>
                <w:b/>
                <w:bCs/>
              </w:rPr>
              <w:lastRenderedPageBreak/>
              <w:t>TT</w:t>
            </w:r>
          </w:p>
        </w:tc>
        <w:tc>
          <w:tcPr>
            <w:tcW w:w="5245" w:type="dxa"/>
            <w:vAlign w:val="center"/>
          </w:tcPr>
          <w:p w14:paraId="525A6195" w14:textId="77777777" w:rsidR="00D223A7" w:rsidRPr="00D84978" w:rsidRDefault="00D223A7" w:rsidP="008249B1">
            <w:pPr>
              <w:jc w:val="center"/>
              <w:rPr>
                <w:b/>
                <w:bCs/>
              </w:rPr>
            </w:pPr>
            <w:r w:rsidRPr="00D84978">
              <w:rPr>
                <w:b/>
                <w:bCs/>
              </w:rPr>
              <w:t>Yêu cầu</w:t>
            </w:r>
          </w:p>
        </w:tc>
        <w:tc>
          <w:tcPr>
            <w:tcW w:w="2546" w:type="dxa"/>
            <w:vAlign w:val="center"/>
          </w:tcPr>
          <w:p w14:paraId="705E7B00" w14:textId="77777777" w:rsidR="00D223A7" w:rsidRPr="00D84978" w:rsidRDefault="00D223A7" w:rsidP="008249B1">
            <w:pPr>
              <w:jc w:val="center"/>
              <w:rPr>
                <w:b/>
                <w:bCs/>
              </w:rPr>
            </w:pPr>
            <w:r w:rsidRPr="00D84978">
              <w:rPr>
                <w:b/>
                <w:bCs/>
              </w:rPr>
              <w:t>Điểm</w:t>
            </w:r>
            <w:r>
              <w:rPr>
                <w:b/>
                <w:bCs/>
              </w:rPr>
              <w:br/>
            </w:r>
            <w:r w:rsidRPr="00D84978">
              <w:rPr>
                <w:b/>
                <w:bCs/>
              </w:rPr>
              <w:t xml:space="preserve">bị </w:t>
            </w:r>
            <w:r w:rsidRPr="00D84978">
              <w:rPr>
                <w:b/>
                <w:bCs/>
                <w:color w:val="000000"/>
                <w:u w:color="FF0000"/>
              </w:rPr>
              <w:t>trừ</w:t>
            </w:r>
            <w:r w:rsidRPr="00D84978">
              <w:rPr>
                <w:b/>
                <w:bCs/>
              </w:rPr>
              <w:t>/câu hỏi</w:t>
            </w:r>
          </w:p>
        </w:tc>
      </w:tr>
      <w:tr w:rsidR="00D223A7" w:rsidRPr="00434380" w14:paraId="5BA57477" w14:textId="77777777" w:rsidTr="008249B1">
        <w:tc>
          <w:tcPr>
            <w:tcW w:w="709" w:type="dxa"/>
            <w:vAlign w:val="center"/>
          </w:tcPr>
          <w:p w14:paraId="1AD42632" w14:textId="77777777" w:rsidR="00D223A7" w:rsidRPr="00434380" w:rsidRDefault="00D223A7" w:rsidP="008249B1">
            <w:pPr>
              <w:jc w:val="center"/>
            </w:pPr>
            <w:r w:rsidRPr="00434380">
              <w:t>1</w:t>
            </w:r>
          </w:p>
        </w:tc>
        <w:tc>
          <w:tcPr>
            <w:tcW w:w="5245" w:type="dxa"/>
          </w:tcPr>
          <w:p w14:paraId="57CA1DE9" w14:textId="77777777" w:rsidR="00D223A7" w:rsidRPr="00434380" w:rsidRDefault="00D223A7" w:rsidP="008249B1">
            <w:r w:rsidRPr="00434380">
              <w:t xml:space="preserve">Chép </w:t>
            </w:r>
            <w:r w:rsidRPr="00434380">
              <w:rPr>
                <w:color w:val="000000"/>
                <w:u w:color="FF0000"/>
              </w:rPr>
              <w:t>bài</w:t>
            </w:r>
            <w:r w:rsidRPr="00434380">
              <w:t xml:space="preserve"> làm của nhóm khác hoặc chia sẻ bài làm cho nhóm khác</w:t>
            </w:r>
          </w:p>
        </w:tc>
        <w:tc>
          <w:tcPr>
            <w:tcW w:w="2546" w:type="dxa"/>
            <w:vAlign w:val="center"/>
          </w:tcPr>
          <w:p w14:paraId="7FEA5400" w14:textId="77777777" w:rsidR="00D223A7" w:rsidRPr="00434380" w:rsidRDefault="00D223A7" w:rsidP="008249B1">
            <w:pPr>
              <w:jc w:val="center"/>
            </w:pPr>
            <w:r>
              <w:t>5</w:t>
            </w:r>
            <w:r w:rsidRPr="00434380">
              <w:t>,</w:t>
            </w:r>
            <w:r>
              <w:t>0</w:t>
            </w:r>
          </w:p>
        </w:tc>
      </w:tr>
      <w:tr w:rsidR="00D223A7" w:rsidRPr="00434380" w14:paraId="1E81CDDE" w14:textId="77777777" w:rsidTr="008249B1">
        <w:tc>
          <w:tcPr>
            <w:tcW w:w="709" w:type="dxa"/>
            <w:vAlign w:val="center"/>
          </w:tcPr>
          <w:p w14:paraId="7571EBCB" w14:textId="77777777" w:rsidR="00D223A7" w:rsidRPr="00434380" w:rsidRDefault="00D223A7" w:rsidP="008249B1">
            <w:pPr>
              <w:jc w:val="center"/>
            </w:pPr>
            <w:r w:rsidRPr="00434380">
              <w:t>2</w:t>
            </w:r>
          </w:p>
        </w:tc>
        <w:tc>
          <w:tcPr>
            <w:tcW w:w="5245" w:type="dxa"/>
          </w:tcPr>
          <w:p w14:paraId="2E6FC089" w14:textId="00CD92B5" w:rsidR="00D223A7" w:rsidRPr="00434380" w:rsidRDefault="00D223A7" w:rsidP="008249B1">
            <w:r w:rsidRPr="00434380">
              <w:t xml:space="preserve">Độ </w:t>
            </w:r>
            <w:r w:rsidR="000D124C">
              <w:t>d</w:t>
            </w:r>
            <w:r w:rsidRPr="00434380">
              <w:t>ài bài làm quá quy định</w:t>
            </w:r>
          </w:p>
        </w:tc>
        <w:tc>
          <w:tcPr>
            <w:tcW w:w="2546" w:type="dxa"/>
            <w:vAlign w:val="center"/>
          </w:tcPr>
          <w:p w14:paraId="103A0FEE" w14:textId="77777777" w:rsidR="00D223A7" w:rsidRPr="00434380" w:rsidRDefault="00D223A7" w:rsidP="008249B1">
            <w:pPr>
              <w:jc w:val="center"/>
            </w:pPr>
            <w:r>
              <w:t>2</w:t>
            </w:r>
            <w:r w:rsidRPr="00434380">
              <w:t>,</w:t>
            </w:r>
            <w:r>
              <w:t>0</w:t>
            </w:r>
          </w:p>
        </w:tc>
      </w:tr>
      <w:tr w:rsidR="00D223A7" w:rsidRPr="00434380" w14:paraId="7288DDA6" w14:textId="77777777" w:rsidTr="008249B1">
        <w:tc>
          <w:tcPr>
            <w:tcW w:w="709" w:type="dxa"/>
            <w:vAlign w:val="center"/>
          </w:tcPr>
          <w:p w14:paraId="4BB9EC07" w14:textId="75374D3B" w:rsidR="00D223A7" w:rsidRPr="00434380" w:rsidRDefault="0071327A" w:rsidP="008249B1">
            <w:pPr>
              <w:jc w:val="center"/>
            </w:pPr>
            <w:r>
              <w:t>3</w:t>
            </w:r>
          </w:p>
        </w:tc>
        <w:tc>
          <w:tcPr>
            <w:tcW w:w="5245" w:type="dxa"/>
          </w:tcPr>
          <w:p w14:paraId="36A0A95A" w14:textId="77777777" w:rsidR="00D223A7" w:rsidRPr="00434380" w:rsidRDefault="00D223A7" w:rsidP="008249B1">
            <w:r w:rsidRPr="00434380">
              <w:t xml:space="preserve">Đặt tên </w:t>
            </w:r>
            <w:r w:rsidRPr="00434380">
              <w:rPr>
                <w:color w:val="000000"/>
                <w:u w:color="FF0000"/>
              </w:rPr>
              <w:t>file bài tập</w:t>
            </w:r>
            <w:r w:rsidRPr="00434380">
              <w:t xml:space="preserve"> không đúng quy định</w:t>
            </w:r>
          </w:p>
        </w:tc>
        <w:tc>
          <w:tcPr>
            <w:tcW w:w="2546" w:type="dxa"/>
            <w:vAlign w:val="center"/>
          </w:tcPr>
          <w:p w14:paraId="4C8DAF3F" w14:textId="77777777" w:rsidR="00D223A7" w:rsidRPr="00434380" w:rsidRDefault="00D223A7" w:rsidP="008249B1">
            <w:pPr>
              <w:jc w:val="center"/>
            </w:pPr>
            <w:r>
              <w:t>2</w:t>
            </w:r>
            <w:r w:rsidRPr="00434380">
              <w:t>,</w:t>
            </w:r>
            <w:r>
              <w:t>0</w:t>
            </w:r>
          </w:p>
        </w:tc>
      </w:tr>
      <w:tr w:rsidR="00D223A7" w:rsidRPr="00434380" w14:paraId="1F2CBC13" w14:textId="77777777" w:rsidTr="008249B1">
        <w:tc>
          <w:tcPr>
            <w:tcW w:w="709" w:type="dxa"/>
            <w:vAlign w:val="center"/>
          </w:tcPr>
          <w:p w14:paraId="07AC1A60" w14:textId="7FD8483C" w:rsidR="00D223A7" w:rsidRPr="00434380" w:rsidRDefault="0071327A" w:rsidP="008249B1">
            <w:pPr>
              <w:jc w:val="center"/>
            </w:pPr>
            <w:r>
              <w:t>4</w:t>
            </w:r>
          </w:p>
        </w:tc>
        <w:tc>
          <w:tcPr>
            <w:tcW w:w="5245" w:type="dxa"/>
          </w:tcPr>
          <w:p w14:paraId="707C8C18" w14:textId="77777777" w:rsidR="00D223A7" w:rsidRPr="00434380" w:rsidRDefault="00D223A7" w:rsidP="008249B1">
            <w:r w:rsidRPr="00434380">
              <w:t xml:space="preserve">Nộp bài không đúng </w:t>
            </w:r>
            <w:r w:rsidRPr="00434380">
              <w:rPr>
                <w:color w:val="000000"/>
                <w:u w:color="FF0000"/>
              </w:rPr>
              <w:t>nơi</w:t>
            </w:r>
            <w:r w:rsidRPr="00434380">
              <w:t xml:space="preserve"> quy định</w:t>
            </w:r>
          </w:p>
        </w:tc>
        <w:tc>
          <w:tcPr>
            <w:tcW w:w="2546" w:type="dxa"/>
            <w:vAlign w:val="center"/>
          </w:tcPr>
          <w:p w14:paraId="75176FE6" w14:textId="77777777" w:rsidR="00D223A7" w:rsidRPr="00434380" w:rsidRDefault="00D223A7" w:rsidP="008249B1">
            <w:pPr>
              <w:jc w:val="center"/>
            </w:pPr>
            <w:r>
              <w:t>5,0</w:t>
            </w:r>
          </w:p>
        </w:tc>
      </w:tr>
      <w:tr w:rsidR="000443D3" w:rsidRPr="00434380" w14:paraId="2742B861" w14:textId="77777777" w:rsidTr="000443D3">
        <w:tc>
          <w:tcPr>
            <w:tcW w:w="709" w:type="dxa"/>
            <w:vAlign w:val="center"/>
          </w:tcPr>
          <w:p w14:paraId="5C61BF3B" w14:textId="45F38B7C" w:rsidR="000443D3" w:rsidRDefault="000443D3" w:rsidP="000443D3">
            <w:pPr>
              <w:jc w:val="center"/>
            </w:pPr>
            <w:r>
              <w:t>5</w:t>
            </w:r>
          </w:p>
        </w:tc>
        <w:tc>
          <w:tcPr>
            <w:tcW w:w="5245" w:type="dxa"/>
          </w:tcPr>
          <w:p w14:paraId="2CF22B34" w14:textId="4FCA239E" w:rsidR="000443D3" w:rsidRDefault="000443D3" w:rsidP="000443D3">
            <w:r w:rsidRPr="00434380">
              <w:t>Không sử dụng Thảo luận nhóm để làm việc</w:t>
            </w:r>
          </w:p>
        </w:tc>
        <w:tc>
          <w:tcPr>
            <w:tcW w:w="2546" w:type="dxa"/>
            <w:vAlign w:val="center"/>
          </w:tcPr>
          <w:p w14:paraId="61702B87" w14:textId="18C54296" w:rsidR="000443D3" w:rsidRDefault="000443D3" w:rsidP="000443D3">
            <w:pPr>
              <w:jc w:val="center"/>
            </w:pPr>
            <w:r>
              <w:t>5.0</w:t>
            </w:r>
          </w:p>
        </w:tc>
      </w:tr>
      <w:tr w:rsidR="000443D3" w:rsidRPr="00434380" w14:paraId="6812EE5B" w14:textId="77777777" w:rsidTr="00B92BCE">
        <w:tc>
          <w:tcPr>
            <w:tcW w:w="709" w:type="dxa"/>
            <w:vMerge w:val="restart"/>
            <w:vAlign w:val="center"/>
          </w:tcPr>
          <w:p w14:paraId="45559B1F" w14:textId="0BF36F9A" w:rsidR="000443D3" w:rsidRDefault="000443D3" w:rsidP="000443D3">
            <w:pPr>
              <w:jc w:val="center"/>
            </w:pPr>
            <w:r>
              <w:t>6</w:t>
            </w:r>
          </w:p>
        </w:tc>
        <w:tc>
          <w:tcPr>
            <w:tcW w:w="5245" w:type="dxa"/>
          </w:tcPr>
          <w:p w14:paraId="002CD599" w14:textId="0C3F1BC9" w:rsidR="000443D3" w:rsidRPr="00E7259C" w:rsidRDefault="000443D3" w:rsidP="000443D3">
            <w:pPr>
              <w:rPr>
                <w:b/>
                <w:bCs/>
              </w:rPr>
            </w:pPr>
            <w:r w:rsidRPr="00E7259C">
              <w:rPr>
                <w:b/>
                <w:bCs/>
                <w:color w:val="FF0000"/>
              </w:rPr>
              <w:t>Tính điểm theo mức độ tích cực của các thành viên trong nhóm:</w:t>
            </w:r>
          </w:p>
        </w:tc>
        <w:tc>
          <w:tcPr>
            <w:tcW w:w="2546" w:type="dxa"/>
            <w:vAlign w:val="center"/>
          </w:tcPr>
          <w:p w14:paraId="530B002F" w14:textId="1FF84158" w:rsidR="000443D3" w:rsidRPr="00491A81" w:rsidRDefault="00E7259C" w:rsidP="00B92BCE">
            <w:pPr>
              <w:jc w:val="center"/>
              <w:rPr>
                <w:b/>
                <w:bCs/>
              </w:rPr>
            </w:pPr>
            <w:r w:rsidRPr="00491A81">
              <w:rPr>
                <w:b/>
                <w:bCs/>
                <w:color w:val="FF0000"/>
              </w:rPr>
              <w:t>Điểm</w:t>
            </w:r>
            <w:r w:rsidR="00491A81" w:rsidRPr="00491A81">
              <w:rPr>
                <w:b/>
                <w:bCs/>
                <w:color w:val="FF0000"/>
              </w:rPr>
              <w:t xml:space="preserve"> cho bài tập</w:t>
            </w:r>
          </w:p>
        </w:tc>
      </w:tr>
      <w:tr w:rsidR="000443D3" w:rsidRPr="00434380" w14:paraId="09F2F552" w14:textId="77777777" w:rsidTr="000621A7">
        <w:tc>
          <w:tcPr>
            <w:tcW w:w="709" w:type="dxa"/>
            <w:vMerge/>
            <w:vAlign w:val="center"/>
          </w:tcPr>
          <w:p w14:paraId="3ED91550" w14:textId="77777777" w:rsidR="000443D3" w:rsidRDefault="000443D3" w:rsidP="000443D3">
            <w:pPr>
              <w:jc w:val="center"/>
            </w:pPr>
          </w:p>
        </w:tc>
        <w:tc>
          <w:tcPr>
            <w:tcW w:w="5245" w:type="dxa"/>
          </w:tcPr>
          <w:p w14:paraId="29136818" w14:textId="59229F15" w:rsidR="000443D3" w:rsidRDefault="000443D3" w:rsidP="000443D3">
            <w:r>
              <w:t>- Rất tích cực</w:t>
            </w:r>
          </w:p>
        </w:tc>
        <w:tc>
          <w:tcPr>
            <w:tcW w:w="2546" w:type="dxa"/>
          </w:tcPr>
          <w:p w14:paraId="688D25E0" w14:textId="514762F3" w:rsidR="000443D3" w:rsidRDefault="000443D3" w:rsidP="000443D3">
            <w:pPr>
              <w:jc w:val="center"/>
            </w:pPr>
            <w:r>
              <w:t>Điểm tối đa của BT</w:t>
            </w:r>
          </w:p>
        </w:tc>
      </w:tr>
      <w:tr w:rsidR="000443D3" w:rsidRPr="00434380" w14:paraId="40D76007" w14:textId="77777777" w:rsidTr="000621A7">
        <w:tc>
          <w:tcPr>
            <w:tcW w:w="709" w:type="dxa"/>
            <w:vMerge/>
            <w:vAlign w:val="center"/>
          </w:tcPr>
          <w:p w14:paraId="6D0E0D36" w14:textId="77777777" w:rsidR="000443D3" w:rsidRDefault="000443D3" w:rsidP="000443D3">
            <w:pPr>
              <w:jc w:val="center"/>
            </w:pPr>
          </w:p>
        </w:tc>
        <w:tc>
          <w:tcPr>
            <w:tcW w:w="5245" w:type="dxa"/>
          </w:tcPr>
          <w:p w14:paraId="4F1DC594" w14:textId="2C25F36D" w:rsidR="000443D3" w:rsidRDefault="000443D3" w:rsidP="000443D3">
            <w:r>
              <w:t>- Tích cực</w:t>
            </w:r>
          </w:p>
        </w:tc>
        <w:tc>
          <w:tcPr>
            <w:tcW w:w="2546" w:type="dxa"/>
          </w:tcPr>
          <w:p w14:paraId="4431AD6F" w14:textId="0ECAE076" w:rsidR="000443D3" w:rsidRDefault="000443D3" w:rsidP="000443D3">
            <w:pPr>
              <w:jc w:val="center"/>
            </w:pPr>
            <w:r>
              <w:t>-25% điểm</w:t>
            </w:r>
          </w:p>
        </w:tc>
      </w:tr>
      <w:tr w:rsidR="000443D3" w:rsidRPr="00434380" w14:paraId="32231D69" w14:textId="77777777" w:rsidTr="000621A7">
        <w:tc>
          <w:tcPr>
            <w:tcW w:w="709" w:type="dxa"/>
            <w:vMerge/>
            <w:vAlign w:val="center"/>
          </w:tcPr>
          <w:p w14:paraId="3781CD51" w14:textId="77777777" w:rsidR="000443D3" w:rsidRDefault="000443D3" w:rsidP="000443D3">
            <w:pPr>
              <w:jc w:val="center"/>
            </w:pPr>
          </w:p>
        </w:tc>
        <w:tc>
          <w:tcPr>
            <w:tcW w:w="5245" w:type="dxa"/>
          </w:tcPr>
          <w:p w14:paraId="09AE7C56" w14:textId="1C2979BF" w:rsidR="000443D3" w:rsidRDefault="000443D3" w:rsidP="000443D3">
            <w:r>
              <w:t>- Không tích cực</w:t>
            </w:r>
          </w:p>
        </w:tc>
        <w:tc>
          <w:tcPr>
            <w:tcW w:w="2546" w:type="dxa"/>
          </w:tcPr>
          <w:p w14:paraId="05E4B5E7" w14:textId="1811B502" w:rsidR="000443D3" w:rsidRDefault="000443D3" w:rsidP="000443D3">
            <w:pPr>
              <w:jc w:val="center"/>
            </w:pPr>
            <w:r>
              <w:t>-50% điểm</w:t>
            </w:r>
          </w:p>
        </w:tc>
      </w:tr>
    </w:tbl>
    <w:p w14:paraId="40F8447C" w14:textId="77777777" w:rsidR="0077796F" w:rsidRPr="0054330D" w:rsidRDefault="0077796F"/>
    <w:sectPr w:rsidR="0077796F" w:rsidRPr="0054330D" w:rsidSect="00D2073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B2"/>
    <w:rsid w:val="0000739F"/>
    <w:rsid w:val="00022252"/>
    <w:rsid w:val="00031541"/>
    <w:rsid w:val="000443D3"/>
    <w:rsid w:val="0004567E"/>
    <w:rsid w:val="000621A7"/>
    <w:rsid w:val="00082E32"/>
    <w:rsid w:val="000848F6"/>
    <w:rsid w:val="000A3F12"/>
    <w:rsid w:val="000D124C"/>
    <w:rsid w:val="000D2475"/>
    <w:rsid w:val="000E4902"/>
    <w:rsid w:val="00112690"/>
    <w:rsid w:val="00122553"/>
    <w:rsid w:val="001250FC"/>
    <w:rsid w:val="00145DA6"/>
    <w:rsid w:val="00150336"/>
    <w:rsid w:val="00153150"/>
    <w:rsid w:val="001556C7"/>
    <w:rsid w:val="00186B0C"/>
    <w:rsid w:val="0019522F"/>
    <w:rsid w:val="00196F79"/>
    <w:rsid w:val="001A1FA6"/>
    <w:rsid w:val="001C72F6"/>
    <w:rsid w:val="001E5D81"/>
    <w:rsid w:val="0023524D"/>
    <w:rsid w:val="002416EF"/>
    <w:rsid w:val="00243ADA"/>
    <w:rsid w:val="00245B5A"/>
    <w:rsid w:val="002522FB"/>
    <w:rsid w:val="002540D8"/>
    <w:rsid w:val="00257217"/>
    <w:rsid w:val="00264501"/>
    <w:rsid w:val="002741FA"/>
    <w:rsid w:val="002A1692"/>
    <w:rsid w:val="002F225C"/>
    <w:rsid w:val="002F2471"/>
    <w:rsid w:val="002F5138"/>
    <w:rsid w:val="00353D4E"/>
    <w:rsid w:val="00356D47"/>
    <w:rsid w:val="00360DE2"/>
    <w:rsid w:val="00361E4B"/>
    <w:rsid w:val="00377750"/>
    <w:rsid w:val="0037785F"/>
    <w:rsid w:val="003825AC"/>
    <w:rsid w:val="003A3B2C"/>
    <w:rsid w:val="003D0915"/>
    <w:rsid w:val="003F1D75"/>
    <w:rsid w:val="003F3060"/>
    <w:rsid w:val="00403789"/>
    <w:rsid w:val="004124E2"/>
    <w:rsid w:val="00414972"/>
    <w:rsid w:val="004160B8"/>
    <w:rsid w:val="00417018"/>
    <w:rsid w:val="00420BE8"/>
    <w:rsid w:val="00426B04"/>
    <w:rsid w:val="00430DFA"/>
    <w:rsid w:val="00436938"/>
    <w:rsid w:val="00444017"/>
    <w:rsid w:val="0045558D"/>
    <w:rsid w:val="00464726"/>
    <w:rsid w:val="0048166A"/>
    <w:rsid w:val="00491A81"/>
    <w:rsid w:val="004B12E0"/>
    <w:rsid w:val="004C412A"/>
    <w:rsid w:val="004D75CB"/>
    <w:rsid w:val="004F5025"/>
    <w:rsid w:val="00527A81"/>
    <w:rsid w:val="0054330D"/>
    <w:rsid w:val="005608AA"/>
    <w:rsid w:val="0058507F"/>
    <w:rsid w:val="005855FF"/>
    <w:rsid w:val="0059107F"/>
    <w:rsid w:val="005C750C"/>
    <w:rsid w:val="005D4E4D"/>
    <w:rsid w:val="005E1F05"/>
    <w:rsid w:val="005F78CE"/>
    <w:rsid w:val="006028A5"/>
    <w:rsid w:val="0061661B"/>
    <w:rsid w:val="00616BCB"/>
    <w:rsid w:val="00622333"/>
    <w:rsid w:val="00650987"/>
    <w:rsid w:val="00651047"/>
    <w:rsid w:val="006569A5"/>
    <w:rsid w:val="006612E1"/>
    <w:rsid w:val="00685C36"/>
    <w:rsid w:val="00686DA2"/>
    <w:rsid w:val="006A4297"/>
    <w:rsid w:val="006E15AA"/>
    <w:rsid w:val="006F43A8"/>
    <w:rsid w:val="006F5D3C"/>
    <w:rsid w:val="007000E4"/>
    <w:rsid w:val="0071327A"/>
    <w:rsid w:val="00717BB8"/>
    <w:rsid w:val="007221A2"/>
    <w:rsid w:val="00736245"/>
    <w:rsid w:val="0077796F"/>
    <w:rsid w:val="007D587D"/>
    <w:rsid w:val="007E1CF3"/>
    <w:rsid w:val="008110BF"/>
    <w:rsid w:val="00811C42"/>
    <w:rsid w:val="00831552"/>
    <w:rsid w:val="0083568E"/>
    <w:rsid w:val="0083657C"/>
    <w:rsid w:val="008444B2"/>
    <w:rsid w:val="0085786E"/>
    <w:rsid w:val="008768A3"/>
    <w:rsid w:val="00882AA0"/>
    <w:rsid w:val="00883ABF"/>
    <w:rsid w:val="00887908"/>
    <w:rsid w:val="00893DA3"/>
    <w:rsid w:val="00894199"/>
    <w:rsid w:val="008A36D3"/>
    <w:rsid w:val="008B1119"/>
    <w:rsid w:val="008C4EE6"/>
    <w:rsid w:val="008D4784"/>
    <w:rsid w:val="008F72B0"/>
    <w:rsid w:val="00904152"/>
    <w:rsid w:val="0091124C"/>
    <w:rsid w:val="00934E57"/>
    <w:rsid w:val="00943AC9"/>
    <w:rsid w:val="00944BF3"/>
    <w:rsid w:val="00954AFA"/>
    <w:rsid w:val="00963A39"/>
    <w:rsid w:val="009641E8"/>
    <w:rsid w:val="009744D8"/>
    <w:rsid w:val="00991708"/>
    <w:rsid w:val="009B2DBE"/>
    <w:rsid w:val="009B668E"/>
    <w:rsid w:val="009B7BCA"/>
    <w:rsid w:val="009E4EFA"/>
    <w:rsid w:val="00A06585"/>
    <w:rsid w:val="00A155D7"/>
    <w:rsid w:val="00A313AE"/>
    <w:rsid w:val="00A33778"/>
    <w:rsid w:val="00A40CD7"/>
    <w:rsid w:val="00A44784"/>
    <w:rsid w:val="00A45C84"/>
    <w:rsid w:val="00A520F5"/>
    <w:rsid w:val="00A54DE1"/>
    <w:rsid w:val="00A76A83"/>
    <w:rsid w:val="00A82134"/>
    <w:rsid w:val="00A8255B"/>
    <w:rsid w:val="00AA3140"/>
    <w:rsid w:val="00AA6122"/>
    <w:rsid w:val="00AB1FF8"/>
    <w:rsid w:val="00AD39EE"/>
    <w:rsid w:val="00B02982"/>
    <w:rsid w:val="00B4047F"/>
    <w:rsid w:val="00B45810"/>
    <w:rsid w:val="00B8639E"/>
    <w:rsid w:val="00B86FFA"/>
    <w:rsid w:val="00B87228"/>
    <w:rsid w:val="00B92BCE"/>
    <w:rsid w:val="00B96FAA"/>
    <w:rsid w:val="00BA4C19"/>
    <w:rsid w:val="00BB060E"/>
    <w:rsid w:val="00BB280E"/>
    <w:rsid w:val="00BD1386"/>
    <w:rsid w:val="00C04220"/>
    <w:rsid w:val="00C13AD0"/>
    <w:rsid w:val="00C17914"/>
    <w:rsid w:val="00C23FC5"/>
    <w:rsid w:val="00C267A6"/>
    <w:rsid w:val="00C40DF3"/>
    <w:rsid w:val="00C44FBF"/>
    <w:rsid w:val="00C47FB6"/>
    <w:rsid w:val="00C60FF2"/>
    <w:rsid w:val="00C76AC6"/>
    <w:rsid w:val="00C77779"/>
    <w:rsid w:val="00C85311"/>
    <w:rsid w:val="00C90567"/>
    <w:rsid w:val="00C90CC8"/>
    <w:rsid w:val="00CA2BF8"/>
    <w:rsid w:val="00CC29FC"/>
    <w:rsid w:val="00CC35F1"/>
    <w:rsid w:val="00CC3F16"/>
    <w:rsid w:val="00CD64AB"/>
    <w:rsid w:val="00CF3ABD"/>
    <w:rsid w:val="00D12D94"/>
    <w:rsid w:val="00D20732"/>
    <w:rsid w:val="00D20C1A"/>
    <w:rsid w:val="00D223A7"/>
    <w:rsid w:val="00D37411"/>
    <w:rsid w:val="00D54B56"/>
    <w:rsid w:val="00D609C4"/>
    <w:rsid w:val="00D96C17"/>
    <w:rsid w:val="00DA0844"/>
    <w:rsid w:val="00DB2884"/>
    <w:rsid w:val="00DB66D8"/>
    <w:rsid w:val="00DC4296"/>
    <w:rsid w:val="00DE025E"/>
    <w:rsid w:val="00DF3DD9"/>
    <w:rsid w:val="00DF66B5"/>
    <w:rsid w:val="00E059CA"/>
    <w:rsid w:val="00E06307"/>
    <w:rsid w:val="00E07EFE"/>
    <w:rsid w:val="00E253A7"/>
    <w:rsid w:val="00E33B05"/>
    <w:rsid w:val="00E7259C"/>
    <w:rsid w:val="00E83CCD"/>
    <w:rsid w:val="00EA74E8"/>
    <w:rsid w:val="00EB15F9"/>
    <w:rsid w:val="00EC5FD9"/>
    <w:rsid w:val="00EE7894"/>
    <w:rsid w:val="00F162EE"/>
    <w:rsid w:val="00F25BE8"/>
    <w:rsid w:val="00F42FC9"/>
    <w:rsid w:val="00F60CBC"/>
    <w:rsid w:val="00F70FBA"/>
    <w:rsid w:val="00FB17AE"/>
    <w:rsid w:val="00FC32DE"/>
    <w:rsid w:val="00FE4E0D"/>
    <w:rsid w:val="00FE6D49"/>
    <w:rsid w:val="00FF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4691"/>
  <w15:chartTrackingRefBased/>
  <w15:docId w15:val="{F5C59045-7E45-4588-8611-8C65BB67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796F"/>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Bằng</dc:creator>
  <cp:keywords/>
  <dc:description/>
  <cp:lastModifiedBy>Phan Thanh Bằng</cp:lastModifiedBy>
  <cp:revision>212</cp:revision>
  <dcterms:created xsi:type="dcterms:W3CDTF">2019-01-12T08:38:00Z</dcterms:created>
  <dcterms:modified xsi:type="dcterms:W3CDTF">2020-03-16T06:38:00Z</dcterms:modified>
</cp:coreProperties>
</file>