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491AA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E3A97">
        <w:rPr>
          <w:rFonts w:ascii="Times New Roman" w:hAnsi="Times New Roman" w:cs="Times New Roman"/>
          <w:b/>
          <w:bCs/>
          <w:sz w:val="32"/>
          <w:szCs w:val="32"/>
        </w:rPr>
        <w:t>Product Requirements Document (PRD) – FoodFast Delivery</w:t>
      </w:r>
    </w:p>
    <w:p w14:paraId="07150971" w14:textId="77777777" w:rsidR="003E3A97" w:rsidRPr="003E3A97" w:rsidRDefault="00000000" w:rsidP="003E3A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9E29AF1">
          <v:rect id="_x0000_i1025" style="width:0;height:1.5pt" o:hralign="center" o:hrstd="t" o:hr="t" fillcolor="#a0a0a0" stroked="f"/>
        </w:pict>
      </w:r>
    </w:p>
    <w:p w14:paraId="4D17EFFE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</w:rPr>
      </w:pPr>
      <w:r w:rsidRPr="003E3A97">
        <w:rPr>
          <w:rFonts w:ascii="Times New Roman" w:hAnsi="Times New Roman" w:cs="Times New Roman"/>
          <w:b/>
          <w:bCs/>
        </w:rPr>
        <w:t>1. Problem Alignment (Xác định vấn đề)</w:t>
      </w:r>
    </w:p>
    <w:p w14:paraId="2A5EC91A" w14:textId="77777777" w:rsidR="003E3A97" w:rsidRPr="003E3A97" w:rsidRDefault="003E3A97" w:rsidP="003E3A97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Người dùng gặp khó khăn khi đặt món ăn qua nhiều nền tảng khác nhau (web, mobile), trải nghiệm không đồng nhất.</w:t>
      </w:r>
    </w:p>
    <w:p w14:paraId="1155BE85" w14:textId="77777777" w:rsidR="003E3A97" w:rsidRPr="003E3A97" w:rsidRDefault="003E3A97" w:rsidP="003E3A97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Khách hàng thiếu công cụ theo dõi đơn hàng minh bạch, thời gian thực.</w:t>
      </w:r>
    </w:p>
    <w:p w14:paraId="217AA027" w14:textId="77777777" w:rsidR="003E3A97" w:rsidRPr="003E3A97" w:rsidRDefault="003E3A97" w:rsidP="003E3A97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Các hệ thống giao đồ ăn hiện nay có quá nhiều bước, gây mất thời gian và dễ nhầm lẫn.</w:t>
      </w:r>
    </w:p>
    <w:p w14:paraId="785EB59B" w14:textId="77777777" w:rsidR="003E3A97" w:rsidRPr="003E3A97" w:rsidRDefault="003E3A97" w:rsidP="003E3A97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Quản lý thanh toán và dịch vụ chưa tích hợp đồng bộ, khó mở rộng khi có nhiều đơn hàng.</w:t>
      </w:r>
    </w:p>
    <w:p w14:paraId="6469F969" w14:textId="77777777" w:rsidR="003E3A97" w:rsidRPr="003E3A97" w:rsidRDefault="00000000" w:rsidP="003E3A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55EEB1E">
          <v:rect id="_x0000_i1026" style="width:0;height:1.5pt" o:hralign="center" o:hrstd="t" o:hr="t" fillcolor="#a0a0a0" stroked="f"/>
        </w:pict>
      </w:r>
    </w:p>
    <w:p w14:paraId="509225F5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</w:rPr>
      </w:pPr>
      <w:r w:rsidRPr="003E3A97">
        <w:rPr>
          <w:rFonts w:ascii="Times New Roman" w:hAnsi="Times New Roman" w:cs="Times New Roman"/>
          <w:b/>
          <w:bCs/>
        </w:rPr>
        <w:t>2. High Level Approach (Giải pháp tổng thể)</w:t>
      </w:r>
    </w:p>
    <w:p w14:paraId="11C708AA" w14:textId="77777777" w:rsidR="003E3A97" w:rsidRPr="003E3A97" w:rsidRDefault="003E3A97" w:rsidP="003E3A97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 xml:space="preserve">Xây dựng </w:t>
      </w:r>
      <w:r w:rsidRPr="003E3A97">
        <w:rPr>
          <w:rFonts w:ascii="Times New Roman" w:hAnsi="Times New Roman" w:cs="Times New Roman"/>
          <w:b/>
          <w:bCs/>
        </w:rPr>
        <w:t>ứng dụng web + mobile</w:t>
      </w:r>
      <w:r w:rsidRPr="003E3A97">
        <w:rPr>
          <w:rFonts w:ascii="Times New Roman" w:hAnsi="Times New Roman" w:cs="Times New Roman"/>
        </w:rPr>
        <w:t xml:space="preserve"> sử dụng </w:t>
      </w:r>
      <w:r w:rsidRPr="003E3A97">
        <w:rPr>
          <w:rFonts w:ascii="Times New Roman" w:hAnsi="Times New Roman" w:cs="Times New Roman"/>
          <w:b/>
          <w:bCs/>
        </w:rPr>
        <w:t>React.js + React Native</w:t>
      </w:r>
      <w:r w:rsidRPr="003E3A97">
        <w:rPr>
          <w:rFonts w:ascii="Times New Roman" w:hAnsi="Times New Roman" w:cs="Times New Roman"/>
        </w:rPr>
        <w:t xml:space="preserve"> để người dùng có thể đặt món thuận tiện.</w:t>
      </w:r>
    </w:p>
    <w:p w14:paraId="1BA42160" w14:textId="77777777" w:rsidR="003E3A97" w:rsidRPr="003E3A97" w:rsidRDefault="003E3A97" w:rsidP="003E3A97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 xml:space="preserve">Backend theo </w:t>
      </w:r>
      <w:r w:rsidRPr="003E3A97">
        <w:rPr>
          <w:rFonts w:ascii="Times New Roman" w:hAnsi="Times New Roman" w:cs="Times New Roman"/>
          <w:b/>
          <w:bCs/>
        </w:rPr>
        <w:t>kiến trúc 3 lớp</w:t>
      </w:r>
      <w:r w:rsidRPr="003E3A97">
        <w:rPr>
          <w:rFonts w:ascii="Times New Roman" w:hAnsi="Times New Roman" w:cs="Times New Roman"/>
        </w:rPr>
        <w:t xml:space="preserve"> và chia thành </w:t>
      </w:r>
      <w:r w:rsidRPr="003E3A97">
        <w:rPr>
          <w:rFonts w:ascii="Times New Roman" w:hAnsi="Times New Roman" w:cs="Times New Roman"/>
          <w:b/>
          <w:bCs/>
        </w:rPr>
        <w:t>4 microservices</w:t>
      </w:r>
      <w:r w:rsidRPr="003E3A97">
        <w:rPr>
          <w:rFonts w:ascii="Times New Roman" w:hAnsi="Times New Roman" w:cs="Times New Roman"/>
        </w:rPr>
        <w:t xml:space="preserve"> (User, Product, Order, Payment).</w:t>
      </w:r>
    </w:p>
    <w:p w14:paraId="02A11B86" w14:textId="77777777" w:rsidR="003E3A97" w:rsidRPr="003E3A97" w:rsidRDefault="003E3A97" w:rsidP="003E3A97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 xml:space="preserve">Tích hợp </w:t>
      </w:r>
      <w:r w:rsidRPr="003E3A97">
        <w:rPr>
          <w:rFonts w:ascii="Times New Roman" w:hAnsi="Times New Roman" w:cs="Times New Roman"/>
          <w:b/>
          <w:bCs/>
        </w:rPr>
        <w:t>CI/CD pipeline</w:t>
      </w:r>
      <w:r w:rsidRPr="003E3A97">
        <w:rPr>
          <w:rFonts w:ascii="Times New Roman" w:hAnsi="Times New Roman" w:cs="Times New Roman"/>
        </w:rPr>
        <w:t xml:space="preserve"> để đảm bảo cập nhật nhanh chóng, ổn định.</w:t>
      </w:r>
    </w:p>
    <w:p w14:paraId="79A98744" w14:textId="77777777" w:rsidR="003E3A97" w:rsidRPr="003E3A97" w:rsidRDefault="003E3A97" w:rsidP="003E3A97">
      <w:pPr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 xml:space="preserve">Tích hợp </w:t>
      </w:r>
      <w:r w:rsidRPr="003E3A97">
        <w:rPr>
          <w:rFonts w:ascii="Times New Roman" w:hAnsi="Times New Roman" w:cs="Times New Roman"/>
          <w:b/>
          <w:bCs/>
        </w:rPr>
        <w:t>giám sát hệ thống real-time</w:t>
      </w:r>
      <w:r w:rsidRPr="003E3A97">
        <w:rPr>
          <w:rFonts w:ascii="Times New Roman" w:hAnsi="Times New Roman" w:cs="Times New Roman"/>
        </w:rPr>
        <w:t xml:space="preserve"> để theo dõi hiệu năng từng service.</w:t>
      </w:r>
    </w:p>
    <w:p w14:paraId="77B7469F" w14:textId="77777777" w:rsidR="003E3A97" w:rsidRPr="003E3A97" w:rsidRDefault="00000000" w:rsidP="003E3A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56E9006">
          <v:rect id="_x0000_i1027" style="width:0;height:1.5pt" o:hralign="center" o:hrstd="t" o:hr="t" fillcolor="#a0a0a0" stroked="f"/>
        </w:pict>
      </w:r>
    </w:p>
    <w:p w14:paraId="4D1D2989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</w:rPr>
      </w:pPr>
      <w:r w:rsidRPr="003E3A97">
        <w:rPr>
          <w:rFonts w:ascii="Times New Roman" w:hAnsi="Times New Roman" w:cs="Times New Roman"/>
          <w:b/>
          <w:bCs/>
        </w:rPr>
        <w:t>3. Narrative (Kịch bản trải nghiệm)</w:t>
      </w:r>
    </w:p>
    <w:p w14:paraId="72CF5CA2" w14:textId="77777777" w:rsidR="003E3A97" w:rsidRPr="003E3A97" w:rsidRDefault="003E3A97" w:rsidP="003E3A97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Người dùng mở ứng dụng (web/mobile), đăng nhập hoặc tạo tài khoản.</w:t>
      </w:r>
    </w:p>
    <w:p w14:paraId="1821BA53" w14:textId="77777777" w:rsidR="003E3A97" w:rsidRPr="003E3A97" w:rsidRDefault="003E3A97" w:rsidP="003E3A97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Họ duyệt menu, chọn món và thêm vào giỏ hàng.</w:t>
      </w:r>
    </w:p>
    <w:p w14:paraId="60F5C536" w14:textId="77777777" w:rsidR="003E3A97" w:rsidRPr="003E3A97" w:rsidRDefault="003E3A97" w:rsidP="003E3A97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Người dùng xác nhận đơn hàng, chọn phương thức thanh toán (Momo, VNPay, thẻ tín dụng).</w:t>
      </w:r>
    </w:p>
    <w:p w14:paraId="4F9B9842" w14:textId="77777777" w:rsidR="003E3A97" w:rsidRPr="003E3A97" w:rsidRDefault="003E3A97" w:rsidP="003E3A97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 xml:space="preserve">Hệ thống xử lý qua </w:t>
      </w:r>
      <w:r w:rsidRPr="003E3A97">
        <w:rPr>
          <w:rFonts w:ascii="Times New Roman" w:hAnsi="Times New Roman" w:cs="Times New Roman"/>
          <w:b/>
          <w:bCs/>
        </w:rPr>
        <w:t>Payment Service</w:t>
      </w:r>
      <w:r w:rsidRPr="003E3A97">
        <w:rPr>
          <w:rFonts w:ascii="Times New Roman" w:hAnsi="Times New Roman" w:cs="Times New Roman"/>
        </w:rPr>
        <w:t>, xác nhận thành công.</w:t>
      </w:r>
    </w:p>
    <w:p w14:paraId="1F2D0E8B" w14:textId="77777777" w:rsidR="003E3A97" w:rsidRPr="003E3A97" w:rsidRDefault="003E3A97" w:rsidP="003E3A97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Order Service</w:t>
      </w:r>
      <w:r w:rsidRPr="003E3A97">
        <w:rPr>
          <w:rFonts w:ascii="Times New Roman" w:hAnsi="Times New Roman" w:cs="Times New Roman"/>
        </w:rPr>
        <w:t xml:space="preserve"> cập nhật trạng thái đơn hàng → người dùng theo dõi tiến trình giao hàng theo thời gian thực.</w:t>
      </w:r>
    </w:p>
    <w:p w14:paraId="1E93B9EC" w14:textId="77777777" w:rsidR="003E3A97" w:rsidRPr="003E3A97" w:rsidRDefault="003E3A97" w:rsidP="003E3A97">
      <w:pPr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Người dùng nhận được thông báo khi đơn hàng hoàn tất.</w:t>
      </w:r>
    </w:p>
    <w:p w14:paraId="24505AE4" w14:textId="77777777" w:rsidR="003E3A97" w:rsidRPr="003E3A97" w:rsidRDefault="00000000" w:rsidP="003E3A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D9823E0">
          <v:rect id="_x0000_i1028" style="width:0;height:1.5pt" o:hralign="center" o:hrstd="t" o:hr="t" fillcolor="#a0a0a0" stroked="f"/>
        </w:pict>
      </w:r>
    </w:p>
    <w:p w14:paraId="39BBB399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</w:rPr>
      </w:pPr>
      <w:r w:rsidRPr="003E3A97">
        <w:rPr>
          <w:rFonts w:ascii="Times New Roman" w:hAnsi="Times New Roman" w:cs="Times New Roman"/>
          <w:b/>
          <w:bCs/>
        </w:rPr>
        <w:t>4. Goals (Mục tiêu)</w:t>
      </w:r>
    </w:p>
    <w:p w14:paraId="70E5B518" w14:textId="77777777" w:rsidR="003E3A97" w:rsidRPr="003E3A97" w:rsidRDefault="003E3A97" w:rsidP="003E3A97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Cung cấp trải nghiệm đặt hàng nhanh, tiện lợi, nhất quán trên web và mobile.</w:t>
      </w:r>
    </w:p>
    <w:p w14:paraId="3761429F" w14:textId="77777777" w:rsidR="003E3A97" w:rsidRPr="003E3A97" w:rsidRDefault="003E3A97" w:rsidP="003E3A97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Tích hợp giỏ hàng, thanh toán, và theo dõi đơn hàng trong một hệ thống duy nhất.</w:t>
      </w:r>
    </w:p>
    <w:p w14:paraId="29458CA1" w14:textId="77777777" w:rsidR="003E3A97" w:rsidRPr="003E3A97" w:rsidRDefault="003E3A97" w:rsidP="003E3A97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Dễ dàng mở rộng để hỗ trợ nhiều đối tác (nhà hàng, dịch vụ vận chuyển).</w:t>
      </w:r>
    </w:p>
    <w:p w14:paraId="6C30BF2C" w14:textId="77777777" w:rsidR="003E3A97" w:rsidRPr="003E3A97" w:rsidRDefault="003E3A97" w:rsidP="003E3A97">
      <w:pPr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Đảm bảo hệ thống luôn ổn định, có giám sát real-time và khả năng phục hồi khi gặp sự cố.</w:t>
      </w:r>
    </w:p>
    <w:p w14:paraId="2522EE27" w14:textId="77777777" w:rsidR="003E3A97" w:rsidRPr="003E3A97" w:rsidRDefault="00000000" w:rsidP="003E3A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A51F38">
          <v:rect id="_x0000_i1029" style="width:0;height:1.5pt" o:hralign="center" o:hrstd="t" o:hr="t" fillcolor="#a0a0a0" stroked="f"/>
        </w:pict>
      </w:r>
    </w:p>
    <w:p w14:paraId="481708B0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</w:rPr>
      </w:pPr>
      <w:r w:rsidRPr="003E3A97">
        <w:rPr>
          <w:rFonts w:ascii="Times New Roman" w:hAnsi="Times New Roman" w:cs="Times New Roman"/>
          <w:b/>
          <w:bCs/>
        </w:rPr>
        <w:t>5. Solution Alignment (Giải pháp cụ thể)</w:t>
      </w:r>
    </w:p>
    <w:p w14:paraId="36B51C75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</w:rPr>
      </w:pPr>
      <w:r w:rsidRPr="003E3A97">
        <w:rPr>
          <w:rFonts w:ascii="Times New Roman" w:hAnsi="Times New Roman" w:cs="Times New Roman"/>
          <w:b/>
          <w:bCs/>
        </w:rPr>
        <w:t>Key Features</w:t>
      </w:r>
    </w:p>
    <w:p w14:paraId="5D118A25" w14:textId="77777777" w:rsidR="003E3A97" w:rsidRPr="003E3A97" w:rsidRDefault="003E3A97" w:rsidP="003E3A97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Frontend (FE)</w:t>
      </w:r>
      <w:r w:rsidRPr="003E3A97">
        <w:rPr>
          <w:rFonts w:ascii="Times New Roman" w:hAnsi="Times New Roman" w:cs="Times New Roman"/>
        </w:rPr>
        <w:t>:</w:t>
      </w:r>
    </w:p>
    <w:p w14:paraId="04ED9EE3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React.js (web), React Native (mobile).</w:t>
      </w:r>
    </w:p>
    <w:p w14:paraId="2AF51E18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Xử lý đặt món, thanh toán, theo dõi đơn hàng.</w:t>
      </w:r>
    </w:p>
    <w:p w14:paraId="189037F7" w14:textId="77777777" w:rsidR="003E3A97" w:rsidRPr="003E3A97" w:rsidRDefault="003E3A97" w:rsidP="003E3A97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Backend (BE)</w:t>
      </w:r>
      <w:r w:rsidRPr="003E3A97">
        <w:rPr>
          <w:rFonts w:ascii="Times New Roman" w:hAnsi="Times New Roman" w:cs="Times New Roman"/>
        </w:rPr>
        <w:t>:</w:t>
      </w:r>
    </w:p>
    <w:p w14:paraId="6FBFCFE0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Kiến trúc 3 lớp: Presentation – Business – Data.</w:t>
      </w:r>
    </w:p>
    <w:p w14:paraId="2C96B9B7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lastRenderedPageBreak/>
        <w:t>Kết nối với DB (MySQL/PostgreSQL).</w:t>
      </w:r>
    </w:p>
    <w:p w14:paraId="2D5F6657" w14:textId="77777777" w:rsidR="003E3A97" w:rsidRPr="003E3A97" w:rsidRDefault="003E3A97" w:rsidP="003E3A97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4 Microservices</w:t>
      </w:r>
      <w:r w:rsidRPr="003E3A97">
        <w:rPr>
          <w:rFonts w:ascii="Times New Roman" w:hAnsi="Times New Roman" w:cs="Times New Roman"/>
        </w:rPr>
        <w:t>:</w:t>
      </w:r>
    </w:p>
    <w:p w14:paraId="3FE5EEAC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User Service</w:t>
      </w:r>
      <w:r w:rsidRPr="003E3A97">
        <w:rPr>
          <w:rFonts w:ascii="Times New Roman" w:hAnsi="Times New Roman" w:cs="Times New Roman"/>
        </w:rPr>
        <w:t>: quản lý tài khoản, xác thực JWT/OAuth2.</w:t>
      </w:r>
    </w:p>
    <w:p w14:paraId="730218DE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Product Service</w:t>
      </w:r>
      <w:r w:rsidRPr="003E3A97">
        <w:rPr>
          <w:rFonts w:ascii="Times New Roman" w:hAnsi="Times New Roman" w:cs="Times New Roman"/>
        </w:rPr>
        <w:t>: quản lý món ăn, danh mục, tồn kho.</w:t>
      </w:r>
    </w:p>
    <w:p w14:paraId="3280FB6E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Order Service</w:t>
      </w:r>
      <w:r w:rsidRPr="003E3A97">
        <w:rPr>
          <w:rFonts w:ascii="Times New Roman" w:hAnsi="Times New Roman" w:cs="Times New Roman"/>
        </w:rPr>
        <w:t>: xử lý giỏ hàng, trạng thái đơn.</w:t>
      </w:r>
    </w:p>
    <w:p w14:paraId="193A6B54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Payment Service</w:t>
      </w:r>
      <w:r w:rsidRPr="003E3A97">
        <w:rPr>
          <w:rFonts w:ascii="Times New Roman" w:hAnsi="Times New Roman" w:cs="Times New Roman"/>
        </w:rPr>
        <w:t>: tích hợp cổng thanh toán (Momo, VNPay, PayPal).</w:t>
      </w:r>
    </w:p>
    <w:p w14:paraId="71342A1D" w14:textId="77777777" w:rsidR="003E3A97" w:rsidRPr="003E3A97" w:rsidRDefault="003E3A97" w:rsidP="003E3A97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CI/CD</w:t>
      </w:r>
      <w:r w:rsidRPr="003E3A97">
        <w:rPr>
          <w:rFonts w:ascii="Times New Roman" w:hAnsi="Times New Roman" w:cs="Times New Roman"/>
        </w:rPr>
        <w:t>:</w:t>
      </w:r>
    </w:p>
    <w:p w14:paraId="79408801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Pipeline tự động build, test, deploy cho cả hệ thống và từng service.</w:t>
      </w:r>
    </w:p>
    <w:p w14:paraId="3BAE76BD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Dùng Docker + Kubernetes để triển khai.</w:t>
      </w:r>
    </w:p>
    <w:p w14:paraId="2F0E0B8D" w14:textId="77777777" w:rsidR="003E3A97" w:rsidRPr="003E3A97" w:rsidRDefault="003E3A97" w:rsidP="003E3A97">
      <w:pPr>
        <w:numPr>
          <w:ilvl w:val="0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Monitoring</w:t>
      </w:r>
      <w:r w:rsidRPr="003E3A97">
        <w:rPr>
          <w:rFonts w:ascii="Times New Roman" w:hAnsi="Times New Roman" w:cs="Times New Roman"/>
        </w:rPr>
        <w:t>:</w:t>
      </w:r>
    </w:p>
    <w:p w14:paraId="48DDE05C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Giám sát real-time bằng Prometheus + Grafana.</w:t>
      </w:r>
    </w:p>
    <w:p w14:paraId="02F515D9" w14:textId="77777777" w:rsidR="003E3A97" w:rsidRPr="003E3A97" w:rsidRDefault="003E3A97" w:rsidP="003E3A97">
      <w:pPr>
        <w:numPr>
          <w:ilvl w:val="1"/>
          <w:numId w:val="14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Dashboard theo dõi cho từng service (User, Product, Order, Payment).</w:t>
      </w:r>
    </w:p>
    <w:p w14:paraId="0F53D2F1" w14:textId="77777777" w:rsidR="003E3A97" w:rsidRPr="003E3A97" w:rsidRDefault="00000000" w:rsidP="003E3A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9AB6ED4">
          <v:rect id="_x0000_i1030" style="width:0;height:1.5pt" o:hralign="center" o:hrstd="t" o:hr="t" fillcolor="#a0a0a0" stroked="f"/>
        </w:pict>
      </w:r>
    </w:p>
    <w:p w14:paraId="1DD0285E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</w:rPr>
      </w:pPr>
      <w:r w:rsidRPr="003E3A97">
        <w:rPr>
          <w:rFonts w:ascii="Times New Roman" w:hAnsi="Times New Roman" w:cs="Times New Roman"/>
          <w:b/>
          <w:bCs/>
        </w:rPr>
        <w:t>6. Key Flows (Luồng hoạt động)</w:t>
      </w:r>
    </w:p>
    <w:p w14:paraId="55A96D32" w14:textId="77777777" w:rsidR="003E3A97" w:rsidRPr="003E3A97" w:rsidRDefault="003E3A97" w:rsidP="003E3A97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Operational Flow</w:t>
      </w:r>
      <w:r w:rsidRPr="003E3A97">
        <w:rPr>
          <w:rFonts w:ascii="Times New Roman" w:hAnsi="Times New Roman" w:cs="Times New Roman"/>
        </w:rPr>
        <w:t>: Người dùng → FE → BE → Microservices → DB.</w:t>
      </w:r>
    </w:p>
    <w:p w14:paraId="5FCF0934" w14:textId="77777777" w:rsidR="003E3A97" w:rsidRPr="003E3A97" w:rsidRDefault="003E3A97" w:rsidP="003E3A97">
      <w:pPr>
        <w:numPr>
          <w:ilvl w:val="0"/>
          <w:numId w:val="15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Payment Flow</w:t>
      </w:r>
      <w:r w:rsidRPr="003E3A97">
        <w:rPr>
          <w:rFonts w:ascii="Times New Roman" w:hAnsi="Times New Roman" w:cs="Times New Roman"/>
        </w:rPr>
        <w:t>: Người dùng xác nhận đơn → Payment Service xử lý → cập nhật Order Service.</w:t>
      </w:r>
    </w:p>
    <w:p w14:paraId="24A0FB44" w14:textId="77777777" w:rsidR="003E3A97" w:rsidRPr="003E3A97" w:rsidRDefault="00000000" w:rsidP="003E3A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0C7796E">
          <v:rect id="_x0000_i1031" style="width:0;height:1.5pt" o:hralign="center" o:hrstd="t" o:hr="t" fillcolor="#a0a0a0" stroked="f"/>
        </w:pict>
      </w:r>
    </w:p>
    <w:p w14:paraId="4ED41E58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</w:rPr>
      </w:pPr>
      <w:r w:rsidRPr="003E3A97">
        <w:rPr>
          <w:rFonts w:ascii="Times New Roman" w:hAnsi="Times New Roman" w:cs="Times New Roman"/>
          <w:b/>
          <w:bCs/>
        </w:rPr>
        <w:t>7. Key Logic (Logic chính)</w:t>
      </w:r>
    </w:p>
    <w:p w14:paraId="3A9CEA1D" w14:textId="77777777" w:rsidR="003E3A97" w:rsidRPr="003E3A97" w:rsidRDefault="003E3A97" w:rsidP="003E3A97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Xử lý đặt hàng</w:t>
      </w:r>
      <w:r w:rsidRPr="003E3A97">
        <w:rPr>
          <w:rFonts w:ascii="Times New Roman" w:hAnsi="Times New Roman" w:cs="Times New Roman"/>
        </w:rPr>
        <w:t>: Giỏ hàng lưu tạm → xác nhận → Order Service tạo đơn → gọi Payment Service.</w:t>
      </w:r>
    </w:p>
    <w:p w14:paraId="30CE33B3" w14:textId="77777777" w:rsidR="003E3A97" w:rsidRPr="003E3A97" w:rsidRDefault="003E3A97" w:rsidP="003E3A97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Thanh toán</w:t>
      </w:r>
      <w:r w:rsidRPr="003E3A97">
        <w:rPr>
          <w:rFonts w:ascii="Times New Roman" w:hAnsi="Times New Roman" w:cs="Times New Roman"/>
        </w:rPr>
        <w:t>: Payment Service liên kết API của Momo/VNPay → phản hồi kết quả → cập nhật Order Service.</w:t>
      </w:r>
    </w:p>
    <w:p w14:paraId="71A239B5" w14:textId="77777777" w:rsidR="003E3A97" w:rsidRPr="003E3A97" w:rsidRDefault="003E3A97" w:rsidP="003E3A97">
      <w:pPr>
        <w:numPr>
          <w:ilvl w:val="0"/>
          <w:numId w:val="16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Thông báo trạng thái</w:t>
      </w:r>
      <w:r w:rsidRPr="003E3A97">
        <w:rPr>
          <w:rFonts w:ascii="Times New Roman" w:hAnsi="Times New Roman" w:cs="Times New Roman"/>
        </w:rPr>
        <w:t>: Order Service gửi event → FE cập nhật theo thời gian thực (WebSocket/SignalR).</w:t>
      </w:r>
    </w:p>
    <w:p w14:paraId="778CD33B" w14:textId="77777777" w:rsidR="003E3A97" w:rsidRPr="003E3A97" w:rsidRDefault="00000000" w:rsidP="003E3A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F8A5690">
          <v:rect id="_x0000_i1032" style="width:0;height:1.5pt" o:hralign="center" o:hrstd="t" o:hr="t" fillcolor="#a0a0a0" stroked="f"/>
        </w:pict>
      </w:r>
    </w:p>
    <w:p w14:paraId="70906FA6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</w:rPr>
      </w:pPr>
      <w:r w:rsidRPr="003E3A97">
        <w:rPr>
          <w:rFonts w:ascii="Times New Roman" w:hAnsi="Times New Roman" w:cs="Times New Roman"/>
          <w:b/>
          <w:bCs/>
        </w:rPr>
        <w:t>8. Launch Plan (Kế hoạch triển khai)</w:t>
      </w:r>
    </w:p>
    <w:p w14:paraId="69A021C0" w14:textId="77777777" w:rsidR="003E3A97" w:rsidRPr="003E3A97" w:rsidRDefault="00000000" w:rsidP="003E3A9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5927B7D7">
          <v:rect id="_x0000_i1033" style="width:0;height:1.5pt" o:hralign="center" o:hrstd="t" o:hr="t" fillcolor="#a0a0a0" stroked="f"/>
        </w:pict>
      </w:r>
    </w:p>
    <w:p w14:paraId="3F3B9F96" w14:textId="77777777" w:rsidR="003E3A97" w:rsidRPr="003E3A97" w:rsidRDefault="003E3A97" w:rsidP="003E3A97">
      <w:pPr>
        <w:spacing w:after="0"/>
        <w:rPr>
          <w:rFonts w:ascii="Times New Roman" w:hAnsi="Times New Roman" w:cs="Times New Roman"/>
          <w:b/>
          <w:bCs/>
        </w:rPr>
      </w:pPr>
      <w:r w:rsidRPr="003E3A97">
        <w:rPr>
          <w:rFonts w:ascii="Times New Roman" w:hAnsi="Times New Roman" w:cs="Times New Roman"/>
          <w:b/>
          <w:bCs/>
        </w:rPr>
        <w:t>9. Appendix (Phụ lục)</w:t>
      </w:r>
    </w:p>
    <w:p w14:paraId="6D66195A" w14:textId="77777777" w:rsidR="003E3A97" w:rsidRPr="003E3A97" w:rsidRDefault="003E3A97" w:rsidP="003E3A97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Changelog</w:t>
      </w:r>
      <w:r w:rsidRPr="003E3A97">
        <w:rPr>
          <w:rFonts w:ascii="Times New Roman" w:hAnsi="Times New Roman" w:cs="Times New Roman"/>
        </w:rPr>
        <w:t>: cập nhật các thay đổi về service, API.</w:t>
      </w:r>
    </w:p>
    <w:p w14:paraId="00E78610" w14:textId="77777777" w:rsidR="003E3A97" w:rsidRPr="003E3A97" w:rsidRDefault="003E3A97" w:rsidP="003E3A97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Open Questions</w:t>
      </w:r>
      <w:r w:rsidRPr="003E3A97">
        <w:rPr>
          <w:rFonts w:ascii="Times New Roman" w:hAnsi="Times New Roman" w:cs="Times New Roman"/>
        </w:rPr>
        <w:t>:</w:t>
      </w:r>
    </w:p>
    <w:p w14:paraId="4D0ECABC" w14:textId="77777777" w:rsidR="003E3A97" w:rsidRPr="003E3A97" w:rsidRDefault="003E3A97" w:rsidP="003E3A97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Tích hợp vận chuyển qua Grab/Gojek hay tự xây dựng?</w:t>
      </w:r>
    </w:p>
    <w:p w14:paraId="4B846D9B" w14:textId="77777777" w:rsidR="003E3A97" w:rsidRPr="003E3A97" w:rsidRDefault="003E3A97" w:rsidP="003E3A97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Hình thức khuyến mãi/giảm giá sẽ xử lý ở đâu (Product Service hay Order Service)?</w:t>
      </w:r>
    </w:p>
    <w:p w14:paraId="326DBA69" w14:textId="77777777" w:rsidR="003E3A97" w:rsidRPr="003E3A97" w:rsidRDefault="003E3A97" w:rsidP="003E3A97">
      <w:pPr>
        <w:numPr>
          <w:ilvl w:val="0"/>
          <w:numId w:val="18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  <w:b/>
          <w:bCs/>
        </w:rPr>
        <w:t>FAQs</w:t>
      </w:r>
      <w:r w:rsidRPr="003E3A97">
        <w:rPr>
          <w:rFonts w:ascii="Times New Roman" w:hAnsi="Times New Roman" w:cs="Times New Roman"/>
        </w:rPr>
        <w:t>:</w:t>
      </w:r>
    </w:p>
    <w:p w14:paraId="36952596" w14:textId="77777777" w:rsidR="003E3A97" w:rsidRPr="003E3A97" w:rsidRDefault="003E3A97" w:rsidP="003E3A97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Làm sao đổi phương thức thanh toán?</w:t>
      </w:r>
    </w:p>
    <w:p w14:paraId="12CFC45C" w14:textId="77777777" w:rsidR="003E3A97" w:rsidRPr="003E3A97" w:rsidRDefault="003E3A97" w:rsidP="003E3A97">
      <w:pPr>
        <w:numPr>
          <w:ilvl w:val="1"/>
          <w:numId w:val="18"/>
        </w:numPr>
        <w:spacing w:after="0"/>
        <w:rPr>
          <w:rFonts w:ascii="Times New Roman" w:hAnsi="Times New Roman" w:cs="Times New Roman"/>
        </w:rPr>
      </w:pPr>
      <w:r w:rsidRPr="003E3A97">
        <w:rPr>
          <w:rFonts w:ascii="Times New Roman" w:hAnsi="Times New Roman" w:cs="Times New Roman"/>
        </w:rPr>
        <w:t>Làm sao theo dõi shipper?</w:t>
      </w:r>
    </w:p>
    <w:p w14:paraId="74DD0C0B" w14:textId="53C02605" w:rsidR="00102575" w:rsidRPr="003E3A97" w:rsidRDefault="0091402F" w:rsidP="003E3A97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65E1EB1" wp14:editId="53030794">
            <wp:extent cx="5731510" cy="4057650"/>
            <wp:effectExtent l="0" t="0" r="2540" b="0"/>
            <wp:docPr id="947258238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2575" w:rsidRPr="003E3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933F1"/>
    <w:multiLevelType w:val="multilevel"/>
    <w:tmpl w:val="B0A08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21343"/>
    <w:multiLevelType w:val="multilevel"/>
    <w:tmpl w:val="5C60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AE07B5"/>
    <w:multiLevelType w:val="multilevel"/>
    <w:tmpl w:val="AAE4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249F9"/>
    <w:multiLevelType w:val="multilevel"/>
    <w:tmpl w:val="3228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3237C"/>
    <w:multiLevelType w:val="multilevel"/>
    <w:tmpl w:val="E49A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77118C"/>
    <w:multiLevelType w:val="multilevel"/>
    <w:tmpl w:val="D5D4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F33407"/>
    <w:multiLevelType w:val="multilevel"/>
    <w:tmpl w:val="5B56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DD1BB4"/>
    <w:multiLevelType w:val="multilevel"/>
    <w:tmpl w:val="1FB8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255EF6"/>
    <w:multiLevelType w:val="multilevel"/>
    <w:tmpl w:val="BCBE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41438A"/>
    <w:multiLevelType w:val="multilevel"/>
    <w:tmpl w:val="7988F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F1C62"/>
    <w:multiLevelType w:val="multilevel"/>
    <w:tmpl w:val="0F7A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E50863"/>
    <w:multiLevelType w:val="multilevel"/>
    <w:tmpl w:val="03B6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2C1790"/>
    <w:multiLevelType w:val="multilevel"/>
    <w:tmpl w:val="2D708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0F5B58"/>
    <w:multiLevelType w:val="multilevel"/>
    <w:tmpl w:val="2BCA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740FAD"/>
    <w:multiLevelType w:val="multilevel"/>
    <w:tmpl w:val="3F7A9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8E7980"/>
    <w:multiLevelType w:val="multilevel"/>
    <w:tmpl w:val="E928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7653AC"/>
    <w:multiLevelType w:val="multilevel"/>
    <w:tmpl w:val="46DA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5D4929"/>
    <w:multiLevelType w:val="multilevel"/>
    <w:tmpl w:val="013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639154">
    <w:abstractNumId w:val="10"/>
  </w:num>
  <w:num w:numId="2" w16cid:durableId="1769737218">
    <w:abstractNumId w:val="2"/>
  </w:num>
  <w:num w:numId="3" w16cid:durableId="222955602">
    <w:abstractNumId w:val="12"/>
  </w:num>
  <w:num w:numId="4" w16cid:durableId="1020349832">
    <w:abstractNumId w:val="13"/>
  </w:num>
  <w:num w:numId="5" w16cid:durableId="480004278">
    <w:abstractNumId w:val="5"/>
  </w:num>
  <w:num w:numId="6" w16cid:durableId="1875774289">
    <w:abstractNumId w:val="4"/>
  </w:num>
  <w:num w:numId="7" w16cid:durableId="1132677312">
    <w:abstractNumId w:val="8"/>
  </w:num>
  <w:num w:numId="8" w16cid:durableId="1866938834">
    <w:abstractNumId w:val="9"/>
  </w:num>
  <w:num w:numId="9" w16cid:durableId="2029520546">
    <w:abstractNumId w:val="15"/>
  </w:num>
  <w:num w:numId="10" w16cid:durableId="1250193043">
    <w:abstractNumId w:val="17"/>
  </w:num>
  <w:num w:numId="11" w16cid:durableId="1267079713">
    <w:abstractNumId w:val="11"/>
  </w:num>
  <w:num w:numId="12" w16cid:durableId="515920484">
    <w:abstractNumId w:val="6"/>
  </w:num>
  <w:num w:numId="13" w16cid:durableId="766275064">
    <w:abstractNumId w:val="0"/>
  </w:num>
  <w:num w:numId="14" w16cid:durableId="175927529">
    <w:abstractNumId w:val="1"/>
  </w:num>
  <w:num w:numId="15" w16cid:durableId="247929442">
    <w:abstractNumId w:val="14"/>
  </w:num>
  <w:num w:numId="16" w16cid:durableId="1318456094">
    <w:abstractNumId w:val="16"/>
  </w:num>
  <w:num w:numId="17" w16cid:durableId="1589733830">
    <w:abstractNumId w:val="7"/>
  </w:num>
  <w:num w:numId="18" w16cid:durableId="1780103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97"/>
    <w:rsid w:val="000F045E"/>
    <w:rsid w:val="00102575"/>
    <w:rsid w:val="003E3A97"/>
    <w:rsid w:val="0091402F"/>
    <w:rsid w:val="00A735F2"/>
    <w:rsid w:val="00AD5D8C"/>
    <w:rsid w:val="00CB3C1A"/>
    <w:rsid w:val="00DF401D"/>
    <w:rsid w:val="00FB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B0EE"/>
  <w15:chartTrackingRefBased/>
  <w15:docId w15:val="{A8EDF809-6531-4272-B917-CD521109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A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A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A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A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A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A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A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A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A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A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A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A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A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A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A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A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A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Vũ Đoan Trang - 211A140412</dc:creator>
  <cp:keywords/>
  <dc:description/>
  <cp:lastModifiedBy>Lê Vũ Đoan Trang - 211A140412</cp:lastModifiedBy>
  <cp:revision>2</cp:revision>
  <dcterms:created xsi:type="dcterms:W3CDTF">2025-09-30T01:21:00Z</dcterms:created>
  <dcterms:modified xsi:type="dcterms:W3CDTF">2025-10-01T02:50:00Z</dcterms:modified>
</cp:coreProperties>
</file>