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0E7A5" w14:textId="30075D97" w:rsidR="00B81181" w:rsidRPr="00B81181" w:rsidRDefault="00B81181" w:rsidP="00B81181">
      <w:pPr>
        <w:rPr>
          <w:b/>
          <w:bCs/>
          <w:sz w:val="56"/>
          <w:szCs w:val="56"/>
          <w:u w:val="single"/>
        </w:rPr>
      </w:pPr>
      <w:r w:rsidRPr="00B81181">
        <w:rPr>
          <w:b/>
          <w:bCs/>
          <w:sz w:val="56"/>
          <w:szCs w:val="56"/>
          <w:u w:val="single"/>
        </w:rPr>
        <w:t>Gesture Case Study</w:t>
      </w:r>
    </w:p>
    <w:p w14:paraId="259E414C" w14:textId="429DE76D" w:rsidR="00B81181" w:rsidRPr="00B81181" w:rsidRDefault="00B81181" w:rsidP="00B81181">
      <w:pPr>
        <w:rPr>
          <w:sz w:val="28"/>
          <w:szCs w:val="28"/>
        </w:rPr>
      </w:pPr>
      <w:r>
        <w:tab/>
      </w:r>
      <w:r w:rsidRPr="00B81181">
        <w:rPr>
          <w:sz w:val="28"/>
          <w:szCs w:val="28"/>
        </w:rPr>
        <w:t>Phuc Thanh Nguyen</w:t>
      </w:r>
      <w:r w:rsidR="00386A45">
        <w:rPr>
          <w:sz w:val="28"/>
          <w:szCs w:val="28"/>
        </w:rPr>
        <w:t xml:space="preserve"> Email: phucnguyenthanh.stu@gmail.com</w:t>
      </w:r>
    </w:p>
    <w:p w14:paraId="7D842B72" w14:textId="59482DE6" w:rsidR="00B81181" w:rsidRPr="00B81181" w:rsidRDefault="00B81181" w:rsidP="00B81181">
      <w:pPr>
        <w:rPr>
          <w:sz w:val="28"/>
          <w:szCs w:val="28"/>
        </w:rPr>
      </w:pPr>
      <w:r w:rsidRPr="00B81181">
        <w:rPr>
          <w:sz w:val="28"/>
          <w:szCs w:val="28"/>
        </w:rPr>
        <w:tab/>
        <w:t>Kuldeep Deol</w:t>
      </w:r>
      <w:r w:rsidR="00386A45">
        <w:rPr>
          <w:sz w:val="28"/>
          <w:szCs w:val="28"/>
        </w:rPr>
        <w:t xml:space="preserve"> Email: Email: </w:t>
      </w:r>
      <w:r w:rsidR="00386A45" w:rsidRPr="00386A45">
        <w:rPr>
          <w:sz w:val="28"/>
          <w:szCs w:val="28"/>
        </w:rPr>
        <w:t>kuldeepdeol2011@gmail.com</w:t>
      </w:r>
    </w:p>
    <w:p w14:paraId="61B64FCB" w14:textId="77777777" w:rsidR="00B81181" w:rsidRDefault="00B81181" w:rsidP="00B81181"/>
    <w:p w14:paraId="5DD9A010" w14:textId="6069241E" w:rsidR="00B81181" w:rsidRPr="00B81181" w:rsidRDefault="00B81181" w:rsidP="00B81181">
      <w:pPr>
        <w:pStyle w:val="ListParagraph"/>
        <w:numPr>
          <w:ilvl w:val="0"/>
          <w:numId w:val="1"/>
        </w:numPr>
        <w:rPr>
          <w:b/>
          <w:bCs/>
          <w:sz w:val="36"/>
          <w:szCs w:val="36"/>
          <w:u w:val="single"/>
        </w:rPr>
      </w:pPr>
      <w:r w:rsidRPr="00B81181">
        <w:rPr>
          <w:b/>
          <w:bCs/>
          <w:sz w:val="36"/>
          <w:szCs w:val="36"/>
          <w:u w:val="single"/>
        </w:rPr>
        <w:t>Problem Statement</w:t>
      </w:r>
    </w:p>
    <w:p w14:paraId="00DE6679" w14:textId="7CDCE741" w:rsidR="00B81181" w:rsidRDefault="00B81181" w:rsidP="00B81181">
      <w:r>
        <w:t xml:space="preserve">Imagine you are working as a data scientist at a home electronics company which manufactures state of the art smart televisions. You want to develop a cool feature in the smart-TV that can </w:t>
      </w:r>
      <w:r>
        <w:t>recognize</w:t>
      </w:r>
      <w:r>
        <w:t xml:space="preserve"> five different gestures performed by the user which will help users control the TV without using a remote.</w:t>
      </w:r>
    </w:p>
    <w:p w14:paraId="6F0DEF92" w14:textId="77777777" w:rsidR="00B81181" w:rsidRDefault="00B81181" w:rsidP="00B81181">
      <w:r>
        <w:t>The gestures are continuously monitored by the webcam mounted on the TV. Each gesture corresponds to a specific command:</w:t>
      </w:r>
    </w:p>
    <w:p w14:paraId="04AC960D" w14:textId="55596B17" w:rsidR="00B81181" w:rsidRDefault="00B81181" w:rsidP="00B81181">
      <w:pPr>
        <w:pStyle w:val="ListParagraph"/>
        <w:numPr>
          <w:ilvl w:val="0"/>
          <w:numId w:val="2"/>
        </w:numPr>
      </w:pPr>
      <w:r>
        <w:t>Thumbs up:  Increase the volume</w:t>
      </w:r>
    </w:p>
    <w:p w14:paraId="6C051FDA" w14:textId="5D94065A" w:rsidR="00B81181" w:rsidRDefault="00B81181" w:rsidP="00B81181">
      <w:pPr>
        <w:pStyle w:val="ListParagraph"/>
        <w:numPr>
          <w:ilvl w:val="0"/>
          <w:numId w:val="2"/>
        </w:numPr>
      </w:pPr>
      <w:r>
        <w:t>Thumbs down: Decrease the volume</w:t>
      </w:r>
    </w:p>
    <w:p w14:paraId="1BA3D1B4" w14:textId="7BD2DE7D" w:rsidR="00B81181" w:rsidRDefault="00B81181" w:rsidP="00B81181">
      <w:pPr>
        <w:pStyle w:val="ListParagraph"/>
        <w:numPr>
          <w:ilvl w:val="0"/>
          <w:numId w:val="2"/>
        </w:numPr>
      </w:pPr>
      <w:r>
        <w:t>Left swipe: 'Jump' backwards 10 seconds</w:t>
      </w:r>
    </w:p>
    <w:p w14:paraId="76B0A241" w14:textId="42AAA635" w:rsidR="00B81181" w:rsidRDefault="00B81181" w:rsidP="00B81181">
      <w:pPr>
        <w:pStyle w:val="ListParagraph"/>
        <w:numPr>
          <w:ilvl w:val="0"/>
          <w:numId w:val="2"/>
        </w:numPr>
      </w:pPr>
      <w:r>
        <w:t xml:space="preserve">Right swipe: 'Jump' forward 10 seconds  </w:t>
      </w:r>
    </w:p>
    <w:p w14:paraId="714D9CD5" w14:textId="7CF6B09D" w:rsidR="00B81181" w:rsidRDefault="00B81181" w:rsidP="00B81181">
      <w:pPr>
        <w:pStyle w:val="ListParagraph"/>
        <w:numPr>
          <w:ilvl w:val="0"/>
          <w:numId w:val="2"/>
        </w:numPr>
      </w:pPr>
      <w:r>
        <w:t>Stop: Pause the movie</w:t>
      </w:r>
    </w:p>
    <w:p w14:paraId="4B388376" w14:textId="595E0570" w:rsidR="00B81181" w:rsidRDefault="00B81181" w:rsidP="00B81181">
      <w:r>
        <w:t xml:space="preserve"> Each video is a sequence of 30 frames (or images)</w:t>
      </w:r>
    </w:p>
    <w:p w14:paraId="52182BEB" w14:textId="77777777" w:rsidR="00B81181" w:rsidRDefault="00B81181" w:rsidP="00B81181"/>
    <w:p w14:paraId="0459BF59" w14:textId="77777777" w:rsidR="00B81181" w:rsidRDefault="00B81181" w:rsidP="00B81181"/>
    <w:p w14:paraId="020E7F2B" w14:textId="77777777" w:rsidR="00B81181" w:rsidRDefault="00B81181" w:rsidP="00B81181"/>
    <w:p w14:paraId="01315331" w14:textId="4F5025E6" w:rsidR="00B81181" w:rsidRPr="00B81181" w:rsidRDefault="00B81181" w:rsidP="00B81181">
      <w:pPr>
        <w:pStyle w:val="ListParagraph"/>
        <w:numPr>
          <w:ilvl w:val="0"/>
          <w:numId w:val="1"/>
        </w:numPr>
        <w:rPr>
          <w:b/>
          <w:bCs/>
          <w:sz w:val="36"/>
          <w:szCs w:val="36"/>
          <w:u w:val="single"/>
        </w:rPr>
      </w:pPr>
      <w:r w:rsidRPr="00B81181">
        <w:rPr>
          <w:b/>
          <w:bCs/>
          <w:sz w:val="36"/>
          <w:szCs w:val="36"/>
          <w:u w:val="single"/>
        </w:rPr>
        <w:t>Understanding the Dataset</w:t>
      </w:r>
    </w:p>
    <w:p w14:paraId="5C51259D" w14:textId="3C59248E" w:rsidR="00B81181" w:rsidRDefault="00B81181" w:rsidP="00B81181">
      <w:r>
        <w:t xml:space="preserve">The training data consists of a few hundred videos </w:t>
      </w:r>
      <w:r>
        <w:t>categorized</w:t>
      </w:r>
      <w:r>
        <w:t xml:space="preserve"> into one of the five classes. Each video (typically 2-3 seconds long) is divided into a sequence of 30 frames(images). These videos have been recorded by various people performing one of the five gestures in front of a webcam - </w:t>
      </w:r>
      <w:r>
        <w:t>like</w:t>
      </w:r>
      <w:r>
        <w:t xml:space="preserve"> what the smart TV will use. </w:t>
      </w:r>
    </w:p>
    <w:p w14:paraId="301CEC52" w14:textId="77777777" w:rsidR="00B81181" w:rsidRDefault="00B81181" w:rsidP="00B81181"/>
    <w:p w14:paraId="5097523D" w14:textId="77777777" w:rsidR="00B81181" w:rsidRDefault="00B81181">
      <w:r>
        <w:br w:type="page"/>
      </w:r>
    </w:p>
    <w:p w14:paraId="44EB9F1F" w14:textId="5B6505CC" w:rsidR="00495A01" w:rsidRPr="00495A01" w:rsidRDefault="00495A01" w:rsidP="00495A01">
      <w:pPr>
        <w:pStyle w:val="ListParagraph"/>
        <w:numPr>
          <w:ilvl w:val="0"/>
          <w:numId w:val="1"/>
        </w:numPr>
        <w:rPr>
          <w:b/>
          <w:bCs/>
          <w:sz w:val="36"/>
          <w:szCs w:val="36"/>
          <w:u w:val="single"/>
        </w:rPr>
      </w:pPr>
      <w:r w:rsidRPr="00495A01">
        <w:rPr>
          <w:b/>
          <w:bCs/>
          <w:sz w:val="36"/>
          <w:szCs w:val="36"/>
          <w:u w:val="single"/>
        </w:rPr>
        <w:lastRenderedPageBreak/>
        <w:t>Objective:</w:t>
      </w:r>
    </w:p>
    <w:p w14:paraId="641FE74F" w14:textId="6D93FDA9" w:rsidR="00495A01" w:rsidRDefault="00495A01" w:rsidP="00495A01">
      <w:r>
        <w:t>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14:paraId="60A2C8EC" w14:textId="7BF2AC0B" w:rsidR="00B81181" w:rsidRPr="00495A01" w:rsidRDefault="00B81181" w:rsidP="00495A01">
      <w:pPr>
        <w:pStyle w:val="ListParagraph"/>
        <w:numPr>
          <w:ilvl w:val="0"/>
          <w:numId w:val="1"/>
        </w:numPr>
        <w:rPr>
          <w:b/>
          <w:bCs/>
          <w:sz w:val="36"/>
          <w:szCs w:val="36"/>
          <w:u w:val="single"/>
        </w:rPr>
      </w:pPr>
      <w:r w:rsidRPr="00495A01">
        <w:rPr>
          <w:b/>
          <w:bCs/>
          <w:sz w:val="36"/>
          <w:szCs w:val="36"/>
          <w:u w:val="single"/>
        </w:rPr>
        <w:t xml:space="preserve">Architectures </w:t>
      </w:r>
      <w:r w:rsidRPr="00495A01">
        <w:rPr>
          <w:b/>
          <w:bCs/>
          <w:sz w:val="36"/>
          <w:szCs w:val="36"/>
          <w:u w:val="single"/>
        </w:rPr>
        <w:t>used:</w:t>
      </w:r>
    </w:p>
    <w:p w14:paraId="6002FC58" w14:textId="77777777" w:rsidR="00B81181" w:rsidRDefault="00B81181" w:rsidP="00B81181"/>
    <w:p w14:paraId="6D97AA69" w14:textId="77777777" w:rsidR="00B81181" w:rsidRDefault="00B81181" w:rsidP="00B81181">
      <w:pPr>
        <w:pStyle w:val="ListParagraph"/>
        <w:numPr>
          <w:ilvl w:val="0"/>
          <w:numId w:val="3"/>
        </w:numPr>
      </w:pPr>
      <w:r>
        <w:t>Convolutions + RNN</w:t>
      </w:r>
    </w:p>
    <w:p w14:paraId="6E71744E" w14:textId="69E463F9" w:rsidR="00B81181" w:rsidRDefault="00B81181" w:rsidP="00B81181">
      <w:r>
        <w:t xml:space="preserve">The conv2D network will extract a feature vector for each image, and a sequence of these feature vectors is then fed to an RNN-based network. The output of the RNN is a regular </w:t>
      </w:r>
      <w:r>
        <w:t>SoftMax</w:t>
      </w:r>
      <w:r>
        <w:t xml:space="preserve"> (for a classification problem such as this one).</w:t>
      </w:r>
    </w:p>
    <w:p w14:paraId="1187BF69" w14:textId="77777777" w:rsidR="00B81181" w:rsidRDefault="00B81181" w:rsidP="00B81181">
      <w:r>
        <w:t>1.</w:t>
      </w:r>
      <w:r>
        <w:tab/>
        <w:t>Base model without Transfer Learning</w:t>
      </w:r>
    </w:p>
    <w:p w14:paraId="1FC6E85A" w14:textId="77777777" w:rsidR="00B81181" w:rsidRDefault="00B81181" w:rsidP="00B81181">
      <w:r>
        <w:t>2.</w:t>
      </w:r>
      <w:r>
        <w:tab/>
        <w:t>CNN-LSTM model with Transfer learning</w:t>
      </w:r>
    </w:p>
    <w:p w14:paraId="2CCC89EE" w14:textId="77777777" w:rsidR="00B81181" w:rsidRDefault="00B81181" w:rsidP="00B81181">
      <w:r>
        <w:t xml:space="preserve"> </w:t>
      </w:r>
    </w:p>
    <w:p w14:paraId="3DD44302" w14:textId="77777777" w:rsidR="00B81181" w:rsidRDefault="00B81181" w:rsidP="00B81181">
      <w:pPr>
        <w:pStyle w:val="ListParagraph"/>
        <w:numPr>
          <w:ilvl w:val="0"/>
          <w:numId w:val="4"/>
        </w:numPr>
      </w:pPr>
      <w:r>
        <w:t>3D Convolutional Network, or Conv3D</w:t>
      </w:r>
    </w:p>
    <w:p w14:paraId="131B6B83" w14:textId="2B09979D" w:rsidR="00B81181" w:rsidRDefault="00B81181" w:rsidP="00B81181">
      <w:r>
        <w:t xml:space="preserve">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w:t>
      </w:r>
      <w:r w:rsidR="00495A01">
        <w:t>15</w:t>
      </w:r>
      <w:r>
        <w:t xml:space="preserve"> RGB images). If we assume that the shape of each image is 1</w:t>
      </w:r>
      <w:r>
        <w:t>28</w:t>
      </w:r>
      <w:r>
        <w:t>x1</w:t>
      </w:r>
      <w:r>
        <w:t>28</w:t>
      </w:r>
      <w:r>
        <w:t>x3, for example, the video becomes a 4-D tensor of shape 1</w:t>
      </w:r>
      <w:r>
        <w:t>28</w:t>
      </w:r>
      <w:r>
        <w:t>x1</w:t>
      </w:r>
      <w:r>
        <w:t>28</w:t>
      </w:r>
      <w:r>
        <w:t>x3x</w:t>
      </w:r>
      <w:r>
        <w:t>15</w:t>
      </w:r>
      <w:r>
        <w:t xml:space="preserve"> which can be written as (1</w:t>
      </w:r>
      <w:r>
        <w:t>28</w:t>
      </w:r>
      <w:r>
        <w:t>x1</w:t>
      </w:r>
      <w:r>
        <w:t>28</w:t>
      </w:r>
      <w:r>
        <w:t>x</w:t>
      </w:r>
      <w:r>
        <w:t>15) x</w:t>
      </w:r>
      <w:r>
        <w:t>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w:t>
      </w:r>
      <w:r>
        <w:t>28</w:t>
      </w:r>
      <w:r>
        <w:t>x1</w:t>
      </w:r>
      <w:r>
        <w:t>28</w:t>
      </w:r>
      <w:r>
        <w:t>x</w:t>
      </w:r>
      <w:r>
        <w:t>15</w:t>
      </w:r>
      <w:r>
        <w:t>) tensor.</w:t>
      </w:r>
    </w:p>
    <w:p w14:paraId="2A0A3296" w14:textId="29D8988C" w:rsidR="00386A45" w:rsidRDefault="00386A45" w:rsidP="00386A45">
      <w:pPr>
        <w:pStyle w:val="ListParagraph"/>
        <w:numPr>
          <w:ilvl w:val="0"/>
          <w:numId w:val="4"/>
        </w:numPr>
      </w:pPr>
      <w:r>
        <w:t xml:space="preserve">Training process: Use </w:t>
      </w:r>
      <w:r w:rsidRPr="00386A45">
        <w:rPr>
          <w:b/>
          <w:bCs/>
        </w:rPr>
        <w:t>Adam</w:t>
      </w:r>
      <w:r>
        <w:t xml:space="preserve"> for better accuracy then </w:t>
      </w:r>
      <w:r w:rsidRPr="00386A45">
        <w:rPr>
          <w:b/>
          <w:bCs/>
        </w:rPr>
        <w:t>SGD</w:t>
      </w:r>
      <w:r>
        <w:t xml:space="preserve">. Use </w:t>
      </w:r>
      <w:r w:rsidRPr="00386A45">
        <w:rPr>
          <w:b/>
          <w:bCs/>
        </w:rPr>
        <w:t>ReduceonPlateau</w:t>
      </w:r>
      <w:r>
        <w:t xml:space="preserve"> as learning rate scheduler.</w:t>
      </w:r>
    </w:p>
    <w:p w14:paraId="62038808" w14:textId="34B4485F" w:rsidR="00495A01" w:rsidRPr="00495A01" w:rsidRDefault="00495A01" w:rsidP="00495A01">
      <w:pPr>
        <w:pStyle w:val="ListParagraph"/>
        <w:numPr>
          <w:ilvl w:val="0"/>
          <w:numId w:val="1"/>
        </w:numPr>
        <w:rPr>
          <w:b/>
          <w:bCs/>
          <w:sz w:val="36"/>
          <w:szCs w:val="36"/>
          <w:u w:val="single"/>
        </w:rPr>
      </w:pPr>
      <w:r w:rsidRPr="00495A01">
        <w:rPr>
          <w:b/>
          <w:bCs/>
          <w:sz w:val="36"/>
          <w:szCs w:val="36"/>
          <w:u w:val="single"/>
        </w:rPr>
        <w:t>Data preprocessing</w:t>
      </w:r>
      <w:r w:rsidRPr="00495A01">
        <w:rPr>
          <w:b/>
          <w:bCs/>
          <w:sz w:val="36"/>
          <w:szCs w:val="36"/>
          <w:u w:val="single"/>
        </w:rPr>
        <w:t>:</w:t>
      </w:r>
    </w:p>
    <w:p w14:paraId="3C867A84" w14:textId="509C7A9E" w:rsidR="00495A01" w:rsidRDefault="00495A01" w:rsidP="00495A01">
      <w:r>
        <w:t>• Deciding on number of images to be taken per video/sequence</w:t>
      </w:r>
      <w:r>
        <w:t>: 15 images from 30 frames</w:t>
      </w:r>
    </w:p>
    <w:p w14:paraId="0E16EB1B" w14:textId="3A588A93" w:rsidR="00495A01" w:rsidRDefault="00495A01" w:rsidP="00495A01">
      <w:r>
        <w:t xml:space="preserve">• Resizing and cropping the </w:t>
      </w:r>
      <w:r>
        <w:t>images:</w:t>
      </w:r>
      <w:r>
        <w:t xml:space="preserve"> This was mainly done to ensure that the Neural network</w:t>
      </w:r>
    </w:p>
    <w:p w14:paraId="2046136C" w14:textId="77777777" w:rsidR="00495A01" w:rsidRDefault="00495A01" w:rsidP="00495A01">
      <w:r>
        <w:t>only recognizes the gestures effectively rather than focusing on the other background noise</w:t>
      </w:r>
    </w:p>
    <w:p w14:paraId="3B63DAF2" w14:textId="3C2BB669" w:rsidR="00495A01" w:rsidRDefault="00495A01" w:rsidP="00495A01">
      <w:r>
        <w:t xml:space="preserve">present in the image. We used </w:t>
      </w:r>
      <w:r>
        <w:t>128</w:t>
      </w:r>
      <w:r>
        <w:t xml:space="preserve"> by </w:t>
      </w:r>
      <w:r>
        <w:t>128</w:t>
      </w:r>
      <w:r>
        <w:t xml:space="preserve"> image size after experimenting with different sizes.</w:t>
      </w:r>
    </w:p>
    <w:p w14:paraId="00D33F0C" w14:textId="4640C232" w:rsidR="00495A01" w:rsidRDefault="00495A01" w:rsidP="00495A01">
      <w:r>
        <w:t xml:space="preserve">• Normalizing the </w:t>
      </w:r>
      <w:r>
        <w:t>images:</w:t>
      </w:r>
      <w:r>
        <w:t xml:space="preserve"> Normalizing the RGB values of an image can at times be a simple and</w:t>
      </w:r>
    </w:p>
    <w:p w14:paraId="587ABD9F" w14:textId="624E23F2" w:rsidR="00495A01" w:rsidRDefault="00495A01" w:rsidP="00495A01">
      <w:r>
        <w:t>effective way to get rid of distortions caused by lights and shadows in an image.</w:t>
      </w:r>
    </w:p>
    <w:p w14:paraId="6AC5E53C" w14:textId="77777777" w:rsidR="00495A01" w:rsidRDefault="00495A01">
      <w:r>
        <w:lastRenderedPageBreak/>
        <w:br w:type="page"/>
      </w:r>
    </w:p>
    <w:p w14:paraId="44C7D6E0" w14:textId="4C436EF3" w:rsidR="00495A01" w:rsidRPr="00495A01" w:rsidRDefault="00495A01" w:rsidP="00495A01">
      <w:pPr>
        <w:pStyle w:val="ListParagraph"/>
        <w:numPr>
          <w:ilvl w:val="0"/>
          <w:numId w:val="1"/>
        </w:numPr>
        <w:rPr>
          <w:b/>
          <w:bCs/>
          <w:sz w:val="36"/>
          <w:szCs w:val="36"/>
          <w:u w:val="single"/>
        </w:rPr>
      </w:pPr>
      <w:r w:rsidRPr="00495A01">
        <w:rPr>
          <w:b/>
          <w:bCs/>
          <w:sz w:val="36"/>
          <w:szCs w:val="36"/>
          <w:u w:val="single"/>
        </w:rPr>
        <w:lastRenderedPageBreak/>
        <w:t>Observations</w:t>
      </w:r>
    </w:p>
    <w:p w14:paraId="418B2791" w14:textId="77777777" w:rsidR="00495A01" w:rsidRDefault="00495A01" w:rsidP="00495A01">
      <w:r>
        <w:t>• The training time increased in proportion with the number of trainable parameters.</w:t>
      </w:r>
    </w:p>
    <w:p w14:paraId="1279B780" w14:textId="6B63C2DF" w:rsidR="00495A01" w:rsidRDefault="00495A01" w:rsidP="00495A01">
      <w:r>
        <w:t xml:space="preserve">• A large batch size value was giving GPU Out of memory error. </w:t>
      </w:r>
      <w:r w:rsidR="0075284E">
        <w:t>So,</w:t>
      </w:r>
      <w:r>
        <w:t xml:space="preserve"> we started with a batch</w:t>
      </w:r>
    </w:p>
    <w:p w14:paraId="19DE1D37" w14:textId="6FC7A148" w:rsidR="00495A01" w:rsidRDefault="00495A01" w:rsidP="0075284E">
      <w:r>
        <w:t xml:space="preserve">size of </w:t>
      </w:r>
      <w:r w:rsidR="0075284E">
        <w:t>8</w:t>
      </w:r>
      <w:r>
        <w:t xml:space="preserve"> </w:t>
      </w:r>
      <w:r w:rsidR="0075284E">
        <w:t>for all models.</w:t>
      </w:r>
    </w:p>
    <w:p w14:paraId="7913937B" w14:textId="77777777" w:rsidR="00495A01" w:rsidRDefault="00495A01" w:rsidP="00495A01">
      <w:r>
        <w:t>• Transfer learning boosted the overall accuracy of the model. We made use of the Resnet50</w:t>
      </w:r>
    </w:p>
    <w:p w14:paraId="7F0DC0FA" w14:textId="5992990E" w:rsidR="00495A01" w:rsidRDefault="0075284E" w:rsidP="00495A01">
      <w:r>
        <w:t>, VGGNET</w:t>
      </w:r>
      <w:r w:rsidR="00495A01">
        <w:t xml:space="preserve"> and </w:t>
      </w:r>
      <w:r>
        <w:t>Mobile Net</w:t>
      </w:r>
      <w:r w:rsidR="00495A01">
        <w:t xml:space="preserve"> </w:t>
      </w:r>
      <w:r>
        <w:t>Architecture.</w:t>
      </w:r>
      <w:r w:rsidR="00495A01">
        <w:t xml:space="preserve"> We took the model with </w:t>
      </w:r>
      <w:r>
        <w:t>Mobile Net</w:t>
      </w:r>
      <w:r w:rsidR="00495A01">
        <w:t xml:space="preserve"> architecture as</w:t>
      </w:r>
    </w:p>
    <w:p w14:paraId="4DB13B38" w14:textId="129F0CCF" w:rsidR="00495A01" w:rsidRDefault="00495A01" w:rsidP="00495A01">
      <w:r>
        <w:t xml:space="preserve">the final model due to its </w:t>
      </w:r>
      <w:r w:rsidR="0075284E">
        <w:t>lightweight</w:t>
      </w:r>
      <w:r>
        <w:t xml:space="preserve"> design and </w:t>
      </w:r>
      <w:r w:rsidR="0075284E">
        <w:t>high-speed</w:t>
      </w:r>
      <w:r>
        <w:t xml:space="preserve"> performance coupled with</w:t>
      </w:r>
    </w:p>
    <w:p w14:paraId="2339ABB0" w14:textId="27089765" w:rsidR="00495A01" w:rsidRDefault="00495A01" w:rsidP="00495A01">
      <w:r>
        <w:t xml:space="preserve">low maintenance as compared to other well-known architectures like VGG16, </w:t>
      </w:r>
      <w:r w:rsidR="0075284E">
        <w:t>Alex Net</w:t>
      </w:r>
      <w:r>
        <w:t>,</w:t>
      </w:r>
    </w:p>
    <w:p w14:paraId="767C3854" w14:textId="65B6CBC9" w:rsidR="00495A01" w:rsidRDefault="0075284E" w:rsidP="00495A01">
      <w:r>
        <w:t>Google Net</w:t>
      </w:r>
      <w:r w:rsidR="00495A01">
        <w:t xml:space="preserve"> etc.</w:t>
      </w:r>
    </w:p>
    <w:p w14:paraId="5E189951" w14:textId="2C7D510D" w:rsidR="0075284E" w:rsidRDefault="00495A01" w:rsidP="00495A01">
      <w:r>
        <w:t xml:space="preserve">• For detailed information on the Observations and Inference, please refer Table </w:t>
      </w:r>
      <w:r w:rsidR="00301B59">
        <w:t>below</w:t>
      </w:r>
      <w:r>
        <w:t>.</w:t>
      </w:r>
    </w:p>
    <w:tbl>
      <w:tblPr>
        <w:tblStyle w:val="TableGrid"/>
        <w:tblW w:w="0" w:type="auto"/>
        <w:tblInd w:w="-5" w:type="dxa"/>
        <w:tblLook w:val="04A0" w:firstRow="1" w:lastRow="0" w:firstColumn="1" w:lastColumn="0" w:noHBand="0" w:noVBand="1"/>
      </w:tblPr>
      <w:tblGrid>
        <w:gridCol w:w="1290"/>
        <w:gridCol w:w="1718"/>
        <w:gridCol w:w="1250"/>
        <w:gridCol w:w="1250"/>
        <w:gridCol w:w="1020"/>
        <w:gridCol w:w="1124"/>
        <w:gridCol w:w="1301"/>
      </w:tblGrid>
      <w:tr w:rsidR="0034542D" w14:paraId="124A1883" w14:textId="77777777" w:rsidTr="00515589">
        <w:tc>
          <w:tcPr>
            <w:tcW w:w="1290" w:type="dxa"/>
          </w:tcPr>
          <w:p w14:paraId="44E584F5" w14:textId="125F2DFC" w:rsidR="0034542D" w:rsidRDefault="0034542D" w:rsidP="0075284E">
            <w:r>
              <w:t>Experiment Number</w:t>
            </w:r>
          </w:p>
        </w:tc>
        <w:tc>
          <w:tcPr>
            <w:tcW w:w="1718" w:type="dxa"/>
          </w:tcPr>
          <w:p w14:paraId="342A9015" w14:textId="65A0DDA8" w:rsidR="0034542D" w:rsidRDefault="0034542D" w:rsidP="0075284E">
            <w:r>
              <w:t>Model</w:t>
            </w:r>
          </w:p>
        </w:tc>
        <w:tc>
          <w:tcPr>
            <w:tcW w:w="1250" w:type="dxa"/>
          </w:tcPr>
          <w:p w14:paraId="5FE650BD" w14:textId="78775EC9" w:rsidR="0034542D" w:rsidRDefault="0034542D" w:rsidP="0075284E">
            <w:r>
              <w:t>Total parameter</w:t>
            </w:r>
          </w:p>
        </w:tc>
        <w:tc>
          <w:tcPr>
            <w:tcW w:w="1250" w:type="dxa"/>
          </w:tcPr>
          <w:p w14:paraId="21B45E12" w14:textId="3C5D377C" w:rsidR="0034542D" w:rsidRDefault="0034542D" w:rsidP="0075284E">
            <w:r>
              <w:t>Trainable parameter</w:t>
            </w:r>
          </w:p>
        </w:tc>
        <w:tc>
          <w:tcPr>
            <w:tcW w:w="1020" w:type="dxa"/>
          </w:tcPr>
          <w:p w14:paraId="6B7BD4DC" w14:textId="20FEF340" w:rsidR="0034542D" w:rsidRPr="0075284E" w:rsidRDefault="0034542D" w:rsidP="0075284E">
            <w:r>
              <w:t xml:space="preserve">Train </w:t>
            </w:r>
            <w:r w:rsidRPr="0075284E">
              <w:t>Accuracy</w:t>
            </w:r>
          </w:p>
        </w:tc>
        <w:tc>
          <w:tcPr>
            <w:tcW w:w="1124" w:type="dxa"/>
          </w:tcPr>
          <w:p w14:paraId="1F89923C" w14:textId="28DB153A" w:rsidR="0034542D" w:rsidRDefault="0034542D" w:rsidP="0075284E">
            <w:r>
              <w:t>Validation</w:t>
            </w:r>
            <w:r>
              <w:t xml:space="preserve"> </w:t>
            </w:r>
            <w:r w:rsidRPr="0075284E">
              <w:t>Accuracy</w:t>
            </w:r>
          </w:p>
        </w:tc>
        <w:tc>
          <w:tcPr>
            <w:tcW w:w="1301" w:type="dxa"/>
          </w:tcPr>
          <w:p w14:paraId="7102C4F0" w14:textId="27CF1708" w:rsidR="0034542D" w:rsidRDefault="0034542D" w:rsidP="0075284E">
            <w:r>
              <w:t xml:space="preserve">Decision </w:t>
            </w:r>
            <w:r w:rsidR="007B3D8C">
              <w:t>and Result</w:t>
            </w:r>
          </w:p>
        </w:tc>
      </w:tr>
      <w:tr w:rsidR="0034542D" w14:paraId="04ADE630" w14:textId="77777777" w:rsidTr="00515589">
        <w:tc>
          <w:tcPr>
            <w:tcW w:w="1290" w:type="dxa"/>
          </w:tcPr>
          <w:p w14:paraId="3F9B0DAA" w14:textId="74112F06" w:rsidR="0034542D" w:rsidRDefault="0034542D" w:rsidP="0075284E">
            <w:r>
              <w:t>1</w:t>
            </w:r>
          </w:p>
        </w:tc>
        <w:tc>
          <w:tcPr>
            <w:tcW w:w="1718" w:type="dxa"/>
          </w:tcPr>
          <w:p w14:paraId="3A6815D0" w14:textId="3D842BEC" w:rsidR="0034542D" w:rsidRDefault="0034542D" w:rsidP="0075284E">
            <w:r>
              <w:t>C3D liked</w:t>
            </w:r>
          </w:p>
        </w:tc>
        <w:tc>
          <w:tcPr>
            <w:tcW w:w="1250" w:type="dxa"/>
          </w:tcPr>
          <w:p w14:paraId="4619AB59" w14:textId="18EB3BDD" w:rsidR="0034542D" w:rsidRDefault="0034542D" w:rsidP="0075284E">
            <w:r>
              <w:t>3M</w:t>
            </w:r>
          </w:p>
        </w:tc>
        <w:tc>
          <w:tcPr>
            <w:tcW w:w="1250" w:type="dxa"/>
          </w:tcPr>
          <w:p w14:paraId="61CF468D" w14:textId="07DEACF9" w:rsidR="0034542D" w:rsidRDefault="0034542D" w:rsidP="0075284E">
            <w:r>
              <w:t>3M</w:t>
            </w:r>
          </w:p>
        </w:tc>
        <w:tc>
          <w:tcPr>
            <w:tcW w:w="1020" w:type="dxa"/>
          </w:tcPr>
          <w:p w14:paraId="48D96ECE" w14:textId="0A07FCA2" w:rsidR="0034542D" w:rsidRDefault="0034542D" w:rsidP="0075284E">
            <w:r>
              <w:t>20.51%</w:t>
            </w:r>
          </w:p>
        </w:tc>
        <w:tc>
          <w:tcPr>
            <w:tcW w:w="1124" w:type="dxa"/>
          </w:tcPr>
          <w:p w14:paraId="67D28B87" w14:textId="6E5ABABE" w:rsidR="0034542D" w:rsidRDefault="0034542D" w:rsidP="0075284E">
            <w:r>
              <w:t>28.00%</w:t>
            </w:r>
          </w:p>
        </w:tc>
        <w:tc>
          <w:tcPr>
            <w:tcW w:w="1301" w:type="dxa"/>
          </w:tcPr>
          <w:p w14:paraId="0B102025" w14:textId="7974DAB5" w:rsidR="0034542D" w:rsidRDefault="00301B59" w:rsidP="0075284E">
            <w:r>
              <w:t>Try a very famous structure C3D like, but model underfit</w:t>
            </w:r>
          </w:p>
        </w:tc>
      </w:tr>
      <w:tr w:rsidR="0034542D" w14:paraId="43661059" w14:textId="77777777" w:rsidTr="00515589">
        <w:tc>
          <w:tcPr>
            <w:tcW w:w="1290" w:type="dxa"/>
          </w:tcPr>
          <w:p w14:paraId="1E648280" w14:textId="5245F902" w:rsidR="0034542D" w:rsidRDefault="0034542D" w:rsidP="0075284E">
            <w:r>
              <w:t>2</w:t>
            </w:r>
          </w:p>
        </w:tc>
        <w:tc>
          <w:tcPr>
            <w:tcW w:w="1718" w:type="dxa"/>
          </w:tcPr>
          <w:p w14:paraId="10EF31C8" w14:textId="2C12A31E" w:rsidR="0034542D" w:rsidRDefault="0034542D" w:rsidP="0075284E">
            <w:r>
              <w:t>3D CNN VGG liked</w:t>
            </w:r>
          </w:p>
        </w:tc>
        <w:tc>
          <w:tcPr>
            <w:tcW w:w="1250" w:type="dxa"/>
          </w:tcPr>
          <w:p w14:paraId="435591DC" w14:textId="200E0910" w:rsidR="0034542D" w:rsidRDefault="0034542D" w:rsidP="0075284E">
            <w:r>
              <w:t>3.7M</w:t>
            </w:r>
          </w:p>
        </w:tc>
        <w:tc>
          <w:tcPr>
            <w:tcW w:w="1250" w:type="dxa"/>
          </w:tcPr>
          <w:p w14:paraId="44C97459" w14:textId="3F6CD069" w:rsidR="0034542D" w:rsidRDefault="0034542D" w:rsidP="0075284E">
            <w:r>
              <w:t>3.7M</w:t>
            </w:r>
          </w:p>
        </w:tc>
        <w:tc>
          <w:tcPr>
            <w:tcW w:w="1020" w:type="dxa"/>
          </w:tcPr>
          <w:p w14:paraId="4071699A" w14:textId="29B92F89" w:rsidR="0034542D" w:rsidRDefault="0034542D" w:rsidP="0075284E">
            <w:r>
              <w:t>20.66%</w:t>
            </w:r>
          </w:p>
        </w:tc>
        <w:tc>
          <w:tcPr>
            <w:tcW w:w="1124" w:type="dxa"/>
          </w:tcPr>
          <w:p w14:paraId="7F81427C" w14:textId="574EED2A" w:rsidR="0034542D" w:rsidRDefault="0034542D" w:rsidP="0075284E">
            <w:r>
              <w:t>25.00%</w:t>
            </w:r>
          </w:p>
        </w:tc>
        <w:tc>
          <w:tcPr>
            <w:tcW w:w="1301" w:type="dxa"/>
          </w:tcPr>
          <w:p w14:paraId="6D6E815F" w14:textId="5E9D6F92" w:rsidR="0034542D" w:rsidRDefault="00301B59" w:rsidP="0075284E">
            <w:r>
              <w:t>Changing with layer look like VGG</w:t>
            </w:r>
            <w:r>
              <w:t>, but model underfit</w:t>
            </w:r>
          </w:p>
        </w:tc>
      </w:tr>
      <w:tr w:rsidR="0034542D" w14:paraId="41557DA2" w14:textId="77777777" w:rsidTr="00515589">
        <w:tc>
          <w:tcPr>
            <w:tcW w:w="1290" w:type="dxa"/>
          </w:tcPr>
          <w:p w14:paraId="3D8E0378" w14:textId="616E9711" w:rsidR="0034542D" w:rsidRDefault="0034542D" w:rsidP="0075284E">
            <w:r>
              <w:t>3</w:t>
            </w:r>
          </w:p>
        </w:tc>
        <w:tc>
          <w:tcPr>
            <w:tcW w:w="1718" w:type="dxa"/>
          </w:tcPr>
          <w:p w14:paraId="0C27E3F8" w14:textId="24134A11" w:rsidR="0034542D" w:rsidRDefault="0034542D" w:rsidP="0075284E">
            <w:r>
              <w:t>Custom 3D CNN</w:t>
            </w:r>
          </w:p>
        </w:tc>
        <w:tc>
          <w:tcPr>
            <w:tcW w:w="1250" w:type="dxa"/>
          </w:tcPr>
          <w:p w14:paraId="71615E9B" w14:textId="00C4A4AB" w:rsidR="0034542D" w:rsidRDefault="00515589" w:rsidP="0075284E">
            <w:r>
              <w:t>1M</w:t>
            </w:r>
          </w:p>
        </w:tc>
        <w:tc>
          <w:tcPr>
            <w:tcW w:w="1250" w:type="dxa"/>
          </w:tcPr>
          <w:p w14:paraId="3F776562" w14:textId="4AE9351E" w:rsidR="0034542D" w:rsidRDefault="00515589" w:rsidP="0075284E">
            <w:r>
              <w:t>1M</w:t>
            </w:r>
          </w:p>
        </w:tc>
        <w:tc>
          <w:tcPr>
            <w:tcW w:w="1020" w:type="dxa"/>
          </w:tcPr>
          <w:p w14:paraId="7413BBED" w14:textId="6AE9303D" w:rsidR="0034542D" w:rsidRDefault="00515589" w:rsidP="0075284E">
            <w:r>
              <w:t>97.59%</w:t>
            </w:r>
          </w:p>
        </w:tc>
        <w:tc>
          <w:tcPr>
            <w:tcW w:w="1124" w:type="dxa"/>
          </w:tcPr>
          <w:p w14:paraId="62792ADB" w14:textId="060683C6" w:rsidR="0034542D" w:rsidRDefault="00515589" w:rsidP="0075284E">
            <w:r>
              <w:t>86.00%</w:t>
            </w:r>
          </w:p>
        </w:tc>
        <w:tc>
          <w:tcPr>
            <w:tcW w:w="1301" w:type="dxa"/>
          </w:tcPr>
          <w:p w14:paraId="07BC4575" w14:textId="17207A70" w:rsidR="0034542D" w:rsidRDefault="00301B59" w:rsidP="0075284E">
            <w:r>
              <w:t>Custom 3DCNN with lots of BatchNorm and Dropout.</w:t>
            </w:r>
          </w:p>
          <w:p w14:paraId="5D41D356" w14:textId="51FF58D4" w:rsidR="00301B59" w:rsidRDefault="00301B59" w:rsidP="0075284E">
            <w:r>
              <w:t>Model is quite good</w:t>
            </w:r>
          </w:p>
        </w:tc>
      </w:tr>
      <w:tr w:rsidR="0034542D" w14:paraId="300B850A" w14:textId="77777777" w:rsidTr="00515589">
        <w:tc>
          <w:tcPr>
            <w:tcW w:w="1290" w:type="dxa"/>
          </w:tcPr>
          <w:p w14:paraId="07E4B93C" w14:textId="1C813F3E" w:rsidR="0034542D" w:rsidRDefault="00E206A6" w:rsidP="0075284E">
            <w:r>
              <w:t>4</w:t>
            </w:r>
          </w:p>
        </w:tc>
        <w:tc>
          <w:tcPr>
            <w:tcW w:w="1718" w:type="dxa"/>
          </w:tcPr>
          <w:p w14:paraId="6CA2E452" w14:textId="76ED1DD4" w:rsidR="0034542D" w:rsidRDefault="00515589" w:rsidP="0075284E">
            <w:r>
              <w:t>2DCNN_1 + LSTM</w:t>
            </w:r>
          </w:p>
        </w:tc>
        <w:tc>
          <w:tcPr>
            <w:tcW w:w="1250" w:type="dxa"/>
          </w:tcPr>
          <w:p w14:paraId="401E2077" w14:textId="1C75CA83" w:rsidR="0034542D" w:rsidRDefault="00515589" w:rsidP="0075284E">
            <w:r>
              <w:t>6.8M</w:t>
            </w:r>
          </w:p>
        </w:tc>
        <w:tc>
          <w:tcPr>
            <w:tcW w:w="1250" w:type="dxa"/>
          </w:tcPr>
          <w:p w14:paraId="5ED046AD" w14:textId="4D4B94CB" w:rsidR="0034542D" w:rsidRDefault="00515589" w:rsidP="0075284E">
            <w:r>
              <w:t>6.8M</w:t>
            </w:r>
          </w:p>
        </w:tc>
        <w:tc>
          <w:tcPr>
            <w:tcW w:w="1020" w:type="dxa"/>
          </w:tcPr>
          <w:p w14:paraId="773445B1" w14:textId="77AAD738" w:rsidR="0034542D" w:rsidRDefault="00E206A6" w:rsidP="0075284E">
            <w:r>
              <w:t>20.97%</w:t>
            </w:r>
          </w:p>
        </w:tc>
        <w:tc>
          <w:tcPr>
            <w:tcW w:w="1124" w:type="dxa"/>
          </w:tcPr>
          <w:p w14:paraId="2B629841" w14:textId="0E002D90" w:rsidR="0034542D" w:rsidRDefault="00E206A6" w:rsidP="0075284E">
            <w:r>
              <w:t>29.00%</w:t>
            </w:r>
          </w:p>
        </w:tc>
        <w:tc>
          <w:tcPr>
            <w:tcW w:w="1301" w:type="dxa"/>
          </w:tcPr>
          <w:p w14:paraId="4A182304" w14:textId="77777777" w:rsidR="0034542D" w:rsidRDefault="00301B59" w:rsidP="0075284E">
            <w:r>
              <w:t>Custom 2DCNN with LSTM</w:t>
            </w:r>
          </w:p>
          <w:p w14:paraId="0D19C0F1" w14:textId="0A86A497" w:rsidR="00301B59" w:rsidRDefault="00301B59" w:rsidP="0075284E">
            <w:r>
              <w:t>Model underfit</w:t>
            </w:r>
          </w:p>
        </w:tc>
      </w:tr>
    </w:tbl>
    <w:p w14:paraId="58236A96" w14:textId="77777777" w:rsidR="00E206A6" w:rsidRDefault="00E206A6">
      <w:r>
        <w:br w:type="page"/>
      </w:r>
    </w:p>
    <w:tbl>
      <w:tblPr>
        <w:tblStyle w:val="TableGrid"/>
        <w:tblW w:w="0" w:type="auto"/>
        <w:tblInd w:w="-5" w:type="dxa"/>
        <w:tblLook w:val="04A0" w:firstRow="1" w:lastRow="0" w:firstColumn="1" w:lastColumn="0" w:noHBand="0" w:noVBand="1"/>
      </w:tblPr>
      <w:tblGrid>
        <w:gridCol w:w="1290"/>
        <w:gridCol w:w="1718"/>
        <w:gridCol w:w="1250"/>
        <w:gridCol w:w="1250"/>
        <w:gridCol w:w="1020"/>
        <w:gridCol w:w="1124"/>
        <w:gridCol w:w="1383"/>
      </w:tblGrid>
      <w:tr w:rsidR="0034542D" w14:paraId="5B3B86B1" w14:textId="77777777" w:rsidTr="00515589">
        <w:tc>
          <w:tcPr>
            <w:tcW w:w="1290" w:type="dxa"/>
          </w:tcPr>
          <w:p w14:paraId="07C17F34" w14:textId="47991E12" w:rsidR="0034542D" w:rsidRDefault="00E206A6" w:rsidP="0075284E">
            <w:r>
              <w:lastRenderedPageBreak/>
              <w:t>5</w:t>
            </w:r>
          </w:p>
        </w:tc>
        <w:tc>
          <w:tcPr>
            <w:tcW w:w="1718" w:type="dxa"/>
          </w:tcPr>
          <w:p w14:paraId="2539AF15" w14:textId="3E5D2460" w:rsidR="0034542D" w:rsidRDefault="00515589" w:rsidP="0075284E">
            <w:r>
              <w:t>2DCNN_</w:t>
            </w:r>
            <w:r w:rsidR="00E206A6">
              <w:t>2</w:t>
            </w:r>
            <w:r>
              <w:t xml:space="preserve"> + GRU</w:t>
            </w:r>
          </w:p>
        </w:tc>
        <w:tc>
          <w:tcPr>
            <w:tcW w:w="1250" w:type="dxa"/>
          </w:tcPr>
          <w:p w14:paraId="30FE6D28" w14:textId="3A0FB5EB" w:rsidR="0034542D" w:rsidRDefault="00E206A6" w:rsidP="0075284E">
            <w:r>
              <w:t>1.2M</w:t>
            </w:r>
          </w:p>
        </w:tc>
        <w:tc>
          <w:tcPr>
            <w:tcW w:w="1250" w:type="dxa"/>
          </w:tcPr>
          <w:p w14:paraId="2BAE57AC" w14:textId="52B81BBE" w:rsidR="0034542D" w:rsidRDefault="00E206A6" w:rsidP="0075284E">
            <w:r>
              <w:t>1.2M</w:t>
            </w:r>
          </w:p>
        </w:tc>
        <w:tc>
          <w:tcPr>
            <w:tcW w:w="1020" w:type="dxa"/>
          </w:tcPr>
          <w:p w14:paraId="668A1D6A" w14:textId="73CA7AA1" w:rsidR="0034542D" w:rsidRDefault="00E206A6" w:rsidP="0075284E">
            <w:r>
              <w:t>20.51%</w:t>
            </w:r>
          </w:p>
        </w:tc>
        <w:tc>
          <w:tcPr>
            <w:tcW w:w="1124" w:type="dxa"/>
          </w:tcPr>
          <w:p w14:paraId="5A66278B" w14:textId="08FD136C" w:rsidR="0034542D" w:rsidRDefault="00E206A6" w:rsidP="0075284E">
            <w:r>
              <w:t>25.00%</w:t>
            </w:r>
          </w:p>
        </w:tc>
        <w:tc>
          <w:tcPr>
            <w:tcW w:w="1301" w:type="dxa"/>
          </w:tcPr>
          <w:p w14:paraId="590E2FA7" w14:textId="2341D90C" w:rsidR="0034542D" w:rsidRDefault="00E206A6" w:rsidP="0075284E">
            <w:r>
              <w:t>Another</w:t>
            </w:r>
            <w:r w:rsidR="00301B59">
              <w:t xml:space="preserve"> model above but change from LSTM to GRU</w:t>
            </w:r>
          </w:p>
          <w:p w14:paraId="733534E7" w14:textId="1BB32033" w:rsidR="00301B59" w:rsidRDefault="00301B59" w:rsidP="0075284E">
            <w:r>
              <w:t>Cannot out of underfit problem</w:t>
            </w:r>
          </w:p>
        </w:tc>
      </w:tr>
      <w:tr w:rsidR="0034542D" w14:paraId="502B8396" w14:textId="77777777" w:rsidTr="00515589">
        <w:tc>
          <w:tcPr>
            <w:tcW w:w="1290" w:type="dxa"/>
          </w:tcPr>
          <w:p w14:paraId="15AB090C" w14:textId="1C3AF8F4" w:rsidR="0034542D" w:rsidRDefault="00E206A6" w:rsidP="0075284E">
            <w:r>
              <w:t>6</w:t>
            </w:r>
          </w:p>
        </w:tc>
        <w:tc>
          <w:tcPr>
            <w:tcW w:w="1718" w:type="dxa"/>
          </w:tcPr>
          <w:p w14:paraId="5D86D58B" w14:textId="15F7EAAA" w:rsidR="0034542D" w:rsidRDefault="00515589" w:rsidP="0075284E">
            <w:r>
              <w:t>2DCNN_</w:t>
            </w:r>
            <w:r w:rsidR="00E206A6">
              <w:t>3</w:t>
            </w:r>
            <w:r>
              <w:t xml:space="preserve"> + GRU</w:t>
            </w:r>
          </w:p>
        </w:tc>
        <w:tc>
          <w:tcPr>
            <w:tcW w:w="1250" w:type="dxa"/>
          </w:tcPr>
          <w:p w14:paraId="18BB1A94" w14:textId="7FC76F2F" w:rsidR="0034542D" w:rsidRDefault="00E206A6" w:rsidP="0075284E">
            <w:r>
              <w:t>0.2M</w:t>
            </w:r>
          </w:p>
        </w:tc>
        <w:tc>
          <w:tcPr>
            <w:tcW w:w="1250" w:type="dxa"/>
          </w:tcPr>
          <w:p w14:paraId="5CF75484" w14:textId="067E45D7" w:rsidR="0034542D" w:rsidRDefault="00E206A6" w:rsidP="0075284E">
            <w:r>
              <w:t>0.2M</w:t>
            </w:r>
          </w:p>
        </w:tc>
        <w:tc>
          <w:tcPr>
            <w:tcW w:w="1020" w:type="dxa"/>
          </w:tcPr>
          <w:p w14:paraId="5696CA21" w14:textId="6E55C9D1" w:rsidR="0034542D" w:rsidRDefault="00203F8D" w:rsidP="0075284E">
            <w:r>
              <w:t>99.10%</w:t>
            </w:r>
          </w:p>
        </w:tc>
        <w:tc>
          <w:tcPr>
            <w:tcW w:w="1124" w:type="dxa"/>
          </w:tcPr>
          <w:p w14:paraId="17722100" w14:textId="20DF6A48" w:rsidR="0034542D" w:rsidRDefault="00203F8D" w:rsidP="0075284E">
            <w:r>
              <w:t>87.00%</w:t>
            </w:r>
          </w:p>
        </w:tc>
        <w:tc>
          <w:tcPr>
            <w:tcW w:w="1301" w:type="dxa"/>
          </w:tcPr>
          <w:p w14:paraId="26A21276" w14:textId="5E9B3896" w:rsidR="0034542D" w:rsidRDefault="00301B59" w:rsidP="0075284E">
            <w:r>
              <w:t>Another custom CNN with GRU, use more dropout.</w:t>
            </w:r>
          </w:p>
          <w:p w14:paraId="1C359F43" w14:textId="08893380" w:rsidR="00301B59" w:rsidRDefault="00301B59" w:rsidP="0075284E">
            <w:r>
              <w:t>Model performs better</w:t>
            </w:r>
            <w:r w:rsidR="00E463A1">
              <w:t>.</w:t>
            </w:r>
          </w:p>
        </w:tc>
      </w:tr>
      <w:tr w:rsidR="00E463A1" w14:paraId="25D19148" w14:textId="77777777" w:rsidTr="00515589">
        <w:tc>
          <w:tcPr>
            <w:tcW w:w="1290" w:type="dxa"/>
          </w:tcPr>
          <w:p w14:paraId="7E969DA5" w14:textId="16C00E1B" w:rsidR="00E463A1" w:rsidRDefault="00E463A1" w:rsidP="0075284E">
            <w:r>
              <w:t>7</w:t>
            </w:r>
          </w:p>
        </w:tc>
        <w:tc>
          <w:tcPr>
            <w:tcW w:w="1718" w:type="dxa"/>
          </w:tcPr>
          <w:p w14:paraId="732AAD56" w14:textId="1B9DB2C0" w:rsidR="00E463A1" w:rsidRDefault="00E463A1" w:rsidP="0075284E">
            <w:r>
              <w:t>VGG16 + GRU</w:t>
            </w:r>
          </w:p>
        </w:tc>
        <w:tc>
          <w:tcPr>
            <w:tcW w:w="1250" w:type="dxa"/>
          </w:tcPr>
          <w:p w14:paraId="4748B9BF" w14:textId="778D38F6" w:rsidR="00E463A1" w:rsidRDefault="00203F8D" w:rsidP="0075284E">
            <w:r>
              <w:t>15M</w:t>
            </w:r>
          </w:p>
        </w:tc>
        <w:tc>
          <w:tcPr>
            <w:tcW w:w="1250" w:type="dxa"/>
          </w:tcPr>
          <w:p w14:paraId="4C0AB7D1" w14:textId="5C23BCC0" w:rsidR="00E463A1" w:rsidRDefault="00203F8D" w:rsidP="0075284E">
            <w:r>
              <w:t>0.4M</w:t>
            </w:r>
          </w:p>
        </w:tc>
        <w:tc>
          <w:tcPr>
            <w:tcW w:w="1020" w:type="dxa"/>
          </w:tcPr>
          <w:p w14:paraId="523AA830" w14:textId="55247FDC" w:rsidR="00E463A1" w:rsidRDefault="00ED1B8F" w:rsidP="0075284E">
            <w:r>
              <w:t>99.10%</w:t>
            </w:r>
          </w:p>
        </w:tc>
        <w:tc>
          <w:tcPr>
            <w:tcW w:w="1124" w:type="dxa"/>
          </w:tcPr>
          <w:p w14:paraId="2F531C6B" w14:textId="0D53F94F" w:rsidR="00E463A1" w:rsidRDefault="00ED1B8F" w:rsidP="0075284E">
            <w:r>
              <w:t>86.00%</w:t>
            </w:r>
          </w:p>
        </w:tc>
        <w:tc>
          <w:tcPr>
            <w:tcW w:w="1301" w:type="dxa"/>
            <w:vMerge w:val="restart"/>
          </w:tcPr>
          <w:p w14:paraId="4BE4380A" w14:textId="77777777" w:rsidR="00E463A1" w:rsidRDefault="00E463A1" w:rsidP="0075284E">
            <w:r>
              <w:t>Same architect of classifier and input, batch_size.</w:t>
            </w:r>
          </w:p>
          <w:p w14:paraId="22DC3D01" w14:textId="77777777" w:rsidR="00E463A1" w:rsidRDefault="00E463A1" w:rsidP="0075284E">
            <w:r>
              <w:t>Only use different pretrained models (also freeze them).</w:t>
            </w:r>
          </w:p>
          <w:p w14:paraId="22760CB0" w14:textId="28D6F472" w:rsidR="00E463A1" w:rsidRDefault="00E463A1" w:rsidP="0075284E">
            <w:r>
              <w:t>VGG16 and MobileNetv2 are better than the others.</w:t>
            </w:r>
            <w:r w:rsidR="009D0E87">
              <w:t xml:space="preserve"> However, MobileNetv2 is the best.</w:t>
            </w:r>
          </w:p>
        </w:tc>
      </w:tr>
      <w:tr w:rsidR="00E463A1" w14:paraId="2B2D5663" w14:textId="77777777" w:rsidTr="00515589">
        <w:tc>
          <w:tcPr>
            <w:tcW w:w="1290" w:type="dxa"/>
          </w:tcPr>
          <w:p w14:paraId="3063FED0" w14:textId="08572449" w:rsidR="00E463A1" w:rsidRDefault="00E463A1" w:rsidP="0075284E">
            <w:r>
              <w:t>8</w:t>
            </w:r>
          </w:p>
        </w:tc>
        <w:tc>
          <w:tcPr>
            <w:tcW w:w="1718" w:type="dxa"/>
          </w:tcPr>
          <w:p w14:paraId="07334BEE" w14:textId="26F5047E" w:rsidR="00E463A1" w:rsidRDefault="00E463A1" w:rsidP="0075284E">
            <w:r>
              <w:t>Resnet50 + GRU</w:t>
            </w:r>
          </w:p>
        </w:tc>
        <w:tc>
          <w:tcPr>
            <w:tcW w:w="1250" w:type="dxa"/>
          </w:tcPr>
          <w:p w14:paraId="55F49F2F" w14:textId="386886EF" w:rsidR="00E463A1" w:rsidRDefault="00ED1B8F" w:rsidP="0075284E">
            <w:r>
              <w:t>15M</w:t>
            </w:r>
          </w:p>
        </w:tc>
        <w:tc>
          <w:tcPr>
            <w:tcW w:w="1250" w:type="dxa"/>
          </w:tcPr>
          <w:p w14:paraId="248BB0FB" w14:textId="0DBEB9F2" w:rsidR="00E463A1" w:rsidRDefault="00ED1B8F" w:rsidP="0075284E">
            <w:r>
              <w:t>0.4M</w:t>
            </w:r>
          </w:p>
        </w:tc>
        <w:tc>
          <w:tcPr>
            <w:tcW w:w="1020" w:type="dxa"/>
          </w:tcPr>
          <w:p w14:paraId="1DF225A9" w14:textId="06BBCE94" w:rsidR="00E463A1" w:rsidRDefault="007B3D8C" w:rsidP="0075284E">
            <w:r>
              <w:t>99.10%</w:t>
            </w:r>
          </w:p>
        </w:tc>
        <w:tc>
          <w:tcPr>
            <w:tcW w:w="1124" w:type="dxa"/>
          </w:tcPr>
          <w:p w14:paraId="1E115E09" w14:textId="5D2C78F2" w:rsidR="00E463A1" w:rsidRDefault="007B3D8C" w:rsidP="0075284E">
            <w:r>
              <w:t>83.00%</w:t>
            </w:r>
          </w:p>
        </w:tc>
        <w:tc>
          <w:tcPr>
            <w:tcW w:w="1301" w:type="dxa"/>
            <w:vMerge/>
          </w:tcPr>
          <w:p w14:paraId="15063BB5" w14:textId="77777777" w:rsidR="00E463A1" w:rsidRDefault="00E463A1" w:rsidP="0075284E"/>
        </w:tc>
      </w:tr>
      <w:tr w:rsidR="00E463A1" w14:paraId="78CA1508" w14:textId="77777777" w:rsidTr="00515589">
        <w:tc>
          <w:tcPr>
            <w:tcW w:w="1290" w:type="dxa"/>
          </w:tcPr>
          <w:p w14:paraId="0557E052" w14:textId="34C94E7D" w:rsidR="00E463A1" w:rsidRDefault="00E463A1" w:rsidP="0075284E">
            <w:r>
              <w:t>9</w:t>
            </w:r>
          </w:p>
        </w:tc>
        <w:tc>
          <w:tcPr>
            <w:tcW w:w="1718" w:type="dxa"/>
          </w:tcPr>
          <w:p w14:paraId="174560CA" w14:textId="10A599D0" w:rsidR="00E463A1" w:rsidRDefault="00E463A1" w:rsidP="0075284E">
            <w:r>
              <w:t>EfficientNetv2B0 + GRU</w:t>
            </w:r>
          </w:p>
        </w:tc>
        <w:tc>
          <w:tcPr>
            <w:tcW w:w="1250" w:type="dxa"/>
          </w:tcPr>
          <w:p w14:paraId="5B9EE54C" w14:textId="74D85DC2" w:rsidR="00E463A1" w:rsidRDefault="007B3D8C" w:rsidP="0075284E">
            <w:r>
              <w:t>6.9M</w:t>
            </w:r>
          </w:p>
        </w:tc>
        <w:tc>
          <w:tcPr>
            <w:tcW w:w="1250" w:type="dxa"/>
          </w:tcPr>
          <w:p w14:paraId="79CF6C1F" w14:textId="3800F884" w:rsidR="00E463A1" w:rsidRDefault="007B3D8C" w:rsidP="0075284E">
            <w:r>
              <w:t>1M</w:t>
            </w:r>
          </w:p>
        </w:tc>
        <w:tc>
          <w:tcPr>
            <w:tcW w:w="1020" w:type="dxa"/>
          </w:tcPr>
          <w:p w14:paraId="00C57284" w14:textId="1315A3E4" w:rsidR="00E463A1" w:rsidRDefault="002128B1" w:rsidP="0075284E">
            <w:r>
              <w:t>19.61%</w:t>
            </w:r>
          </w:p>
        </w:tc>
        <w:tc>
          <w:tcPr>
            <w:tcW w:w="1124" w:type="dxa"/>
          </w:tcPr>
          <w:p w14:paraId="2573E776" w14:textId="1DF95708" w:rsidR="00E463A1" w:rsidRDefault="002128B1" w:rsidP="0075284E">
            <w:r>
              <w:t>23.00%</w:t>
            </w:r>
          </w:p>
        </w:tc>
        <w:tc>
          <w:tcPr>
            <w:tcW w:w="1301" w:type="dxa"/>
            <w:vMerge/>
          </w:tcPr>
          <w:p w14:paraId="4C12656E" w14:textId="77777777" w:rsidR="00E463A1" w:rsidRDefault="00E463A1" w:rsidP="0075284E"/>
        </w:tc>
      </w:tr>
      <w:tr w:rsidR="00E463A1" w14:paraId="122A285C" w14:textId="77777777" w:rsidTr="00515589">
        <w:tc>
          <w:tcPr>
            <w:tcW w:w="1290" w:type="dxa"/>
          </w:tcPr>
          <w:p w14:paraId="4B09459D" w14:textId="0340914B" w:rsidR="00E463A1" w:rsidRDefault="00E463A1" w:rsidP="0075284E">
            <w:r>
              <w:t>10</w:t>
            </w:r>
          </w:p>
        </w:tc>
        <w:tc>
          <w:tcPr>
            <w:tcW w:w="1718" w:type="dxa"/>
          </w:tcPr>
          <w:p w14:paraId="3DC07279" w14:textId="1D6DFA45" w:rsidR="00E463A1" w:rsidRDefault="00E463A1" w:rsidP="0075284E">
            <w:r>
              <w:t>EfficientNetv2B</w:t>
            </w:r>
            <w:r>
              <w:t>1</w:t>
            </w:r>
            <w:r>
              <w:t xml:space="preserve"> + GRU</w:t>
            </w:r>
          </w:p>
        </w:tc>
        <w:tc>
          <w:tcPr>
            <w:tcW w:w="1250" w:type="dxa"/>
          </w:tcPr>
          <w:p w14:paraId="1AF46F04" w14:textId="1AC43993" w:rsidR="00E463A1" w:rsidRDefault="002128B1" w:rsidP="0075284E">
            <w:r>
              <w:t>7.9M</w:t>
            </w:r>
          </w:p>
        </w:tc>
        <w:tc>
          <w:tcPr>
            <w:tcW w:w="1250" w:type="dxa"/>
          </w:tcPr>
          <w:p w14:paraId="2E53A4E0" w14:textId="0C0E888E" w:rsidR="00E463A1" w:rsidRDefault="002128B1" w:rsidP="0075284E">
            <w:r>
              <w:t>1M</w:t>
            </w:r>
          </w:p>
        </w:tc>
        <w:tc>
          <w:tcPr>
            <w:tcW w:w="1020" w:type="dxa"/>
          </w:tcPr>
          <w:p w14:paraId="59E8F699" w14:textId="711778FA" w:rsidR="00E463A1" w:rsidRDefault="00F504C8" w:rsidP="0075284E">
            <w:r>
              <w:t>20.21%</w:t>
            </w:r>
          </w:p>
        </w:tc>
        <w:tc>
          <w:tcPr>
            <w:tcW w:w="1124" w:type="dxa"/>
          </w:tcPr>
          <w:p w14:paraId="59492186" w14:textId="004FC03C" w:rsidR="00E463A1" w:rsidRDefault="00F504C8" w:rsidP="0075284E">
            <w:r>
              <w:t>26.00%</w:t>
            </w:r>
          </w:p>
        </w:tc>
        <w:tc>
          <w:tcPr>
            <w:tcW w:w="1301" w:type="dxa"/>
            <w:vMerge/>
          </w:tcPr>
          <w:p w14:paraId="6597F8A1" w14:textId="77777777" w:rsidR="00E463A1" w:rsidRDefault="00E463A1" w:rsidP="0075284E"/>
        </w:tc>
      </w:tr>
      <w:tr w:rsidR="00E463A1" w14:paraId="2A0AF910" w14:textId="77777777" w:rsidTr="00515589">
        <w:tc>
          <w:tcPr>
            <w:tcW w:w="1290" w:type="dxa"/>
          </w:tcPr>
          <w:p w14:paraId="0E9069A6" w14:textId="692B0904" w:rsidR="00E463A1" w:rsidRDefault="00E463A1" w:rsidP="0075284E">
            <w:r>
              <w:t>11</w:t>
            </w:r>
          </w:p>
        </w:tc>
        <w:tc>
          <w:tcPr>
            <w:tcW w:w="1718" w:type="dxa"/>
          </w:tcPr>
          <w:p w14:paraId="5531C2F8" w14:textId="498A6C3A" w:rsidR="00E463A1" w:rsidRDefault="00E463A1" w:rsidP="0075284E">
            <w:r>
              <w:t>MobileNetv2 + GRU</w:t>
            </w:r>
          </w:p>
        </w:tc>
        <w:tc>
          <w:tcPr>
            <w:tcW w:w="1250" w:type="dxa"/>
          </w:tcPr>
          <w:p w14:paraId="711190BD" w14:textId="1AB8B765" w:rsidR="00E463A1" w:rsidRDefault="009D0E87" w:rsidP="0075284E">
            <w:r>
              <w:t>3.2M</w:t>
            </w:r>
          </w:p>
        </w:tc>
        <w:tc>
          <w:tcPr>
            <w:tcW w:w="1250" w:type="dxa"/>
          </w:tcPr>
          <w:p w14:paraId="49EA8B09" w14:textId="7841F9DC" w:rsidR="00E463A1" w:rsidRDefault="009D0E87" w:rsidP="0075284E">
            <w:r>
              <w:t>1M</w:t>
            </w:r>
          </w:p>
        </w:tc>
        <w:tc>
          <w:tcPr>
            <w:tcW w:w="1020" w:type="dxa"/>
          </w:tcPr>
          <w:p w14:paraId="45E4B328" w14:textId="55E0EEAD" w:rsidR="00E463A1" w:rsidRDefault="009D0E87" w:rsidP="0075284E">
            <w:r>
              <w:t>96.38%</w:t>
            </w:r>
          </w:p>
        </w:tc>
        <w:tc>
          <w:tcPr>
            <w:tcW w:w="1124" w:type="dxa"/>
          </w:tcPr>
          <w:p w14:paraId="71B9EC08" w14:textId="292342FB" w:rsidR="00E463A1" w:rsidRDefault="009D0E87" w:rsidP="0075284E">
            <w:r>
              <w:t>92.00%</w:t>
            </w:r>
          </w:p>
        </w:tc>
        <w:tc>
          <w:tcPr>
            <w:tcW w:w="1301" w:type="dxa"/>
            <w:vMerge/>
          </w:tcPr>
          <w:p w14:paraId="04A0DB55" w14:textId="77777777" w:rsidR="00E463A1" w:rsidRDefault="00E463A1" w:rsidP="0075284E"/>
        </w:tc>
      </w:tr>
      <w:tr w:rsidR="00E463A1" w14:paraId="0A335ABE" w14:textId="77777777" w:rsidTr="00515589">
        <w:tc>
          <w:tcPr>
            <w:tcW w:w="1290" w:type="dxa"/>
          </w:tcPr>
          <w:p w14:paraId="284156CC" w14:textId="00BAA18C" w:rsidR="00E463A1" w:rsidRDefault="00E463A1" w:rsidP="0075284E">
            <w:r>
              <w:t>12</w:t>
            </w:r>
          </w:p>
        </w:tc>
        <w:tc>
          <w:tcPr>
            <w:tcW w:w="1718" w:type="dxa"/>
          </w:tcPr>
          <w:p w14:paraId="6DAB9B7C" w14:textId="735C580D" w:rsidR="00E463A1" w:rsidRDefault="00E463A1" w:rsidP="0075284E">
            <w:r>
              <w:t>XceptionNet + GRU</w:t>
            </w:r>
          </w:p>
        </w:tc>
        <w:tc>
          <w:tcPr>
            <w:tcW w:w="1250" w:type="dxa"/>
          </w:tcPr>
          <w:p w14:paraId="6B78D9E8" w14:textId="18D1AA38" w:rsidR="00E463A1" w:rsidRDefault="009D0E87" w:rsidP="0075284E">
            <w:r>
              <w:t>22.4M</w:t>
            </w:r>
          </w:p>
        </w:tc>
        <w:tc>
          <w:tcPr>
            <w:tcW w:w="1250" w:type="dxa"/>
          </w:tcPr>
          <w:p w14:paraId="164C8ED9" w14:textId="08F058F2" w:rsidR="00E463A1" w:rsidRDefault="009D0E87" w:rsidP="0075284E">
            <w:r>
              <w:t>1.5M</w:t>
            </w:r>
          </w:p>
        </w:tc>
        <w:tc>
          <w:tcPr>
            <w:tcW w:w="1020" w:type="dxa"/>
          </w:tcPr>
          <w:p w14:paraId="1210CE29" w14:textId="0175B6D4" w:rsidR="00E463A1" w:rsidRDefault="001C2061" w:rsidP="0075284E">
            <w:r>
              <w:t>92.31%</w:t>
            </w:r>
          </w:p>
        </w:tc>
        <w:tc>
          <w:tcPr>
            <w:tcW w:w="1124" w:type="dxa"/>
          </w:tcPr>
          <w:p w14:paraId="29C1BEA2" w14:textId="34B727E4" w:rsidR="00E463A1" w:rsidRDefault="001C2061" w:rsidP="0075284E">
            <w:r>
              <w:t>70.00%</w:t>
            </w:r>
          </w:p>
        </w:tc>
        <w:tc>
          <w:tcPr>
            <w:tcW w:w="1301" w:type="dxa"/>
            <w:vMerge/>
          </w:tcPr>
          <w:p w14:paraId="08BB0820" w14:textId="77777777" w:rsidR="00E463A1" w:rsidRDefault="00E463A1" w:rsidP="0075284E"/>
        </w:tc>
      </w:tr>
      <w:tr w:rsidR="00515589" w14:paraId="7536B6B6" w14:textId="77777777" w:rsidTr="00515589">
        <w:tc>
          <w:tcPr>
            <w:tcW w:w="1290" w:type="dxa"/>
          </w:tcPr>
          <w:p w14:paraId="667403EB" w14:textId="703BF7AA" w:rsidR="00515589" w:rsidRDefault="00515589" w:rsidP="0075284E">
            <w:r>
              <w:t>1</w:t>
            </w:r>
            <w:r w:rsidR="00E206A6">
              <w:t>3</w:t>
            </w:r>
          </w:p>
        </w:tc>
        <w:tc>
          <w:tcPr>
            <w:tcW w:w="1718" w:type="dxa"/>
          </w:tcPr>
          <w:p w14:paraId="0BC73075" w14:textId="2A92EBAB" w:rsidR="00515589" w:rsidRDefault="00515589" w:rsidP="0075284E">
            <w:r>
              <w:t>MobileNet</w:t>
            </w:r>
            <w:r w:rsidR="00E463A1">
              <w:t>v2</w:t>
            </w:r>
            <w:r>
              <w:t xml:space="preserve"> + LSTM</w:t>
            </w:r>
          </w:p>
        </w:tc>
        <w:tc>
          <w:tcPr>
            <w:tcW w:w="1250" w:type="dxa"/>
          </w:tcPr>
          <w:p w14:paraId="739AA30F" w14:textId="7FCBEE40" w:rsidR="00515589" w:rsidRDefault="003040E3" w:rsidP="0075284E">
            <w:r>
              <w:t>3.6M</w:t>
            </w:r>
          </w:p>
        </w:tc>
        <w:tc>
          <w:tcPr>
            <w:tcW w:w="1250" w:type="dxa"/>
          </w:tcPr>
          <w:p w14:paraId="0E6E7D40" w14:textId="0C971C30" w:rsidR="00515589" w:rsidRDefault="003040E3" w:rsidP="0075284E">
            <w:r>
              <w:t>1.3M</w:t>
            </w:r>
          </w:p>
        </w:tc>
        <w:tc>
          <w:tcPr>
            <w:tcW w:w="1020" w:type="dxa"/>
          </w:tcPr>
          <w:p w14:paraId="3FC7AB09" w14:textId="37F3400A" w:rsidR="00515589" w:rsidRDefault="00904139" w:rsidP="0075284E">
            <w:r>
              <w:t>96.98%</w:t>
            </w:r>
          </w:p>
        </w:tc>
        <w:tc>
          <w:tcPr>
            <w:tcW w:w="1124" w:type="dxa"/>
          </w:tcPr>
          <w:p w14:paraId="69F9473E" w14:textId="4F7CF259" w:rsidR="00515589" w:rsidRDefault="00904139" w:rsidP="0075284E">
            <w:r>
              <w:t>90.00%</w:t>
            </w:r>
          </w:p>
        </w:tc>
        <w:tc>
          <w:tcPr>
            <w:tcW w:w="1301" w:type="dxa"/>
          </w:tcPr>
          <w:p w14:paraId="1B2F0099" w14:textId="48DB32C8" w:rsidR="00515589" w:rsidRDefault="003040E3" w:rsidP="0075284E">
            <w:r>
              <w:t>Try to change from GRU to LSTM for MobileNetv2 pretrained.</w:t>
            </w:r>
          </w:p>
        </w:tc>
      </w:tr>
    </w:tbl>
    <w:p w14:paraId="7EECED07" w14:textId="6AFA3B70" w:rsidR="004434C6" w:rsidRDefault="004434C6" w:rsidP="00495A01"/>
    <w:p w14:paraId="7F38B586" w14:textId="77777777" w:rsidR="00E6236A" w:rsidRDefault="00E6236A">
      <w:r>
        <w:br w:type="page"/>
      </w:r>
    </w:p>
    <w:p w14:paraId="1CC71CEB" w14:textId="2A9E6545" w:rsidR="00BE27AA" w:rsidRPr="00E6236A" w:rsidRDefault="00BE27AA" w:rsidP="00BE27AA">
      <w:pPr>
        <w:pStyle w:val="ListParagraph"/>
        <w:numPr>
          <w:ilvl w:val="0"/>
          <w:numId w:val="1"/>
        </w:numPr>
        <w:rPr>
          <w:b/>
          <w:bCs/>
          <w:sz w:val="36"/>
          <w:szCs w:val="36"/>
          <w:u w:val="single"/>
        </w:rPr>
      </w:pPr>
      <w:r w:rsidRPr="00E6236A">
        <w:rPr>
          <w:b/>
          <w:bCs/>
          <w:sz w:val="36"/>
          <w:szCs w:val="36"/>
          <w:u w:val="single"/>
        </w:rPr>
        <w:lastRenderedPageBreak/>
        <w:t>Conclusion</w:t>
      </w:r>
      <w:r w:rsidR="00E6236A">
        <w:rPr>
          <w:b/>
          <w:bCs/>
          <w:sz w:val="36"/>
          <w:szCs w:val="36"/>
          <w:u w:val="single"/>
        </w:rPr>
        <w:t>:</w:t>
      </w:r>
    </w:p>
    <w:p w14:paraId="3AAFA676" w14:textId="1E34DEF8" w:rsidR="00BE27AA" w:rsidRDefault="00BE27AA" w:rsidP="00BE27AA">
      <w:pPr>
        <w:pStyle w:val="ListParagraph"/>
        <w:numPr>
          <w:ilvl w:val="0"/>
          <w:numId w:val="5"/>
        </w:numPr>
      </w:pPr>
      <w:r w:rsidRPr="00BE27AA">
        <w:t xml:space="preserve">Best model for val_acc is pretrained MobileNetv2 + </w:t>
      </w:r>
      <w:r w:rsidR="00E6236A">
        <w:t>GRU</w:t>
      </w:r>
      <w:r w:rsidRPr="00BE27AA">
        <w:t xml:space="preserve">, about </w:t>
      </w:r>
      <w:r w:rsidR="00E6236A">
        <w:t>92</w:t>
      </w:r>
      <w:r w:rsidRPr="00BE27AA">
        <w:t>% for</w:t>
      </w:r>
      <w:r w:rsidR="00E6236A">
        <w:t xml:space="preserve"> val_acc</w:t>
      </w:r>
    </w:p>
    <w:p w14:paraId="177B8ACC" w14:textId="1B2ED023" w:rsidR="00BE27AA" w:rsidRDefault="00BE27AA" w:rsidP="00BE27AA">
      <w:pPr>
        <w:pStyle w:val="ListParagraph"/>
        <w:numPr>
          <w:ilvl w:val="0"/>
          <w:numId w:val="5"/>
        </w:numPr>
      </w:pPr>
      <w:r w:rsidRPr="00BE27AA">
        <w:t xml:space="preserve">If </w:t>
      </w:r>
      <w:r w:rsidR="00E6236A">
        <w:t xml:space="preserve">running </w:t>
      </w:r>
      <w:r w:rsidRPr="00BE27AA">
        <w:t xml:space="preserve">on edge device, we can chooise model CNN_03, because it only </w:t>
      </w:r>
      <w:r w:rsidR="00E6236A">
        <w:t>has</w:t>
      </w:r>
      <w:r w:rsidRPr="00BE27AA">
        <w:t xml:space="preserve"> total 200</w:t>
      </w:r>
      <w:r w:rsidR="00E6236A">
        <w:t>.</w:t>
      </w:r>
      <w:r w:rsidRPr="00BE27AA">
        <w:t>000 para, very light weight but still good enough (87% val acc)</w:t>
      </w:r>
    </w:p>
    <w:p w14:paraId="5DF15606" w14:textId="764F2C51" w:rsidR="00BE27AA" w:rsidRDefault="00BE27AA" w:rsidP="00BE27AA">
      <w:pPr>
        <w:pStyle w:val="ListParagraph"/>
        <w:numPr>
          <w:ilvl w:val="0"/>
          <w:numId w:val="5"/>
        </w:numPr>
      </w:pPr>
      <w:r w:rsidRPr="00BE27AA">
        <w:t>For further improvement, we may need more data, data augmentation, larger batch_size</w:t>
      </w:r>
      <w:r w:rsidR="00E6236A">
        <w:t>, etc</w:t>
      </w:r>
    </w:p>
    <w:sectPr w:rsidR="00BE2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7489" w14:textId="77777777" w:rsidR="00AF1A7D" w:rsidRDefault="00AF1A7D" w:rsidP="00B81181">
      <w:pPr>
        <w:spacing w:after="0" w:line="240" w:lineRule="auto"/>
      </w:pPr>
      <w:r>
        <w:separator/>
      </w:r>
    </w:p>
  </w:endnote>
  <w:endnote w:type="continuationSeparator" w:id="0">
    <w:p w14:paraId="055A1065" w14:textId="77777777" w:rsidR="00AF1A7D" w:rsidRDefault="00AF1A7D" w:rsidP="00B8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CC1AE" w14:textId="77777777" w:rsidR="00AF1A7D" w:rsidRDefault="00AF1A7D" w:rsidP="00B81181">
      <w:pPr>
        <w:spacing w:after="0" w:line="240" w:lineRule="auto"/>
      </w:pPr>
      <w:r>
        <w:separator/>
      </w:r>
    </w:p>
  </w:footnote>
  <w:footnote w:type="continuationSeparator" w:id="0">
    <w:p w14:paraId="08991BFB" w14:textId="77777777" w:rsidR="00AF1A7D" w:rsidRDefault="00AF1A7D" w:rsidP="00B81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1F4D"/>
    <w:multiLevelType w:val="hybridMultilevel"/>
    <w:tmpl w:val="E4948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643D0"/>
    <w:multiLevelType w:val="hybridMultilevel"/>
    <w:tmpl w:val="B67C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F18C5"/>
    <w:multiLevelType w:val="hybridMultilevel"/>
    <w:tmpl w:val="F18C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A32D7"/>
    <w:multiLevelType w:val="hybridMultilevel"/>
    <w:tmpl w:val="ED6E497A"/>
    <w:lvl w:ilvl="0" w:tplc="E0420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D23EC"/>
    <w:multiLevelType w:val="hybridMultilevel"/>
    <w:tmpl w:val="7526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067303">
    <w:abstractNumId w:val="3"/>
  </w:num>
  <w:num w:numId="2" w16cid:durableId="1605914275">
    <w:abstractNumId w:val="0"/>
  </w:num>
  <w:num w:numId="3" w16cid:durableId="2002268815">
    <w:abstractNumId w:val="4"/>
  </w:num>
  <w:num w:numId="4" w16cid:durableId="1992714184">
    <w:abstractNumId w:val="1"/>
  </w:num>
  <w:num w:numId="5" w16cid:durableId="267860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81"/>
    <w:rsid w:val="001C2061"/>
    <w:rsid w:val="00203F8D"/>
    <w:rsid w:val="002128B1"/>
    <w:rsid w:val="00301B59"/>
    <w:rsid w:val="003040E3"/>
    <w:rsid w:val="0034542D"/>
    <w:rsid w:val="00386A45"/>
    <w:rsid w:val="004434C6"/>
    <w:rsid w:val="00495A01"/>
    <w:rsid w:val="00515589"/>
    <w:rsid w:val="0075284E"/>
    <w:rsid w:val="007B3D8C"/>
    <w:rsid w:val="00904139"/>
    <w:rsid w:val="009D0E87"/>
    <w:rsid w:val="00AF1A7D"/>
    <w:rsid w:val="00B81181"/>
    <w:rsid w:val="00BE27AA"/>
    <w:rsid w:val="00E206A6"/>
    <w:rsid w:val="00E463A1"/>
    <w:rsid w:val="00E6236A"/>
    <w:rsid w:val="00ED1B8F"/>
    <w:rsid w:val="00F5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162C"/>
  <w15:chartTrackingRefBased/>
  <w15:docId w15:val="{45179281-A514-4138-82B6-8E18995E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181"/>
  </w:style>
  <w:style w:type="paragraph" w:styleId="Footer">
    <w:name w:val="footer"/>
    <w:basedOn w:val="Normal"/>
    <w:link w:val="FooterChar"/>
    <w:uiPriority w:val="99"/>
    <w:unhideWhenUsed/>
    <w:rsid w:val="00B81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181"/>
  </w:style>
  <w:style w:type="paragraph" w:styleId="ListParagraph">
    <w:name w:val="List Paragraph"/>
    <w:basedOn w:val="Normal"/>
    <w:uiPriority w:val="34"/>
    <w:qFormat/>
    <w:rsid w:val="00B81181"/>
    <w:pPr>
      <w:ind w:left="720"/>
      <w:contextualSpacing/>
    </w:pPr>
  </w:style>
  <w:style w:type="table" w:styleId="TableGrid">
    <w:name w:val="Table Grid"/>
    <w:basedOn w:val="TableNormal"/>
    <w:uiPriority w:val="39"/>
    <w:rsid w:val="00752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Phuc</dc:creator>
  <cp:keywords/>
  <dc:description/>
  <cp:lastModifiedBy>Nguyen Thanh Phuc</cp:lastModifiedBy>
  <cp:revision>4</cp:revision>
  <dcterms:created xsi:type="dcterms:W3CDTF">2022-09-13T20:56:00Z</dcterms:created>
  <dcterms:modified xsi:type="dcterms:W3CDTF">2022-09-13T23:52:00Z</dcterms:modified>
</cp:coreProperties>
</file>