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D651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D651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6515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J1.S.P0008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804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CF22FB">
        <w:rPr>
          <w:rFonts w:eastAsiaTheme="minorEastAsia"/>
        </w:rPr>
        <w:t>Letter and c</w:t>
      </w:r>
      <w:r w:rsidR="00182AC8">
        <w:rPr>
          <w:rFonts w:eastAsiaTheme="minorEastAsia"/>
        </w:rPr>
        <w:t>haracter count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24AD2" w:rsidRDefault="00E24AD2" w:rsidP="0035228D">
      <w:pPr>
        <w:rPr>
          <w:b/>
          <w:color w:val="2E74B5" w:themeColor="accent1" w:themeShade="BF"/>
          <w:sz w:val="28"/>
          <w:szCs w:val="28"/>
        </w:rPr>
      </w:pPr>
    </w:p>
    <w:p w:rsidR="0035228D" w:rsidRDefault="00E24AD2" w:rsidP="00EE42BF">
      <w:pPr>
        <w:rPr>
          <w:rFonts w:eastAsiaTheme="minorEastAsia"/>
        </w:rPr>
      </w:pPr>
      <w:r w:rsidRPr="00E24AD2">
        <w:rPr>
          <w:shd w:val="clear" w:color="auto" w:fill="F5F5F5"/>
        </w:rPr>
        <w:t>Knowing the number of words or characters in a document can be important. For example, if the author is required to write a minimum or maximum amount of words for an article or paper, word counter can help them know if their article meets these requirements</w:t>
      </w:r>
      <w:r w:rsidR="001E2E21" w:rsidRPr="007D11E5">
        <w:rPr>
          <w:rFonts w:eastAsiaTheme="minorEastAsia"/>
        </w:rPr>
        <w:t>.</w:t>
      </w:r>
    </w:p>
    <w:p w:rsidR="00E24AD2" w:rsidRPr="007D11E5" w:rsidRDefault="00E24AD2" w:rsidP="00477501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Pr="0056180F" w:rsidRDefault="00315BE4" w:rsidP="0056180F">
      <w:bookmarkStart w:id="0" w:name="_GoBack"/>
      <w:bookmarkEnd w:id="0"/>
    </w:p>
    <w:p w:rsidR="00477501" w:rsidRDefault="00477501" w:rsidP="00E917BD">
      <w:pPr>
        <w:rPr>
          <w:rFonts w:eastAsiaTheme="minorEastAsia"/>
        </w:rPr>
      </w:pPr>
      <w:r w:rsidRPr="00477501">
        <w:rPr>
          <w:rFonts w:eastAsiaTheme="minorEastAsia"/>
        </w:rPr>
        <w:t xml:space="preserve">Design a program that allows users to input </w:t>
      </w:r>
      <w:r w:rsidR="0056180F">
        <w:rPr>
          <w:rFonts w:eastAsiaTheme="minorEastAsia"/>
        </w:rPr>
        <w:t xml:space="preserve">the </w:t>
      </w:r>
      <w:r w:rsidR="001E5AA3">
        <w:rPr>
          <w:rFonts w:eastAsiaTheme="minorEastAsia"/>
        </w:rPr>
        <w:t>string value</w:t>
      </w:r>
      <w:r w:rsidR="0056180F">
        <w:rPr>
          <w:rFonts w:eastAsiaTheme="minorEastAsia"/>
        </w:rPr>
        <w:t xml:space="preserve">. </w:t>
      </w:r>
      <w:r w:rsidR="001E5AA3">
        <w:rPr>
          <w:rFonts w:eastAsiaTheme="minorEastAsia"/>
        </w:rPr>
        <w:t>Count and display the number of letters and characters</w:t>
      </w:r>
    </w:p>
    <w:p w:rsidR="00E60AED" w:rsidRPr="00477501" w:rsidRDefault="00E60AED" w:rsidP="0056180F">
      <w:pPr>
        <w:ind w:firstLine="720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477501" w:rsidRPr="00BD2C20" w:rsidRDefault="00BD2C20" w:rsidP="00477501">
      <w:r>
        <w:rPr>
          <w:noProof/>
        </w:rPr>
        <w:drawing>
          <wp:inline distT="0" distB="0" distL="0" distR="0" wp14:anchorId="4E995B81" wp14:editId="2F40074D">
            <wp:extent cx="3476190" cy="6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7D11E5" w:rsidRPr="00BD2C20" w:rsidRDefault="00BD2C20" w:rsidP="007D11E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pacing w:val="3"/>
        </w:rPr>
      </w:pPr>
      <w:r>
        <w:rPr>
          <w:rFonts w:eastAsia="Times New Roman" w:cs="Times New Roman"/>
          <w:noProof/>
          <w:color w:val="000000"/>
          <w:spacing w:val="3"/>
        </w:rPr>
        <w:t>To tokenize a string, you can use StringTokenizer in java.util package</w:t>
      </w:r>
    </w:p>
    <w:p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76E61"/>
    <w:rsid w:val="00182AC8"/>
    <w:rsid w:val="001D6515"/>
    <w:rsid w:val="001E2E21"/>
    <w:rsid w:val="001E5AA3"/>
    <w:rsid w:val="002017A9"/>
    <w:rsid w:val="00205BD4"/>
    <w:rsid w:val="00212D10"/>
    <w:rsid w:val="0022482A"/>
    <w:rsid w:val="0026541A"/>
    <w:rsid w:val="002C772B"/>
    <w:rsid w:val="00315BE4"/>
    <w:rsid w:val="003210B3"/>
    <w:rsid w:val="00335924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6180F"/>
    <w:rsid w:val="00572D55"/>
    <w:rsid w:val="005B18ED"/>
    <w:rsid w:val="00637D7E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834022"/>
    <w:rsid w:val="0086284F"/>
    <w:rsid w:val="008A173C"/>
    <w:rsid w:val="009010ED"/>
    <w:rsid w:val="00914191"/>
    <w:rsid w:val="009255A4"/>
    <w:rsid w:val="00962E74"/>
    <w:rsid w:val="00A71039"/>
    <w:rsid w:val="00A83F37"/>
    <w:rsid w:val="00B012DB"/>
    <w:rsid w:val="00B73F92"/>
    <w:rsid w:val="00B82658"/>
    <w:rsid w:val="00B94EE8"/>
    <w:rsid w:val="00BD2C20"/>
    <w:rsid w:val="00BD347F"/>
    <w:rsid w:val="00C16769"/>
    <w:rsid w:val="00C47063"/>
    <w:rsid w:val="00C80482"/>
    <w:rsid w:val="00CD4C37"/>
    <w:rsid w:val="00CF22FB"/>
    <w:rsid w:val="00D36A77"/>
    <w:rsid w:val="00DB1C2E"/>
    <w:rsid w:val="00DE1E24"/>
    <w:rsid w:val="00E12191"/>
    <w:rsid w:val="00E24AD2"/>
    <w:rsid w:val="00E53BAE"/>
    <w:rsid w:val="00E60AED"/>
    <w:rsid w:val="00E917BD"/>
    <w:rsid w:val="00EC3D81"/>
    <w:rsid w:val="00EE42B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D1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Normal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39</cp:revision>
  <dcterms:created xsi:type="dcterms:W3CDTF">2015-12-04T07:31:00Z</dcterms:created>
  <dcterms:modified xsi:type="dcterms:W3CDTF">2015-12-21T17:53:00Z</dcterms:modified>
</cp:coreProperties>
</file>