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ĐỀ THI THỬ TRẮC NGHIỆM ĐẠI CƯƠNG 2024</w:t>
      </w:r>
    </w:p>
    <w:p/>
    <w:p>
      <w:r>
        <w:t xml:space="preserve">Câu 1: Hình thức vận động nào sau đây là cao nhất theo quan điểm triết học Mác - Lênin?</w:t>
      </w:r>
    </w:p>
    <w:p>
      <w:r>
        <w:t xml:space="preserve">A. Vận động cơ học</w:t>
      </w:r>
    </w:p>
    <w:p>
      <w:r>
        <w:t xml:space="preserve">B. Vận động vật lý</w:t>
      </w:r>
    </w:p>
    <w:p>
      <w:r>
        <w:t xml:space="preserve">C. Vận động sinh học</w:t>
      </w:r>
    </w:p>
    <w:p>
      <w:r>
        <w:t xml:space="preserve">D. Vận động xã hội</w:t>
      </w:r>
    </w:p>
    <w:p>
      <w:r>
        <w:t xml:space="preserve">Đáp án: D</w:t>
      </w:r>
    </w:p>
    <w:p>
      <w:r>
        <w:t xml:space="preserve">Giải thích: Vận động xã hội là hình thức vận động cao nhất và phức tạp nhất trong 5 hình thức cơ bản.</w:t>
      </w:r>
    </w:p>
    <w:p/>
    <w:p>
      <w:r>
        <w:t xml:space="preserve">Câu 2: Điều kiện để một hàng hóa có giá trị là gì?</w:t>
      </w:r>
    </w:p>
    <w:p>
      <w:r>
        <w:t xml:space="preserve">A. Là sản phẩm của lao động và có công dụng thỏa mãn nhu cầu con người thông qua trao đổi mua bán</w:t>
      </w:r>
    </w:p>
    <w:p>
      <w:r>
        <w:t xml:space="preserve">B. Do thiên nhiên ban tặng không qua chế biến</w:t>
      </w:r>
    </w:p>
    <w:p>
      <w:r>
        <w:t xml:space="preserve">C. Chỉ phục vụ cho người sản xuất tự tiêu dùng</w:t>
      </w:r>
    </w:p>
    <w:p>
      <w:r>
        <w:t xml:space="preserve">D. Được nhà nước quy định giá cả bắt buộc</w:t>
      </w:r>
    </w:p>
    <w:p>
      <w:r>
        <w:t xml:space="preserve">Đáp án: A</w:t>
      </w:r>
    </w:p>
    <w:p>
      <w:r>
        <w:t xml:space="preserve">Giải thích: Hàng hóa là sản phẩm của lao động, có thể thỏa mãn nhu cầu nào đó của con người thông qua trao đổi, mua bán.</w:t>
      </w:r>
    </w:p>
    <w:p/>
    <w:p>
      <w:r>
        <w:t xml:space="preserve">Câu 3: Quy luật nào được V.I.Lênin xác định là hạt nhân của phép biện chứng duy vật?</w:t>
      </w:r>
    </w:p>
    <w:p>
      <w:r>
        <w:t xml:space="preserve">A. Quy luật lượng - chất</w:t>
      </w:r>
    </w:p>
    <w:p>
      <w:r>
        <w:t xml:space="preserve">B. Quy luật thống nhất và đấu tranh giữa các mặt đối lập</w:t>
      </w:r>
    </w:p>
    <w:p>
      <w:r>
        <w:t xml:space="preserve">C. Quy luật phủ định của phủ định</w:t>
      </w:r>
    </w:p>
    <w:p>
      <w:r>
        <w:t xml:space="preserve">D. Quy luật giá trị thặng dư</w:t>
      </w:r>
    </w:p>
    <w:p>
      <w:r>
        <w:t xml:space="preserve">Đáp án: B</w:t>
      </w:r>
    </w:p>
    <w:p>
      <w:r>
        <w:t xml:space="preserve">Giải thích: Quy luật mâu thuẫn là hạt nhân của phép biện chứng vì nó chỉ ra nguồn gốc và động lực của sự phát triển.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2026-10-14T16:26:50.065Z</dcterms:created>
  <dcterms:modified xsi:type="dcterms:W3CDTF">2026-10-14T16:26:50.066Z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