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rPr>
          <w:rFonts w:ascii="Times New Roman" w:hAnsi="Times New Roman"/>
          <w:b/>
          <w:color w:val="0F4761"/>
          <w:sz w:val="29"/>
        </w:rPr>
        <w:t>1.2. TRIỂN KHAI KIỂM THỬ TỰ ĐỘNG CHO PHÂN HỆ BACKEND</w:t>
        <w:br/>
        <w:t>(UNIT TESTING &amp; INTEGRATION TESTING)</w:t>
      </w:r>
    </w:p>
    <w:p>
      <w:pPr>
        <w:keepNext/>
        <w:spacing w:before="240" w:after="100"/>
      </w:pPr>
      <w:r>
        <w:rPr>
          <w:rFonts w:ascii="Times New Roman" w:hAnsi="Times New Roman"/>
          <w:b/>
          <w:color w:val="0F4761"/>
          <w:sz w:val="27"/>
        </w:rPr>
        <w:t>1.2.1. Mục tiêu và Giải pháp kiểm thử tự động Backend</w:t>
      </w:r>
    </w:p>
    <w:p>
      <w:pPr>
        <w:spacing w:before="0" w:after="80" w:line="288" w:lineRule="auto"/>
        <w:ind w:left="0"/>
        <w:jc w:val="both"/>
      </w:pPr>
      <w:r>
        <w:rPr>
          <w:rFonts w:ascii="Times New Roman" w:hAnsi="Times New Roman"/>
          <w:sz w:val="26"/>
        </w:rPr>
        <w:t>Phân hệ Backend đóng vai trò cốt lõi trong việc xử lý logic nghiệp vụ, quản lý trạng thái đơn hàng, tính toán tài chính và lưu trữ dữ liệu của hệ thống Coffee Shop POS. Nhằm đảm bảo tính chính xác của các thuật toán nghiệp vụ và phục vụ kiểm thử hồi quy liên tục, nhóm nghiên cứu đã xây dựng bộ kiểm thử tự động nội bộ bằng ngôn ngữ Java 17.</w:t>
      </w:r>
    </w:p>
    <w:p>
      <w:pPr>
        <w:spacing w:before="0" w:after="80" w:line="288" w:lineRule="auto"/>
        <w:ind w:left="0"/>
        <w:jc w:val="both"/>
      </w:pPr>
      <w:r>
        <w:rPr>
          <w:rFonts w:ascii="Times New Roman" w:hAnsi="Times New Roman"/>
          <w:sz w:val="26"/>
        </w:rPr>
        <w:t>Bộ kiểm thử được phân tách rành mạch thành hai cấp độ chuyên biệt:</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Kiểm thử đơn vị (Unit Testing): Gồm 18 ca kiểm thử độc lập, sử dụng cơ chế lưu trữ giả lập trên bộ nhớ RAM (InMemoryRepository) để cô lập logic nghiệp vụ của các lớp Service, không phụ thuộc vào hạ tầng cơ sở dữ liệu vật lý.</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Kiểm thử tích hợp (Integration Testing): Gồm 6 ca kiểm thử, kết nối trực tiếp với hệ quản trị cơ sở dữ liệu SQLite vật lý thông qua các tệp tin tạm thời (tự động khởi tạo và giải phóng sau khi kiểm thử) nhằm đánh giá tính toàn vẹn dữ liệu và nhật ký giao dịch.</w:t>
      </w:r>
    </w:p>
    <w:p>
      <w:pPr>
        <w:spacing w:before="0" w:after="80" w:line="288" w:lineRule="auto"/>
        <w:ind w:left="0"/>
        <w:jc w:val="both"/>
      </w:pPr>
      <w:r>
        <w:rPr>
          <w:rFonts w:ascii="Times New Roman" w:hAnsi="Times New Roman"/>
          <w:sz w:val="26"/>
        </w:rPr>
        <w:t>Toàn bộ 24 ca kiểm thử được điều phối tập trung thông qua TestRunner.java và có thể kích hoạt linh hoạt qua các tập lệnh thực thi tự động (test-unit.bat, test-integration.bat, test.bat).</w:t>
      </w:r>
    </w:p>
    <w:p>
      <w:pPr>
        <w:keepNext/>
        <w:spacing w:before="240" w:after="100"/>
      </w:pPr>
      <w:r>
        <w:rPr>
          <w:rFonts w:ascii="Times New Roman" w:hAnsi="Times New Roman"/>
          <w:b/>
          <w:color w:val="0F4761"/>
          <w:sz w:val="27"/>
        </w:rPr>
        <w:t>1.2.2. Nội dung các chức năng nghiệp vụ đưa vào kiểm thử</w:t>
      </w:r>
    </w:p>
    <w:p>
      <w:pPr>
        <w:spacing w:before="0" w:after="80" w:line="288" w:lineRule="auto"/>
        <w:ind w:left="0"/>
        <w:jc w:val="both"/>
      </w:pPr>
      <w:r>
        <w:rPr>
          <w:rFonts w:ascii="Times New Roman" w:hAnsi="Times New Roman"/>
          <w:sz w:val="26"/>
        </w:rPr>
        <w:t>Nhóm đã thiết lập 24 ca kiểm thử tập trung vào các chức năng nghiệp vụ trọng yếu của hệ thống:</w:t>
      </w:r>
    </w:p>
    <w:p>
      <w:pPr>
        <w:keepNext/>
        <w:spacing w:before="180" w:after="60"/>
      </w:pPr>
      <w:r>
        <w:rPr>
          <w:rFonts w:ascii="Times New Roman" w:hAnsi="Times New Roman"/>
          <w:b/>
          <w:color w:val="1F4E79"/>
          <w:sz w:val="26"/>
        </w:rPr>
        <w:t>A. Kiểm thử đơn vị (Unit Testing - 18 ca kiểm thử)</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TC01 (Xác thực người dùng): Kiểm tra tính đúng đắn của quá trình xác thực tài khoản và phân quyền vai trò Thu ngân (Cashier).</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TC02 (Tính giá đồ uống tùy biến): Kiểm tra công thức tính lũy tiến đơn giá khi thêm các loại topping và thay đổi kích cỡ đồ uống.</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TC03 (Tính chiết khấu đơn hàng): Kiểm tra việc áp dụng tỷ lệ giảm giá theo chính sách khuyến mãi trên tổng tiền đơn hàng.</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TC04 (Vòng đời đơn hàng hợp lệ): Kiểm tra trình tự luân chuyển trạng thái chuẩn của đơn hàng từ Chờ xử lý sang Đang pha chế và Sẵn sàng phục vụ.</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TC05 (Ràng buộc khóa trạng thái): Kiểm tra cơ chế ngăn chặn can thiệp, không cho phép tiếp tục pha chế khi đơn hàng đã hoàn tất thanh toán.</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TC06 (Thanh toán qua ví điện tử): Kiểm tra quy trình xử lý giao dịch thành công qua cổng thanh toán điện tử và sinh mã giao dịch.</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TC07 (Phát thông báo hoàn thành món): Kiểm tra cơ chế gửi thông báo thời gian thực từ quầy pha chế sang màn hình thu ngân khi đơn hàng đã sẵn sàng.</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TC08 (Quản lý danh mục món nước): Kiểm tra các thao tác thêm mới, cập nhật đơn giá và ngừng phục vụ món trong thực đơn.</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TC09 (Xác thực dữ liệu thực đơn): Kiểm tra bộ lọc dữ liệu đầu vào, từ chối các trường hợp tên món để trống, đơn giá âm hoặc sai nhóm danh mục.</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TC10 (Tính toán trừ và hoàn kho nguyên liệu): Kiểm tra việc tự động trừ nguyên liệu theo định mức khi vào bếp và hoàn trả lại kho khi hủy đơn.</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TC11 (Kiểm soát định mức tồn kho): Kiểm tra điều kiện chặn nhận đơn pha chế khi số lượng tồn kho nguyên liệu không đáp ứng đủ định mức.</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TC12 (Định dạng nội dung hóa đơn): Kiểm tra việc tổng hợp đầy đủ các thông tin bắt buộc trên hóa đơn thanh toán (tên quán, món, thành tiền, mã giao dịch).</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TC13 (Kết xuất hóa đơn dạng tệp ảnh): Kiểm tra chức năng tạo tệp hình ảnh hóa đơn hoàn chỉnh phục vụ in ấn.</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TC14 (Quản lý tài khoản nhân viên): Kiểm tra nghiệp vụ tạo mới tài khoản, khóa quyền truy cập và ngăn chặn tạo trùng tên đăng nhập.</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TC15 (Xử lý giỏ hàng bán hàng): Kiểm tra việc tự động gộp số lượng khi chọn món trùng lặp và chặn sửa giỏ hàng khi đơn đã gửi chế biến.</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TC16 (Khởi tạo danh mục theo nhóm sản phẩm): Kiểm tra tính chính xác khi phân loại và khởi tạo các mặt hàng thuộc nhóm Cà phê, Trà và Matcha.</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TC17 (Quản lý phiên bản cấu hình và kết nối): Kiểm tra tính duy nhất của cấu hình ứng dụng và đối tượng kết nối cơ sở dữ liệu.</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TC18 (Xử lý sự cố giao dịch thanh toán): Kiểm tra khả năng xử lý ngoại lệ và bảo toàn trạng thái đơn hàng khi cổng thanh toán đối tác trả về lỗi.</w:t>
      </w:r>
    </w:p>
    <w:p>
      <w:pPr>
        <w:keepNext/>
        <w:spacing w:before="180" w:after="60"/>
      </w:pPr>
      <w:r>
        <w:rPr>
          <w:rFonts w:ascii="Times New Roman" w:hAnsi="Times New Roman"/>
          <w:b/>
          <w:color w:val="1F4E79"/>
          <w:sz w:val="26"/>
        </w:rPr>
        <w:t>B. Kiểm thử tích hợp (Integration Testing - 6 ca kiểm thử)</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TC19 (Lưu trữ và phục hồi dữ liệu đơn hàng): Kiểm tra việc ghi nhận đơn hàng có nhiều tùy biến vào cơ sở dữ liệu SQLite và nạp lại chính xác từ kết nối độc lập.</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TC20 (Đồng bộ thao tác quản trị vào CSDL): Kiểm tra tính bền vững của các thao tác thêm món, cập nhật topping và khóa nhân viên trong CSDL SQLite.</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TC21 (Ghi nhận nhật ký kiểm toán - Audit Trail): Kiểm tra việc tự động ghi nhận lịch sử thay đổi trạng thái đơn và nhật ký xuất nhập kho vào các bảng kiểm toán trong CSDL.</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TC22 (Truy vấn báo cáo vận hành): Kiểm tra tính chính xác của các câu lệnh truy vấn báo cáo lịch sử đơn hàng và biến động kho từ cơ sở dữ liệu.</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TC23 (Sao lưu và phục hồi cơ sở dữ liệu): Kiểm tra quy trình trích xuất bản sao lưu snapshot tệp CSDL (.db) và khôi phục để kiểm tra tính nhất quán.</w:t>
      </w:r>
    </w:p>
    <w:p>
      <w:pPr>
        <w:spacing w:before="0" w:after="80" w:line="288" w:lineRule="auto"/>
        <w:ind w:left="360"/>
        <w:jc w:val="both"/>
      </w:pPr>
      <w:r>
        <w:rPr>
          <w:rFonts w:ascii="Times New Roman" w:hAnsi="Times New Roman"/>
          <w:b/>
          <w:sz w:val="26"/>
        </w:rPr>
        <w:t xml:space="preserve">• </w:t>
      </w:r>
      <w:r>
        <w:rPr>
          <w:rFonts w:ascii="Times New Roman" w:hAnsi="Times New Roman"/>
          <w:sz w:val="26"/>
        </w:rPr>
        <w:t>TC24 (Quản lý định mức công thức pha chế): Kiểm tra việc lưu trữ và xóa bỏ cấu hình định mức nguyên liệu tiêu hao của đồ uống trong CSDL SQLite.</w:t>
      </w:r>
    </w:p>
    <w:p>
      <w:pPr>
        <w:spacing w:before="160" w:after="80"/>
      </w:pPr>
      <w:r>
        <w:rPr>
          <w:rFonts w:ascii="Times New Roman" w:hAnsi="Times New Roman"/>
          <w:b/>
          <w:i/>
          <w:sz w:val="22"/>
        </w:rPr>
        <w:t>Bảng 1.1: Danh mục tổng hợp 24 ca kiểm thử tự động hóa phân hệ Backend</w:t>
      </w:r>
    </w:p>
    <w:tbl>
      <w:tblPr>
        <w:tblStyle w:val="TableGrid"/>
        <w:tblW w:type="auto" w:w="0"/>
        <w:tblLook w:firstColumn="1" w:firstRow="1" w:lastColumn="0" w:lastRow="0" w:noHBand="0" w:noVBand="1" w:val="04A0"/>
        <w:tblW w:w="10080" w:type="dxa"/>
        <w:tblLayout w:type="fixed"/>
        <w:jc w:val="center"/>
      </w:tblPr>
      <w:tblGrid>
        <w:gridCol w:w="648"/>
        <w:gridCol w:w="936"/>
        <w:gridCol w:w="1368"/>
        <w:gridCol w:w="2304"/>
        <w:gridCol w:w="3960"/>
        <w:gridCol w:w="864"/>
      </w:tblGrid>
      <w:tblGrid>
        <w:gridCol w:w="1662"/>
        <w:gridCol w:w="1662"/>
        <w:gridCol w:w="1662"/>
        <w:gridCol w:w="1662"/>
        <w:gridCol w:w="1662"/>
        <w:gridCol w:w="1662"/>
      </w:tblGrid>
      <w:tr>
        <w:trPr>
          <w:tblHeader/>
          <w:cantSplit/>
        </w:trPr>
        <w:tc>
          <w:tcPr>
            <w:tcW w:type="dxa" w:w="1662"/>
            <w:shd w:fill="1F4E79"/>
            <w:tcMar>
              <w:top w:w="90" w:type="dxa"/>
              <w:bottom w:w="90" w:type="dxa"/>
              <w:left w:w="90" w:type="dxa"/>
              <w:right w:w="90" w:type="dxa"/>
            </w:tcMar>
          </w:tcPr>
          <w:p>
            <w:pPr>
              <w:jc w:val="center"/>
            </w:pPr>
            <w:r>
              <w:rPr>
                <w:rFonts w:ascii="Times New Roman" w:hAnsi="Times New Roman"/>
                <w:b/>
                <w:color w:val="FFFFFF"/>
                <w:sz w:val="17"/>
              </w:rPr>
              <w:t>STT</w:t>
            </w:r>
          </w:p>
        </w:tc>
        <w:tc>
          <w:tcPr>
            <w:tcW w:type="dxa" w:w="1662"/>
            <w:shd w:fill="1F4E79"/>
            <w:tcMar>
              <w:top w:w="90" w:type="dxa"/>
              <w:bottom w:w="90" w:type="dxa"/>
              <w:left w:w="90" w:type="dxa"/>
              <w:right w:w="90" w:type="dxa"/>
            </w:tcMar>
          </w:tcPr>
          <w:p>
            <w:pPr>
              <w:jc w:val="center"/>
            </w:pPr>
            <w:r>
              <w:rPr>
                <w:rFonts w:ascii="Times New Roman" w:hAnsi="Times New Roman"/>
                <w:b/>
                <w:color w:val="FFFFFF"/>
                <w:sz w:val="17"/>
              </w:rPr>
              <w:t>Mã TC</w:t>
            </w:r>
          </w:p>
        </w:tc>
        <w:tc>
          <w:tcPr>
            <w:tcW w:type="dxa" w:w="1662"/>
            <w:shd w:fill="1F4E79"/>
            <w:tcMar>
              <w:top w:w="90" w:type="dxa"/>
              <w:bottom w:w="90" w:type="dxa"/>
              <w:left w:w="90" w:type="dxa"/>
              <w:right w:w="90" w:type="dxa"/>
            </w:tcMar>
          </w:tcPr>
          <w:p>
            <w:pPr>
              <w:jc w:val="center"/>
            </w:pPr>
            <w:r>
              <w:rPr>
                <w:rFonts w:ascii="Times New Roman" w:hAnsi="Times New Roman"/>
                <w:b/>
                <w:color w:val="FFFFFF"/>
                <w:sz w:val="17"/>
              </w:rPr>
              <w:t>Mức kiểm thử</w:t>
            </w:r>
          </w:p>
        </w:tc>
        <w:tc>
          <w:tcPr>
            <w:tcW w:type="dxa" w:w="1662"/>
            <w:shd w:fill="1F4E79"/>
            <w:tcMar>
              <w:top w:w="90" w:type="dxa"/>
              <w:bottom w:w="90" w:type="dxa"/>
              <w:left w:w="90" w:type="dxa"/>
              <w:right w:w="90" w:type="dxa"/>
            </w:tcMar>
          </w:tcPr>
          <w:p>
            <w:pPr>
              <w:jc w:val="center"/>
            </w:pPr>
            <w:r>
              <w:rPr>
                <w:rFonts w:ascii="Times New Roman" w:hAnsi="Times New Roman"/>
                <w:b/>
                <w:color w:val="FFFFFF"/>
                <w:sz w:val="17"/>
              </w:rPr>
              <w:t>Chức năng kiểm thử</w:t>
            </w:r>
          </w:p>
        </w:tc>
        <w:tc>
          <w:tcPr>
            <w:tcW w:type="dxa" w:w="1662"/>
            <w:shd w:fill="1F4E79"/>
            <w:tcMar>
              <w:top w:w="90" w:type="dxa"/>
              <w:bottom w:w="90" w:type="dxa"/>
              <w:left w:w="90" w:type="dxa"/>
              <w:right w:w="90" w:type="dxa"/>
            </w:tcMar>
          </w:tcPr>
          <w:p>
            <w:pPr>
              <w:jc w:val="center"/>
            </w:pPr>
            <w:r>
              <w:rPr>
                <w:rFonts w:ascii="Times New Roman" w:hAnsi="Times New Roman"/>
                <w:b/>
                <w:color w:val="FFFFFF"/>
                <w:sz w:val="17"/>
              </w:rPr>
              <w:t>Mục đích kiểm thử</w:t>
            </w:r>
          </w:p>
        </w:tc>
        <w:tc>
          <w:tcPr>
            <w:tcW w:type="dxa" w:w="1662"/>
            <w:shd w:fill="1F4E79"/>
            <w:tcMar>
              <w:top w:w="90" w:type="dxa"/>
              <w:bottom w:w="90" w:type="dxa"/>
              <w:left w:w="90" w:type="dxa"/>
              <w:right w:w="90" w:type="dxa"/>
            </w:tcMar>
          </w:tcPr>
          <w:p>
            <w:pPr>
              <w:jc w:val="center"/>
            </w:pPr>
            <w:r>
              <w:rPr>
                <w:rFonts w:ascii="Times New Roman" w:hAnsi="Times New Roman"/>
                <w:b/>
                <w:color w:val="FFFFFF"/>
                <w:sz w:val="17"/>
              </w:rPr>
              <w:t>Kết quả</w:t>
            </w:r>
          </w:p>
        </w:tc>
      </w:tr>
      <w:tr>
        <w:trPr>
          <w:cantSplit/>
        </w:trPr>
        <w:tc>
          <w:tcPr>
            <w:tcW w:type="dxa" w:w="1662"/>
            <w:shd w:fill="FFFFFF"/>
            <w:tcMar>
              <w:top w:w="60" w:type="dxa"/>
              <w:bottom w:w="60" w:type="dxa"/>
              <w:left w:w="80" w:type="dxa"/>
              <w:right w:w="80" w:type="dxa"/>
            </w:tcMar>
          </w:tcPr>
          <w:p>
            <w:pPr>
              <w:jc w:val="center"/>
            </w:pPr>
            <w:r>
              <w:rPr>
                <w:rFonts w:ascii="Times New Roman" w:hAnsi="Times New Roman"/>
                <w:sz w:val="17"/>
              </w:rPr>
              <w:t>1</w:t>
            </w:r>
          </w:p>
        </w:tc>
        <w:tc>
          <w:tcPr>
            <w:tcW w:type="dxa" w:w="1662"/>
            <w:shd w:fill="FFFFFF"/>
            <w:tcMar>
              <w:top w:w="60" w:type="dxa"/>
              <w:bottom w:w="60" w:type="dxa"/>
              <w:left w:w="80" w:type="dxa"/>
              <w:right w:w="80" w:type="dxa"/>
            </w:tcMar>
          </w:tcPr>
          <w:p>
            <w:pPr>
              <w:jc w:val="center"/>
            </w:pPr>
            <w:r>
              <w:rPr>
                <w:rFonts w:ascii="Times New Roman" w:hAnsi="Times New Roman"/>
                <w:sz w:val="17"/>
              </w:rPr>
              <w:t>TC01</w:t>
            </w:r>
          </w:p>
        </w:tc>
        <w:tc>
          <w:tcPr>
            <w:tcW w:type="dxa" w:w="1662"/>
            <w:shd w:fill="FFFFFF"/>
            <w:tcMar>
              <w:top w:w="60" w:type="dxa"/>
              <w:bottom w:w="60" w:type="dxa"/>
              <w:left w:w="80" w:type="dxa"/>
              <w:right w:w="80" w:type="dxa"/>
            </w:tcMar>
          </w:tcPr>
          <w:p>
            <w:pPr>
              <w:jc w:val="center"/>
            </w:pPr>
            <w:r>
              <w:rPr>
                <w:rFonts w:ascii="Times New Roman" w:hAnsi="Times New Roman"/>
                <w:sz w:val="17"/>
              </w:rPr>
              <w:t>Unit Test</w:t>
            </w:r>
          </w:p>
        </w:tc>
        <w:tc>
          <w:tcPr>
            <w:tcW w:type="dxa" w:w="1662"/>
            <w:shd w:fill="FFFFFF"/>
            <w:tcMar>
              <w:top w:w="60" w:type="dxa"/>
              <w:bottom w:w="60" w:type="dxa"/>
              <w:left w:w="80" w:type="dxa"/>
              <w:right w:w="80" w:type="dxa"/>
            </w:tcMar>
          </w:tcPr>
          <w:p>
            <w:pPr>
              <w:jc w:val="left"/>
            </w:pPr>
            <w:r>
              <w:rPr>
                <w:rFonts w:ascii="Times New Roman" w:hAnsi="Times New Roman"/>
                <w:sz w:val="17"/>
              </w:rPr>
              <w:t>Xác thực tài khoản</w:t>
            </w:r>
          </w:p>
        </w:tc>
        <w:tc>
          <w:tcPr>
            <w:tcW w:type="dxa" w:w="1662"/>
            <w:shd w:fill="FFFFFF"/>
            <w:tcMar>
              <w:top w:w="60" w:type="dxa"/>
              <w:bottom w:w="60" w:type="dxa"/>
              <w:left w:w="80" w:type="dxa"/>
              <w:right w:w="80" w:type="dxa"/>
            </w:tcMar>
          </w:tcPr>
          <w:p>
            <w:pPr>
              <w:jc w:val="left"/>
            </w:pPr>
            <w:r>
              <w:rPr>
                <w:rFonts w:ascii="Times New Roman" w:hAnsi="Times New Roman"/>
                <w:sz w:val="17"/>
              </w:rPr>
              <w:t>Kiểm tra đăng nhập đúng tài khoản và phân quyền vai trò Thu ngân</w:t>
            </w:r>
          </w:p>
        </w:tc>
        <w:tc>
          <w:tcPr>
            <w:tcW w:type="dxa" w:w="1662"/>
            <w:shd w:fill="FFFFFF"/>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2F4F7"/>
            <w:tcMar>
              <w:top w:w="60" w:type="dxa"/>
              <w:bottom w:w="60" w:type="dxa"/>
              <w:left w:w="80" w:type="dxa"/>
              <w:right w:w="80" w:type="dxa"/>
            </w:tcMar>
          </w:tcPr>
          <w:p>
            <w:pPr>
              <w:jc w:val="center"/>
            </w:pPr>
            <w:r>
              <w:rPr>
                <w:rFonts w:ascii="Times New Roman" w:hAnsi="Times New Roman"/>
                <w:sz w:val="17"/>
              </w:rPr>
              <w:t>2</w:t>
            </w:r>
          </w:p>
        </w:tc>
        <w:tc>
          <w:tcPr>
            <w:tcW w:type="dxa" w:w="1662"/>
            <w:shd w:fill="F2F4F7"/>
            <w:tcMar>
              <w:top w:w="60" w:type="dxa"/>
              <w:bottom w:w="60" w:type="dxa"/>
              <w:left w:w="80" w:type="dxa"/>
              <w:right w:w="80" w:type="dxa"/>
            </w:tcMar>
          </w:tcPr>
          <w:p>
            <w:pPr>
              <w:jc w:val="center"/>
            </w:pPr>
            <w:r>
              <w:rPr>
                <w:rFonts w:ascii="Times New Roman" w:hAnsi="Times New Roman"/>
                <w:sz w:val="17"/>
              </w:rPr>
              <w:t>TC02</w:t>
            </w:r>
          </w:p>
        </w:tc>
        <w:tc>
          <w:tcPr>
            <w:tcW w:type="dxa" w:w="1662"/>
            <w:shd w:fill="F2F4F7"/>
            <w:tcMar>
              <w:top w:w="60" w:type="dxa"/>
              <w:bottom w:w="60" w:type="dxa"/>
              <w:left w:w="80" w:type="dxa"/>
              <w:right w:w="80" w:type="dxa"/>
            </w:tcMar>
          </w:tcPr>
          <w:p>
            <w:pPr>
              <w:jc w:val="center"/>
            </w:pPr>
            <w:r>
              <w:rPr>
                <w:rFonts w:ascii="Times New Roman" w:hAnsi="Times New Roman"/>
                <w:sz w:val="17"/>
              </w:rPr>
              <w:t>Unit Test</w:t>
            </w:r>
          </w:p>
        </w:tc>
        <w:tc>
          <w:tcPr>
            <w:tcW w:type="dxa" w:w="1662"/>
            <w:shd w:fill="F2F4F7"/>
            <w:tcMar>
              <w:top w:w="60" w:type="dxa"/>
              <w:bottom w:w="60" w:type="dxa"/>
              <w:left w:w="80" w:type="dxa"/>
              <w:right w:w="80" w:type="dxa"/>
            </w:tcMar>
          </w:tcPr>
          <w:p>
            <w:pPr>
              <w:jc w:val="left"/>
            </w:pPr>
            <w:r>
              <w:rPr>
                <w:rFonts w:ascii="Times New Roman" w:hAnsi="Times New Roman"/>
                <w:sz w:val="17"/>
              </w:rPr>
              <w:t>Tính giá đồ uống</w:t>
            </w:r>
          </w:p>
        </w:tc>
        <w:tc>
          <w:tcPr>
            <w:tcW w:type="dxa" w:w="1662"/>
            <w:shd w:fill="F2F4F7"/>
            <w:tcMar>
              <w:top w:w="60" w:type="dxa"/>
              <w:bottom w:w="60" w:type="dxa"/>
              <w:left w:w="80" w:type="dxa"/>
              <w:right w:w="80" w:type="dxa"/>
            </w:tcMar>
          </w:tcPr>
          <w:p>
            <w:pPr>
              <w:jc w:val="left"/>
            </w:pPr>
            <w:r>
              <w:rPr>
                <w:rFonts w:ascii="Times New Roman" w:hAnsi="Times New Roman"/>
                <w:sz w:val="17"/>
              </w:rPr>
              <w:t>Kiểm tra tính lũy tiến đơn giá khi thêm topping và đổi kích cỡ size</w:t>
            </w:r>
          </w:p>
        </w:tc>
        <w:tc>
          <w:tcPr>
            <w:tcW w:type="dxa" w:w="1662"/>
            <w:shd w:fill="F2F4F7"/>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FFFFF"/>
            <w:tcMar>
              <w:top w:w="60" w:type="dxa"/>
              <w:bottom w:w="60" w:type="dxa"/>
              <w:left w:w="80" w:type="dxa"/>
              <w:right w:w="80" w:type="dxa"/>
            </w:tcMar>
          </w:tcPr>
          <w:p>
            <w:pPr>
              <w:jc w:val="center"/>
            </w:pPr>
            <w:r>
              <w:rPr>
                <w:rFonts w:ascii="Times New Roman" w:hAnsi="Times New Roman"/>
                <w:sz w:val="17"/>
              </w:rPr>
              <w:t>3</w:t>
            </w:r>
          </w:p>
        </w:tc>
        <w:tc>
          <w:tcPr>
            <w:tcW w:type="dxa" w:w="1662"/>
            <w:shd w:fill="FFFFFF"/>
            <w:tcMar>
              <w:top w:w="60" w:type="dxa"/>
              <w:bottom w:w="60" w:type="dxa"/>
              <w:left w:w="80" w:type="dxa"/>
              <w:right w:w="80" w:type="dxa"/>
            </w:tcMar>
          </w:tcPr>
          <w:p>
            <w:pPr>
              <w:jc w:val="center"/>
            </w:pPr>
            <w:r>
              <w:rPr>
                <w:rFonts w:ascii="Times New Roman" w:hAnsi="Times New Roman"/>
                <w:sz w:val="17"/>
              </w:rPr>
              <w:t>TC03</w:t>
            </w:r>
          </w:p>
        </w:tc>
        <w:tc>
          <w:tcPr>
            <w:tcW w:type="dxa" w:w="1662"/>
            <w:shd w:fill="FFFFFF"/>
            <w:tcMar>
              <w:top w:w="60" w:type="dxa"/>
              <w:bottom w:w="60" w:type="dxa"/>
              <w:left w:w="80" w:type="dxa"/>
              <w:right w:w="80" w:type="dxa"/>
            </w:tcMar>
          </w:tcPr>
          <w:p>
            <w:pPr>
              <w:jc w:val="center"/>
            </w:pPr>
            <w:r>
              <w:rPr>
                <w:rFonts w:ascii="Times New Roman" w:hAnsi="Times New Roman"/>
                <w:sz w:val="17"/>
              </w:rPr>
              <w:t>Unit Test</w:t>
            </w:r>
          </w:p>
        </w:tc>
        <w:tc>
          <w:tcPr>
            <w:tcW w:type="dxa" w:w="1662"/>
            <w:shd w:fill="FFFFFF"/>
            <w:tcMar>
              <w:top w:w="60" w:type="dxa"/>
              <w:bottom w:w="60" w:type="dxa"/>
              <w:left w:w="80" w:type="dxa"/>
              <w:right w:w="80" w:type="dxa"/>
            </w:tcMar>
          </w:tcPr>
          <w:p>
            <w:pPr>
              <w:jc w:val="left"/>
            </w:pPr>
            <w:r>
              <w:rPr>
                <w:rFonts w:ascii="Times New Roman" w:hAnsi="Times New Roman"/>
                <w:sz w:val="17"/>
              </w:rPr>
              <w:t>Chiết khấu khuyến mãi</w:t>
            </w:r>
          </w:p>
        </w:tc>
        <w:tc>
          <w:tcPr>
            <w:tcW w:type="dxa" w:w="1662"/>
            <w:shd w:fill="FFFFFF"/>
            <w:tcMar>
              <w:top w:w="60" w:type="dxa"/>
              <w:bottom w:w="60" w:type="dxa"/>
              <w:left w:w="80" w:type="dxa"/>
              <w:right w:w="80" w:type="dxa"/>
            </w:tcMar>
          </w:tcPr>
          <w:p>
            <w:pPr>
              <w:jc w:val="left"/>
            </w:pPr>
            <w:r>
              <w:rPr>
                <w:rFonts w:ascii="Times New Roman" w:hAnsi="Times New Roman"/>
                <w:sz w:val="17"/>
              </w:rPr>
              <w:t>Kiểm tra tính toán giảm giá theo tỷ lệ phần trăm trên đơn hàng</w:t>
            </w:r>
          </w:p>
        </w:tc>
        <w:tc>
          <w:tcPr>
            <w:tcW w:type="dxa" w:w="1662"/>
            <w:shd w:fill="FFFFFF"/>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2F4F7"/>
            <w:tcMar>
              <w:top w:w="60" w:type="dxa"/>
              <w:bottom w:w="60" w:type="dxa"/>
              <w:left w:w="80" w:type="dxa"/>
              <w:right w:w="80" w:type="dxa"/>
            </w:tcMar>
          </w:tcPr>
          <w:p>
            <w:pPr>
              <w:jc w:val="center"/>
            </w:pPr>
            <w:r>
              <w:rPr>
                <w:rFonts w:ascii="Times New Roman" w:hAnsi="Times New Roman"/>
                <w:sz w:val="17"/>
              </w:rPr>
              <w:t>4</w:t>
            </w:r>
          </w:p>
        </w:tc>
        <w:tc>
          <w:tcPr>
            <w:tcW w:type="dxa" w:w="1662"/>
            <w:shd w:fill="F2F4F7"/>
            <w:tcMar>
              <w:top w:w="60" w:type="dxa"/>
              <w:bottom w:w="60" w:type="dxa"/>
              <w:left w:w="80" w:type="dxa"/>
              <w:right w:w="80" w:type="dxa"/>
            </w:tcMar>
          </w:tcPr>
          <w:p>
            <w:pPr>
              <w:jc w:val="center"/>
            </w:pPr>
            <w:r>
              <w:rPr>
                <w:rFonts w:ascii="Times New Roman" w:hAnsi="Times New Roman"/>
                <w:sz w:val="17"/>
              </w:rPr>
              <w:t>TC04</w:t>
            </w:r>
          </w:p>
        </w:tc>
        <w:tc>
          <w:tcPr>
            <w:tcW w:type="dxa" w:w="1662"/>
            <w:shd w:fill="F2F4F7"/>
            <w:tcMar>
              <w:top w:w="60" w:type="dxa"/>
              <w:bottom w:w="60" w:type="dxa"/>
              <w:left w:w="80" w:type="dxa"/>
              <w:right w:w="80" w:type="dxa"/>
            </w:tcMar>
          </w:tcPr>
          <w:p>
            <w:pPr>
              <w:jc w:val="center"/>
            </w:pPr>
            <w:r>
              <w:rPr>
                <w:rFonts w:ascii="Times New Roman" w:hAnsi="Times New Roman"/>
                <w:sz w:val="17"/>
              </w:rPr>
              <w:t>Unit Test</w:t>
            </w:r>
          </w:p>
        </w:tc>
        <w:tc>
          <w:tcPr>
            <w:tcW w:type="dxa" w:w="1662"/>
            <w:shd w:fill="F2F4F7"/>
            <w:tcMar>
              <w:top w:w="60" w:type="dxa"/>
              <w:bottom w:w="60" w:type="dxa"/>
              <w:left w:w="80" w:type="dxa"/>
              <w:right w:w="80" w:type="dxa"/>
            </w:tcMar>
          </w:tcPr>
          <w:p>
            <w:pPr>
              <w:jc w:val="left"/>
            </w:pPr>
            <w:r>
              <w:rPr>
                <w:rFonts w:ascii="Times New Roman" w:hAnsi="Times New Roman"/>
                <w:sz w:val="17"/>
              </w:rPr>
              <w:t>Vòng đời đơn hàng</w:t>
            </w:r>
          </w:p>
        </w:tc>
        <w:tc>
          <w:tcPr>
            <w:tcW w:type="dxa" w:w="1662"/>
            <w:shd w:fill="F2F4F7"/>
            <w:tcMar>
              <w:top w:w="60" w:type="dxa"/>
              <w:bottom w:w="60" w:type="dxa"/>
              <w:left w:w="80" w:type="dxa"/>
              <w:right w:w="80" w:type="dxa"/>
            </w:tcMar>
          </w:tcPr>
          <w:p>
            <w:pPr>
              <w:jc w:val="left"/>
            </w:pPr>
            <w:r>
              <w:rPr>
                <w:rFonts w:ascii="Times New Roman" w:hAnsi="Times New Roman"/>
                <w:sz w:val="17"/>
              </w:rPr>
              <w:t>Kiểm tra luân chuyển trạng thái: Chờ xử lý -&gt; Đang pha chế -&gt; Sẵn sàng</w:t>
            </w:r>
          </w:p>
        </w:tc>
        <w:tc>
          <w:tcPr>
            <w:tcW w:type="dxa" w:w="1662"/>
            <w:shd w:fill="F2F4F7"/>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FFFFF"/>
            <w:tcMar>
              <w:top w:w="60" w:type="dxa"/>
              <w:bottom w:w="60" w:type="dxa"/>
              <w:left w:w="80" w:type="dxa"/>
              <w:right w:w="80" w:type="dxa"/>
            </w:tcMar>
          </w:tcPr>
          <w:p>
            <w:pPr>
              <w:jc w:val="center"/>
            </w:pPr>
            <w:r>
              <w:rPr>
                <w:rFonts w:ascii="Times New Roman" w:hAnsi="Times New Roman"/>
                <w:sz w:val="17"/>
              </w:rPr>
              <w:t>5</w:t>
            </w:r>
          </w:p>
        </w:tc>
        <w:tc>
          <w:tcPr>
            <w:tcW w:type="dxa" w:w="1662"/>
            <w:shd w:fill="FFFFFF"/>
            <w:tcMar>
              <w:top w:w="60" w:type="dxa"/>
              <w:bottom w:w="60" w:type="dxa"/>
              <w:left w:w="80" w:type="dxa"/>
              <w:right w:w="80" w:type="dxa"/>
            </w:tcMar>
          </w:tcPr>
          <w:p>
            <w:pPr>
              <w:jc w:val="center"/>
            </w:pPr>
            <w:r>
              <w:rPr>
                <w:rFonts w:ascii="Times New Roman" w:hAnsi="Times New Roman"/>
                <w:sz w:val="17"/>
              </w:rPr>
              <w:t>TC05</w:t>
            </w:r>
          </w:p>
        </w:tc>
        <w:tc>
          <w:tcPr>
            <w:tcW w:type="dxa" w:w="1662"/>
            <w:shd w:fill="FFFFFF"/>
            <w:tcMar>
              <w:top w:w="60" w:type="dxa"/>
              <w:bottom w:w="60" w:type="dxa"/>
              <w:left w:w="80" w:type="dxa"/>
              <w:right w:w="80" w:type="dxa"/>
            </w:tcMar>
          </w:tcPr>
          <w:p>
            <w:pPr>
              <w:jc w:val="center"/>
            </w:pPr>
            <w:r>
              <w:rPr>
                <w:rFonts w:ascii="Times New Roman" w:hAnsi="Times New Roman"/>
                <w:sz w:val="17"/>
              </w:rPr>
              <w:t>Unit Test</w:t>
            </w:r>
          </w:p>
        </w:tc>
        <w:tc>
          <w:tcPr>
            <w:tcW w:type="dxa" w:w="1662"/>
            <w:shd w:fill="FFFFFF"/>
            <w:tcMar>
              <w:top w:w="60" w:type="dxa"/>
              <w:bottom w:w="60" w:type="dxa"/>
              <w:left w:w="80" w:type="dxa"/>
              <w:right w:w="80" w:type="dxa"/>
            </w:tcMar>
          </w:tcPr>
          <w:p>
            <w:pPr>
              <w:jc w:val="left"/>
            </w:pPr>
            <w:r>
              <w:rPr>
                <w:rFonts w:ascii="Times New Roman" w:hAnsi="Times New Roman"/>
                <w:sz w:val="17"/>
              </w:rPr>
              <w:t>Khóa trạng thái đơn</w:t>
            </w:r>
          </w:p>
        </w:tc>
        <w:tc>
          <w:tcPr>
            <w:tcW w:type="dxa" w:w="1662"/>
            <w:shd w:fill="FFFFFF"/>
            <w:tcMar>
              <w:top w:w="60" w:type="dxa"/>
              <w:bottom w:w="60" w:type="dxa"/>
              <w:left w:w="80" w:type="dxa"/>
              <w:right w:w="80" w:type="dxa"/>
            </w:tcMar>
          </w:tcPr>
          <w:p>
            <w:pPr>
              <w:jc w:val="left"/>
            </w:pPr>
            <w:r>
              <w:rPr>
                <w:rFonts w:ascii="Times New Roman" w:hAnsi="Times New Roman"/>
                <w:sz w:val="17"/>
              </w:rPr>
              <w:t>Chặn can thiệp, không cho phép pha chế lại đơn hàng đã thanh toán</w:t>
            </w:r>
          </w:p>
        </w:tc>
        <w:tc>
          <w:tcPr>
            <w:tcW w:type="dxa" w:w="1662"/>
            <w:shd w:fill="FFFFFF"/>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2F4F7"/>
            <w:tcMar>
              <w:top w:w="60" w:type="dxa"/>
              <w:bottom w:w="60" w:type="dxa"/>
              <w:left w:w="80" w:type="dxa"/>
              <w:right w:w="80" w:type="dxa"/>
            </w:tcMar>
          </w:tcPr>
          <w:p>
            <w:pPr>
              <w:jc w:val="center"/>
            </w:pPr>
            <w:r>
              <w:rPr>
                <w:rFonts w:ascii="Times New Roman" w:hAnsi="Times New Roman"/>
                <w:sz w:val="17"/>
              </w:rPr>
              <w:t>6</w:t>
            </w:r>
          </w:p>
        </w:tc>
        <w:tc>
          <w:tcPr>
            <w:tcW w:type="dxa" w:w="1662"/>
            <w:shd w:fill="F2F4F7"/>
            <w:tcMar>
              <w:top w:w="60" w:type="dxa"/>
              <w:bottom w:w="60" w:type="dxa"/>
              <w:left w:w="80" w:type="dxa"/>
              <w:right w:w="80" w:type="dxa"/>
            </w:tcMar>
          </w:tcPr>
          <w:p>
            <w:pPr>
              <w:jc w:val="center"/>
            </w:pPr>
            <w:r>
              <w:rPr>
                <w:rFonts w:ascii="Times New Roman" w:hAnsi="Times New Roman"/>
                <w:sz w:val="17"/>
              </w:rPr>
              <w:t>TC06</w:t>
            </w:r>
          </w:p>
        </w:tc>
        <w:tc>
          <w:tcPr>
            <w:tcW w:type="dxa" w:w="1662"/>
            <w:shd w:fill="F2F4F7"/>
            <w:tcMar>
              <w:top w:w="60" w:type="dxa"/>
              <w:bottom w:w="60" w:type="dxa"/>
              <w:left w:w="80" w:type="dxa"/>
              <w:right w:w="80" w:type="dxa"/>
            </w:tcMar>
          </w:tcPr>
          <w:p>
            <w:pPr>
              <w:jc w:val="center"/>
            </w:pPr>
            <w:r>
              <w:rPr>
                <w:rFonts w:ascii="Times New Roman" w:hAnsi="Times New Roman"/>
                <w:sz w:val="17"/>
              </w:rPr>
              <w:t>Unit Test</w:t>
            </w:r>
          </w:p>
        </w:tc>
        <w:tc>
          <w:tcPr>
            <w:tcW w:type="dxa" w:w="1662"/>
            <w:shd w:fill="F2F4F7"/>
            <w:tcMar>
              <w:top w:w="60" w:type="dxa"/>
              <w:bottom w:w="60" w:type="dxa"/>
              <w:left w:w="80" w:type="dxa"/>
              <w:right w:w="80" w:type="dxa"/>
            </w:tcMar>
          </w:tcPr>
          <w:p>
            <w:pPr>
              <w:jc w:val="left"/>
            </w:pPr>
            <w:r>
              <w:rPr>
                <w:rFonts w:ascii="Times New Roman" w:hAnsi="Times New Roman"/>
                <w:sz w:val="17"/>
              </w:rPr>
              <w:t>Thanh toán ví điện tử</w:t>
            </w:r>
          </w:p>
        </w:tc>
        <w:tc>
          <w:tcPr>
            <w:tcW w:type="dxa" w:w="1662"/>
            <w:shd w:fill="F2F4F7"/>
            <w:tcMar>
              <w:top w:w="60" w:type="dxa"/>
              <w:bottom w:w="60" w:type="dxa"/>
              <w:left w:w="80" w:type="dxa"/>
              <w:right w:w="80" w:type="dxa"/>
            </w:tcMar>
          </w:tcPr>
          <w:p>
            <w:pPr>
              <w:jc w:val="left"/>
            </w:pPr>
            <w:r>
              <w:rPr>
                <w:rFonts w:ascii="Times New Roman" w:hAnsi="Times New Roman"/>
                <w:sz w:val="17"/>
              </w:rPr>
              <w:t>Xử lý giao dịch thanh toán thành công và tạo mã giao dịch</w:t>
            </w:r>
          </w:p>
        </w:tc>
        <w:tc>
          <w:tcPr>
            <w:tcW w:type="dxa" w:w="1662"/>
            <w:shd w:fill="F2F4F7"/>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FFFFF"/>
            <w:tcMar>
              <w:top w:w="60" w:type="dxa"/>
              <w:bottom w:w="60" w:type="dxa"/>
              <w:left w:w="80" w:type="dxa"/>
              <w:right w:w="80" w:type="dxa"/>
            </w:tcMar>
          </w:tcPr>
          <w:p>
            <w:pPr>
              <w:jc w:val="center"/>
            </w:pPr>
            <w:r>
              <w:rPr>
                <w:rFonts w:ascii="Times New Roman" w:hAnsi="Times New Roman"/>
                <w:sz w:val="17"/>
              </w:rPr>
              <w:t>7</w:t>
            </w:r>
          </w:p>
        </w:tc>
        <w:tc>
          <w:tcPr>
            <w:tcW w:type="dxa" w:w="1662"/>
            <w:shd w:fill="FFFFFF"/>
            <w:tcMar>
              <w:top w:w="60" w:type="dxa"/>
              <w:bottom w:w="60" w:type="dxa"/>
              <w:left w:w="80" w:type="dxa"/>
              <w:right w:w="80" w:type="dxa"/>
            </w:tcMar>
          </w:tcPr>
          <w:p>
            <w:pPr>
              <w:jc w:val="center"/>
            </w:pPr>
            <w:r>
              <w:rPr>
                <w:rFonts w:ascii="Times New Roman" w:hAnsi="Times New Roman"/>
                <w:sz w:val="17"/>
              </w:rPr>
              <w:t>TC07</w:t>
            </w:r>
          </w:p>
        </w:tc>
        <w:tc>
          <w:tcPr>
            <w:tcW w:type="dxa" w:w="1662"/>
            <w:shd w:fill="FFFFFF"/>
            <w:tcMar>
              <w:top w:w="60" w:type="dxa"/>
              <w:bottom w:w="60" w:type="dxa"/>
              <w:left w:w="80" w:type="dxa"/>
              <w:right w:w="80" w:type="dxa"/>
            </w:tcMar>
          </w:tcPr>
          <w:p>
            <w:pPr>
              <w:jc w:val="center"/>
            </w:pPr>
            <w:r>
              <w:rPr>
                <w:rFonts w:ascii="Times New Roman" w:hAnsi="Times New Roman"/>
                <w:sz w:val="17"/>
              </w:rPr>
              <w:t>Unit Test</w:t>
            </w:r>
          </w:p>
        </w:tc>
        <w:tc>
          <w:tcPr>
            <w:tcW w:type="dxa" w:w="1662"/>
            <w:shd w:fill="FFFFFF"/>
            <w:tcMar>
              <w:top w:w="60" w:type="dxa"/>
              <w:bottom w:w="60" w:type="dxa"/>
              <w:left w:w="80" w:type="dxa"/>
              <w:right w:w="80" w:type="dxa"/>
            </w:tcMar>
          </w:tcPr>
          <w:p>
            <w:pPr>
              <w:jc w:val="left"/>
            </w:pPr>
            <w:r>
              <w:rPr>
                <w:rFonts w:ascii="Times New Roman" w:hAnsi="Times New Roman"/>
                <w:sz w:val="17"/>
              </w:rPr>
              <w:t>Thông báo pha chế</w:t>
            </w:r>
          </w:p>
        </w:tc>
        <w:tc>
          <w:tcPr>
            <w:tcW w:type="dxa" w:w="1662"/>
            <w:shd w:fill="FFFFFF"/>
            <w:tcMar>
              <w:top w:w="60" w:type="dxa"/>
              <w:bottom w:w="60" w:type="dxa"/>
              <w:left w:w="80" w:type="dxa"/>
              <w:right w:w="80" w:type="dxa"/>
            </w:tcMar>
          </w:tcPr>
          <w:p>
            <w:pPr>
              <w:jc w:val="left"/>
            </w:pPr>
            <w:r>
              <w:rPr>
                <w:rFonts w:ascii="Times New Roman" w:hAnsi="Times New Roman"/>
                <w:sz w:val="17"/>
              </w:rPr>
              <w:t>Phát tín hiệu thời gian thực từ bếp sang thu ngân khi hoàn tất món</w:t>
            </w:r>
          </w:p>
        </w:tc>
        <w:tc>
          <w:tcPr>
            <w:tcW w:type="dxa" w:w="1662"/>
            <w:shd w:fill="FFFFFF"/>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2F4F7"/>
            <w:tcMar>
              <w:top w:w="60" w:type="dxa"/>
              <w:bottom w:w="60" w:type="dxa"/>
              <w:left w:w="80" w:type="dxa"/>
              <w:right w:w="80" w:type="dxa"/>
            </w:tcMar>
          </w:tcPr>
          <w:p>
            <w:pPr>
              <w:jc w:val="center"/>
            </w:pPr>
            <w:r>
              <w:rPr>
                <w:rFonts w:ascii="Times New Roman" w:hAnsi="Times New Roman"/>
                <w:sz w:val="17"/>
              </w:rPr>
              <w:t>8</w:t>
            </w:r>
          </w:p>
        </w:tc>
        <w:tc>
          <w:tcPr>
            <w:tcW w:type="dxa" w:w="1662"/>
            <w:shd w:fill="F2F4F7"/>
            <w:tcMar>
              <w:top w:w="60" w:type="dxa"/>
              <w:bottom w:w="60" w:type="dxa"/>
              <w:left w:w="80" w:type="dxa"/>
              <w:right w:w="80" w:type="dxa"/>
            </w:tcMar>
          </w:tcPr>
          <w:p>
            <w:pPr>
              <w:jc w:val="center"/>
            </w:pPr>
            <w:r>
              <w:rPr>
                <w:rFonts w:ascii="Times New Roman" w:hAnsi="Times New Roman"/>
                <w:sz w:val="17"/>
              </w:rPr>
              <w:t>TC08</w:t>
            </w:r>
          </w:p>
        </w:tc>
        <w:tc>
          <w:tcPr>
            <w:tcW w:type="dxa" w:w="1662"/>
            <w:shd w:fill="F2F4F7"/>
            <w:tcMar>
              <w:top w:w="60" w:type="dxa"/>
              <w:bottom w:w="60" w:type="dxa"/>
              <w:left w:w="80" w:type="dxa"/>
              <w:right w:w="80" w:type="dxa"/>
            </w:tcMar>
          </w:tcPr>
          <w:p>
            <w:pPr>
              <w:jc w:val="center"/>
            </w:pPr>
            <w:r>
              <w:rPr>
                <w:rFonts w:ascii="Times New Roman" w:hAnsi="Times New Roman"/>
                <w:sz w:val="17"/>
              </w:rPr>
              <w:t>Unit Test</w:t>
            </w:r>
          </w:p>
        </w:tc>
        <w:tc>
          <w:tcPr>
            <w:tcW w:type="dxa" w:w="1662"/>
            <w:shd w:fill="F2F4F7"/>
            <w:tcMar>
              <w:top w:w="60" w:type="dxa"/>
              <w:bottom w:w="60" w:type="dxa"/>
              <w:left w:w="80" w:type="dxa"/>
              <w:right w:w="80" w:type="dxa"/>
            </w:tcMar>
          </w:tcPr>
          <w:p>
            <w:pPr>
              <w:jc w:val="left"/>
            </w:pPr>
            <w:r>
              <w:rPr>
                <w:rFonts w:ascii="Times New Roman" w:hAnsi="Times New Roman"/>
                <w:sz w:val="17"/>
              </w:rPr>
              <w:t>Quản lý thực đơn</w:t>
            </w:r>
          </w:p>
        </w:tc>
        <w:tc>
          <w:tcPr>
            <w:tcW w:type="dxa" w:w="1662"/>
            <w:shd w:fill="F2F4F7"/>
            <w:tcMar>
              <w:top w:w="60" w:type="dxa"/>
              <w:bottom w:w="60" w:type="dxa"/>
              <w:left w:w="80" w:type="dxa"/>
              <w:right w:w="80" w:type="dxa"/>
            </w:tcMar>
          </w:tcPr>
          <w:p>
            <w:pPr>
              <w:jc w:val="left"/>
            </w:pPr>
            <w:r>
              <w:rPr>
                <w:rFonts w:ascii="Times New Roman" w:hAnsi="Times New Roman"/>
                <w:sz w:val="17"/>
              </w:rPr>
              <w:t>Thực hiện thao tác thêm món, cập nhật giá và tắt món trong thực đơn</w:t>
            </w:r>
          </w:p>
        </w:tc>
        <w:tc>
          <w:tcPr>
            <w:tcW w:type="dxa" w:w="1662"/>
            <w:shd w:fill="F2F4F7"/>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FFFFF"/>
            <w:tcMar>
              <w:top w:w="60" w:type="dxa"/>
              <w:bottom w:w="60" w:type="dxa"/>
              <w:left w:w="80" w:type="dxa"/>
              <w:right w:w="80" w:type="dxa"/>
            </w:tcMar>
          </w:tcPr>
          <w:p>
            <w:pPr>
              <w:jc w:val="center"/>
            </w:pPr>
            <w:r>
              <w:rPr>
                <w:rFonts w:ascii="Times New Roman" w:hAnsi="Times New Roman"/>
                <w:sz w:val="17"/>
              </w:rPr>
              <w:t>9</w:t>
            </w:r>
          </w:p>
        </w:tc>
        <w:tc>
          <w:tcPr>
            <w:tcW w:type="dxa" w:w="1662"/>
            <w:shd w:fill="FFFFFF"/>
            <w:tcMar>
              <w:top w:w="60" w:type="dxa"/>
              <w:bottom w:w="60" w:type="dxa"/>
              <w:left w:w="80" w:type="dxa"/>
              <w:right w:w="80" w:type="dxa"/>
            </w:tcMar>
          </w:tcPr>
          <w:p>
            <w:pPr>
              <w:jc w:val="center"/>
            </w:pPr>
            <w:r>
              <w:rPr>
                <w:rFonts w:ascii="Times New Roman" w:hAnsi="Times New Roman"/>
                <w:sz w:val="17"/>
              </w:rPr>
              <w:t>TC09</w:t>
            </w:r>
          </w:p>
        </w:tc>
        <w:tc>
          <w:tcPr>
            <w:tcW w:type="dxa" w:w="1662"/>
            <w:shd w:fill="FFFFFF"/>
            <w:tcMar>
              <w:top w:w="60" w:type="dxa"/>
              <w:bottom w:w="60" w:type="dxa"/>
              <w:left w:w="80" w:type="dxa"/>
              <w:right w:w="80" w:type="dxa"/>
            </w:tcMar>
          </w:tcPr>
          <w:p>
            <w:pPr>
              <w:jc w:val="center"/>
            </w:pPr>
            <w:r>
              <w:rPr>
                <w:rFonts w:ascii="Times New Roman" w:hAnsi="Times New Roman"/>
                <w:sz w:val="17"/>
              </w:rPr>
              <w:t>Unit Test</w:t>
            </w:r>
          </w:p>
        </w:tc>
        <w:tc>
          <w:tcPr>
            <w:tcW w:type="dxa" w:w="1662"/>
            <w:shd w:fill="FFFFFF"/>
            <w:tcMar>
              <w:top w:w="60" w:type="dxa"/>
              <w:bottom w:w="60" w:type="dxa"/>
              <w:left w:w="80" w:type="dxa"/>
              <w:right w:w="80" w:type="dxa"/>
            </w:tcMar>
          </w:tcPr>
          <w:p>
            <w:pPr>
              <w:jc w:val="left"/>
            </w:pPr>
            <w:r>
              <w:rPr>
                <w:rFonts w:ascii="Times New Roman" w:hAnsi="Times New Roman"/>
                <w:sz w:val="17"/>
              </w:rPr>
              <w:t>Xác thực dữ liệu món</w:t>
            </w:r>
          </w:p>
        </w:tc>
        <w:tc>
          <w:tcPr>
            <w:tcW w:type="dxa" w:w="1662"/>
            <w:shd w:fill="FFFFFF"/>
            <w:tcMar>
              <w:top w:w="60" w:type="dxa"/>
              <w:bottom w:w="60" w:type="dxa"/>
              <w:left w:w="80" w:type="dxa"/>
              <w:right w:w="80" w:type="dxa"/>
            </w:tcMar>
          </w:tcPr>
          <w:p>
            <w:pPr>
              <w:jc w:val="left"/>
            </w:pPr>
            <w:r>
              <w:rPr>
                <w:rFonts w:ascii="Times New Roman" w:hAnsi="Times New Roman"/>
                <w:sz w:val="17"/>
              </w:rPr>
              <w:t>Chặn dữ liệu không hợp lệ: tên rỗng, đơn giá âm, sai danh mục</w:t>
            </w:r>
          </w:p>
        </w:tc>
        <w:tc>
          <w:tcPr>
            <w:tcW w:type="dxa" w:w="1662"/>
            <w:shd w:fill="FFFFFF"/>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2F4F7"/>
            <w:tcMar>
              <w:top w:w="60" w:type="dxa"/>
              <w:bottom w:w="60" w:type="dxa"/>
              <w:left w:w="80" w:type="dxa"/>
              <w:right w:w="80" w:type="dxa"/>
            </w:tcMar>
          </w:tcPr>
          <w:p>
            <w:pPr>
              <w:jc w:val="center"/>
            </w:pPr>
            <w:r>
              <w:rPr>
                <w:rFonts w:ascii="Times New Roman" w:hAnsi="Times New Roman"/>
                <w:sz w:val="17"/>
              </w:rPr>
              <w:t>10</w:t>
            </w:r>
          </w:p>
        </w:tc>
        <w:tc>
          <w:tcPr>
            <w:tcW w:type="dxa" w:w="1662"/>
            <w:shd w:fill="F2F4F7"/>
            <w:tcMar>
              <w:top w:w="60" w:type="dxa"/>
              <w:bottom w:w="60" w:type="dxa"/>
              <w:left w:w="80" w:type="dxa"/>
              <w:right w:w="80" w:type="dxa"/>
            </w:tcMar>
          </w:tcPr>
          <w:p>
            <w:pPr>
              <w:jc w:val="center"/>
            </w:pPr>
            <w:r>
              <w:rPr>
                <w:rFonts w:ascii="Times New Roman" w:hAnsi="Times New Roman"/>
                <w:sz w:val="17"/>
              </w:rPr>
              <w:t>TC10</w:t>
            </w:r>
          </w:p>
        </w:tc>
        <w:tc>
          <w:tcPr>
            <w:tcW w:type="dxa" w:w="1662"/>
            <w:shd w:fill="F2F4F7"/>
            <w:tcMar>
              <w:top w:w="60" w:type="dxa"/>
              <w:bottom w:w="60" w:type="dxa"/>
              <w:left w:w="80" w:type="dxa"/>
              <w:right w:w="80" w:type="dxa"/>
            </w:tcMar>
          </w:tcPr>
          <w:p>
            <w:pPr>
              <w:jc w:val="center"/>
            </w:pPr>
            <w:r>
              <w:rPr>
                <w:rFonts w:ascii="Times New Roman" w:hAnsi="Times New Roman"/>
                <w:sz w:val="17"/>
              </w:rPr>
              <w:t>Unit Test</w:t>
            </w:r>
          </w:p>
        </w:tc>
        <w:tc>
          <w:tcPr>
            <w:tcW w:type="dxa" w:w="1662"/>
            <w:shd w:fill="F2F4F7"/>
            <w:tcMar>
              <w:top w:w="60" w:type="dxa"/>
              <w:bottom w:w="60" w:type="dxa"/>
              <w:left w:w="80" w:type="dxa"/>
              <w:right w:w="80" w:type="dxa"/>
            </w:tcMar>
          </w:tcPr>
          <w:p>
            <w:pPr>
              <w:jc w:val="left"/>
            </w:pPr>
            <w:r>
              <w:rPr>
                <w:rFonts w:ascii="Times New Roman" w:hAnsi="Times New Roman"/>
                <w:sz w:val="17"/>
              </w:rPr>
              <w:t>Xuất nhập tồn kho</w:t>
            </w:r>
          </w:p>
        </w:tc>
        <w:tc>
          <w:tcPr>
            <w:tcW w:type="dxa" w:w="1662"/>
            <w:shd w:fill="F2F4F7"/>
            <w:tcMar>
              <w:top w:w="60" w:type="dxa"/>
              <w:bottom w:w="60" w:type="dxa"/>
              <w:left w:w="80" w:type="dxa"/>
              <w:right w:w="80" w:type="dxa"/>
            </w:tcMar>
          </w:tcPr>
          <w:p>
            <w:pPr>
              <w:jc w:val="left"/>
            </w:pPr>
            <w:r>
              <w:rPr>
                <w:rFonts w:ascii="Times New Roman" w:hAnsi="Times New Roman"/>
                <w:sz w:val="17"/>
              </w:rPr>
              <w:t>Tự động trừ kho khi vào chế biến và hoàn trả lại kho khi hủy đơn</w:t>
            </w:r>
          </w:p>
        </w:tc>
        <w:tc>
          <w:tcPr>
            <w:tcW w:type="dxa" w:w="1662"/>
            <w:shd w:fill="F2F4F7"/>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FFFFF"/>
            <w:tcMar>
              <w:top w:w="60" w:type="dxa"/>
              <w:bottom w:w="60" w:type="dxa"/>
              <w:left w:w="80" w:type="dxa"/>
              <w:right w:w="80" w:type="dxa"/>
            </w:tcMar>
          </w:tcPr>
          <w:p>
            <w:pPr>
              <w:jc w:val="center"/>
            </w:pPr>
            <w:r>
              <w:rPr>
                <w:rFonts w:ascii="Times New Roman" w:hAnsi="Times New Roman"/>
                <w:sz w:val="17"/>
              </w:rPr>
              <w:t>11</w:t>
            </w:r>
          </w:p>
        </w:tc>
        <w:tc>
          <w:tcPr>
            <w:tcW w:type="dxa" w:w="1662"/>
            <w:shd w:fill="FFFFFF"/>
            <w:tcMar>
              <w:top w:w="60" w:type="dxa"/>
              <w:bottom w:w="60" w:type="dxa"/>
              <w:left w:w="80" w:type="dxa"/>
              <w:right w:w="80" w:type="dxa"/>
            </w:tcMar>
          </w:tcPr>
          <w:p>
            <w:pPr>
              <w:jc w:val="center"/>
            </w:pPr>
            <w:r>
              <w:rPr>
                <w:rFonts w:ascii="Times New Roman" w:hAnsi="Times New Roman"/>
                <w:sz w:val="17"/>
              </w:rPr>
              <w:t>TC11</w:t>
            </w:r>
          </w:p>
        </w:tc>
        <w:tc>
          <w:tcPr>
            <w:tcW w:type="dxa" w:w="1662"/>
            <w:shd w:fill="FFFFFF"/>
            <w:tcMar>
              <w:top w:w="60" w:type="dxa"/>
              <w:bottom w:w="60" w:type="dxa"/>
              <w:left w:w="80" w:type="dxa"/>
              <w:right w:w="80" w:type="dxa"/>
            </w:tcMar>
          </w:tcPr>
          <w:p>
            <w:pPr>
              <w:jc w:val="center"/>
            </w:pPr>
            <w:r>
              <w:rPr>
                <w:rFonts w:ascii="Times New Roman" w:hAnsi="Times New Roman"/>
                <w:sz w:val="17"/>
              </w:rPr>
              <w:t>Unit Test</w:t>
            </w:r>
          </w:p>
        </w:tc>
        <w:tc>
          <w:tcPr>
            <w:tcW w:type="dxa" w:w="1662"/>
            <w:shd w:fill="FFFFFF"/>
            <w:tcMar>
              <w:top w:w="60" w:type="dxa"/>
              <w:bottom w:w="60" w:type="dxa"/>
              <w:left w:w="80" w:type="dxa"/>
              <w:right w:w="80" w:type="dxa"/>
            </w:tcMar>
          </w:tcPr>
          <w:p>
            <w:pPr>
              <w:jc w:val="left"/>
            </w:pPr>
            <w:r>
              <w:rPr>
                <w:rFonts w:ascii="Times New Roman" w:hAnsi="Times New Roman"/>
                <w:sz w:val="17"/>
              </w:rPr>
              <w:t>Kiểm soát kho tối thiểu</w:t>
            </w:r>
          </w:p>
        </w:tc>
        <w:tc>
          <w:tcPr>
            <w:tcW w:type="dxa" w:w="1662"/>
            <w:shd w:fill="FFFFFF"/>
            <w:tcMar>
              <w:top w:w="60" w:type="dxa"/>
              <w:bottom w:w="60" w:type="dxa"/>
              <w:left w:w="80" w:type="dxa"/>
              <w:right w:w="80" w:type="dxa"/>
            </w:tcMar>
          </w:tcPr>
          <w:p>
            <w:pPr>
              <w:jc w:val="left"/>
            </w:pPr>
            <w:r>
              <w:rPr>
                <w:rFonts w:ascii="Times New Roman" w:hAnsi="Times New Roman"/>
                <w:sz w:val="17"/>
              </w:rPr>
              <w:t>Chặn nhận đơn pha chế khi nguyên liệu tồn kho không đủ định mức</w:t>
            </w:r>
          </w:p>
        </w:tc>
        <w:tc>
          <w:tcPr>
            <w:tcW w:type="dxa" w:w="1662"/>
            <w:shd w:fill="FFFFFF"/>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2F4F7"/>
            <w:tcMar>
              <w:top w:w="60" w:type="dxa"/>
              <w:bottom w:w="60" w:type="dxa"/>
              <w:left w:w="80" w:type="dxa"/>
              <w:right w:w="80" w:type="dxa"/>
            </w:tcMar>
          </w:tcPr>
          <w:p>
            <w:pPr>
              <w:jc w:val="center"/>
            </w:pPr>
            <w:r>
              <w:rPr>
                <w:rFonts w:ascii="Times New Roman" w:hAnsi="Times New Roman"/>
                <w:sz w:val="17"/>
              </w:rPr>
              <w:t>12</w:t>
            </w:r>
          </w:p>
        </w:tc>
        <w:tc>
          <w:tcPr>
            <w:tcW w:type="dxa" w:w="1662"/>
            <w:shd w:fill="F2F4F7"/>
            <w:tcMar>
              <w:top w:w="60" w:type="dxa"/>
              <w:bottom w:w="60" w:type="dxa"/>
              <w:left w:w="80" w:type="dxa"/>
              <w:right w:w="80" w:type="dxa"/>
            </w:tcMar>
          </w:tcPr>
          <w:p>
            <w:pPr>
              <w:jc w:val="center"/>
            </w:pPr>
            <w:r>
              <w:rPr>
                <w:rFonts w:ascii="Times New Roman" w:hAnsi="Times New Roman"/>
                <w:sz w:val="17"/>
              </w:rPr>
              <w:t>TC12</w:t>
            </w:r>
          </w:p>
        </w:tc>
        <w:tc>
          <w:tcPr>
            <w:tcW w:type="dxa" w:w="1662"/>
            <w:shd w:fill="F2F4F7"/>
            <w:tcMar>
              <w:top w:w="60" w:type="dxa"/>
              <w:bottom w:w="60" w:type="dxa"/>
              <w:left w:w="80" w:type="dxa"/>
              <w:right w:w="80" w:type="dxa"/>
            </w:tcMar>
          </w:tcPr>
          <w:p>
            <w:pPr>
              <w:jc w:val="center"/>
            </w:pPr>
            <w:r>
              <w:rPr>
                <w:rFonts w:ascii="Times New Roman" w:hAnsi="Times New Roman"/>
                <w:sz w:val="17"/>
              </w:rPr>
              <w:t>Unit Test</w:t>
            </w:r>
          </w:p>
        </w:tc>
        <w:tc>
          <w:tcPr>
            <w:tcW w:type="dxa" w:w="1662"/>
            <w:shd w:fill="F2F4F7"/>
            <w:tcMar>
              <w:top w:w="60" w:type="dxa"/>
              <w:bottom w:w="60" w:type="dxa"/>
              <w:left w:w="80" w:type="dxa"/>
              <w:right w:w="80" w:type="dxa"/>
            </w:tcMar>
          </w:tcPr>
          <w:p>
            <w:pPr>
              <w:jc w:val="left"/>
            </w:pPr>
            <w:r>
              <w:rPr>
                <w:rFonts w:ascii="Times New Roman" w:hAnsi="Times New Roman"/>
                <w:sz w:val="17"/>
              </w:rPr>
              <w:t>Định dạng hóa đơn</w:t>
            </w:r>
          </w:p>
        </w:tc>
        <w:tc>
          <w:tcPr>
            <w:tcW w:type="dxa" w:w="1662"/>
            <w:shd w:fill="F2F4F7"/>
            <w:tcMar>
              <w:top w:w="60" w:type="dxa"/>
              <w:bottom w:w="60" w:type="dxa"/>
              <w:left w:w="80" w:type="dxa"/>
              <w:right w:w="80" w:type="dxa"/>
            </w:tcMar>
          </w:tcPr>
          <w:p>
            <w:pPr>
              <w:jc w:val="left"/>
            </w:pPr>
            <w:r>
              <w:rPr>
                <w:rFonts w:ascii="Times New Roman" w:hAnsi="Times New Roman"/>
                <w:sz w:val="17"/>
              </w:rPr>
              <w:t>Kiểm tra đầy đủ các trường thông tin quy định trên hóa đơn thanh toán</w:t>
            </w:r>
          </w:p>
        </w:tc>
        <w:tc>
          <w:tcPr>
            <w:tcW w:type="dxa" w:w="1662"/>
            <w:shd w:fill="F2F4F7"/>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FFFFF"/>
            <w:tcMar>
              <w:top w:w="60" w:type="dxa"/>
              <w:bottom w:w="60" w:type="dxa"/>
              <w:left w:w="80" w:type="dxa"/>
              <w:right w:w="80" w:type="dxa"/>
            </w:tcMar>
          </w:tcPr>
          <w:p>
            <w:pPr>
              <w:jc w:val="center"/>
            </w:pPr>
            <w:r>
              <w:rPr>
                <w:rFonts w:ascii="Times New Roman" w:hAnsi="Times New Roman"/>
                <w:sz w:val="17"/>
              </w:rPr>
              <w:t>13</w:t>
            </w:r>
          </w:p>
        </w:tc>
        <w:tc>
          <w:tcPr>
            <w:tcW w:type="dxa" w:w="1662"/>
            <w:shd w:fill="FFFFFF"/>
            <w:tcMar>
              <w:top w:w="60" w:type="dxa"/>
              <w:bottom w:w="60" w:type="dxa"/>
              <w:left w:w="80" w:type="dxa"/>
              <w:right w:w="80" w:type="dxa"/>
            </w:tcMar>
          </w:tcPr>
          <w:p>
            <w:pPr>
              <w:jc w:val="center"/>
            </w:pPr>
            <w:r>
              <w:rPr>
                <w:rFonts w:ascii="Times New Roman" w:hAnsi="Times New Roman"/>
                <w:sz w:val="17"/>
              </w:rPr>
              <w:t>TC13</w:t>
            </w:r>
          </w:p>
        </w:tc>
        <w:tc>
          <w:tcPr>
            <w:tcW w:type="dxa" w:w="1662"/>
            <w:shd w:fill="FFFFFF"/>
            <w:tcMar>
              <w:top w:w="60" w:type="dxa"/>
              <w:bottom w:w="60" w:type="dxa"/>
              <w:left w:w="80" w:type="dxa"/>
              <w:right w:w="80" w:type="dxa"/>
            </w:tcMar>
          </w:tcPr>
          <w:p>
            <w:pPr>
              <w:jc w:val="center"/>
            </w:pPr>
            <w:r>
              <w:rPr>
                <w:rFonts w:ascii="Times New Roman" w:hAnsi="Times New Roman"/>
                <w:sz w:val="17"/>
              </w:rPr>
              <w:t>Unit Test</w:t>
            </w:r>
          </w:p>
        </w:tc>
        <w:tc>
          <w:tcPr>
            <w:tcW w:type="dxa" w:w="1662"/>
            <w:shd w:fill="FFFFFF"/>
            <w:tcMar>
              <w:top w:w="60" w:type="dxa"/>
              <w:bottom w:w="60" w:type="dxa"/>
              <w:left w:w="80" w:type="dxa"/>
              <w:right w:w="80" w:type="dxa"/>
            </w:tcMar>
          </w:tcPr>
          <w:p>
            <w:pPr>
              <w:jc w:val="left"/>
            </w:pPr>
            <w:r>
              <w:rPr>
                <w:rFonts w:ascii="Times New Roman" w:hAnsi="Times New Roman"/>
                <w:sz w:val="17"/>
              </w:rPr>
              <w:t>Kết xuất ảnh hóa đơn</w:t>
            </w:r>
          </w:p>
        </w:tc>
        <w:tc>
          <w:tcPr>
            <w:tcW w:type="dxa" w:w="1662"/>
            <w:shd w:fill="FFFFFF"/>
            <w:tcMar>
              <w:top w:w="60" w:type="dxa"/>
              <w:bottom w:w="60" w:type="dxa"/>
              <w:left w:w="80" w:type="dxa"/>
              <w:right w:w="80" w:type="dxa"/>
            </w:tcMar>
          </w:tcPr>
          <w:p>
            <w:pPr>
              <w:jc w:val="left"/>
            </w:pPr>
            <w:r>
              <w:rPr>
                <w:rFonts w:ascii="Times New Roman" w:hAnsi="Times New Roman"/>
                <w:sz w:val="17"/>
              </w:rPr>
              <w:t>Tạo tệp hình ảnh hóa đơn hoàn chỉnh phục vụ in ấn</w:t>
            </w:r>
          </w:p>
        </w:tc>
        <w:tc>
          <w:tcPr>
            <w:tcW w:type="dxa" w:w="1662"/>
            <w:shd w:fill="FFFFFF"/>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2F4F7"/>
            <w:tcMar>
              <w:top w:w="60" w:type="dxa"/>
              <w:bottom w:w="60" w:type="dxa"/>
              <w:left w:w="80" w:type="dxa"/>
              <w:right w:w="80" w:type="dxa"/>
            </w:tcMar>
          </w:tcPr>
          <w:p>
            <w:pPr>
              <w:jc w:val="center"/>
            </w:pPr>
            <w:r>
              <w:rPr>
                <w:rFonts w:ascii="Times New Roman" w:hAnsi="Times New Roman"/>
                <w:sz w:val="17"/>
              </w:rPr>
              <w:t>14</w:t>
            </w:r>
          </w:p>
        </w:tc>
        <w:tc>
          <w:tcPr>
            <w:tcW w:type="dxa" w:w="1662"/>
            <w:shd w:fill="F2F4F7"/>
            <w:tcMar>
              <w:top w:w="60" w:type="dxa"/>
              <w:bottom w:w="60" w:type="dxa"/>
              <w:left w:w="80" w:type="dxa"/>
              <w:right w:w="80" w:type="dxa"/>
            </w:tcMar>
          </w:tcPr>
          <w:p>
            <w:pPr>
              <w:jc w:val="center"/>
            </w:pPr>
            <w:r>
              <w:rPr>
                <w:rFonts w:ascii="Times New Roman" w:hAnsi="Times New Roman"/>
                <w:sz w:val="17"/>
              </w:rPr>
              <w:t>TC14</w:t>
            </w:r>
          </w:p>
        </w:tc>
        <w:tc>
          <w:tcPr>
            <w:tcW w:type="dxa" w:w="1662"/>
            <w:shd w:fill="F2F4F7"/>
            <w:tcMar>
              <w:top w:w="60" w:type="dxa"/>
              <w:bottom w:w="60" w:type="dxa"/>
              <w:left w:w="80" w:type="dxa"/>
              <w:right w:w="80" w:type="dxa"/>
            </w:tcMar>
          </w:tcPr>
          <w:p>
            <w:pPr>
              <w:jc w:val="center"/>
            </w:pPr>
            <w:r>
              <w:rPr>
                <w:rFonts w:ascii="Times New Roman" w:hAnsi="Times New Roman"/>
                <w:sz w:val="17"/>
              </w:rPr>
              <w:t>Unit Test</w:t>
            </w:r>
          </w:p>
        </w:tc>
        <w:tc>
          <w:tcPr>
            <w:tcW w:type="dxa" w:w="1662"/>
            <w:shd w:fill="F2F4F7"/>
            <w:tcMar>
              <w:top w:w="60" w:type="dxa"/>
              <w:bottom w:w="60" w:type="dxa"/>
              <w:left w:w="80" w:type="dxa"/>
              <w:right w:w="80" w:type="dxa"/>
            </w:tcMar>
          </w:tcPr>
          <w:p>
            <w:pPr>
              <w:jc w:val="left"/>
            </w:pPr>
            <w:r>
              <w:rPr>
                <w:rFonts w:ascii="Times New Roman" w:hAnsi="Times New Roman"/>
                <w:sz w:val="17"/>
              </w:rPr>
              <w:t>Quản lý nhân viên</w:t>
            </w:r>
          </w:p>
        </w:tc>
        <w:tc>
          <w:tcPr>
            <w:tcW w:type="dxa" w:w="1662"/>
            <w:shd w:fill="F2F4F7"/>
            <w:tcMar>
              <w:top w:w="60" w:type="dxa"/>
              <w:bottom w:w="60" w:type="dxa"/>
              <w:left w:w="80" w:type="dxa"/>
              <w:right w:w="80" w:type="dxa"/>
            </w:tcMar>
          </w:tcPr>
          <w:p>
            <w:pPr>
              <w:jc w:val="left"/>
            </w:pPr>
            <w:r>
              <w:rPr>
                <w:rFonts w:ascii="Times New Roman" w:hAnsi="Times New Roman"/>
                <w:sz w:val="17"/>
              </w:rPr>
              <w:t>Thêm nhân viên mới, khóa tài khoản và chặn trùng tên đăng nhập</w:t>
            </w:r>
          </w:p>
        </w:tc>
        <w:tc>
          <w:tcPr>
            <w:tcW w:type="dxa" w:w="1662"/>
            <w:shd w:fill="F2F4F7"/>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FFFFF"/>
            <w:tcMar>
              <w:top w:w="60" w:type="dxa"/>
              <w:bottom w:w="60" w:type="dxa"/>
              <w:left w:w="80" w:type="dxa"/>
              <w:right w:w="80" w:type="dxa"/>
            </w:tcMar>
          </w:tcPr>
          <w:p>
            <w:pPr>
              <w:jc w:val="center"/>
            </w:pPr>
            <w:r>
              <w:rPr>
                <w:rFonts w:ascii="Times New Roman" w:hAnsi="Times New Roman"/>
                <w:sz w:val="17"/>
              </w:rPr>
              <w:t>15</w:t>
            </w:r>
          </w:p>
        </w:tc>
        <w:tc>
          <w:tcPr>
            <w:tcW w:type="dxa" w:w="1662"/>
            <w:shd w:fill="FFFFFF"/>
            <w:tcMar>
              <w:top w:w="60" w:type="dxa"/>
              <w:bottom w:w="60" w:type="dxa"/>
              <w:left w:w="80" w:type="dxa"/>
              <w:right w:w="80" w:type="dxa"/>
            </w:tcMar>
          </w:tcPr>
          <w:p>
            <w:pPr>
              <w:jc w:val="center"/>
            </w:pPr>
            <w:r>
              <w:rPr>
                <w:rFonts w:ascii="Times New Roman" w:hAnsi="Times New Roman"/>
                <w:sz w:val="17"/>
              </w:rPr>
              <w:t>TC15</w:t>
            </w:r>
          </w:p>
        </w:tc>
        <w:tc>
          <w:tcPr>
            <w:tcW w:type="dxa" w:w="1662"/>
            <w:shd w:fill="FFFFFF"/>
            <w:tcMar>
              <w:top w:w="60" w:type="dxa"/>
              <w:bottom w:w="60" w:type="dxa"/>
              <w:left w:w="80" w:type="dxa"/>
              <w:right w:w="80" w:type="dxa"/>
            </w:tcMar>
          </w:tcPr>
          <w:p>
            <w:pPr>
              <w:jc w:val="center"/>
            </w:pPr>
            <w:r>
              <w:rPr>
                <w:rFonts w:ascii="Times New Roman" w:hAnsi="Times New Roman"/>
                <w:sz w:val="17"/>
              </w:rPr>
              <w:t>Unit Test</w:t>
            </w:r>
          </w:p>
        </w:tc>
        <w:tc>
          <w:tcPr>
            <w:tcW w:type="dxa" w:w="1662"/>
            <w:shd w:fill="FFFFFF"/>
            <w:tcMar>
              <w:top w:w="60" w:type="dxa"/>
              <w:bottom w:w="60" w:type="dxa"/>
              <w:left w:w="80" w:type="dxa"/>
              <w:right w:w="80" w:type="dxa"/>
            </w:tcMar>
          </w:tcPr>
          <w:p>
            <w:pPr>
              <w:jc w:val="left"/>
            </w:pPr>
            <w:r>
              <w:rPr>
                <w:rFonts w:ascii="Times New Roman" w:hAnsi="Times New Roman"/>
                <w:sz w:val="17"/>
              </w:rPr>
              <w:t>Xử lý giỏ hàng</w:t>
            </w:r>
          </w:p>
        </w:tc>
        <w:tc>
          <w:tcPr>
            <w:tcW w:type="dxa" w:w="1662"/>
            <w:shd w:fill="FFFFFF"/>
            <w:tcMar>
              <w:top w:w="60" w:type="dxa"/>
              <w:bottom w:w="60" w:type="dxa"/>
              <w:left w:w="80" w:type="dxa"/>
              <w:right w:w="80" w:type="dxa"/>
            </w:tcMar>
          </w:tcPr>
          <w:p>
            <w:pPr>
              <w:jc w:val="left"/>
            </w:pPr>
            <w:r>
              <w:rPr>
                <w:rFonts w:ascii="Times New Roman" w:hAnsi="Times New Roman"/>
                <w:sz w:val="17"/>
              </w:rPr>
              <w:t>Tự gộp món trùng lặp và chặn sửa giỏ khi đơn đã gửi vào pha chế</w:t>
            </w:r>
          </w:p>
        </w:tc>
        <w:tc>
          <w:tcPr>
            <w:tcW w:type="dxa" w:w="1662"/>
            <w:shd w:fill="FFFFFF"/>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2F4F7"/>
            <w:tcMar>
              <w:top w:w="60" w:type="dxa"/>
              <w:bottom w:w="60" w:type="dxa"/>
              <w:left w:w="80" w:type="dxa"/>
              <w:right w:w="80" w:type="dxa"/>
            </w:tcMar>
          </w:tcPr>
          <w:p>
            <w:pPr>
              <w:jc w:val="center"/>
            </w:pPr>
            <w:r>
              <w:rPr>
                <w:rFonts w:ascii="Times New Roman" w:hAnsi="Times New Roman"/>
                <w:sz w:val="17"/>
              </w:rPr>
              <w:t>16</w:t>
            </w:r>
          </w:p>
        </w:tc>
        <w:tc>
          <w:tcPr>
            <w:tcW w:type="dxa" w:w="1662"/>
            <w:shd w:fill="F2F4F7"/>
            <w:tcMar>
              <w:top w:w="60" w:type="dxa"/>
              <w:bottom w:w="60" w:type="dxa"/>
              <w:left w:w="80" w:type="dxa"/>
              <w:right w:w="80" w:type="dxa"/>
            </w:tcMar>
          </w:tcPr>
          <w:p>
            <w:pPr>
              <w:jc w:val="center"/>
            </w:pPr>
            <w:r>
              <w:rPr>
                <w:rFonts w:ascii="Times New Roman" w:hAnsi="Times New Roman"/>
                <w:sz w:val="17"/>
              </w:rPr>
              <w:t>TC16</w:t>
            </w:r>
          </w:p>
        </w:tc>
        <w:tc>
          <w:tcPr>
            <w:tcW w:type="dxa" w:w="1662"/>
            <w:shd w:fill="F2F4F7"/>
            <w:tcMar>
              <w:top w:w="60" w:type="dxa"/>
              <w:bottom w:w="60" w:type="dxa"/>
              <w:left w:w="80" w:type="dxa"/>
              <w:right w:w="80" w:type="dxa"/>
            </w:tcMar>
          </w:tcPr>
          <w:p>
            <w:pPr>
              <w:jc w:val="center"/>
            </w:pPr>
            <w:r>
              <w:rPr>
                <w:rFonts w:ascii="Times New Roman" w:hAnsi="Times New Roman"/>
                <w:sz w:val="17"/>
              </w:rPr>
              <w:t>Unit Test</w:t>
            </w:r>
          </w:p>
        </w:tc>
        <w:tc>
          <w:tcPr>
            <w:tcW w:type="dxa" w:w="1662"/>
            <w:shd w:fill="F2F4F7"/>
            <w:tcMar>
              <w:top w:w="60" w:type="dxa"/>
              <w:bottom w:w="60" w:type="dxa"/>
              <w:left w:w="80" w:type="dxa"/>
              <w:right w:w="80" w:type="dxa"/>
            </w:tcMar>
          </w:tcPr>
          <w:p>
            <w:pPr>
              <w:jc w:val="left"/>
            </w:pPr>
            <w:r>
              <w:rPr>
                <w:rFonts w:ascii="Times New Roman" w:hAnsi="Times New Roman"/>
                <w:sz w:val="17"/>
              </w:rPr>
              <w:t>Khởi tạo danh mục món</w:t>
            </w:r>
          </w:p>
        </w:tc>
        <w:tc>
          <w:tcPr>
            <w:tcW w:type="dxa" w:w="1662"/>
            <w:shd w:fill="F2F4F7"/>
            <w:tcMar>
              <w:top w:w="60" w:type="dxa"/>
              <w:bottom w:w="60" w:type="dxa"/>
              <w:left w:w="80" w:type="dxa"/>
              <w:right w:w="80" w:type="dxa"/>
            </w:tcMar>
          </w:tcPr>
          <w:p>
            <w:pPr>
              <w:jc w:val="left"/>
            </w:pPr>
            <w:r>
              <w:rPr>
                <w:rFonts w:ascii="Times New Roman" w:hAnsi="Times New Roman"/>
                <w:sz w:val="17"/>
              </w:rPr>
              <w:t>Khởi tạo chính xác đồ uống theo từng nhóm Cà phê, Trà, Matcha</w:t>
            </w:r>
          </w:p>
        </w:tc>
        <w:tc>
          <w:tcPr>
            <w:tcW w:type="dxa" w:w="1662"/>
            <w:shd w:fill="F2F4F7"/>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FFFFF"/>
            <w:tcMar>
              <w:top w:w="60" w:type="dxa"/>
              <w:bottom w:w="60" w:type="dxa"/>
              <w:left w:w="80" w:type="dxa"/>
              <w:right w:w="80" w:type="dxa"/>
            </w:tcMar>
          </w:tcPr>
          <w:p>
            <w:pPr>
              <w:jc w:val="center"/>
            </w:pPr>
            <w:r>
              <w:rPr>
                <w:rFonts w:ascii="Times New Roman" w:hAnsi="Times New Roman"/>
                <w:sz w:val="17"/>
              </w:rPr>
              <w:t>17</w:t>
            </w:r>
          </w:p>
        </w:tc>
        <w:tc>
          <w:tcPr>
            <w:tcW w:type="dxa" w:w="1662"/>
            <w:shd w:fill="FFFFFF"/>
            <w:tcMar>
              <w:top w:w="60" w:type="dxa"/>
              <w:bottom w:w="60" w:type="dxa"/>
              <w:left w:w="80" w:type="dxa"/>
              <w:right w:w="80" w:type="dxa"/>
            </w:tcMar>
          </w:tcPr>
          <w:p>
            <w:pPr>
              <w:jc w:val="center"/>
            </w:pPr>
            <w:r>
              <w:rPr>
                <w:rFonts w:ascii="Times New Roman" w:hAnsi="Times New Roman"/>
                <w:sz w:val="17"/>
              </w:rPr>
              <w:t>TC17</w:t>
            </w:r>
          </w:p>
        </w:tc>
        <w:tc>
          <w:tcPr>
            <w:tcW w:type="dxa" w:w="1662"/>
            <w:shd w:fill="FFFFFF"/>
            <w:tcMar>
              <w:top w:w="60" w:type="dxa"/>
              <w:bottom w:w="60" w:type="dxa"/>
              <w:left w:w="80" w:type="dxa"/>
              <w:right w:w="80" w:type="dxa"/>
            </w:tcMar>
          </w:tcPr>
          <w:p>
            <w:pPr>
              <w:jc w:val="center"/>
            </w:pPr>
            <w:r>
              <w:rPr>
                <w:rFonts w:ascii="Times New Roman" w:hAnsi="Times New Roman"/>
                <w:sz w:val="17"/>
              </w:rPr>
              <w:t>Unit Test</w:t>
            </w:r>
          </w:p>
        </w:tc>
        <w:tc>
          <w:tcPr>
            <w:tcW w:type="dxa" w:w="1662"/>
            <w:shd w:fill="FFFFFF"/>
            <w:tcMar>
              <w:top w:w="60" w:type="dxa"/>
              <w:bottom w:w="60" w:type="dxa"/>
              <w:left w:w="80" w:type="dxa"/>
              <w:right w:w="80" w:type="dxa"/>
            </w:tcMar>
          </w:tcPr>
          <w:p>
            <w:pPr>
              <w:jc w:val="left"/>
            </w:pPr>
            <w:r>
              <w:rPr>
                <w:rFonts w:ascii="Times New Roman" w:hAnsi="Times New Roman"/>
                <w:sz w:val="17"/>
              </w:rPr>
              <w:t>Quản lý phiên bản kết nối</w:t>
            </w:r>
          </w:p>
        </w:tc>
        <w:tc>
          <w:tcPr>
            <w:tcW w:type="dxa" w:w="1662"/>
            <w:shd w:fill="FFFFFF"/>
            <w:tcMar>
              <w:top w:w="60" w:type="dxa"/>
              <w:bottom w:w="60" w:type="dxa"/>
              <w:left w:w="80" w:type="dxa"/>
              <w:right w:w="80" w:type="dxa"/>
            </w:tcMar>
          </w:tcPr>
          <w:p>
            <w:pPr>
              <w:jc w:val="left"/>
            </w:pPr>
            <w:r>
              <w:rPr>
                <w:rFonts w:ascii="Times New Roman" w:hAnsi="Times New Roman"/>
                <w:sz w:val="17"/>
              </w:rPr>
              <w:t>Bảo đảm tính duy nhất của cấu hình ứng dụng và kết nối CSDL</w:t>
            </w:r>
          </w:p>
        </w:tc>
        <w:tc>
          <w:tcPr>
            <w:tcW w:type="dxa" w:w="1662"/>
            <w:shd w:fill="FFFFFF"/>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2F4F7"/>
            <w:tcMar>
              <w:top w:w="60" w:type="dxa"/>
              <w:bottom w:w="60" w:type="dxa"/>
              <w:left w:w="80" w:type="dxa"/>
              <w:right w:w="80" w:type="dxa"/>
            </w:tcMar>
          </w:tcPr>
          <w:p>
            <w:pPr>
              <w:jc w:val="center"/>
            </w:pPr>
            <w:r>
              <w:rPr>
                <w:rFonts w:ascii="Times New Roman" w:hAnsi="Times New Roman"/>
                <w:sz w:val="17"/>
              </w:rPr>
              <w:t>18</w:t>
            </w:r>
          </w:p>
        </w:tc>
        <w:tc>
          <w:tcPr>
            <w:tcW w:type="dxa" w:w="1662"/>
            <w:shd w:fill="F2F4F7"/>
            <w:tcMar>
              <w:top w:w="60" w:type="dxa"/>
              <w:bottom w:w="60" w:type="dxa"/>
              <w:left w:w="80" w:type="dxa"/>
              <w:right w:w="80" w:type="dxa"/>
            </w:tcMar>
          </w:tcPr>
          <w:p>
            <w:pPr>
              <w:jc w:val="center"/>
            </w:pPr>
            <w:r>
              <w:rPr>
                <w:rFonts w:ascii="Times New Roman" w:hAnsi="Times New Roman"/>
                <w:sz w:val="17"/>
              </w:rPr>
              <w:t>TC18</w:t>
            </w:r>
          </w:p>
        </w:tc>
        <w:tc>
          <w:tcPr>
            <w:tcW w:type="dxa" w:w="1662"/>
            <w:shd w:fill="F2F4F7"/>
            <w:tcMar>
              <w:top w:w="60" w:type="dxa"/>
              <w:bottom w:w="60" w:type="dxa"/>
              <w:left w:w="80" w:type="dxa"/>
              <w:right w:w="80" w:type="dxa"/>
            </w:tcMar>
          </w:tcPr>
          <w:p>
            <w:pPr>
              <w:jc w:val="center"/>
            </w:pPr>
            <w:r>
              <w:rPr>
                <w:rFonts w:ascii="Times New Roman" w:hAnsi="Times New Roman"/>
                <w:sz w:val="17"/>
              </w:rPr>
              <w:t>Unit Test</w:t>
            </w:r>
          </w:p>
        </w:tc>
        <w:tc>
          <w:tcPr>
            <w:tcW w:type="dxa" w:w="1662"/>
            <w:shd w:fill="F2F4F7"/>
            <w:tcMar>
              <w:top w:w="60" w:type="dxa"/>
              <w:bottom w:w="60" w:type="dxa"/>
              <w:left w:w="80" w:type="dxa"/>
              <w:right w:w="80" w:type="dxa"/>
            </w:tcMar>
          </w:tcPr>
          <w:p>
            <w:pPr>
              <w:jc w:val="left"/>
            </w:pPr>
            <w:r>
              <w:rPr>
                <w:rFonts w:ascii="Times New Roman" w:hAnsi="Times New Roman"/>
                <w:sz w:val="17"/>
              </w:rPr>
              <w:t>Xử lý sự cố thanh toán</w:t>
            </w:r>
          </w:p>
        </w:tc>
        <w:tc>
          <w:tcPr>
            <w:tcW w:type="dxa" w:w="1662"/>
            <w:shd w:fill="F2F4F7"/>
            <w:tcMar>
              <w:top w:w="60" w:type="dxa"/>
              <w:bottom w:w="60" w:type="dxa"/>
              <w:left w:w="80" w:type="dxa"/>
              <w:right w:w="80" w:type="dxa"/>
            </w:tcMar>
          </w:tcPr>
          <w:p>
            <w:pPr>
              <w:jc w:val="left"/>
            </w:pPr>
            <w:r>
              <w:rPr>
                <w:rFonts w:ascii="Times New Roman" w:hAnsi="Times New Roman"/>
                <w:sz w:val="17"/>
              </w:rPr>
              <w:t>Bảo toàn trạng thái đơn hàng khi cổng thanh toán đối tác trả về lỗi</w:t>
            </w:r>
          </w:p>
        </w:tc>
        <w:tc>
          <w:tcPr>
            <w:tcW w:type="dxa" w:w="1662"/>
            <w:shd w:fill="F2F4F7"/>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FFFFF"/>
            <w:tcMar>
              <w:top w:w="60" w:type="dxa"/>
              <w:bottom w:w="60" w:type="dxa"/>
              <w:left w:w="80" w:type="dxa"/>
              <w:right w:w="80" w:type="dxa"/>
            </w:tcMar>
          </w:tcPr>
          <w:p>
            <w:pPr>
              <w:jc w:val="center"/>
            </w:pPr>
            <w:r>
              <w:rPr>
                <w:rFonts w:ascii="Times New Roman" w:hAnsi="Times New Roman"/>
                <w:sz w:val="17"/>
              </w:rPr>
              <w:t>19</w:t>
            </w:r>
          </w:p>
        </w:tc>
        <w:tc>
          <w:tcPr>
            <w:tcW w:type="dxa" w:w="1662"/>
            <w:shd w:fill="FFFFFF"/>
            <w:tcMar>
              <w:top w:w="60" w:type="dxa"/>
              <w:bottom w:w="60" w:type="dxa"/>
              <w:left w:w="80" w:type="dxa"/>
              <w:right w:w="80" w:type="dxa"/>
            </w:tcMar>
          </w:tcPr>
          <w:p>
            <w:pPr>
              <w:jc w:val="center"/>
            </w:pPr>
            <w:r>
              <w:rPr>
                <w:rFonts w:ascii="Times New Roman" w:hAnsi="Times New Roman"/>
                <w:sz w:val="17"/>
              </w:rPr>
              <w:t>TC19</w:t>
            </w:r>
          </w:p>
        </w:tc>
        <w:tc>
          <w:tcPr>
            <w:tcW w:type="dxa" w:w="1662"/>
            <w:shd w:fill="FFFFFF"/>
            <w:tcMar>
              <w:top w:w="60" w:type="dxa"/>
              <w:bottom w:w="60" w:type="dxa"/>
              <w:left w:w="80" w:type="dxa"/>
              <w:right w:w="80" w:type="dxa"/>
            </w:tcMar>
          </w:tcPr>
          <w:p>
            <w:pPr>
              <w:jc w:val="center"/>
            </w:pPr>
            <w:r>
              <w:rPr>
                <w:rFonts w:ascii="Times New Roman" w:hAnsi="Times New Roman"/>
                <w:sz w:val="17"/>
              </w:rPr>
              <w:t>Integ Test</w:t>
            </w:r>
          </w:p>
        </w:tc>
        <w:tc>
          <w:tcPr>
            <w:tcW w:type="dxa" w:w="1662"/>
            <w:shd w:fill="FFFFFF"/>
            <w:tcMar>
              <w:top w:w="60" w:type="dxa"/>
              <w:bottom w:w="60" w:type="dxa"/>
              <w:left w:w="80" w:type="dxa"/>
              <w:right w:w="80" w:type="dxa"/>
            </w:tcMar>
          </w:tcPr>
          <w:p>
            <w:pPr>
              <w:jc w:val="left"/>
            </w:pPr>
            <w:r>
              <w:rPr>
                <w:rFonts w:ascii="Times New Roman" w:hAnsi="Times New Roman"/>
                <w:sz w:val="17"/>
              </w:rPr>
              <w:t>Lưu trữ đơn hàng SQLite</w:t>
            </w:r>
          </w:p>
        </w:tc>
        <w:tc>
          <w:tcPr>
            <w:tcW w:type="dxa" w:w="1662"/>
            <w:shd w:fill="FFFFFF"/>
            <w:tcMar>
              <w:top w:w="60" w:type="dxa"/>
              <w:bottom w:w="60" w:type="dxa"/>
              <w:left w:w="80" w:type="dxa"/>
              <w:right w:w="80" w:type="dxa"/>
            </w:tcMar>
          </w:tcPr>
          <w:p>
            <w:pPr>
              <w:jc w:val="left"/>
            </w:pPr>
            <w:r>
              <w:rPr>
                <w:rFonts w:ascii="Times New Roman" w:hAnsi="Times New Roman"/>
                <w:sz w:val="17"/>
              </w:rPr>
              <w:t>Lưu trữ và phục hồi toàn vẹn đơn hàng có tùy biến trong CSDL SQLite</w:t>
            </w:r>
          </w:p>
        </w:tc>
        <w:tc>
          <w:tcPr>
            <w:tcW w:type="dxa" w:w="1662"/>
            <w:shd w:fill="FFFFFF"/>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2F4F7"/>
            <w:tcMar>
              <w:top w:w="60" w:type="dxa"/>
              <w:bottom w:w="60" w:type="dxa"/>
              <w:left w:w="80" w:type="dxa"/>
              <w:right w:w="80" w:type="dxa"/>
            </w:tcMar>
          </w:tcPr>
          <w:p>
            <w:pPr>
              <w:jc w:val="center"/>
            </w:pPr>
            <w:r>
              <w:rPr>
                <w:rFonts w:ascii="Times New Roman" w:hAnsi="Times New Roman"/>
                <w:sz w:val="17"/>
              </w:rPr>
              <w:t>20</w:t>
            </w:r>
          </w:p>
        </w:tc>
        <w:tc>
          <w:tcPr>
            <w:tcW w:type="dxa" w:w="1662"/>
            <w:shd w:fill="F2F4F7"/>
            <w:tcMar>
              <w:top w:w="60" w:type="dxa"/>
              <w:bottom w:w="60" w:type="dxa"/>
              <w:left w:w="80" w:type="dxa"/>
              <w:right w:w="80" w:type="dxa"/>
            </w:tcMar>
          </w:tcPr>
          <w:p>
            <w:pPr>
              <w:jc w:val="center"/>
            </w:pPr>
            <w:r>
              <w:rPr>
                <w:rFonts w:ascii="Times New Roman" w:hAnsi="Times New Roman"/>
                <w:sz w:val="17"/>
              </w:rPr>
              <w:t>TC20</w:t>
            </w:r>
          </w:p>
        </w:tc>
        <w:tc>
          <w:tcPr>
            <w:tcW w:type="dxa" w:w="1662"/>
            <w:shd w:fill="F2F4F7"/>
            <w:tcMar>
              <w:top w:w="60" w:type="dxa"/>
              <w:bottom w:w="60" w:type="dxa"/>
              <w:left w:w="80" w:type="dxa"/>
              <w:right w:w="80" w:type="dxa"/>
            </w:tcMar>
          </w:tcPr>
          <w:p>
            <w:pPr>
              <w:jc w:val="center"/>
            </w:pPr>
            <w:r>
              <w:rPr>
                <w:rFonts w:ascii="Times New Roman" w:hAnsi="Times New Roman"/>
                <w:sz w:val="17"/>
              </w:rPr>
              <w:t>Integ Test</w:t>
            </w:r>
          </w:p>
        </w:tc>
        <w:tc>
          <w:tcPr>
            <w:tcW w:type="dxa" w:w="1662"/>
            <w:shd w:fill="F2F4F7"/>
            <w:tcMar>
              <w:top w:w="60" w:type="dxa"/>
              <w:bottom w:w="60" w:type="dxa"/>
              <w:left w:w="80" w:type="dxa"/>
              <w:right w:w="80" w:type="dxa"/>
            </w:tcMar>
          </w:tcPr>
          <w:p>
            <w:pPr>
              <w:jc w:val="left"/>
            </w:pPr>
            <w:r>
              <w:rPr>
                <w:rFonts w:ascii="Times New Roman" w:hAnsi="Times New Roman"/>
                <w:sz w:val="17"/>
              </w:rPr>
              <w:t>Đồng bộ CRUD với CSDL</w:t>
            </w:r>
          </w:p>
        </w:tc>
        <w:tc>
          <w:tcPr>
            <w:tcW w:type="dxa" w:w="1662"/>
            <w:shd w:fill="F2F4F7"/>
            <w:tcMar>
              <w:top w:w="60" w:type="dxa"/>
              <w:bottom w:w="60" w:type="dxa"/>
              <w:left w:w="80" w:type="dxa"/>
              <w:right w:w="80" w:type="dxa"/>
            </w:tcMar>
          </w:tcPr>
          <w:p>
            <w:pPr>
              <w:jc w:val="left"/>
            </w:pPr>
            <w:r>
              <w:rPr>
                <w:rFonts w:ascii="Times New Roman" w:hAnsi="Times New Roman"/>
                <w:sz w:val="17"/>
              </w:rPr>
              <w:t>Đồng bộ thao tác thêm món, đổi topping và khóa nhân viên vào CSDL</w:t>
            </w:r>
          </w:p>
        </w:tc>
        <w:tc>
          <w:tcPr>
            <w:tcW w:type="dxa" w:w="1662"/>
            <w:shd w:fill="F2F4F7"/>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FFFFF"/>
            <w:tcMar>
              <w:top w:w="60" w:type="dxa"/>
              <w:bottom w:w="60" w:type="dxa"/>
              <w:left w:w="80" w:type="dxa"/>
              <w:right w:w="80" w:type="dxa"/>
            </w:tcMar>
          </w:tcPr>
          <w:p>
            <w:pPr>
              <w:jc w:val="center"/>
            </w:pPr>
            <w:r>
              <w:rPr>
                <w:rFonts w:ascii="Times New Roman" w:hAnsi="Times New Roman"/>
                <w:sz w:val="17"/>
              </w:rPr>
              <w:t>21</w:t>
            </w:r>
          </w:p>
        </w:tc>
        <w:tc>
          <w:tcPr>
            <w:tcW w:type="dxa" w:w="1662"/>
            <w:shd w:fill="FFFFFF"/>
            <w:tcMar>
              <w:top w:w="60" w:type="dxa"/>
              <w:bottom w:w="60" w:type="dxa"/>
              <w:left w:w="80" w:type="dxa"/>
              <w:right w:w="80" w:type="dxa"/>
            </w:tcMar>
          </w:tcPr>
          <w:p>
            <w:pPr>
              <w:jc w:val="center"/>
            </w:pPr>
            <w:r>
              <w:rPr>
                <w:rFonts w:ascii="Times New Roman" w:hAnsi="Times New Roman"/>
                <w:sz w:val="17"/>
              </w:rPr>
              <w:t>TC21</w:t>
            </w:r>
          </w:p>
        </w:tc>
        <w:tc>
          <w:tcPr>
            <w:tcW w:type="dxa" w:w="1662"/>
            <w:shd w:fill="FFFFFF"/>
            <w:tcMar>
              <w:top w:w="60" w:type="dxa"/>
              <w:bottom w:w="60" w:type="dxa"/>
              <w:left w:w="80" w:type="dxa"/>
              <w:right w:w="80" w:type="dxa"/>
            </w:tcMar>
          </w:tcPr>
          <w:p>
            <w:pPr>
              <w:jc w:val="center"/>
            </w:pPr>
            <w:r>
              <w:rPr>
                <w:rFonts w:ascii="Times New Roman" w:hAnsi="Times New Roman"/>
                <w:sz w:val="17"/>
              </w:rPr>
              <w:t>Integ Test</w:t>
            </w:r>
          </w:p>
        </w:tc>
        <w:tc>
          <w:tcPr>
            <w:tcW w:type="dxa" w:w="1662"/>
            <w:shd w:fill="FFFFFF"/>
            <w:tcMar>
              <w:top w:w="60" w:type="dxa"/>
              <w:bottom w:w="60" w:type="dxa"/>
              <w:left w:w="80" w:type="dxa"/>
              <w:right w:w="80" w:type="dxa"/>
            </w:tcMar>
          </w:tcPr>
          <w:p>
            <w:pPr>
              <w:jc w:val="left"/>
            </w:pPr>
            <w:r>
              <w:rPr>
                <w:rFonts w:ascii="Times New Roman" w:hAnsi="Times New Roman"/>
                <w:sz w:val="17"/>
              </w:rPr>
              <w:t>Nhật ký kiểm toán CSDL</w:t>
            </w:r>
          </w:p>
        </w:tc>
        <w:tc>
          <w:tcPr>
            <w:tcW w:type="dxa" w:w="1662"/>
            <w:shd w:fill="FFFFFF"/>
            <w:tcMar>
              <w:top w:w="60" w:type="dxa"/>
              <w:bottom w:w="60" w:type="dxa"/>
              <w:left w:w="80" w:type="dxa"/>
              <w:right w:w="80" w:type="dxa"/>
            </w:tcMar>
          </w:tcPr>
          <w:p>
            <w:pPr>
              <w:jc w:val="left"/>
            </w:pPr>
            <w:r>
              <w:rPr>
                <w:rFonts w:ascii="Times New Roman" w:hAnsi="Times New Roman"/>
                <w:sz w:val="17"/>
              </w:rPr>
              <w:t>Ghi nhận lịch sử trạng thái đơn và nhật ký trừ kho vào bảng kiểm toán</w:t>
            </w:r>
          </w:p>
        </w:tc>
        <w:tc>
          <w:tcPr>
            <w:tcW w:type="dxa" w:w="1662"/>
            <w:shd w:fill="FFFFFF"/>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2F4F7"/>
            <w:tcMar>
              <w:top w:w="60" w:type="dxa"/>
              <w:bottom w:w="60" w:type="dxa"/>
              <w:left w:w="80" w:type="dxa"/>
              <w:right w:w="80" w:type="dxa"/>
            </w:tcMar>
          </w:tcPr>
          <w:p>
            <w:pPr>
              <w:jc w:val="center"/>
            </w:pPr>
            <w:r>
              <w:rPr>
                <w:rFonts w:ascii="Times New Roman" w:hAnsi="Times New Roman"/>
                <w:sz w:val="17"/>
              </w:rPr>
              <w:t>22</w:t>
            </w:r>
          </w:p>
        </w:tc>
        <w:tc>
          <w:tcPr>
            <w:tcW w:type="dxa" w:w="1662"/>
            <w:shd w:fill="F2F4F7"/>
            <w:tcMar>
              <w:top w:w="60" w:type="dxa"/>
              <w:bottom w:w="60" w:type="dxa"/>
              <w:left w:w="80" w:type="dxa"/>
              <w:right w:w="80" w:type="dxa"/>
            </w:tcMar>
          </w:tcPr>
          <w:p>
            <w:pPr>
              <w:jc w:val="center"/>
            </w:pPr>
            <w:r>
              <w:rPr>
                <w:rFonts w:ascii="Times New Roman" w:hAnsi="Times New Roman"/>
                <w:sz w:val="17"/>
              </w:rPr>
              <w:t>TC22</w:t>
            </w:r>
          </w:p>
        </w:tc>
        <w:tc>
          <w:tcPr>
            <w:tcW w:type="dxa" w:w="1662"/>
            <w:shd w:fill="F2F4F7"/>
            <w:tcMar>
              <w:top w:w="60" w:type="dxa"/>
              <w:bottom w:w="60" w:type="dxa"/>
              <w:left w:w="80" w:type="dxa"/>
              <w:right w:w="80" w:type="dxa"/>
            </w:tcMar>
          </w:tcPr>
          <w:p>
            <w:pPr>
              <w:jc w:val="center"/>
            </w:pPr>
            <w:r>
              <w:rPr>
                <w:rFonts w:ascii="Times New Roman" w:hAnsi="Times New Roman"/>
                <w:sz w:val="17"/>
              </w:rPr>
              <w:t>Integ Test</w:t>
            </w:r>
          </w:p>
        </w:tc>
        <w:tc>
          <w:tcPr>
            <w:tcW w:type="dxa" w:w="1662"/>
            <w:shd w:fill="F2F4F7"/>
            <w:tcMar>
              <w:top w:w="60" w:type="dxa"/>
              <w:bottom w:w="60" w:type="dxa"/>
              <w:left w:w="80" w:type="dxa"/>
              <w:right w:w="80" w:type="dxa"/>
            </w:tcMar>
          </w:tcPr>
          <w:p>
            <w:pPr>
              <w:jc w:val="left"/>
            </w:pPr>
            <w:r>
              <w:rPr>
                <w:rFonts w:ascii="Times New Roman" w:hAnsi="Times New Roman"/>
                <w:sz w:val="17"/>
              </w:rPr>
              <w:t>Truy vấn báo cáo vận hành</w:t>
            </w:r>
          </w:p>
        </w:tc>
        <w:tc>
          <w:tcPr>
            <w:tcW w:type="dxa" w:w="1662"/>
            <w:shd w:fill="F2F4F7"/>
            <w:tcMar>
              <w:top w:w="60" w:type="dxa"/>
              <w:bottom w:w="60" w:type="dxa"/>
              <w:left w:w="80" w:type="dxa"/>
              <w:right w:w="80" w:type="dxa"/>
            </w:tcMar>
          </w:tcPr>
          <w:p>
            <w:pPr>
              <w:jc w:val="left"/>
            </w:pPr>
            <w:r>
              <w:rPr>
                <w:rFonts w:ascii="Times New Roman" w:hAnsi="Times New Roman"/>
                <w:sz w:val="17"/>
              </w:rPr>
              <w:t>Truy vấn chính xác lịch sử đơn hàng và dữ liệu vận hành từ CSDL</w:t>
            </w:r>
          </w:p>
        </w:tc>
        <w:tc>
          <w:tcPr>
            <w:tcW w:type="dxa" w:w="1662"/>
            <w:shd w:fill="F2F4F7"/>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FFFFF"/>
            <w:tcMar>
              <w:top w:w="60" w:type="dxa"/>
              <w:bottom w:w="60" w:type="dxa"/>
              <w:left w:w="80" w:type="dxa"/>
              <w:right w:w="80" w:type="dxa"/>
            </w:tcMar>
          </w:tcPr>
          <w:p>
            <w:pPr>
              <w:jc w:val="center"/>
            </w:pPr>
            <w:r>
              <w:rPr>
                <w:rFonts w:ascii="Times New Roman" w:hAnsi="Times New Roman"/>
                <w:sz w:val="17"/>
              </w:rPr>
              <w:t>23</w:t>
            </w:r>
          </w:p>
        </w:tc>
        <w:tc>
          <w:tcPr>
            <w:tcW w:type="dxa" w:w="1662"/>
            <w:shd w:fill="FFFFFF"/>
            <w:tcMar>
              <w:top w:w="60" w:type="dxa"/>
              <w:bottom w:w="60" w:type="dxa"/>
              <w:left w:w="80" w:type="dxa"/>
              <w:right w:w="80" w:type="dxa"/>
            </w:tcMar>
          </w:tcPr>
          <w:p>
            <w:pPr>
              <w:jc w:val="center"/>
            </w:pPr>
            <w:r>
              <w:rPr>
                <w:rFonts w:ascii="Times New Roman" w:hAnsi="Times New Roman"/>
                <w:sz w:val="17"/>
              </w:rPr>
              <w:t>TC23</w:t>
            </w:r>
          </w:p>
        </w:tc>
        <w:tc>
          <w:tcPr>
            <w:tcW w:type="dxa" w:w="1662"/>
            <w:shd w:fill="FFFFFF"/>
            <w:tcMar>
              <w:top w:w="60" w:type="dxa"/>
              <w:bottom w:w="60" w:type="dxa"/>
              <w:left w:w="80" w:type="dxa"/>
              <w:right w:w="80" w:type="dxa"/>
            </w:tcMar>
          </w:tcPr>
          <w:p>
            <w:pPr>
              <w:jc w:val="center"/>
            </w:pPr>
            <w:r>
              <w:rPr>
                <w:rFonts w:ascii="Times New Roman" w:hAnsi="Times New Roman"/>
                <w:sz w:val="17"/>
              </w:rPr>
              <w:t>Integ Test</w:t>
            </w:r>
          </w:p>
        </w:tc>
        <w:tc>
          <w:tcPr>
            <w:tcW w:type="dxa" w:w="1662"/>
            <w:shd w:fill="FFFFFF"/>
            <w:tcMar>
              <w:top w:w="60" w:type="dxa"/>
              <w:bottom w:w="60" w:type="dxa"/>
              <w:left w:w="80" w:type="dxa"/>
              <w:right w:w="80" w:type="dxa"/>
            </w:tcMar>
          </w:tcPr>
          <w:p>
            <w:pPr>
              <w:jc w:val="left"/>
            </w:pPr>
            <w:r>
              <w:rPr>
                <w:rFonts w:ascii="Times New Roman" w:hAnsi="Times New Roman"/>
                <w:sz w:val="17"/>
              </w:rPr>
              <w:t>Sao lưu và phục hồi CSDL</w:t>
            </w:r>
          </w:p>
        </w:tc>
        <w:tc>
          <w:tcPr>
            <w:tcW w:type="dxa" w:w="1662"/>
            <w:shd w:fill="FFFFFF"/>
            <w:tcMar>
              <w:top w:w="60" w:type="dxa"/>
              <w:bottom w:w="60" w:type="dxa"/>
              <w:left w:w="80" w:type="dxa"/>
              <w:right w:w="80" w:type="dxa"/>
            </w:tcMar>
          </w:tcPr>
          <w:p>
            <w:pPr>
              <w:jc w:val="left"/>
            </w:pPr>
            <w:r>
              <w:rPr>
                <w:rFonts w:ascii="Times New Roman" w:hAnsi="Times New Roman"/>
                <w:sz w:val="17"/>
              </w:rPr>
              <w:t>Xuất tệp sao lưu snapshot CSDL và phục hồi kiểm tra tính nhất quán</w:t>
            </w:r>
          </w:p>
        </w:tc>
        <w:tc>
          <w:tcPr>
            <w:tcW w:type="dxa" w:w="1662"/>
            <w:shd w:fill="FFFFFF"/>
            <w:tcMar>
              <w:top w:w="60" w:type="dxa"/>
              <w:bottom w:w="60" w:type="dxa"/>
              <w:left w:w="80" w:type="dxa"/>
              <w:right w:w="80" w:type="dxa"/>
            </w:tcMar>
          </w:tcPr>
          <w:p>
            <w:pPr>
              <w:jc w:val="center"/>
            </w:pPr>
            <w:r>
              <w:rPr>
                <w:rFonts w:ascii="Times New Roman" w:hAnsi="Times New Roman"/>
                <w:b/>
                <w:color w:val="008000"/>
                <w:sz w:val="17"/>
              </w:rPr>
              <w:t>Pass</w:t>
            </w:r>
          </w:p>
        </w:tc>
      </w:tr>
      <w:tr>
        <w:trPr>
          <w:cantSplit/>
        </w:trPr>
        <w:tc>
          <w:tcPr>
            <w:tcW w:type="dxa" w:w="1662"/>
            <w:shd w:fill="F2F4F7"/>
            <w:tcMar>
              <w:top w:w="60" w:type="dxa"/>
              <w:bottom w:w="60" w:type="dxa"/>
              <w:left w:w="80" w:type="dxa"/>
              <w:right w:w="80" w:type="dxa"/>
            </w:tcMar>
          </w:tcPr>
          <w:p>
            <w:pPr>
              <w:jc w:val="center"/>
            </w:pPr>
            <w:r>
              <w:rPr>
                <w:rFonts w:ascii="Times New Roman" w:hAnsi="Times New Roman"/>
                <w:sz w:val="17"/>
              </w:rPr>
              <w:t>24</w:t>
            </w:r>
          </w:p>
        </w:tc>
        <w:tc>
          <w:tcPr>
            <w:tcW w:type="dxa" w:w="1662"/>
            <w:shd w:fill="F2F4F7"/>
            <w:tcMar>
              <w:top w:w="60" w:type="dxa"/>
              <w:bottom w:w="60" w:type="dxa"/>
              <w:left w:w="80" w:type="dxa"/>
              <w:right w:w="80" w:type="dxa"/>
            </w:tcMar>
          </w:tcPr>
          <w:p>
            <w:pPr>
              <w:jc w:val="center"/>
            </w:pPr>
            <w:r>
              <w:rPr>
                <w:rFonts w:ascii="Times New Roman" w:hAnsi="Times New Roman"/>
                <w:sz w:val="17"/>
              </w:rPr>
              <w:t>TC24</w:t>
            </w:r>
          </w:p>
        </w:tc>
        <w:tc>
          <w:tcPr>
            <w:tcW w:type="dxa" w:w="1662"/>
            <w:shd w:fill="F2F4F7"/>
            <w:tcMar>
              <w:top w:w="60" w:type="dxa"/>
              <w:bottom w:w="60" w:type="dxa"/>
              <w:left w:w="80" w:type="dxa"/>
              <w:right w:w="80" w:type="dxa"/>
            </w:tcMar>
          </w:tcPr>
          <w:p>
            <w:pPr>
              <w:jc w:val="center"/>
            </w:pPr>
            <w:r>
              <w:rPr>
                <w:rFonts w:ascii="Times New Roman" w:hAnsi="Times New Roman"/>
                <w:sz w:val="17"/>
              </w:rPr>
              <w:t>Integ Test</w:t>
            </w:r>
          </w:p>
        </w:tc>
        <w:tc>
          <w:tcPr>
            <w:tcW w:type="dxa" w:w="1662"/>
            <w:shd w:fill="F2F4F7"/>
            <w:tcMar>
              <w:top w:w="60" w:type="dxa"/>
              <w:bottom w:w="60" w:type="dxa"/>
              <w:left w:w="80" w:type="dxa"/>
              <w:right w:w="80" w:type="dxa"/>
            </w:tcMar>
          </w:tcPr>
          <w:p>
            <w:pPr>
              <w:jc w:val="left"/>
            </w:pPr>
            <w:r>
              <w:rPr>
                <w:rFonts w:ascii="Times New Roman" w:hAnsi="Times New Roman"/>
                <w:sz w:val="17"/>
              </w:rPr>
              <w:t>Định mức công thức pha chế</w:t>
            </w:r>
          </w:p>
        </w:tc>
        <w:tc>
          <w:tcPr>
            <w:tcW w:type="dxa" w:w="1662"/>
            <w:shd w:fill="F2F4F7"/>
            <w:tcMar>
              <w:top w:w="60" w:type="dxa"/>
              <w:bottom w:w="60" w:type="dxa"/>
              <w:left w:w="80" w:type="dxa"/>
              <w:right w:w="80" w:type="dxa"/>
            </w:tcMar>
          </w:tcPr>
          <w:p>
            <w:pPr>
              <w:jc w:val="left"/>
            </w:pPr>
            <w:r>
              <w:rPr>
                <w:rFonts w:ascii="Times New Roman" w:hAnsi="Times New Roman"/>
                <w:sz w:val="17"/>
              </w:rPr>
              <w:t>Lưu trữ và xóa bỏ cấu hình định mức nguyên liệu tiêu hao trong CSDL</w:t>
            </w:r>
          </w:p>
        </w:tc>
        <w:tc>
          <w:tcPr>
            <w:tcW w:type="dxa" w:w="1662"/>
            <w:shd w:fill="F2F4F7"/>
            <w:tcMar>
              <w:top w:w="60" w:type="dxa"/>
              <w:bottom w:w="60" w:type="dxa"/>
              <w:left w:w="80" w:type="dxa"/>
              <w:right w:w="80" w:type="dxa"/>
            </w:tcMar>
          </w:tcPr>
          <w:p>
            <w:pPr>
              <w:jc w:val="center"/>
            </w:pPr>
            <w:r>
              <w:rPr>
                <w:rFonts w:ascii="Times New Roman" w:hAnsi="Times New Roman"/>
                <w:b/>
                <w:color w:val="008000"/>
                <w:sz w:val="17"/>
              </w:rPr>
              <w:t>Pass</w:t>
            </w:r>
          </w:p>
        </w:tc>
      </w:tr>
    </w:tbl>
    <w:p>
      <w:pPr>
        <w:keepNext/>
        <w:spacing w:before="240" w:after="100"/>
      </w:pPr>
      <w:r>
        <w:rPr>
          <w:rFonts w:ascii="Times New Roman" w:hAnsi="Times New Roman"/>
          <w:b/>
          <w:color w:val="0F4761"/>
          <w:sz w:val="27"/>
        </w:rPr>
        <w:t>1.2.3. Đo lường Độ bao phủ mã nguồn (Code Coverage) bằng công cụ JaCoCo</w:t>
      </w:r>
    </w:p>
    <w:p>
      <w:pPr>
        <w:spacing w:before="0" w:after="80" w:line="288" w:lineRule="auto"/>
        <w:ind w:left="0"/>
        <w:jc w:val="both"/>
      </w:pPr>
      <w:r>
        <w:rPr>
          <w:rFonts w:ascii="Times New Roman" w:hAnsi="Times New Roman"/>
          <w:sz w:val="26"/>
        </w:rPr>
        <w:t>Để đánh giá định lượng độ bao phủ của bộ kiểm thử tự động, công cụ JaCoCo (Java Code Coverage) phiên bản 0.8.14 được tích hợp vào quy trình thực thi. Dữ liệu thực thi được máy ảo JVM ghi nhận vào tệp nhị phân jacoco.exec và xuất báo cáo kết quả chi tiết.</w:t>
      </w:r>
    </w:p>
    <w:p>
      <w:pPr>
        <w:spacing w:before="160" w:after="80"/>
      </w:pPr>
      <w:r>
        <w:rPr>
          <w:rFonts w:ascii="Times New Roman" w:hAnsi="Times New Roman"/>
          <w:b/>
          <w:i/>
          <w:sz w:val="22"/>
        </w:rPr>
        <w:t>Bảng 1.2: Bảng tổng hợp mức độ bao phủ mã nguồn Backend đo bằng JaCoCo</w:t>
      </w:r>
    </w:p>
    <w:tbl>
      <w:tblPr>
        <w:tblStyle w:val="TableGrid"/>
        <w:tblW w:type="auto" w:w="0"/>
        <w:tblLook w:firstColumn="1" w:firstRow="1" w:lastColumn="0" w:lastRow="0" w:noHBand="0" w:noVBand="1" w:val="04A0"/>
        <w:tblW w:w="10656" w:type="dxa"/>
        <w:tblLayout w:type="fixed"/>
        <w:jc w:val="center"/>
      </w:tblPr>
      <w:tblGrid>
        <w:gridCol w:w="3168"/>
        <w:gridCol w:w="1872"/>
        <w:gridCol w:w="1872"/>
        <w:gridCol w:w="1872"/>
        <w:gridCol w:w="1872"/>
      </w:tblGrid>
      <w:tblGrid>
        <w:gridCol w:w="1994"/>
        <w:gridCol w:w="1994"/>
        <w:gridCol w:w="1994"/>
        <w:gridCol w:w="1994"/>
        <w:gridCol w:w="1994"/>
      </w:tblGrid>
      <w:tr>
        <w:trPr>
          <w:tblHeader/>
          <w:cantSplit/>
        </w:trPr>
        <w:tc>
          <w:tcPr>
            <w:tcW w:type="dxa" w:w="1994"/>
            <w:shd w:fill="2E75B6"/>
            <w:tcMar>
              <w:top w:w="90" w:type="dxa"/>
              <w:bottom w:w="90" w:type="dxa"/>
              <w:left w:w="90" w:type="dxa"/>
              <w:right w:w="90" w:type="dxa"/>
            </w:tcMar>
          </w:tcPr>
          <w:p>
            <w:pPr>
              <w:jc w:val="center"/>
            </w:pPr>
            <w:r>
              <w:rPr>
                <w:rFonts w:ascii="Times New Roman" w:hAnsi="Times New Roman"/>
                <w:b/>
                <w:color w:val="FFFFFF"/>
                <w:sz w:val="17"/>
              </w:rPr>
              <w:t>Phân vùng mã nguồn kiểm thử</w:t>
            </w:r>
          </w:p>
        </w:tc>
        <w:tc>
          <w:tcPr>
            <w:tcW w:type="dxa" w:w="1994"/>
            <w:shd w:fill="2E75B6"/>
            <w:tcMar>
              <w:top w:w="90" w:type="dxa"/>
              <w:bottom w:w="90" w:type="dxa"/>
              <w:left w:w="90" w:type="dxa"/>
              <w:right w:w="90" w:type="dxa"/>
            </w:tcMar>
          </w:tcPr>
          <w:p>
            <w:pPr>
              <w:jc w:val="center"/>
            </w:pPr>
            <w:r>
              <w:rPr>
                <w:rFonts w:ascii="Times New Roman" w:hAnsi="Times New Roman"/>
                <w:b/>
                <w:color w:val="FFFFFF"/>
                <w:sz w:val="17"/>
              </w:rPr>
              <w:t>Bao phủ dòng lệnh (Line)</w:t>
            </w:r>
          </w:p>
        </w:tc>
        <w:tc>
          <w:tcPr>
            <w:tcW w:type="dxa" w:w="1994"/>
            <w:shd w:fill="2E75B6"/>
            <w:tcMar>
              <w:top w:w="90" w:type="dxa"/>
              <w:bottom w:w="90" w:type="dxa"/>
              <w:left w:w="90" w:type="dxa"/>
              <w:right w:w="90" w:type="dxa"/>
            </w:tcMar>
          </w:tcPr>
          <w:p>
            <w:pPr>
              <w:jc w:val="center"/>
            </w:pPr>
            <w:r>
              <w:rPr>
                <w:rFonts w:ascii="Times New Roman" w:hAnsi="Times New Roman"/>
                <w:b/>
                <w:color w:val="FFFFFF"/>
                <w:sz w:val="17"/>
              </w:rPr>
              <w:t>Bao phủ rẽ nhánh (Branch)</w:t>
            </w:r>
          </w:p>
        </w:tc>
        <w:tc>
          <w:tcPr>
            <w:tcW w:type="dxa" w:w="1994"/>
            <w:shd w:fill="2E75B6"/>
            <w:tcMar>
              <w:top w:w="90" w:type="dxa"/>
              <w:bottom w:w="90" w:type="dxa"/>
              <w:left w:w="90" w:type="dxa"/>
              <w:right w:w="90" w:type="dxa"/>
            </w:tcMar>
          </w:tcPr>
          <w:p>
            <w:pPr>
              <w:jc w:val="center"/>
            </w:pPr>
            <w:r>
              <w:rPr>
                <w:rFonts w:ascii="Times New Roman" w:hAnsi="Times New Roman"/>
                <w:b/>
                <w:color w:val="FFFFFF"/>
                <w:sz w:val="17"/>
              </w:rPr>
              <w:t>Bao phủ mã máy (Instruction)</w:t>
            </w:r>
          </w:p>
        </w:tc>
        <w:tc>
          <w:tcPr>
            <w:tcW w:type="dxa" w:w="1994"/>
            <w:shd w:fill="2E75B6"/>
            <w:tcMar>
              <w:top w:w="90" w:type="dxa"/>
              <w:bottom w:w="90" w:type="dxa"/>
              <w:left w:w="90" w:type="dxa"/>
              <w:right w:w="90" w:type="dxa"/>
            </w:tcMar>
          </w:tcPr>
          <w:p>
            <w:pPr>
              <w:jc w:val="center"/>
            </w:pPr>
            <w:r>
              <w:rPr>
                <w:rFonts w:ascii="Times New Roman" w:hAnsi="Times New Roman"/>
                <w:b/>
                <w:color w:val="FFFFFF"/>
                <w:sz w:val="17"/>
              </w:rPr>
              <w:t>Kết luận</w:t>
            </w:r>
          </w:p>
        </w:tc>
      </w:tr>
      <w:tr>
        <w:trPr>
          <w:cantSplit/>
        </w:trPr>
        <w:tc>
          <w:tcPr>
            <w:tcW w:type="dxa" w:w="1994"/>
            <w:shd w:fill="FFFFFF"/>
            <w:tcMar>
              <w:top w:w="60" w:type="dxa"/>
              <w:bottom w:w="60" w:type="dxa"/>
              <w:left w:w="80" w:type="dxa"/>
              <w:right w:w="80" w:type="dxa"/>
            </w:tcMar>
          </w:tcPr>
          <w:p>
            <w:pPr>
              <w:jc w:val="center"/>
            </w:pPr>
            <w:r>
              <w:rPr>
                <w:rFonts w:ascii="Times New Roman" w:hAnsi="Times New Roman"/>
                <w:sz w:val="17"/>
              </w:rPr>
              <w:t>Toàn bộ Core Backend (Domain + Service + Repository)</w:t>
            </w:r>
          </w:p>
        </w:tc>
        <w:tc>
          <w:tcPr>
            <w:tcW w:type="dxa" w:w="1994"/>
            <w:shd w:fill="FFFFFF"/>
            <w:tcMar>
              <w:top w:w="60" w:type="dxa"/>
              <w:bottom w:w="60" w:type="dxa"/>
              <w:left w:w="80" w:type="dxa"/>
              <w:right w:w="80" w:type="dxa"/>
            </w:tcMar>
          </w:tcPr>
          <w:p>
            <w:pPr>
              <w:jc w:val="center"/>
            </w:pPr>
            <w:r>
              <w:rPr>
                <w:rFonts w:ascii="Times New Roman" w:hAnsi="Times New Roman"/>
                <w:sz w:val="17"/>
              </w:rPr>
              <w:t>74.3% (1.627 / 2.189)</w:t>
            </w:r>
          </w:p>
        </w:tc>
        <w:tc>
          <w:tcPr>
            <w:tcW w:type="dxa" w:w="1994"/>
            <w:shd w:fill="FFFFFF"/>
            <w:tcMar>
              <w:top w:w="60" w:type="dxa"/>
              <w:bottom w:w="60" w:type="dxa"/>
              <w:left w:w="80" w:type="dxa"/>
              <w:right w:w="80" w:type="dxa"/>
            </w:tcMar>
          </w:tcPr>
          <w:p>
            <w:pPr>
              <w:jc w:val="left"/>
            </w:pPr>
            <w:r>
              <w:rPr>
                <w:rFonts w:ascii="Times New Roman" w:hAnsi="Times New Roman"/>
                <w:sz w:val="17"/>
              </w:rPr>
              <w:t>51.0% (275 / 539)</w:t>
            </w:r>
          </w:p>
        </w:tc>
        <w:tc>
          <w:tcPr>
            <w:tcW w:type="dxa" w:w="1994"/>
            <w:shd w:fill="FFFFFF"/>
            <w:tcMar>
              <w:top w:w="60" w:type="dxa"/>
              <w:bottom w:w="60" w:type="dxa"/>
              <w:left w:w="80" w:type="dxa"/>
              <w:right w:w="80" w:type="dxa"/>
            </w:tcMar>
          </w:tcPr>
          <w:p>
            <w:pPr>
              <w:jc w:val="left"/>
            </w:pPr>
            <w:r>
              <w:rPr>
                <w:rFonts w:ascii="Times New Roman" w:hAnsi="Times New Roman"/>
                <w:sz w:val="17"/>
              </w:rPr>
              <w:t>74.1% (7.796 / 10.527)</w:t>
            </w:r>
          </w:p>
        </w:tc>
        <w:tc>
          <w:tcPr>
            <w:tcW w:type="dxa" w:w="1994"/>
            <w:shd w:fill="FFFFFF"/>
            <w:tcMar>
              <w:top w:w="60" w:type="dxa"/>
              <w:bottom w:w="60" w:type="dxa"/>
              <w:left w:w="80" w:type="dxa"/>
              <w:right w:w="80" w:type="dxa"/>
            </w:tcMar>
          </w:tcPr>
          <w:p>
            <w:pPr>
              <w:jc w:val="left"/>
            </w:pPr>
            <w:r>
              <w:rPr>
                <w:rFonts w:ascii="Times New Roman" w:hAnsi="Times New Roman"/>
                <w:b/>
                <w:color w:val="008000"/>
                <w:sz w:val="17"/>
              </w:rPr>
              <w:t>Đạt yêu cầu</w:t>
            </w:r>
          </w:p>
        </w:tc>
      </w:tr>
      <w:tr>
        <w:trPr>
          <w:cantSplit/>
        </w:trPr>
        <w:tc>
          <w:tcPr>
            <w:tcW w:type="dxa" w:w="1994"/>
            <w:shd w:fill="F2F4F7"/>
            <w:tcMar>
              <w:top w:w="60" w:type="dxa"/>
              <w:bottom w:w="60" w:type="dxa"/>
              <w:left w:w="80" w:type="dxa"/>
              <w:right w:w="80" w:type="dxa"/>
            </w:tcMar>
          </w:tcPr>
          <w:p>
            <w:pPr>
              <w:jc w:val="center"/>
            </w:pPr>
            <w:r>
              <w:rPr>
                <w:rFonts w:ascii="Times New Roman" w:hAnsi="Times New Roman"/>
                <w:sz w:val="17"/>
              </w:rPr>
              <w:t>8 Đơn vị mã nguồn trọng yếu (Chương 4)</w:t>
            </w:r>
          </w:p>
        </w:tc>
        <w:tc>
          <w:tcPr>
            <w:tcW w:type="dxa" w:w="1994"/>
            <w:shd w:fill="F2F4F7"/>
            <w:tcMar>
              <w:top w:w="60" w:type="dxa"/>
              <w:bottom w:w="60" w:type="dxa"/>
              <w:left w:w="80" w:type="dxa"/>
              <w:right w:w="80" w:type="dxa"/>
            </w:tcMar>
          </w:tcPr>
          <w:p>
            <w:pPr>
              <w:jc w:val="center"/>
            </w:pPr>
            <w:r>
              <w:rPr>
                <w:rFonts w:ascii="Times New Roman" w:hAnsi="Times New Roman"/>
                <w:sz w:val="17"/>
              </w:rPr>
              <w:t>100%</w:t>
            </w:r>
          </w:p>
        </w:tc>
        <w:tc>
          <w:tcPr>
            <w:tcW w:type="dxa" w:w="1994"/>
            <w:shd w:fill="F2F4F7"/>
            <w:tcMar>
              <w:top w:w="60" w:type="dxa"/>
              <w:bottom w:w="60" w:type="dxa"/>
              <w:left w:w="80" w:type="dxa"/>
              <w:right w:w="80" w:type="dxa"/>
            </w:tcMar>
          </w:tcPr>
          <w:p>
            <w:pPr>
              <w:jc w:val="center"/>
            </w:pPr>
            <w:r>
              <w:rPr>
                <w:rFonts w:ascii="Times New Roman" w:hAnsi="Times New Roman"/>
                <w:sz w:val="17"/>
              </w:rPr>
              <w:t>100%</w:t>
            </w:r>
          </w:p>
        </w:tc>
        <w:tc>
          <w:tcPr>
            <w:tcW w:type="dxa" w:w="1994"/>
            <w:shd w:fill="F2F4F7"/>
            <w:tcMar>
              <w:top w:w="60" w:type="dxa"/>
              <w:bottom w:w="60" w:type="dxa"/>
              <w:left w:w="80" w:type="dxa"/>
              <w:right w:w="80" w:type="dxa"/>
            </w:tcMar>
          </w:tcPr>
          <w:p>
            <w:pPr>
              <w:jc w:val="center"/>
            </w:pPr>
            <w:r>
              <w:rPr>
                <w:rFonts w:ascii="Times New Roman" w:hAnsi="Times New Roman"/>
                <w:sz w:val="17"/>
              </w:rPr>
              <w:t>100%</w:t>
            </w:r>
          </w:p>
        </w:tc>
        <w:tc>
          <w:tcPr>
            <w:tcW w:type="dxa" w:w="1994"/>
            <w:shd w:fill="F2F4F7"/>
            <w:tcMar>
              <w:top w:w="60" w:type="dxa"/>
              <w:bottom w:w="60" w:type="dxa"/>
              <w:left w:w="80" w:type="dxa"/>
              <w:right w:w="80" w:type="dxa"/>
            </w:tcMar>
          </w:tcPr>
          <w:p>
            <w:pPr>
              <w:jc w:val="left"/>
            </w:pPr>
            <w:r>
              <w:rPr>
                <w:rFonts w:ascii="Times New Roman" w:hAnsi="Times New Roman"/>
                <w:b/>
                <w:color w:val="008000"/>
                <w:sz w:val="17"/>
              </w:rPr>
              <w:t>Đạt yêu cầu</w:t>
            </w:r>
          </w:p>
        </w:tc>
      </w:tr>
      <w:tr>
        <w:trPr>
          <w:cantSplit/>
        </w:trPr>
        <w:tc>
          <w:tcPr>
            <w:tcW w:type="dxa" w:w="1994"/>
            <w:shd w:fill="FFFFFF"/>
            <w:tcMar>
              <w:top w:w="60" w:type="dxa"/>
              <w:bottom w:w="60" w:type="dxa"/>
              <w:left w:w="80" w:type="dxa"/>
              <w:right w:w="80" w:type="dxa"/>
            </w:tcMar>
          </w:tcPr>
          <w:p>
            <w:pPr>
              <w:jc w:val="center"/>
            </w:pPr>
            <w:r>
              <w:rPr>
                <w:rFonts w:ascii="Times New Roman" w:hAnsi="Times New Roman"/>
                <w:sz w:val="17"/>
              </w:rPr>
              <w:t>Toàn bộ Dự án (Gồm cả mã giao diện đồ họa)</w:t>
            </w:r>
          </w:p>
        </w:tc>
        <w:tc>
          <w:tcPr>
            <w:tcW w:type="dxa" w:w="1994"/>
            <w:shd w:fill="FFFFFF"/>
            <w:tcMar>
              <w:top w:w="60" w:type="dxa"/>
              <w:bottom w:w="60" w:type="dxa"/>
              <w:left w:w="80" w:type="dxa"/>
              <w:right w:w="80" w:type="dxa"/>
            </w:tcMar>
          </w:tcPr>
          <w:p>
            <w:pPr>
              <w:jc w:val="center"/>
            </w:pPr>
            <w:r>
              <w:rPr>
                <w:rFonts w:ascii="Times New Roman" w:hAnsi="Times New Roman"/>
                <w:sz w:val="17"/>
              </w:rPr>
              <w:t>32.7% (1.627 / 4.978)</w:t>
            </w:r>
          </w:p>
        </w:tc>
        <w:tc>
          <w:tcPr>
            <w:tcW w:type="dxa" w:w="1994"/>
            <w:shd w:fill="FFFFFF"/>
            <w:tcMar>
              <w:top w:w="60" w:type="dxa"/>
              <w:bottom w:w="60" w:type="dxa"/>
              <w:left w:w="80" w:type="dxa"/>
              <w:right w:w="80" w:type="dxa"/>
            </w:tcMar>
          </w:tcPr>
          <w:p>
            <w:pPr>
              <w:jc w:val="left"/>
            </w:pPr>
            <w:r>
              <w:rPr>
                <w:rFonts w:ascii="Times New Roman" w:hAnsi="Times New Roman"/>
                <w:sz w:val="17"/>
              </w:rPr>
              <w:t>22.9% (275 / 1.200)</w:t>
            </w:r>
          </w:p>
        </w:tc>
        <w:tc>
          <w:tcPr>
            <w:tcW w:type="dxa" w:w="1994"/>
            <w:shd w:fill="FFFFFF"/>
            <w:tcMar>
              <w:top w:w="60" w:type="dxa"/>
              <w:bottom w:w="60" w:type="dxa"/>
              <w:left w:w="80" w:type="dxa"/>
              <w:right w:w="80" w:type="dxa"/>
            </w:tcMar>
          </w:tcPr>
          <w:p>
            <w:pPr>
              <w:jc w:val="left"/>
            </w:pPr>
            <w:r>
              <w:rPr>
                <w:rFonts w:ascii="Times New Roman" w:hAnsi="Times New Roman"/>
                <w:sz w:val="17"/>
              </w:rPr>
              <w:t>30.4% (7.796 / 25.674)</w:t>
            </w:r>
          </w:p>
        </w:tc>
        <w:tc>
          <w:tcPr>
            <w:tcW w:type="dxa" w:w="1994"/>
            <w:shd w:fill="FFFFFF"/>
            <w:tcMar>
              <w:top w:w="60" w:type="dxa"/>
              <w:bottom w:w="60" w:type="dxa"/>
              <w:left w:w="80" w:type="dxa"/>
              <w:right w:w="80" w:type="dxa"/>
            </w:tcMar>
          </w:tcPr>
          <w:p>
            <w:pPr>
              <w:jc w:val="left"/>
            </w:pPr>
            <w:r>
              <w:rPr>
                <w:rFonts w:ascii="Times New Roman" w:hAnsi="Times New Roman"/>
                <w:sz w:val="17"/>
              </w:rPr>
              <w:t>Được kiểm thử tại tầng giao diện (Playwright E2E)</w:t>
            </w:r>
          </w:p>
        </w:tc>
      </w:tr>
    </w:tbl>
    <w:p>
      <w:pPr>
        <w:spacing w:before="0" w:after="80" w:line="288" w:lineRule="auto"/>
        <w:ind w:left="0"/>
        <w:jc w:val="both"/>
      </w:pPr>
      <w:r>
        <w:rPr>
          <w:rFonts w:ascii="Times New Roman" w:hAnsi="Times New Roman"/>
          <w:sz w:val="26"/>
        </w:rPr>
        <w:t>Chi tiết mức độ bao phủ tại các gói chức năng Backend then chốt được thể hiện trong Bảng 1.3:</w:t>
      </w:r>
    </w:p>
    <w:p>
      <w:pPr>
        <w:spacing w:before="160" w:after="80"/>
      </w:pPr>
      <w:r>
        <w:rPr>
          <w:rFonts w:ascii="Times New Roman" w:hAnsi="Times New Roman"/>
          <w:b/>
          <w:i/>
          <w:sz w:val="22"/>
        </w:rPr>
        <w:t>Bảng 1.3: Chi tiết tỷ lệ bao phủ mã nguồn theo từng gói chức năng Backend</w:t>
      </w:r>
    </w:p>
    <w:tbl>
      <w:tblPr>
        <w:tblStyle w:val="TableGrid"/>
        <w:tblW w:type="auto" w:w="0"/>
        <w:tblLook w:firstColumn="1" w:firstRow="1" w:lastColumn="0" w:lastRow="0" w:noHBand="0" w:noVBand="1" w:val="04A0"/>
        <w:tblW w:w="10656" w:type="dxa"/>
        <w:tblLayout w:type="fixed"/>
        <w:jc w:val="center"/>
      </w:tblPr>
      <w:tblGrid>
        <w:gridCol w:w="3311"/>
        <w:gridCol w:w="1296"/>
        <w:gridCol w:w="1440"/>
        <w:gridCol w:w="1440"/>
        <w:gridCol w:w="3168"/>
      </w:tblGrid>
      <w:tblGrid>
        <w:gridCol w:w="1994"/>
        <w:gridCol w:w="1994"/>
        <w:gridCol w:w="1994"/>
        <w:gridCol w:w="1994"/>
        <w:gridCol w:w="1994"/>
      </w:tblGrid>
      <w:tr>
        <w:trPr>
          <w:tblHeader/>
          <w:cantSplit/>
        </w:trPr>
        <w:tc>
          <w:tcPr>
            <w:tcW w:type="dxa" w:w="1994"/>
            <w:shd w:fill="1F4E79"/>
            <w:tcMar>
              <w:top w:w="90" w:type="dxa"/>
              <w:bottom w:w="90" w:type="dxa"/>
              <w:left w:w="90" w:type="dxa"/>
              <w:right w:w="90" w:type="dxa"/>
            </w:tcMar>
          </w:tcPr>
          <w:p>
            <w:pPr>
              <w:jc w:val="center"/>
            </w:pPr>
            <w:r>
              <w:rPr>
                <w:rFonts w:ascii="Times New Roman" w:hAnsi="Times New Roman"/>
                <w:b/>
                <w:color w:val="FFFFFF"/>
                <w:sz w:val="17"/>
              </w:rPr>
              <w:t>Gói chức năng (Package)</w:t>
            </w:r>
          </w:p>
        </w:tc>
        <w:tc>
          <w:tcPr>
            <w:tcW w:type="dxa" w:w="1994"/>
            <w:shd w:fill="1F4E79"/>
            <w:tcMar>
              <w:top w:w="90" w:type="dxa"/>
              <w:bottom w:w="90" w:type="dxa"/>
              <w:left w:w="90" w:type="dxa"/>
              <w:right w:w="90" w:type="dxa"/>
            </w:tcMar>
          </w:tcPr>
          <w:p>
            <w:pPr>
              <w:jc w:val="center"/>
            </w:pPr>
            <w:r>
              <w:rPr>
                <w:rFonts w:ascii="Times New Roman" w:hAnsi="Times New Roman"/>
                <w:b/>
                <w:color w:val="FFFFFF"/>
                <w:sz w:val="17"/>
              </w:rPr>
              <w:t>Line Coverage</w:t>
            </w:r>
          </w:p>
        </w:tc>
        <w:tc>
          <w:tcPr>
            <w:tcW w:type="dxa" w:w="1994"/>
            <w:shd w:fill="1F4E79"/>
            <w:tcMar>
              <w:top w:w="90" w:type="dxa"/>
              <w:bottom w:w="90" w:type="dxa"/>
              <w:left w:w="90" w:type="dxa"/>
              <w:right w:w="90" w:type="dxa"/>
            </w:tcMar>
          </w:tcPr>
          <w:p>
            <w:pPr>
              <w:jc w:val="center"/>
            </w:pPr>
            <w:r>
              <w:rPr>
                <w:rFonts w:ascii="Times New Roman" w:hAnsi="Times New Roman"/>
                <w:b/>
                <w:color w:val="FFFFFF"/>
                <w:sz w:val="17"/>
              </w:rPr>
              <w:t>Branch Coverage</w:t>
            </w:r>
          </w:p>
        </w:tc>
        <w:tc>
          <w:tcPr>
            <w:tcW w:type="dxa" w:w="1994"/>
            <w:shd w:fill="1F4E79"/>
            <w:tcMar>
              <w:top w:w="90" w:type="dxa"/>
              <w:bottom w:w="90" w:type="dxa"/>
              <w:left w:w="90" w:type="dxa"/>
              <w:right w:w="90" w:type="dxa"/>
            </w:tcMar>
          </w:tcPr>
          <w:p>
            <w:pPr>
              <w:jc w:val="center"/>
            </w:pPr>
            <w:r>
              <w:rPr>
                <w:rFonts w:ascii="Times New Roman" w:hAnsi="Times New Roman"/>
                <w:b/>
                <w:color w:val="FFFFFF"/>
                <w:sz w:val="17"/>
              </w:rPr>
              <w:t>Instruction Cov.</w:t>
            </w:r>
          </w:p>
        </w:tc>
        <w:tc>
          <w:tcPr>
            <w:tcW w:type="dxa" w:w="1994"/>
            <w:shd w:fill="1F4E79"/>
            <w:tcMar>
              <w:top w:w="90" w:type="dxa"/>
              <w:bottom w:w="90" w:type="dxa"/>
              <w:left w:w="90" w:type="dxa"/>
              <w:right w:w="90" w:type="dxa"/>
            </w:tcMar>
          </w:tcPr>
          <w:p>
            <w:pPr>
              <w:jc w:val="center"/>
            </w:pPr>
            <w:r>
              <w:rPr>
                <w:rFonts w:ascii="Times New Roman" w:hAnsi="Times New Roman"/>
                <w:b/>
                <w:color w:val="FFFFFF"/>
                <w:sz w:val="17"/>
              </w:rPr>
              <w:t>Nội dung kiểm thử chính</w:t>
            </w:r>
          </w:p>
        </w:tc>
      </w:tr>
      <w:tr>
        <w:trPr>
          <w:cantSplit/>
        </w:trPr>
        <w:tc>
          <w:tcPr>
            <w:tcW w:type="dxa" w:w="1994"/>
            <w:shd w:fill="FFFFFF"/>
            <w:tcMar>
              <w:top w:w="60" w:type="dxa"/>
              <w:bottom w:w="60" w:type="dxa"/>
              <w:left w:w="80" w:type="dxa"/>
              <w:right w:w="80" w:type="dxa"/>
            </w:tcMar>
          </w:tcPr>
          <w:p>
            <w:pPr>
              <w:jc w:val="center"/>
            </w:pPr>
            <w:r>
              <w:rPr>
                <w:rFonts w:ascii="Times New Roman" w:hAnsi="Times New Roman"/>
                <w:sz w:val="17"/>
              </w:rPr>
              <w:t>Quản lý cấu hình &amp; kết nối</w:t>
            </w:r>
          </w:p>
        </w:tc>
        <w:tc>
          <w:tcPr>
            <w:tcW w:type="dxa" w:w="1994"/>
            <w:shd w:fill="FFFFFF"/>
            <w:tcMar>
              <w:top w:w="60" w:type="dxa"/>
              <w:bottom w:w="60" w:type="dxa"/>
              <w:left w:w="80" w:type="dxa"/>
              <w:right w:w="80" w:type="dxa"/>
            </w:tcMar>
          </w:tcPr>
          <w:p>
            <w:pPr>
              <w:jc w:val="center"/>
            </w:pPr>
            <w:r>
              <w:rPr>
                <w:rFonts w:ascii="Times New Roman" w:hAnsi="Times New Roman"/>
                <w:sz w:val="17"/>
              </w:rPr>
              <w:t>90.9%</w:t>
            </w:r>
          </w:p>
        </w:tc>
        <w:tc>
          <w:tcPr>
            <w:tcW w:type="dxa" w:w="1994"/>
            <w:shd w:fill="FFFFFF"/>
            <w:tcMar>
              <w:top w:w="60" w:type="dxa"/>
              <w:bottom w:w="60" w:type="dxa"/>
              <w:left w:w="80" w:type="dxa"/>
              <w:right w:w="80" w:type="dxa"/>
            </w:tcMar>
          </w:tcPr>
          <w:p>
            <w:pPr>
              <w:jc w:val="center"/>
            </w:pPr>
            <w:r>
              <w:rPr>
                <w:rFonts w:ascii="Times New Roman" w:hAnsi="Times New Roman"/>
                <w:sz w:val="17"/>
              </w:rPr>
              <w:t>75.0%</w:t>
            </w:r>
          </w:p>
        </w:tc>
        <w:tc>
          <w:tcPr>
            <w:tcW w:type="dxa" w:w="1994"/>
            <w:shd w:fill="FFFFFF"/>
            <w:tcMar>
              <w:top w:w="60" w:type="dxa"/>
              <w:bottom w:w="60" w:type="dxa"/>
              <w:left w:w="80" w:type="dxa"/>
              <w:right w:w="80" w:type="dxa"/>
            </w:tcMar>
          </w:tcPr>
          <w:p>
            <w:pPr>
              <w:jc w:val="center"/>
            </w:pPr>
            <w:r>
              <w:rPr>
                <w:rFonts w:ascii="Times New Roman" w:hAnsi="Times New Roman"/>
                <w:sz w:val="17"/>
              </w:rPr>
              <w:t>93.0%</w:t>
            </w:r>
          </w:p>
        </w:tc>
        <w:tc>
          <w:tcPr>
            <w:tcW w:type="dxa" w:w="1994"/>
            <w:shd w:fill="FFFFFF"/>
            <w:tcMar>
              <w:top w:w="60" w:type="dxa"/>
              <w:bottom w:w="60" w:type="dxa"/>
              <w:left w:w="80" w:type="dxa"/>
              <w:right w:w="80" w:type="dxa"/>
            </w:tcMar>
          </w:tcPr>
          <w:p>
            <w:pPr>
              <w:jc w:val="left"/>
            </w:pPr>
            <w:r>
              <w:rPr>
                <w:rFonts w:ascii="Times New Roman" w:hAnsi="Times New Roman"/>
                <w:sz w:val="17"/>
              </w:rPr>
              <w:t>Quản lý đối tượng cấu hình ứng dụng và kết nối dữ liệu</w:t>
            </w:r>
          </w:p>
        </w:tc>
      </w:tr>
      <w:tr>
        <w:trPr>
          <w:cantSplit/>
        </w:trPr>
        <w:tc>
          <w:tcPr>
            <w:tcW w:type="dxa" w:w="1994"/>
            <w:shd w:fill="F2F4F7"/>
            <w:tcMar>
              <w:top w:w="60" w:type="dxa"/>
              <w:bottom w:w="60" w:type="dxa"/>
              <w:left w:w="80" w:type="dxa"/>
              <w:right w:w="80" w:type="dxa"/>
            </w:tcMar>
          </w:tcPr>
          <w:p>
            <w:pPr>
              <w:jc w:val="center"/>
            </w:pPr>
            <w:r>
              <w:rPr>
                <w:rFonts w:ascii="Times New Roman" w:hAnsi="Times New Roman"/>
                <w:sz w:val="17"/>
              </w:rPr>
              <w:t>Ngữ cảnh hệ thống (Context)</w:t>
            </w:r>
          </w:p>
        </w:tc>
        <w:tc>
          <w:tcPr>
            <w:tcW w:type="dxa" w:w="1994"/>
            <w:shd w:fill="F2F4F7"/>
            <w:tcMar>
              <w:top w:w="60" w:type="dxa"/>
              <w:bottom w:w="60" w:type="dxa"/>
              <w:left w:w="80" w:type="dxa"/>
              <w:right w:w="80" w:type="dxa"/>
            </w:tcMar>
          </w:tcPr>
          <w:p>
            <w:pPr>
              <w:jc w:val="center"/>
            </w:pPr>
            <w:r>
              <w:rPr>
                <w:rFonts w:ascii="Times New Roman" w:hAnsi="Times New Roman"/>
                <w:sz w:val="17"/>
              </w:rPr>
              <w:t>84.8%</w:t>
            </w:r>
          </w:p>
        </w:tc>
        <w:tc>
          <w:tcPr>
            <w:tcW w:type="dxa" w:w="1994"/>
            <w:shd w:fill="F2F4F7"/>
            <w:tcMar>
              <w:top w:w="60" w:type="dxa"/>
              <w:bottom w:w="60" w:type="dxa"/>
              <w:left w:w="80" w:type="dxa"/>
              <w:right w:w="80" w:type="dxa"/>
            </w:tcMar>
          </w:tcPr>
          <w:p>
            <w:pPr>
              <w:jc w:val="center"/>
            </w:pPr>
            <w:r>
              <w:rPr>
                <w:rFonts w:ascii="Times New Roman" w:hAnsi="Times New Roman"/>
                <w:sz w:val="17"/>
              </w:rPr>
              <w:t>57.1%</w:t>
            </w:r>
          </w:p>
        </w:tc>
        <w:tc>
          <w:tcPr>
            <w:tcW w:type="dxa" w:w="1994"/>
            <w:shd w:fill="F2F4F7"/>
            <w:tcMar>
              <w:top w:w="60" w:type="dxa"/>
              <w:bottom w:w="60" w:type="dxa"/>
              <w:left w:w="80" w:type="dxa"/>
              <w:right w:w="80" w:type="dxa"/>
            </w:tcMar>
          </w:tcPr>
          <w:p>
            <w:pPr>
              <w:jc w:val="center"/>
            </w:pPr>
            <w:r>
              <w:rPr>
                <w:rFonts w:ascii="Times New Roman" w:hAnsi="Times New Roman"/>
                <w:sz w:val="17"/>
              </w:rPr>
              <w:t>85.0%</w:t>
            </w:r>
          </w:p>
        </w:tc>
        <w:tc>
          <w:tcPr>
            <w:tcW w:type="dxa" w:w="1994"/>
            <w:shd w:fill="F2F4F7"/>
            <w:tcMar>
              <w:top w:w="60" w:type="dxa"/>
              <w:bottom w:w="60" w:type="dxa"/>
              <w:left w:w="80" w:type="dxa"/>
              <w:right w:w="80" w:type="dxa"/>
            </w:tcMar>
          </w:tcPr>
          <w:p>
            <w:pPr>
              <w:jc w:val="left"/>
            </w:pPr>
            <w:r>
              <w:rPr>
                <w:rFonts w:ascii="Times New Roman" w:hAnsi="Times New Roman"/>
                <w:sz w:val="17"/>
              </w:rPr>
              <w:t>Khởi tạo ngữ cảnh làm việc và nạp các kho dữ liệu</w:t>
            </w:r>
          </w:p>
        </w:tc>
      </w:tr>
      <w:tr>
        <w:trPr>
          <w:cantSplit/>
        </w:trPr>
        <w:tc>
          <w:tcPr>
            <w:tcW w:type="dxa" w:w="1994"/>
            <w:shd w:fill="FFFFFF"/>
            <w:tcMar>
              <w:top w:w="60" w:type="dxa"/>
              <w:bottom w:w="60" w:type="dxa"/>
              <w:left w:w="80" w:type="dxa"/>
              <w:right w:w="80" w:type="dxa"/>
            </w:tcMar>
          </w:tcPr>
          <w:p>
            <w:pPr>
              <w:jc w:val="center"/>
            </w:pPr>
            <w:r>
              <w:rPr>
                <w:rFonts w:ascii="Times New Roman" w:hAnsi="Times New Roman"/>
                <w:sz w:val="17"/>
              </w:rPr>
              <w:t>Kho lưu trữ dữ liệu (Infrastructure)</w:t>
            </w:r>
          </w:p>
        </w:tc>
        <w:tc>
          <w:tcPr>
            <w:tcW w:type="dxa" w:w="1994"/>
            <w:shd w:fill="FFFFFF"/>
            <w:tcMar>
              <w:top w:w="60" w:type="dxa"/>
              <w:bottom w:w="60" w:type="dxa"/>
              <w:left w:w="80" w:type="dxa"/>
              <w:right w:w="80" w:type="dxa"/>
            </w:tcMar>
          </w:tcPr>
          <w:p>
            <w:pPr>
              <w:jc w:val="center"/>
            </w:pPr>
            <w:r>
              <w:rPr>
                <w:rFonts w:ascii="Times New Roman" w:hAnsi="Times New Roman"/>
                <w:sz w:val="17"/>
              </w:rPr>
              <w:t>82.4%</w:t>
            </w:r>
          </w:p>
        </w:tc>
        <w:tc>
          <w:tcPr>
            <w:tcW w:type="dxa" w:w="1994"/>
            <w:shd w:fill="FFFFFF"/>
            <w:tcMar>
              <w:top w:w="60" w:type="dxa"/>
              <w:bottom w:w="60" w:type="dxa"/>
              <w:left w:w="80" w:type="dxa"/>
              <w:right w:w="80" w:type="dxa"/>
            </w:tcMar>
          </w:tcPr>
          <w:p>
            <w:pPr>
              <w:jc w:val="center"/>
            </w:pPr>
            <w:r>
              <w:rPr>
                <w:rFonts w:ascii="Times New Roman" w:hAnsi="Times New Roman"/>
                <w:sz w:val="17"/>
              </w:rPr>
              <w:t>60.0%</w:t>
            </w:r>
          </w:p>
        </w:tc>
        <w:tc>
          <w:tcPr>
            <w:tcW w:type="dxa" w:w="1994"/>
            <w:shd w:fill="FFFFFF"/>
            <w:tcMar>
              <w:top w:w="60" w:type="dxa"/>
              <w:bottom w:w="60" w:type="dxa"/>
              <w:left w:w="80" w:type="dxa"/>
              <w:right w:w="80" w:type="dxa"/>
            </w:tcMar>
          </w:tcPr>
          <w:p>
            <w:pPr>
              <w:jc w:val="center"/>
            </w:pPr>
            <w:r>
              <w:rPr>
                <w:rFonts w:ascii="Times New Roman" w:hAnsi="Times New Roman"/>
                <w:sz w:val="17"/>
              </w:rPr>
              <w:t>83.0%</w:t>
            </w:r>
          </w:p>
        </w:tc>
        <w:tc>
          <w:tcPr>
            <w:tcW w:type="dxa" w:w="1994"/>
            <w:shd w:fill="FFFFFF"/>
            <w:tcMar>
              <w:top w:w="60" w:type="dxa"/>
              <w:bottom w:w="60" w:type="dxa"/>
              <w:left w:w="80" w:type="dxa"/>
              <w:right w:w="80" w:type="dxa"/>
            </w:tcMar>
          </w:tcPr>
          <w:p>
            <w:pPr>
              <w:jc w:val="left"/>
            </w:pPr>
            <w:r>
              <w:rPr>
                <w:rFonts w:ascii="Times New Roman" w:hAnsi="Times New Roman"/>
                <w:sz w:val="17"/>
              </w:rPr>
              <w:t>Thao tác truy xuất CSDL SQLite, Repository và nhật ký kiểm toán</w:t>
            </w:r>
          </w:p>
        </w:tc>
      </w:tr>
      <w:tr>
        <w:trPr>
          <w:cantSplit/>
        </w:trPr>
        <w:tc>
          <w:tcPr>
            <w:tcW w:type="dxa" w:w="1994"/>
            <w:shd w:fill="F2F4F7"/>
            <w:tcMar>
              <w:top w:w="60" w:type="dxa"/>
              <w:bottom w:w="60" w:type="dxa"/>
              <w:left w:w="80" w:type="dxa"/>
              <w:right w:w="80" w:type="dxa"/>
            </w:tcMar>
          </w:tcPr>
          <w:p>
            <w:pPr>
              <w:jc w:val="center"/>
            </w:pPr>
            <w:r>
              <w:rPr>
                <w:rFonts w:ascii="Times New Roman" w:hAnsi="Times New Roman"/>
                <w:sz w:val="17"/>
              </w:rPr>
              <w:t>Khởi tạo danh mục sản phẩm</w:t>
            </w:r>
          </w:p>
        </w:tc>
        <w:tc>
          <w:tcPr>
            <w:tcW w:type="dxa" w:w="1994"/>
            <w:shd w:fill="F2F4F7"/>
            <w:tcMar>
              <w:top w:w="60" w:type="dxa"/>
              <w:bottom w:w="60" w:type="dxa"/>
              <w:left w:w="80" w:type="dxa"/>
              <w:right w:w="80" w:type="dxa"/>
            </w:tcMar>
          </w:tcPr>
          <w:p>
            <w:pPr>
              <w:jc w:val="center"/>
            </w:pPr>
            <w:r>
              <w:rPr>
                <w:rFonts w:ascii="Times New Roman" w:hAnsi="Times New Roman"/>
                <w:sz w:val="17"/>
              </w:rPr>
              <w:t>77.8%</w:t>
            </w:r>
          </w:p>
        </w:tc>
        <w:tc>
          <w:tcPr>
            <w:tcW w:type="dxa" w:w="1994"/>
            <w:shd w:fill="F2F4F7"/>
            <w:tcMar>
              <w:top w:w="60" w:type="dxa"/>
              <w:bottom w:w="60" w:type="dxa"/>
              <w:left w:w="80" w:type="dxa"/>
              <w:right w:w="80" w:type="dxa"/>
            </w:tcMar>
          </w:tcPr>
          <w:p>
            <w:pPr>
              <w:jc w:val="center"/>
            </w:pPr>
            <w:r>
              <w:rPr>
                <w:rFonts w:ascii="Times New Roman" w:hAnsi="Times New Roman"/>
                <w:sz w:val="17"/>
              </w:rPr>
              <w:t>n/a</w:t>
            </w:r>
          </w:p>
        </w:tc>
        <w:tc>
          <w:tcPr>
            <w:tcW w:type="dxa" w:w="1994"/>
            <w:shd w:fill="F2F4F7"/>
            <w:tcMar>
              <w:top w:w="60" w:type="dxa"/>
              <w:bottom w:w="60" w:type="dxa"/>
              <w:left w:w="80" w:type="dxa"/>
              <w:right w:w="80" w:type="dxa"/>
            </w:tcMar>
          </w:tcPr>
          <w:p>
            <w:pPr>
              <w:jc w:val="center"/>
            </w:pPr>
            <w:r>
              <w:rPr>
                <w:rFonts w:ascii="Times New Roman" w:hAnsi="Times New Roman"/>
                <w:sz w:val="17"/>
              </w:rPr>
              <w:t>76.0%</w:t>
            </w:r>
          </w:p>
        </w:tc>
        <w:tc>
          <w:tcPr>
            <w:tcW w:type="dxa" w:w="1994"/>
            <w:shd w:fill="F2F4F7"/>
            <w:tcMar>
              <w:top w:w="60" w:type="dxa"/>
              <w:bottom w:w="60" w:type="dxa"/>
              <w:left w:w="80" w:type="dxa"/>
              <w:right w:w="80" w:type="dxa"/>
            </w:tcMar>
          </w:tcPr>
          <w:p>
            <w:pPr>
              <w:jc w:val="left"/>
            </w:pPr>
            <w:r>
              <w:rPr>
                <w:rFonts w:ascii="Times New Roman" w:hAnsi="Times New Roman"/>
                <w:sz w:val="17"/>
              </w:rPr>
              <w:t>Khởi tạo đối tượng đồ uống theo từng nhóm danh mục</w:t>
            </w:r>
          </w:p>
        </w:tc>
      </w:tr>
      <w:tr>
        <w:trPr>
          <w:cantSplit/>
        </w:trPr>
        <w:tc>
          <w:tcPr>
            <w:tcW w:type="dxa" w:w="1994"/>
            <w:shd w:fill="FFFFFF"/>
            <w:tcMar>
              <w:top w:w="60" w:type="dxa"/>
              <w:bottom w:w="60" w:type="dxa"/>
              <w:left w:w="80" w:type="dxa"/>
              <w:right w:w="80" w:type="dxa"/>
            </w:tcMar>
          </w:tcPr>
          <w:p>
            <w:pPr>
              <w:jc w:val="center"/>
            </w:pPr>
            <w:r>
              <w:rPr>
                <w:rFonts w:ascii="Times New Roman" w:hAnsi="Times New Roman"/>
                <w:sz w:val="17"/>
              </w:rPr>
              <w:t>Mô hình dữ liệu (Domain Model)</w:t>
            </w:r>
          </w:p>
        </w:tc>
        <w:tc>
          <w:tcPr>
            <w:tcW w:type="dxa" w:w="1994"/>
            <w:shd w:fill="FFFFFF"/>
            <w:tcMar>
              <w:top w:w="60" w:type="dxa"/>
              <w:bottom w:w="60" w:type="dxa"/>
              <w:left w:w="80" w:type="dxa"/>
              <w:right w:w="80" w:type="dxa"/>
            </w:tcMar>
          </w:tcPr>
          <w:p>
            <w:pPr>
              <w:jc w:val="center"/>
            </w:pPr>
            <w:r>
              <w:rPr>
                <w:rFonts w:ascii="Times New Roman" w:hAnsi="Times New Roman"/>
                <w:sz w:val="17"/>
              </w:rPr>
              <w:t>77.2%</w:t>
            </w:r>
          </w:p>
        </w:tc>
        <w:tc>
          <w:tcPr>
            <w:tcW w:type="dxa" w:w="1994"/>
            <w:shd w:fill="FFFFFF"/>
            <w:tcMar>
              <w:top w:w="60" w:type="dxa"/>
              <w:bottom w:w="60" w:type="dxa"/>
              <w:left w:w="80" w:type="dxa"/>
              <w:right w:w="80" w:type="dxa"/>
            </w:tcMar>
          </w:tcPr>
          <w:p>
            <w:pPr>
              <w:jc w:val="center"/>
            </w:pPr>
            <w:r>
              <w:rPr>
                <w:rFonts w:ascii="Times New Roman" w:hAnsi="Times New Roman"/>
                <w:sz w:val="17"/>
              </w:rPr>
              <w:t>33.3%</w:t>
            </w:r>
          </w:p>
        </w:tc>
        <w:tc>
          <w:tcPr>
            <w:tcW w:type="dxa" w:w="1994"/>
            <w:shd w:fill="FFFFFF"/>
            <w:tcMar>
              <w:top w:w="60" w:type="dxa"/>
              <w:bottom w:w="60" w:type="dxa"/>
              <w:left w:w="80" w:type="dxa"/>
              <w:right w:w="80" w:type="dxa"/>
            </w:tcMar>
          </w:tcPr>
          <w:p>
            <w:pPr>
              <w:jc w:val="center"/>
            </w:pPr>
            <w:r>
              <w:rPr>
                <w:rFonts w:ascii="Times New Roman" w:hAnsi="Times New Roman"/>
                <w:sz w:val="17"/>
              </w:rPr>
              <w:t>64.0%</w:t>
            </w:r>
          </w:p>
        </w:tc>
        <w:tc>
          <w:tcPr>
            <w:tcW w:type="dxa" w:w="1994"/>
            <w:shd w:fill="FFFFFF"/>
            <w:tcMar>
              <w:top w:w="60" w:type="dxa"/>
              <w:bottom w:w="60" w:type="dxa"/>
              <w:left w:w="80" w:type="dxa"/>
              <w:right w:w="80" w:type="dxa"/>
            </w:tcMar>
          </w:tcPr>
          <w:p>
            <w:pPr>
              <w:jc w:val="left"/>
            </w:pPr>
            <w:r>
              <w:rPr>
                <w:rFonts w:ascii="Times New Roman" w:hAnsi="Times New Roman"/>
                <w:sz w:val="17"/>
              </w:rPr>
              <w:t>Các thực thể nghiệp vụ Đơn hàng, Món, Nguyên liệu, Người dùng</w:t>
            </w:r>
          </w:p>
        </w:tc>
      </w:tr>
      <w:tr>
        <w:trPr>
          <w:cantSplit/>
        </w:trPr>
        <w:tc>
          <w:tcPr>
            <w:tcW w:type="dxa" w:w="1994"/>
            <w:shd w:fill="F2F4F7"/>
            <w:tcMar>
              <w:top w:w="60" w:type="dxa"/>
              <w:bottom w:w="60" w:type="dxa"/>
              <w:left w:w="80" w:type="dxa"/>
              <w:right w:w="80" w:type="dxa"/>
            </w:tcMar>
          </w:tcPr>
          <w:p>
            <w:pPr>
              <w:jc w:val="center"/>
            </w:pPr>
            <w:r>
              <w:rPr>
                <w:rFonts w:ascii="Times New Roman" w:hAnsi="Times New Roman"/>
                <w:sz w:val="17"/>
              </w:rPr>
              <w:t>Dịch vụ nghiệp vụ (Service)</w:t>
            </w:r>
          </w:p>
        </w:tc>
        <w:tc>
          <w:tcPr>
            <w:tcW w:type="dxa" w:w="1994"/>
            <w:shd w:fill="F2F4F7"/>
            <w:tcMar>
              <w:top w:w="60" w:type="dxa"/>
              <w:bottom w:w="60" w:type="dxa"/>
              <w:left w:w="80" w:type="dxa"/>
              <w:right w:w="80" w:type="dxa"/>
            </w:tcMar>
          </w:tcPr>
          <w:p>
            <w:pPr>
              <w:jc w:val="center"/>
            </w:pPr>
            <w:r>
              <w:rPr>
                <w:rFonts w:ascii="Times New Roman" w:hAnsi="Times New Roman"/>
                <w:sz w:val="17"/>
              </w:rPr>
              <w:t>75.7%</w:t>
            </w:r>
          </w:p>
        </w:tc>
        <w:tc>
          <w:tcPr>
            <w:tcW w:type="dxa" w:w="1994"/>
            <w:shd w:fill="F2F4F7"/>
            <w:tcMar>
              <w:top w:w="60" w:type="dxa"/>
              <w:bottom w:w="60" w:type="dxa"/>
              <w:left w:w="80" w:type="dxa"/>
              <w:right w:w="80" w:type="dxa"/>
            </w:tcMar>
          </w:tcPr>
          <w:p>
            <w:pPr>
              <w:jc w:val="center"/>
            </w:pPr>
            <w:r>
              <w:rPr>
                <w:rFonts w:ascii="Times New Roman" w:hAnsi="Times New Roman"/>
                <w:sz w:val="17"/>
              </w:rPr>
              <w:t>57.8%</w:t>
            </w:r>
          </w:p>
        </w:tc>
        <w:tc>
          <w:tcPr>
            <w:tcW w:type="dxa" w:w="1994"/>
            <w:shd w:fill="F2F4F7"/>
            <w:tcMar>
              <w:top w:w="60" w:type="dxa"/>
              <w:bottom w:w="60" w:type="dxa"/>
              <w:left w:w="80" w:type="dxa"/>
              <w:right w:w="80" w:type="dxa"/>
            </w:tcMar>
          </w:tcPr>
          <w:p>
            <w:pPr>
              <w:jc w:val="center"/>
            </w:pPr>
            <w:r>
              <w:rPr>
                <w:rFonts w:ascii="Times New Roman" w:hAnsi="Times New Roman"/>
                <w:sz w:val="17"/>
              </w:rPr>
              <w:t>72.0%</w:t>
            </w:r>
          </w:p>
        </w:tc>
        <w:tc>
          <w:tcPr>
            <w:tcW w:type="dxa" w:w="1994"/>
            <w:shd w:fill="F2F4F7"/>
            <w:tcMar>
              <w:top w:w="60" w:type="dxa"/>
              <w:bottom w:w="60" w:type="dxa"/>
              <w:left w:w="80" w:type="dxa"/>
              <w:right w:w="80" w:type="dxa"/>
            </w:tcMar>
          </w:tcPr>
          <w:p>
            <w:pPr>
              <w:jc w:val="left"/>
            </w:pPr>
            <w:r>
              <w:rPr>
                <w:rFonts w:ascii="Times New Roman" w:hAnsi="Times New Roman"/>
                <w:sz w:val="17"/>
              </w:rPr>
              <w:t>Xử lý nghiệp vụ Đơn hàng, Thanh toán, Thực đơn, Kho nguyên liệu</w:t>
            </w:r>
          </w:p>
        </w:tc>
      </w:tr>
      <w:tr>
        <w:trPr>
          <w:cantSplit/>
        </w:trPr>
        <w:tc>
          <w:tcPr>
            <w:tcW w:type="dxa" w:w="1994"/>
            <w:shd w:fill="FFFFFF"/>
            <w:tcMar>
              <w:top w:w="60" w:type="dxa"/>
              <w:bottom w:w="60" w:type="dxa"/>
              <w:left w:w="80" w:type="dxa"/>
              <w:right w:w="80" w:type="dxa"/>
            </w:tcMar>
          </w:tcPr>
          <w:p>
            <w:pPr>
              <w:jc w:val="center"/>
            </w:pPr>
            <w:r>
              <w:rPr>
                <w:rFonts w:ascii="Times New Roman" w:hAnsi="Times New Roman"/>
                <w:sz w:val="17"/>
              </w:rPr>
              <w:t>Tùy biến đồ uống (Topping &amp; Size)</w:t>
            </w:r>
          </w:p>
        </w:tc>
        <w:tc>
          <w:tcPr>
            <w:tcW w:type="dxa" w:w="1994"/>
            <w:shd w:fill="FFFFFF"/>
            <w:tcMar>
              <w:top w:w="60" w:type="dxa"/>
              <w:bottom w:w="60" w:type="dxa"/>
              <w:left w:w="80" w:type="dxa"/>
              <w:right w:w="80" w:type="dxa"/>
            </w:tcMar>
          </w:tcPr>
          <w:p>
            <w:pPr>
              <w:jc w:val="center"/>
            </w:pPr>
            <w:r>
              <w:rPr>
                <w:rFonts w:ascii="Times New Roman" w:hAnsi="Times New Roman"/>
                <w:sz w:val="17"/>
              </w:rPr>
              <w:t>66.7%</w:t>
            </w:r>
          </w:p>
        </w:tc>
        <w:tc>
          <w:tcPr>
            <w:tcW w:type="dxa" w:w="1994"/>
            <w:shd w:fill="FFFFFF"/>
            <w:tcMar>
              <w:top w:w="60" w:type="dxa"/>
              <w:bottom w:w="60" w:type="dxa"/>
              <w:left w:w="80" w:type="dxa"/>
              <w:right w:w="80" w:type="dxa"/>
            </w:tcMar>
          </w:tcPr>
          <w:p>
            <w:pPr>
              <w:jc w:val="center"/>
            </w:pPr>
            <w:r>
              <w:rPr>
                <w:rFonts w:ascii="Times New Roman" w:hAnsi="Times New Roman"/>
                <w:sz w:val="17"/>
              </w:rPr>
              <w:t>n/a</w:t>
            </w:r>
          </w:p>
        </w:tc>
        <w:tc>
          <w:tcPr>
            <w:tcW w:type="dxa" w:w="1994"/>
            <w:shd w:fill="FFFFFF"/>
            <w:tcMar>
              <w:top w:w="60" w:type="dxa"/>
              <w:bottom w:w="60" w:type="dxa"/>
              <w:left w:w="80" w:type="dxa"/>
              <w:right w:w="80" w:type="dxa"/>
            </w:tcMar>
          </w:tcPr>
          <w:p>
            <w:pPr>
              <w:jc w:val="center"/>
            </w:pPr>
            <w:r>
              <w:rPr>
                <w:rFonts w:ascii="Times New Roman" w:hAnsi="Times New Roman"/>
                <w:sz w:val="17"/>
              </w:rPr>
              <w:t>57.0%</w:t>
            </w:r>
          </w:p>
        </w:tc>
        <w:tc>
          <w:tcPr>
            <w:tcW w:type="dxa" w:w="1994"/>
            <w:shd w:fill="FFFFFF"/>
            <w:tcMar>
              <w:top w:w="60" w:type="dxa"/>
              <w:bottom w:w="60" w:type="dxa"/>
              <w:left w:w="80" w:type="dxa"/>
              <w:right w:w="80" w:type="dxa"/>
            </w:tcMar>
          </w:tcPr>
          <w:p>
            <w:pPr>
              <w:jc w:val="left"/>
            </w:pPr>
            <w:r>
              <w:rPr>
                <w:rFonts w:ascii="Times New Roman" w:hAnsi="Times New Roman"/>
                <w:sz w:val="17"/>
              </w:rPr>
              <w:t>Tính toán lũy tiến đơn giá theo tùy biến sản phẩm</w:t>
            </w:r>
          </w:p>
        </w:tc>
      </w:tr>
      <w:tr>
        <w:trPr>
          <w:cantSplit/>
        </w:trPr>
        <w:tc>
          <w:tcPr>
            <w:tcW w:type="dxa" w:w="1994"/>
            <w:shd w:fill="F2F4F7"/>
            <w:tcMar>
              <w:top w:w="60" w:type="dxa"/>
              <w:bottom w:w="60" w:type="dxa"/>
              <w:left w:w="80" w:type="dxa"/>
              <w:right w:w="80" w:type="dxa"/>
            </w:tcMar>
          </w:tcPr>
          <w:p>
            <w:pPr>
              <w:jc w:val="center"/>
            </w:pPr>
            <w:r>
              <w:rPr>
                <w:rFonts w:ascii="Times New Roman" w:hAnsi="Times New Roman"/>
                <w:sz w:val="17"/>
              </w:rPr>
              <w:t>Quản lý trạng thái đơn hàng</w:t>
            </w:r>
          </w:p>
        </w:tc>
        <w:tc>
          <w:tcPr>
            <w:tcW w:type="dxa" w:w="1994"/>
            <w:shd w:fill="F2F4F7"/>
            <w:tcMar>
              <w:top w:w="60" w:type="dxa"/>
              <w:bottom w:w="60" w:type="dxa"/>
              <w:left w:w="80" w:type="dxa"/>
              <w:right w:w="80" w:type="dxa"/>
            </w:tcMar>
          </w:tcPr>
          <w:p>
            <w:pPr>
              <w:jc w:val="center"/>
            </w:pPr>
            <w:r>
              <w:rPr>
                <w:rFonts w:ascii="Times New Roman" w:hAnsi="Times New Roman"/>
                <w:sz w:val="17"/>
              </w:rPr>
              <w:t>63.3%</w:t>
            </w:r>
          </w:p>
        </w:tc>
        <w:tc>
          <w:tcPr>
            <w:tcW w:type="dxa" w:w="1994"/>
            <w:shd w:fill="F2F4F7"/>
            <w:tcMar>
              <w:top w:w="60" w:type="dxa"/>
              <w:bottom w:w="60" w:type="dxa"/>
              <w:left w:w="80" w:type="dxa"/>
              <w:right w:w="80" w:type="dxa"/>
            </w:tcMar>
          </w:tcPr>
          <w:p>
            <w:pPr>
              <w:jc w:val="center"/>
            </w:pPr>
            <w:r>
              <w:rPr>
                <w:rFonts w:ascii="Times New Roman" w:hAnsi="Times New Roman"/>
                <w:sz w:val="17"/>
              </w:rPr>
              <w:t>n/a</w:t>
            </w:r>
          </w:p>
        </w:tc>
        <w:tc>
          <w:tcPr>
            <w:tcW w:type="dxa" w:w="1994"/>
            <w:shd w:fill="F2F4F7"/>
            <w:tcMar>
              <w:top w:w="60" w:type="dxa"/>
              <w:bottom w:w="60" w:type="dxa"/>
              <w:left w:w="80" w:type="dxa"/>
              <w:right w:w="80" w:type="dxa"/>
            </w:tcMar>
          </w:tcPr>
          <w:p>
            <w:pPr>
              <w:jc w:val="center"/>
            </w:pPr>
            <w:r>
              <w:rPr>
                <w:rFonts w:ascii="Times New Roman" w:hAnsi="Times New Roman"/>
                <w:sz w:val="17"/>
              </w:rPr>
              <w:t>57.0%</w:t>
            </w:r>
          </w:p>
        </w:tc>
        <w:tc>
          <w:tcPr>
            <w:tcW w:type="dxa" w:w="1994"/>
            <w:shd w:fill="F2F4F7"/>
            <w:tcMar>
              <w:top w:w="60" w:type="dxa"/>
              <w:bottom w:w="60" w:type="dxa"/>
              <w:left w:w="80" w:type="dxa"/>
              <w:right w:w="80" w:type="dxa"/>
            </w:tcMar>
          </w:tcPr>
          <w:p>
            <w:pPr>
              <w:jc w:val="left"/>
            </w:pPr>
            <w:r>
              <w:rPr>
                <w:rFonts w:ascii="Times New Roman" w:hAnsi="Times New Roman"/>
                <w:sz w:val="17"/>
              </w:rPr>
              <w:t>Luân chuyển và kiểm soát ràng buộc trạng thái đơn hàng</w:t>
            </w:r>
          </w:p>
        </w:tc>
      </w:tr>
      <w:tr>
        <w:trPr>
          <w:cantSplit/>
        </w:trPr>
        <w:tc>
          <w:tcPr>
            <w:tcW w:type="dxa" w:w="1994"/>
            <w:shd w:fill="FFFFFF"/>
            <w:tcMar>
              <w:top w:w="60" w:type="dxa"/>
              <w:bottom w:w="60" w:type="dxa"/>
              <w:left w:w="80" w:type="dxa"/>
              <w:right w:w="80" w:type="dxa"/>
            </w:tcMar>
          </w:tcPr>
          <w:p>
            <w:pPr>
              <w:jc w:val="center"/>
            </w:pPr>
            <w:r>
              <w:rPr>
                <w:rFonts w:ascii="Times New Roman" w:hAnsi="Times New Roman"/>
                <w:sz w:val="17"/>
              </w:rPr>
              <w:t>Hệ thống thông báo sự kiện</w:t>
            </w:r>
          </w:p>
        </w:tc>
        <w:tc>
          <w:tcPr>
            <w:tcW w:type="dxa" w:w="1994"/>
            <w:shd w:fill="FFFFFF"/>
            <w:tcMar>
              <w:top w:w="60" w:type="dxa"/>
              <w:bottom w:w="60" w:type="dxa"/>
              <w:left w:w="80" w:type="dxa"/>
              <w:right w:w="80" w:type="dxa"/>
            </w:tcMar>
          </w:tcPr>
          <w:p>
            <w:pPr>
              <w:jc w:val="center"/>
            </w:pPr>
            <w:r>
              <w:rPr>
                <w:rFonts w:ascii="Times New Roman" w:hAnsi="Times New Roman"/>
                <w:sz w:val="17"/>
              </w:rPr>
              <w:t>53.3%</w:t>
            </w:r>
          </w:p>
        </w:tc>
        <w:tc>
          <w:tcPr>
            <w:tcW w:type="dxa" w:w="1994"/>
            <w:shd w:fill="FFFFFF"/>
            <w:tcMar>
              <w:top w:w="60" w:type="dxa"/>
              <w:bottom w:w="60" w:type="dxa"/>
              <w:left w:w="80" w:type="dxa"/>
              <w:right w:w="80" w:type="dxa"/>
            </w:tcMar>
          </w:tcPr>
          <w:p>
            <w:pPr>
              <w:jc w:val="center"/>
            </w:pPr>
            <w:r>
              <w:rPr>
                <w:rFonts w:ascii="Times New Roman" w:hAnsi="Times New Roman"/>
                <w:sz w:val="17"/>
              </w:rPr>
              <w:t>66.7%</w:t>
            </w:r>
          </w:p>
        </w:tc>
        <w:tc>
          <w:tcPr>
            <w:tcW w:type="dxa" w:w="1994"/>
            <w:shd w:fill="FFFFFF"/>
            <w:tcMar>
              <w:top w:w="60" w:type="dxa"/>
              <w:bottom w:w="60" w:type="dxa"/>
              <w:left w:w="80" w:type="dxa"/>
              <w:right w:w="80" w:type="dxa"/>
            </w:tcMar>
          </w:tcPr>
          <w:p>
            <w:pPr>
              <w:jc w:val="center"/>
            </w:pPr>
            <w:r>
              <w:rPr>
                <w:rFonts w:ascii="Times New Roman" w:hAnsi="Times New Roman"/>
                <w:sz w:val="17"/>
              </w:rPr>
              <w:t>55.0%</w:t>
            </w:r>
          </w:p>
        </w:tc>
        <w:tc>
          <w:tcPr>
            <w:tcW w:type="dxa" w:w="1994"/>
            <w:shd w:fill="FFFFFF"/>
            <w:tcMar>
              <w:top w:w="60" w:type="dxa"/>
              <w:bottom w:w="60" w:type="dxa"/>
              <w:left w:w="80" w:type="dxa"/>
              <w:right w:w="80" w:type="dxa"/>
            </w:tcMar>
          </w:tcPr>
          <w:p>
            <w:pPr>
              <w:jc w:val="left"/>
            </w:pPr>
            <w:r>
              <w:rPr>
                <w:rFonts w:ascii="Times New Roman" w:hAnsi="Times New Roman"/>
                <w:sz w:val="17"/>
              </w:rPr>
              <w:t>Cơ chế phát thông báo sự kiện giữa các phân hệ</w:t>
            </w:r>
          </w:p>
        </w:tc>
      </w:tr>
      <w:tr>
        <w:trPr>
          <w:cantSplit/>
        </w:trPr>
        <w:tc>
          <w:tcPr>
            <w:tcW w:type="dxa" w:w="1994"/>
            <w:shd w:fill="F2F4F7"/>
            <w:tcMar>
              <w:top w:w="60" w:type="dxa"/>
              <w:bottom w:w="60" w:type="dxa"/>
              <w:left w:w="80" w:type="dxa"/>
              <w:right w:w="80" w:type="dxa"/>
            </w:tcMar>
          </w:tcPr>
          <w:p>
            <w:pPr>
              <w:jc w:val="center"/>
            </w:pPr>
            <w:r>
              <w:rPr>
                <w:rFonts w:ascii="Times New Roman" w:hAnsi="Times New Roman"/>
                <w:sz w:val="17"/>
              </w:rPr>
              <w:t>Tích hợp cổng thanh toán</w:t>
            </w:r>
          </w:p>
        </w:tc>
        <w:tc>
          <w:tcPr>
            <w:tcW w:type="dxa" w:w="1994"/>
            <w:shd w:fill="F2F4F7"/>
            <w:tcMar>
              <w:top w:w="60" w:type="dxa"/>
              <w:bottom w:w="60" w:type="dxa"/>
              <w:left w:w="80" w:type="dxa"/>
              <w:right w:w="80" w:type="dxa"/>
            </w:tcMar>
          </w:tcPr>
          <w:p>
            <w:pPr>
              <w:jc w:val="center"/>
            </w:pPr>
            <w:r>
              <w:rPr>
                <w:rFonts w:ascii="Times New Roman" w:hAnsi="Times New Roman"/>
                <w:sz w:val="17"/>
              </w:rPr>
              <w:t>53.8%</w:t>
            </w:r>
          </w:p>
        </w:tc>
        <w:tc>
          <w:tcPr>
            <w:tcW w:type="dxa" w:w="1994"/>
            <w:shd w:fill="F2F4F7"/>
            <w:tcMar>
              <w:top w:w="60" w:type="dxa"/>
              <w:bottom w:w="60" w:type="dxa"/>
              <w:left w:w="80" w:type="dxa"/>
              <w:right w:w="80" w:type="dxa"/>
            </w:tcMar>
          </w:tcPr>
          <w:p>
            <w:pPr>
              <w:jc w:val="center"/>
            </w:pPr>
            <w:r>
              <w:rPr>
                <w:rFonts w:ascii="Times New Roman" w:hAnsi="Times New Roman"/>
                <w:sz w:val="17"/>
              </w:rPr>
              <w:t>25.0%</w:t>
            </w:r>
          </w:p>
        </w:tc>
        <w:tc>
          <w:tcPr>
            <w:tcW w:type="dxa" w:w="1994"/>
            <w:shd w:fill="F2F4F7"/>
            <w:tcMar>
              <w:top w:w="60" w:type="dxa"/>
              <w:bottom w:w="60" w:type="dxa"/>
              <w:left w:w="80" w:type="dxa"/>
              <w:right w:w="80" w:type="dxa"/>
            </w:tcMar>
          </w:tcPr>
          <w:p>
            <w:pPr>
              <w:jc w:val="center"/>
            </w:pPr>
            <w:r>
              <w:rPr>
                <w:rFonts w:ascii="Times New Roman" w:hAnsi="Times New Roman"/>
                <w:sz w:val="17"/>
              </w:rPr>
              <w:t>48.0%</w:t>
            </w:r>
          </w:p>
        </w:tc>
        <w:tc>
          <w:tcPr>
            <w:tcW w:type="dxa" w:w="1994"/>
            <w:shd w:fill="F2F4F7"/>
            <w:tcMar>
              <w:top w:w="60" w:type="dxa"/>
              <w:bottom w:w="60" w:type="dxa"/>
              <w:left w:w="80" w:type="dxa"/>
              <w:right w:w="80" w:type="dxa"/>
            </w:tcMar>
          </w:tcPr>
          <w:p>
            <w:pPr>
              <w:jc w:val="left"/>
            </w:pPr>
            <w:r>
              <w:rPr>
                <w:rFonts w:ascii="Times New Roman" w:hAnsi="Times New Roman"/>
                <w:sz w:val="17"/>
              </w:rPr>
              <w:t>Xử lý giao dịch thanh toán điện tử và bắt lỗi ngoại lệ</w:t>
            </w:r>
          </w:p>
        </w:tc>
      </w:tr>
      <w:tr>
        <w:trPr>
          <w:cantSplit/>
        </w:trPr>
        <w:tc>
          <w:tcPr>
            <w:tcW w:type="dxa" w:w="1994"/>
            <w:shd w:fill="FFFFFF"/>
            <w:tcMar>
              <w:top w:w="60" w:type="dxa"/>
              <w:bottom w:w="60" w:type="dxa"/>
              <w:left w:w="80" w:type="dxa"/>
              <w:right w:w="80" w:type="dxa"/>
            </w:tcMar>
          </w:tcPr>
          <w:p>
            <w:pPr>
              <w:jc w:val="center"/>
            </w:pPr>
            <w:r>
              <w:rPr>
                <w:rFonts w:ascii="Times New Roman" w:hAnsi="Times New Roman"/>
                <w:sz w:val="17"/>
              </w:rPr>
              <w:t>Chính sách chiết khấu khuyến mãi</w:t>
            </w:r>
          </w:p>
        </w:tc>
        <w:tc>
          <w:tcPr>
            <w:tcW w:type="dxa" w:w="1994"/>
            <w:shd w:fill="FFFFFF"/>
            <w:tcMar>
              <w:top w:w="60" w:type="dxa"/>
              <w:bottom w:w="60" w:type="dxa"/>
              <w:left w:w="80" w:type="dxa"/>
              <w:right w:w="80" w:type="dxa"/>
            </w:tcMar>
          </w:tcPr>
          <w:p>
            <w:pPr>
              <w:jc w:val="center"/>
            </w:pPr>
            <w:r>
              <w:rPr>
                <w:rFonts w:ascii="Times New Roman" w:hAnsi="Times New Roman"/>
                <w:sz w:val="17"/>
              </w:rPr>
              <w:t>41.7%</w:t>
            </w:r>
          </w:p>
        </w:tc>
        <w:tc>
          <w:tcPr>
            <w:tcW w:type="dxa" w:w="1994"/>
            <w:shd w:fill="FFFFFF"/>
            <w:tcMar>
              <w:top w:w="60" w:type="dxa"/>
              <w:bottom w:w="60" w:type="dxa"/>
              <w:left w:w="80" w:type="dxa"/>
              <w:right w:w="80" w:type="dxa"/>
            </w:tcMar>
          </w:tcPr>
          <w:p>
            <w:pPr>
              <w:jc w:val="center"/>
            </w:pPr>
            <w:r>
              <w:rPr>
                <w:rFonts w:ascii="Times New Roman" w:hAnsi="Times New Roman"/>
                <w:sz w:val="17"/>
              </w:rPr>
              <w:t>35.7%</w:t>
            </w:r>
          </w:p>
        </w:tc>
        <w:tc>
          <w:tcPr>
            <w:tcW w:type="dxa" w:w="1994"/>
            <w:shd w:fill="FFFFFF"/>
            <w:tcMar>
              <w:top w:w="60" w:type="dxa"/>
              <w:bottom w:w="60" w:type="dxa"/>
              <w:left w:w="80" w:type="dxa"/>
              <w:right w:w="80" w:type="dxa"/>
            </w:tcMar>
          </w:tcPr>
          <w:p>
            <w:pPr>
              <w:jc w:val="center"/>
            </w:pPr>
            <w:r>
              <w:rPr>
                <w:rFonts w:ascii="Times New Roman" w:hAnsi="Times New Roman"/>
                <w:sz w:val="17"/>
              </w:rPr>
              <w:t>46.0%</w:t>
            </w:r>
          </w:p>
        </w:tc>
        <w:tc>
          <w:tcPr>
            <w:tcW w:type="dxa" w:w="1994"/>
            <w:shd w:fill="FFFFFF"/>
            <w:tcMar>
              <w:top w:w="60" w:type="dxa"/>
              <w:bottom w:w="60" w:type="dxa"/>
              <w:left w:w="80" w:type="dxa"/>
              <w:right w:w="80" w:type="dxa"/>
            </w:tcMar>
          </w:tcPr>
          <w:p>
            <w:pPr>
              <w:jc w:val="left"/>
            </w:pPr>
            <w:r>
              <w:rPr>
                <w:rFonts w:ascii="Times New Roman" w:hAnsi="Times New Roman"/>
                <w:sz w:val="17"/>
              </w:rPr>
              <w:t>Tính toán tỷ lệ giảm giá và chiết khấu đơn hàng</w:t>
            </w:r>
          </w:p>
        </w:tc>
      </w:tr>
    </w:tbl>
    <w:p>
      <w:pPr>
        <w:keepNext/>
        <w:spacing w:before="240" w:after="100"/>
      </w:pPr>
      <w:r>
        <w:rPr>
          <w:rFonts w:ascii="Times New Roman" w:hAnsi="Times New Roman"/>
          <w:b/>
          <w:color w:val="0F4761"/>
          <w:sz w:val="27"/>
        </w:rPr>
        <w:t>1.2.4. Đánh giá kết quả thực thi kiểm thử Backend</w:t>
      </w:r>
    </w:p>
    <w:p>
      <w:pPr>
        <w:spacing w:before="0" w:after="80" w:line="288" w:lineRule="auto"/>
        <w:ind w:left="0"/>
        <w:jc w:val="both"/>
      </w:pPr>
      <w:r>
        <w:rPr>
          <w:rFonts w:ascii="Times New Roman" w:hAnsi="Times New Roman"/>
          <w:sz w:val="26"/>
        </w:rPr>
        <w:t>Kết quả thực thi kiểm thử tự động phân hệ Backend mang lại các giá trị cụ thể sau:</w:t>
      </w:r>
    </w:p>
    <w:p>
      <w:pPr>
        <w:spacing w:before="0" w:after="80" w:line="288" w:lineRule="auto"/>
        <w:ind w:left="360"/>
        <w:jc w:val="both"/>
      </w:pPr>
      <w:r>
        <w:rPr>
          <w:rFonts w:ascii="Times New Roman" w:hAnsi="Times New Roman"/>
          <w:b/>
          <w:sz w:val="26"/>
        </w:rPr>
        <w:t xml:space="preserve">1. </w:t>
      </w:r>
      <w:r>
        <w:rPr>
          <w:rFonts w:ascii="Times New Roman" w:hAnsi="Times New Roman"/>
          <w:sz w:val="26"/>
        </w:rPr>
        <w:t>Tỷ lệ đạt tuyệt đối: Toàn bộ 24/24 ca kiểm thử đều vượt qua (tỷ lệ thành công 100%), xác nhận tính đúng đắn của các quy tắc nghiệp vụ.</w:t>
      </w:r>
    </w:p>
    <w:p>
      <w:pPr>
        <w:spacing w:before="0" w:after="80" w:line="288" w:lineRule="auto"/>
        <w:ind w:left="360"/>
        <w:jc w:val="both"/>
      </w:pPr>
      <w:r>
        <w:rPr>
          <w:rFonts w:ascii="Times New Roman" w:hAnsi="Times New Roman"/>
          <w:b/>
          <w:sz w:val="26"/>
        </w:rPr>
        <w:t xml:space="preserve">2. </w:t>
      </w:r>
      <w:r>
        <w:rPr>
          <w:rFonts w:ascii="Times New Roman" w:hAnsi="Times New Roman"/>
          <w:sz w:val="26"/>
        </w:rPr>
        <w:t>Độ bao phủ đáp ứng yêu cầu: Tầng xử lý logic nghiệp vụ cốt lõi đạt 74.3% độ bao phủ dòng lệnh và 51.0% độ bao phủ nhánh rẽ, đảm bảo hầu hết các luồng xử lý chính và ngoại lệ đã được kiểm chứng.</w:t>
      </w:r>
    </w:p>
    <w:p>
      <w:pPr>
        <w:spacing w:before="0" w:after="80" w:line="288" w:lineRule="auto"/>
        <w:ind w:left="360"/>
        <w:jc w:val="both"/>
      </w:pPr>
      <w:r>
        <w:rPr>
          <w:rFonts w:ascii="Times New Roman" w:hAnsi="Times New Roman"/>
          <w:b/>
          <w:sz w:val="26"/>
        </w:rPr>
        <w:t xml:space="preserve">3. </w:t>
      </w:r>
      <w:r>
        <w:rPr>
          <w:rFonts w:ascii="Times New Roman" w:hAnsi="Times New Roman"/>
          <w:sz w:val="26"/>
        </w:rPr>
        <w:t>Phát hiện và ngăn chặn sớm sai sót: Các lỗi nhập liệu sai, thiếu hụt tồn kho nguyên liệu và xung đột trạng thái đơn hàng được kiểm soát và xử lý chặt chẽ tại tầng Backend trước khi tích hợp với giao diện người dùng.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