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เก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10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เก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ภาควิชาอุตสาหกรรมการเกษตร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วัสดุเก จำนวน 1 รายการ เพื่อ เก และต้องการใช้สิ่งของดังกล่าวประมาณ(เดือน/ปี) เก และเบิกจ่ายจากงบประมาณรายได้ปี เก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วัสดุเก เป็นเงิน 30 บาท โดยวิธีเฉพาะเจาะจง และขอแต่งตั้งผู้กำหนดคุณลักษณะเฉพาะ คือ รศ. ดร. ทิพวรรณ ทองสุจ โดยขอให้แต่งตั้งผู้ตรวจพัสดุ คือ รศ.กมลวรรณ โรจน์สุนทรกิตติ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เก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ว.เก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50 โคตรเก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เก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