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52"/>
        </w:rPr>
        <w:t>รายงานการขอซื้อจ้าง</w:t>
      </w:r>
    </w:p>
    <w:p>
      <w:r>
        <w:t>วันที่ 5 มิถุนายน 2568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ลำดับ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รายการ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หมวดหมู่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จำนวน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วันที่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เครื่องพิมพ์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2 เครื่อง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5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2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กระดาษ A4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10 รีม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6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3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เครื่องพิมพ์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2 เครื่อง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7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4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โต๊ะทำงาน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 ตัว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8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5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แฟ้มเอกสาร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10 เล่ม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9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6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กระดาษ A4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5 รีม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10 มิ.ย. 2568</w:t>
            </w:r>
          </w:p>
        </w:tc>
      </w:tr>
    </w:tbl>
    <w:p>
      <w:r>
        <w:br/>
        <w:t>สรุปรายการรวม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ลำดับ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รายการ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หมวดหมู่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รวมจำนวน</w:t>
            </w:r>
          </w:p>
        </w:tc>
      </w:tr>
      <w:tr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1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เครื่องพิมพ์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4 เครื่อง</w:t>
            </w:r>
          </w:p>
        </w:tc>
      </w:tr>
      <w:tr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2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กระดาษ A4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15 รีม</w:t>
            </w:r>
          </w:p>
        </w:tc>
      </w:tr>
      <w:tr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3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โต๊ะทำงาน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1 ตัว</w:t>
            </w:r>
          </w:p>
        </w:tc>
      </w:tr>
      <w:tr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4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แฟ้มเอกสาร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2493"/>
          </w:tcPr>
          <w:p>
            <w:r>
              <w:rPr>
                <w:rFonts w:ascii="TH Sarabun New" w:hAnsi="TH Sarabun New" w:eastAsia="TH Sarabun New"/>
                <w:sz w:val="32"/>
              </w:rPr>
              <w:t>10 เล่ม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