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34A1" w14:textId="77777777" w:rsidR="00F2029F" w:rsidRPr="00E81AE2" w:rsidRDefault="00F2029F" w:rsidP="00F2029F">
      <w:pPr>
        <w:tabs>
          <w:tab w:val="left" w:pos="0"/>
        </w:tabs>
        <w:ind w:firstLine="284"/>
        <w:jc w:val="center"/>
        <w:rPr>
          <w:sz w:val="30"/>
          <w:szCs w:val="30"/>
          <w:lang w:val="vi-VN"/>
        </w:rPr>
      </w:pPr>
      <w:r w:rsidRPr="00E81AE2">
        <w:rPr>
          <w:b/>
          <w:spacing w:val="-8"/>
          <w:sz w:val="30"/>
          <w:szCs w:val="30"/>
          <w:lang w:val="vi-VN"/>
        </w:rPr>
        <w:lastRenderedPageBreak/>
        <w:t>BỘ GIÁO DỤC VÀ ĐÀO TẠO</w:t>
      </w:r>
    </w:p>
    <w:p w14:paraId="46AED646" w14:textId="77777777" w:rsidR="00F2029F" w:rsidRPr="00E81AE2" w:rsidRDefault="00F2029F" w:rsidP="00F2029F">
      <w:pPr>
        <w:jc w:val="center"/>
        <w:rPr>
          <w:b/>
          <w:sz w:val="30"/>
          <w:szCs w:val="30"/>
          <w:lang w:val="vi-VN"/>
        </w:rPr>
      </w:pPr>
      <w:r w:rsidRPr="00E81AE2">
        <w:rPr>
          <w:b/>
          <w:sz w:val="30"/>
          <w:szCs w:val="30"/>
          <w:lang w:val="vi-VN"/>
        </w:rPr>
        <w:t>TRƯỜNG ĐẠI HỌC YERSIN ĐÀ LẠT</w:t>
      </w:r>
    </w:p>
    <w:p w14:paraId="3C5F0C17" w14:textId="77777777" w:rsidR="00F2029F" w:rsidRPr="00E81AE2" w:rsidRDefault="00F2029F" w:rsidP="00F2029F">
      <w:pPr>
        <w:tabs>
          <w:tab w:val="left" w:pos="567"/>
        </w:tabs>
        <w:ind w:firstLine="284"/>
        <w:jc w:val="center"/>
        <w:rPr>
          <w:b/>
          <w:sz w:val="30"/>
          <w:szCs w:val="30"/>
          <w:lang w:val="vi-VN"/>
        </w:rPr>
      </w:pPr>
      <w:r w:rsidRPr="00E81AE2">
        <w:rPr>
          <w:b/>
          <w:sz w:val="30"/>
          <w:szCs w:val="30"/>
          <w:lang w:val="vi-VN"/>
        </w:rPr>
        <w:t>KHOA CÔNG NGHỆ THÔNG TIN</w:t>
      </w:r>
    </w:p>
    <w:p w14:paraId="255FA99F" w14:textId="77777777" w:rsidR="00F2029F" w:rsidRPr="00E81AE2" w:rsidRDefault="00F2029F" w:rsidP="00F2029F">
      <w:pPr>
        <w:tabs>
          <w:tab w:val="left" w:pos="567"/>
        </w:tabs>
        <w:ind w:firstLine="284"/>
        <w:jc w:val="center"/>
        <w:rPr>
          <w:b/>
          <w:sz w:val="30"/>
          <w:szCs w:val="30"/>
          <w:lang w:val="vi-VN"/>
        </w:rPr>
      </w:pPr>
      <w:r w:rsidRPr="00E81AE2">
        <w:rPr>
          <w:b/>
          <w:sz w:val="30"/>
          <w:szCs w:val="30"/>
          <w:lang w:val="vi-VN"/>
        </w:rPr>
        <w:t>NGÀNH CÔNG NGHỆ THÔNG TIN</w:t>
      </w:r>
    </w:p>
    <w:p w14:paraId="61FAF561" w14:textId="77777777" w:rsidR="00F2029F" w:rsidRPr="00E81AE2" w:rsidRDefault="00F2029F" w:rsidP="00F2029F">
      <w:pPr>
        <w:jc w:val="center"/>
        <w:rPr>
          <w:lang w:val="vi-VN"/>
        </w:rPr>
      </w:pPr>
      <w:r w:rsidRPr="00E81AE2">
        <w:rPr>
          <w:noProof/>
          <w:lang w:val="vi-VN"/>
        </w:rPr>
        <mc:AlternateContent>
          <mc:Choice Requires="wps">
            <w:drawing>
              <wp:anchor distT="4294967295" distB="4294967295" distL="114300" distR="114300" simplePos="0" relativeHeight="251660800" behindDoc="0" locked="0" layoutInCell="1" allowOverlap="1" wp14:anchorId="3010270E" wp14:editId="76B717ED">
                <wp:simplePos x="0" y="0"/>
                <wp:positionH relativeFrom="column">
                  <wp:posOffset>1866900</wp:posOffset>
                </wp:positionH>
                <wp:positionV relativeFrom="paragraph">
                  <wp:posOffset>22224</wp:posOffset>
                </wp:positionV>
                <wp:extent cx="2239010" cy="0"/>
                <wp:effectExtent l="0" t="0" r="8890" b="0"/>
                <wp:wrapNone/>
                <wp:docPr id="4764470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82C9A63" id="Straight Connector 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0452886F" w14:textId="77777777" w:rsidR="00F2029F" w:rsidRPr="00E81AE2" w:rsidRDefault="00F2029F" w:rsidP="00F2029F">
      <w:pPr>
        <w:tabs>
          <w:tab w:val="left" w:pos="567"/>
        </w:tabs>
        <w:ind w:firstLine="284"/>
        <w:jc w:val="center"/>
        <w:rPr>
          <w:lang w:val="vi-VN"/>
        </w:rPr>
      </w:pPr>
      <w:r w:rsidRPr="00E81AE2">
        <w:rPr>
          <w:noProof/>
          <w:lang w:val="vi-VN"/>
        </w:rPr>
        <w:drawing>
          <wp:inline distT="0" distB="0" distL="0" distR="0" wp14:anchorId="691DE91D" wp14:editId="3B84EDDA">
            <wp:extent cx="2260888" cy="1422400"/>
            <wp:effectExtent l="0" t="0" r="0" b="0"/>
            <wp:docPr id="171006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1554" name="Picture 1074111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2614" cy="1423486"/>
                    </a:xfrm>
                    <a:prstGeom prst="rect">
                      <a:avLst/>
                    </a:prstGeom>
                  </pic:spPr>
                </pic:pic>
              </a:graphicData>
            </a:graphic>
          </wp:inline>
        </w:drawing>
      </w:r>
    </w:p>
    <w:p w14:paraId="202C4CFE" w14:textId="77777777" w:rsidR="00F2029F" w:rsidRPr="00E81AE2" w:rsidRDefault="00F2029F" w:rsidP="00F2029F">
      <w:pPr>
        <w:tabs>
          <w:tab w:val="left" w:pos="567"/>
        </w:tabs>
        <w:ind w:firstLine="284"/>
        <w:jc w:val="center"/>
        <w:rPr>
          <w:b/>
          <w:sz w:val="44"/>
          <w:szCs w:val="44"/>
          <w:lang w:val="vi-VN"/>
        </w:rPr>
      </w:pPr>
      <w:r w:rsidRPr="00E81AE2">
        <w:rPr>
          <w:b/>
          <w:sz w:val="44"/>
          <w:szCs w:val="44"/>
          <w:lang w:val="vi-VN"/>
        </w:rPr>
        <w:t>KHÓA LUẬN TỐT NGHIỆP</w:t>
      </w:r>
    </w:p>
    <w:p w14:paraId="33A63570" w14:textId="77777777" w:rsidR="00F2029F" w:rsidRPr="00E81AE2" w:rsidRDefault="00F2029F" w:rsidP="00F2029F">
      <w:pPr>
        <w:tabs>
          <w:tab w:val="left" w:pos="567"/>
        </w:tabs>
        <w:ind w:firstLine="284"/>
        <w:jc w:val="center"/>
        <w:rPr>
          <w:sz w:val="28"/>
          <w:szCs w:val="28"/>
          <w:lang w:val="vi-VN"/>
        </w:rPr>
      </w:pPr>
    </w:p>
    <w:p w14:paraId="0A5CC75B" w14:textId="77777777" w:rsidR="00F2029F" w:rsidRPr="00E81AE2" w:rsidRDefault="00F2029F" w:rsidP="00F2029F">
      <w:pPr>
        <w:tabs>
          <w:tab w:val="left" w:pos="567"/>
        </w:tabs>
        <w:ind w:firstLine="284"/>
        <w:jc w:val="center"/>
        <w:rPr>
          <w:sz w:val="28"/>
          <w:szCs w:val="28"/>
          <w:lang w:val="vi-VN"/>
        </w:rPr>
      </w:pPr>
    </w:p>
    <w:p w14:paraId="2458B458" w14:textId="77777777" w:rsidR="00F2029F" w:rsidRPr="00E81AE2" w:rsidRDefault="00F2029F" w:rsidP="00F2029F">
      <w:pPr>
        <w:tabs>
          <w:tab w:val="left" w:pos="567"/>
          <w:tab w:val="right" w:leader="dot" w:pos="7938"/>
        </w:tabs>
        <w:ind w:firstLine="567"/>
        <w:jc w:val="center"/>
        <w:rPr>
          <w:lang w:val="vi-VN"/>
        </w:rPr>
      </w:pPr>
      <w:r/>
      <w:r>
        <w:rPr>
          <w:rFonts w:ascii="Times New Roman" w:hAnsi="Times New Roman"/>
          <w:b/>
          <w:sz w:val="44"/>
        </w:rPr>
        <w:t>TRÍCH XUẤT THÔNG TIN VÀ PHÂN TÍCH QUAN ĐIỂM KHÁCH HÀNG</w:t>
        <w:br/>
        <w:t>TRÊN NỀN TẢNG THƯƠNG MẠI ĐIỆN TỬ NHẰM TỐI ƯU HÓA</w:t>
        <w:br/>
        <w:t>CHIẾN LƯỢC KINH DOANH</w:t>
      </w:r>
    </w:p>
    <w:p w14:paraId="7A0B55FA" w14:textId="77777777" w:rsidR="00F2029F" w:rsidRPr="00E81AE2" w:rsidRDefault="00F2029F" w:rsidP="00F2029F">
      <w:pPr>
        <w:tabs>
          <w:tab w:val="left" w:pos="567"/>
          <w:tab w:val="right" w:leader="dot" w:pos="7938"/>
        </w:tabs>
        <w:ind w:firstLine="567"/>
        <w:rPr>
          <w:lang w:val="vi-VN"/>
        </w:rPr>
      </w:pPr>
      <w:r w:rsidRPr="00E81AE2">
        <w:rPr>
          <w:lang w:val="vi-VN"/>
        </w:rPr>
        <w:tab/>
      </w:r>
    </w:p>
    <w:p w14:paraId="1FEE5900" w14:textId="77777777" w:rsidR="00F2029F" w:rsidRPr="00E81AE2" w:rsidRDefault="00F2029F" w:rsidP="00F2029F">
      <w:pPr>
        <w:tabs>
          <w:tab w:val="left" w:pos="567"/>
          <w:tab w:val="right" w:leader="dot" w:pos="7938"/>
        </w:tabs>
        <w:ind w:firstLine="567"/>
        <w:rPr>
          <w:lang w:val="vi-VN"/>
        </w:rPr>
      </w:pPr>
      <w:r w:rsidRPr="00E81AE2">
        <w:rPr>
          <w:lang w:val="vi-VN"/>
        </w:rPr>
        <w:tab/>
      </w:r>
    </w:p>
    <w:p w14:paraId="15D90E2C" w14:textId="77777777" w:rsidR="00F2029F" w:rsidRPr="00E81AE2" w:rsidRDefault="00F2029F" w:rsidP="00F2029F">
      <w:pPr>
        <w:ind w:firstLine="720"/>
        <w:rPr>
          <w:lang w:val="vi-VN"/>
        </w:rPr>
      </w:pPr>
      <w:r/>
    </w:p>
    <w:p w14:paraId="4301782A" w14:textId="77777777" w:rsidR="00F2029F" w:rsidRPr="00E81AE2" w:rsidRDefault="00F2029F" w:rsidP="00F2029F">
      <w:pPr>
        <w:tabs>
          <w:tab w:val="left" w:pos="567"/>
        </w:tabs>
        <w:ind w:firstLine="284"/>
        <w:jc w:val="center"/>
        <w:rPr>
          <w:sz w:val="28"/>
          <w:szCs w:val="28"/>
          <w:lang w:val="vi-VN"/>
        </w:rPr>
      </w:pPr>
    </w:p>
    <w:p w14:paraId="2A6BB65B" w14:textId="77777777" w:rsidR="00F2029F" w:rsidRPr="00E81AE2" w:rsidRDefault="00F2029F" w:rsidP="00F2029F">
      <w:pPr>
        <w:tabs>
          <w:tab w:val="left" w:pos="567"/>
        </w:tabs>
        <w:ind w:firstLine="284"/>
        <w:jc w:val="both"/>
        <w:rPr>
          <w:b/>
          <w:lang w:val="vi-VN"/>
        </w:rPr>
      </w:pPr>
    </w:p>
    <w:p w14:paraId="013F8566" w14:textId="77777777" w:rsidR="00F2029F" w:rsidRPr="00E81AE2" w:rsidRDefault="00F2029F" w:rsidP="00F2029F">
      <w:pPr>
        <w:tabs>
          <w:tab w:val="left" w:pos="567"/>
        </w:tabs>
        <w:ind w:firstLine="284"/>
        <w:jc w:val="both"/>
        <w:rPr>
          <w:b/>
          <w:lang w:val="vi-VN"/>
        </w:rPr>
      </w:pPr>
    </w:p>
    <w:p w14:paraId="7CED4057" w14:textId="77777777" w:rsidR="00F2029F" w:rsidRPr="00E81AE2" w:rsidRDefault="00F2029F" w:rsidP="00F2029F">
      <w:pPr>
        <w:tabs>
          <w:tab w:val="left" w:pos="567"/>
        </w:tabs>
        <w:ind w:firstLine="284"/>
        <w:jc w:val="both"/>
        <w:rPr>
          <w:b/>
          <w:lang w:val="vi-VN"/>
        </w:rPr>
      </w:pPr>
    </w:p>
    <w:p w14:paraId="34CA42D7" w14:textId="77777777" w:rsidR="00F2029F" w:rsidRPr="00E81AE2" w:rsidRDefault="00F2029F" w:rsidP="00F2029F">
      <w:pPr>
        <w:tabs>
          <w:tab w:val="left" w:pos="567"/>
        </w:tabs>
        <w:ind w:left="3828"/>
        <w:rPr>
          <w:b/>
          <w:sz w:val="28"/>
          <w:szCs w:val="28"/>
          <w:lang w:val="vi-VN"/>
        </w:rPr>
      </w:pPr>
      <w:r/>
      <w:r>
        <w:rPr>
          <w:rFonts w:ascii="Times New Roman" w:hAnsi="Times New Roman"/>
          <w:b/>
          <w:sz w:val="30"/>
        </w:rPr>
        <w:t>GVHD: ThS. THÁI THUẬN THƯƠNG</w:t>
      </w:r>
    </w:p>
    <w:p w14:paraId="4E731370" w14:textId="77777777" w:rsidR="00F2029F" w:rsidRPr="00E81AE2" w:rsidRDefault="00F2029F" w:rsidP="00F2029F">
      <w:pPr>
        <w:tabs>
          <w:tab w:val="left" w:pos="567"/>
          <w:tab w:val="left" w:pos="3119"/>
        </w:tabs>
        <w:ind w:left="3828"/>
        <w:rPr>
          <w:sz w:val="28"/>
          <w:szCs w:val="28"/>
          <w:lang w:val="vi-VN"/>
        </w:rPr>
      </w:pPr>
      <w:r/>
      <w:r>
        <w:rPr>
          <w:rFonts w:ascii="Times New Roman" w:hAnsi="Times New Roman"/>
          <w:b/>
          <w:sz w:val="30"/>
        </w:rPr>
        <w:t>SVTH : KSOR PHUK</w:t>
      </w:r>
    </w:p>
    <w:p w14:paraId="2FBD87A8" w14:textId="77777777" w:rsidR="00F2029F" w:rsidRPr="00E81AE2" w:rsidRDefault="00F2029F" w:rsidP="00F2029F">
      <w:pPr>
        <w:tabs>
          <w:tab w:val="left" w:pos="567"/>
          <w:tab w:val="left" w:pos="3119"/>
        </w:tabs>
        <w:ind w:left="3828"/>
        <w:rPr>
          <w:b/>
          <w:sz w:val="28"/>
          <w:szCs w:val="28"/>
          <w:lang w:val="vi-VN"/>
        </w:rPr>
      </w:pPr>
      <w:r/>
      <w:r>
        <w:rPr>
          <w:rFonts w:ascii="Times New Roman" w:hAnsi="Times New Roman"/>
          <w:b/>
          <w:sz w:val="30"/>
        </w:rPr>
        <w:t>MSSV : 2301010014</w:t>
      </w:r>
    </w:p>
    <w:p w14:paraId="1509F4F3" w14:textId="77777777" w:rsidR="00F2029F" w:rsidRPr="00E81AE2" w:rsidRDefault="00F2029F" w:rsidP="00F2029F">
      <w:pPr>
        <w:tabs>
          <w:tab w:val="left" w:pos="567"/>
          <w:tab w:val="left" w:pos="3119"/>
        </w:tabs>
        <w:ind w:left="3828"/>
        <w:rPr>
          <w:b/>
          <w:sz w:val="28"/>
          <w:szCs w:val="28"/>
          <w:lang w:val="vi-VN"/>
        </w:rPr>
      </w:pPr>
      <w:r/>
      <w:r>
        <w:rPr>
          <w:rFonts w:ascii="Times New Roman" w:hAnsi="Times New Roman"/>
          <w:b/>
          <w:sz w:val="30"/>
        </w:rPr>
        <w:t>Khóa : 2023 - 2026</w:t>
      </w:r>
    </w:p>
    <w:p w14:paraId="3A06DB9B" w14:textId="77777777" w:rsidR="00F2029F" w:rsidRPr="00E81AE2" w:rsidRDefault="00F2029F" w:rsidP="00F2029F">
      <w:pPr>
        <w:tabs>
          <w:tab w:val="left" w:pos="567"/>
          <w:tab w:val="left" w:pos="3119"/>
        </w:tabs>
        <w:ind w:firstLine="284"/>
        <w:rPr>
          <w:b/>
          <w:sz w:val="28"/>
          <w:szCs w:val="28"/>
          <w:lang w:val="vi-VN"/>
        </w:rPr>
      </w:pPr>
    </w:p>
    <w:p w14:paraId="34238E2B" w14:textId="77777777" w:rsidR="00F2029F" w:rsidRPr="00E81AE2" w:rsidRDefault="00F2029F" w:rsidP="00F2029F">
      <w:pPr>
        <w:tabs>
          <w:tab w:val="left" w:pos="567"/>
          <w:tab w:val="left" w:pos="3119"/>
        </w:tabs>
        <w:ind w:firstLine="284"/>
        <w:rPr>
          <w:b/>
          <w:sz w:val="28"/>
          <w:szCs w:val="28"/>
          <w:lang w:val="vi-VN"/>
        </w:rPr>
      </w:pPr>
    </w:p>
    <w:p w14:paraId="5311DEB0" w14:textId="77777777" w:rsidR="00F2029F" w:rsidRPr="00E81AE2" w:rsidRDefault="00F2029F" w:rsidP="00F2029F">
      <w:pPr>
        <w:tabs>
          <w:tab w:val="left" w:pos="567"/>
          <w:tab w:val="left" w:pos="3119"/>
        </w:tabs>
        <w:ind w:firstLine="284"/>
        <w:rPr>
          <w:b/>
          <w:sz w:val="28"/>
          <w:szCs w:val="28"/>
          <w:lang w:val="vi-VN"/>
        </w:rPr>
      </w:pPr>
    </w:p>
    <w:p w14:paraId="6F98E252" w14:textId="77777777" w:rsidR="00F2029F" w:rsidRPr="00E81AE2" w:rsidRDefault="00F2029F" w:rsidP="00F2029F">
      <w:pPr>
        <w:tabs>
          <w:tab w:val="left" w:pos="567"/>
        </w:tabs>
        <w:ind w:firstLine="284"/>
        <w:jc w:val="center"/>
        <w:rPr>
          <w:lang w:val="vi-VN"/>
        </w:rPr>
      </w:pPr>
    </w:p>
    <w:p w14:paraId="572F6291" w14:textId="77777777" w:rsidR="00F2029F" w:rsidRPr="00E81AE2" w:rsidRDefault="00F2029F" w:rsidP="00F2029F">
      <w:pPr>
        <w:tabs>
          <w:tab w:val="left" w:pos="567"/>
        </w:tabs>
        <w:ind w:firstLine="284"/>
        <w:jc w:val="center"/>
        <w:rPr>
          <w:lang w:val="vi-VN"/>
        </w:rPr>
      </w:pPr>
    </w:p>
    <w:p w14:paraId="4FE53B67" w14:textId="77777777" w:rsidR="00F2029F" w:rsidRPr="00E81AE2" w:rsidRDefault="00F2029F" w:rsidP="00F2029F">
      <w:pPr>
        <w:tabs>
          <w:tab w:val="left" w:pos="567"/>
        </w:tabs>
        <w:ind w:firstLine="284"/>
        <w:jc w:val="center"/>
        <w:rPr>
          <w:lang w:val="vi-VN"/>
        </w:rPr>
      </w:pPr>
    </w:p>
    <w:p w14:paraId="2824B962" w14:textId="77777777" w:rsidR="00F2029F" w:rsidRPr="00E81AE2" w:rsidRDefault="00F2029F" w:rsidP="00F2029F">
      <w:pPr>
        <w:tabs>
          <w:tab w:val="left" w:pos="567"/>
        </w:tabs>
        <w:ind w:firstLine="284"/>
        <w:jc w:val="center"/>
        <w:rPr>
          <w:lang w:val="vi-VN"/>
        </w:rPr>
      </w:pPr>
    </w:p>
    <w:p w14:paraId="23E8ABB6" w14:textId="77777777" w:rsidR="00F2029F" w:rsidRPr="00E81AE2" w:rsidRDefault="00F2029F" w:rsidP="00F2029F">
      <w:pPr>
        <w:tabs>
          <w:tab w:val="left" w:pos="567"/>
        </w:tabs>
        <w:ind w:firstLine="284"/>
        <w:jc w:val="center"/>
        <w:rPr>
          <w:b/>
          <w:sz w:val="28"/>
          <w:szCs w:val="28"/>
          <w:lang w:val="vi-VN"/>
        </w:rPr>
      </w:pPr>
      <w:r/>
      <w:r>
        <w:rPr>
          <w:rFonts w:ascii="Times New Roman" w:hAnsi="Times New Roman"/>
          <w:b/>
          <w:sz w:val="26"/>
        </w:rPr>
        <w:t>Lâm Đồng, tháng 6 năm 2026</w:t>
      </w:r>
    </w:p>
    <w:p w14:paraId="2B2621B4" w14:textId="77777777" w:rsidR="00124015" w:rsidRPr="00E81AE2" w:rsidRDefault="00124015" w:rsidP="00010F1A">
      <w:pPr>
        <w:jc w:val="center"/>
        <w:rPr>
          <w:lang w:val="vi-VN"/>
        </w:rPr>
        <w:sectPr w:rsidR="00124015" w:rsidRPr="00E81AE2" w:rsidSect="007C0563">
          <w:footerReference w:type="default" r:id="rId9"/>
          <w:headerReference w:type="default" r:id="rId13"/>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08A213CF" w14:textId="77777777" w:rsidR="00CA3D5C" w:rsidRPr="00E81AE2" w:rsidRDefault="00CC0CE7" w:rsidP="00FB13FF">
      <w:pPr>
        <w:tabs>
          <w:tab w:val="left" w:pos="567"/>
        </w:tabs>
        <w:ind w:firstLine="284"/>
        <w:jc w:val="center"/>
        <w:rPr>
          <w:b/>
          <w:sz w:val="28"/>
          <w:szCs w:val="28"/>
          <w:lang w:val="vi-VN"/>
        </w:rPr>
        <w:outlineLvl w:val="0"/>
      </w:pPr>
      <w:r w:rsidRPr="00E81AE2">
        <w:rPr>
          <w:b/>
          <w:sz w:val="28"/>
          <w:szCs w:val="28"/>
          <w:lang w:val="vi-VN"/>
        </w:rPr>
        <w:lastRenderedPageBreak/>
        <w:t>LỜI CẢM ƠN</w:t>
      </w:r>
    </w:p>
    <w:p>
      <w:pPr>
        <w:spacing w:line="360" w:lineRule="auto" w:after="120"/>
        <w:jc w:val="both"/>
      </w:pPr>
      <w:r>
        <w:rPr>
          <w:rFonts w:ascii="Times New Roman" w:hAnsi="Times New Roman"/>
          <w:sz w:val="26"/>
        </w:rPr>
        <w:t>Lời đầu tiên, em xin bày tỏ lòng biết ơn chân thành và sâu sắc nhất đến Ban Giám hiệu Trường Đại học Yersin Đà Lạt, cùng quý thầy cô Khoa Công nghệ Thông tin đã tạo điều kiện học tập tốt nhất và truyền đạt những tri thức quý báu cho em trong suốt những năm học tập dưới mái trường.</w:t>
      </w:r>
    </w:p>
    <w:p>
      <w:pPr>
        <w:spacing w:line="360" w:lineRule="auto" w:after="120"/>
        <w:jc w:val="both"/>
      </w:pPr>
      <w:r>
        <w:rPr>
          <w:rFonts w:ascii="Times New Roman" w:hAnsi="Times New Roman"/>
          <w:sz w:val="26"/>
        </w:rPr>
        <w:t>Đặc biệt, em xin gửi lời cảm ơn sâu sắc nhất tới ThS. Thái Thuận Thương, người thầy đã trực tiếp hướng dẫn, định hướng khoa học và tận tình chỉ bảo, động viên em từ những bước đi chập chững đầu tiên của đề tài cho đến khi hoàn thành quyển khóa luận này. Những ý kiến đóng góp chuyên môn và sự hỗ trợ nhiệt tình của Thầy là động lực to lớn giúp em vượt qua các thách thức kỹ thuật trong suốt quá trình nghiên cứu thực nghiệm.</w:t>
      </w:r>
    </w:p>
    <w:p>
      <w:pPr>
        <w:spacing w:line="360" w:lineRule="auto" w:after="120"/>
        <w:jc w:val="both"/>
      </w:pPr>
      <w:r>
        <w:rPr>
          <w:rFonts w:ascii="Times New Roman" w:hAnsi="Times New Roman"/>
          <w:sz w:val="26"/>
        </w:rPr>
        <w:t>Em cũng xin chân thành cảm ơn các bạn sinh viên lớp Công nghệ Thông tin khóa 2023 - 2026 đã luôn đồng hành, chia sẻ tài liệu và cùng thảo luận để giúp em hoàn thiện hệ thống phần mềm và nâng cao độ chính xác của các mô hình AI.</w:t>
      </w:r>
    </w:p>
    <w:p>
      <w:pPr>
        <w:spacing w:line="360" w:lineRule="auto" w:after="120"/>
        <w:jc w:val="both"/>
      </w:pPr>
      <w:r>
        <w:rPr>
          <w:rFonts w:ascii="Times New Roman" w:hAnsi="Times New Roman"/>
          <w:sz w:val="26"/>
        </w:rPr>
        <w:t>Mặc dù đã dành nhiều thời gian, công sức và sự nghiêm túc để hoàn thành đề tài, song do giới hạn về mặt thời gian và kiến thức tích lũy của bản thân, quyển khóa luận chắc chắn không tránh khỏi những thiếu sót. Em rất mong nhận được những ý kiến nhận xét, đóng góp quý báu từ quý thầy cô trong Hội đồng phản biện để đề tài nghiên cứu này được hoàn thiện và thực tiễn hơn.</w:t>
      </w:r>
    </w:p>
    <w:p>
      <w:pPr>
        <w:spacing w:line="360" w:lineRule="auto" w:after="120"/>
        <w:jc w:val="both"/>
      </w:pPr>
      <w:r>
        <w:rPr>
          <w:rFonts w:ascii="Times New Roman" w:hAnsi="Times New Roman"/>
          <w:sz w:val="26"/>
        </w:rPr>
        <w:t>Em xin kính chúc quý thầy cô luôn mạnh khỏe, hạnh phúc và gặt hái được nhiều thành công trong sự nghiệp trồng người cao quý!</w:t>
      </w:r>
    </w:p>
    <w:p>
      <w:pPr>
        <w:spacing w:line="360" w:lineRule="auto" w:after="120"/>
        <w:jc w:val="both"/>
      </w:pPr>
      <w:r>
        <w:rPr>
          <w:rFonts w:ascii="Times New Roman" w:hAnsi="Times New Roman"/>
          <w:sz w:val="26"/>
        </w:rPr>
        <w:t>Em xin chân thành cảm ơn!</w:t>
      </w:r>
    </w:p>
    <w:p>
      <w:pPr>
        <w:spacing w:line="276" w:lineRule="auto" w:after="40"/>
        <w:jc w:val="right"/>
      </w:pPr>
      <w:r>
        <w:rPr>
          <w:rFonts w:ascii="Times New Roman" w:hAnsi="Times New Roman"/>
          <w:sz w:val="26"/>
        </w:rPr>
        <w:t>Đà Lạt, ngày 8 tháng 6 năm 2026</w:t>
        <w:br/>
        <w:t>Sinh viên thực hiện</w:t>
        <w:br/>
        <w:br/>
        <w:br/>
        <w:t>Ksor Phuk</w:t>
      </w:r>
    </w:p>
    <w:p>
      <w:r>
        <w:br w:type="page"/>
      </w:r>
    </w:p>
    <w:p w14:paraId="28B50DE6" w14:textId="04F5BAFA" w:rsidR="000A4AB6" w:rsidRPr="00E81AE2" w:rsidRDefault="000A4AB6" w:rsidP="00FB13FF">
      <w:pPr>
        <w:tabs>
          <w:tab w:val="left" w:pos="567"/>
        </w:tabs>
        <w:ind w:firstLine="284"/>
        <w:jc w:val="center"/>
        <w:rPr>
          <w:b/>
          <w:sz w:val="28"/>
          <w:szCs w:val="28"/>
          <w:lang w:val="vi-VN"/>
        </w:rPr>
        <w:outlineLvl w:val="0"/>
      </w:pPr>
      <w:r w:rsidRPr="00E81AE2">
        <w:rPr>
          <w:b/>
          <w:sz w:val="28"/>
          <w:szCs w:val="28"/>
          <w:lang w:val="vi-VN"/>
        </w:rPr>
        <w:lastRenderedPageBreak/>
        <w:t>NHẬN XÉT</w:t>
      </w:r>
      <w:r w:rsidR="008921BA" w:rsidRPr="00E81AE2">
        <w:rPr>
          <w:b/>
          <w:sz w:val="28"/>
          <w:szCs w:val="28"/>
          <w:lang w:val="vi-VN"/>
        </w:rPr>
        <w:t xml:space="preserve"> </w:t>
      </w:r>
      <w:r w:rsidR="002D50DB" w:rsidRPr="00E81AE2">
        <w:rPr>
          <w:b/>
          <w:sz w:val="28"/>
          <w:szCs w:val="28"/>
          <w:lang w:val="vi-VN"/>
        </w:rPr>
        <w:t>CỦA GIẢNG VIÊN HƯỚNG DẪN</w:t>
      </w:r>
    </w:p>
    <w:p w14:paraId="54889C92" w14:textId="77777777" w:rsidR="00EA0416" w:rsidRPr="00E81AE2" w:rsidRDefault="00EA0416" w:rsidP="00FB13FF">
      <w:pPr>
        <w:tabs>
          <w:tab w:val="left" w:pos="567"/>
        </w:tabs>
        <w:ind w:firstLine="284"/>
        <w:jc w:val="both"/>
        <w:rPr>
          <w:b/>
          <w:lang w:val="vi-VN"/>
        </w:rPr>
      </w:pPr>
    </w:p>
    <w:p w14:paraId="17EB6C6D" w14:textId="77777777" w:rsidR="00AC4786" w:rsidRPr="00E81AE2" w:rsidRDefault="00B93909" w:rsidP="00AC4786">
      <w:pPr>
        <w:tabs>
          <w:tab w:val="right" w:leader="dot" w:pos="9072"/>
        </w:tabs>
        <w:spacing w:line="360" w:lineRule="auto"/>
        <w:ind w:firstLine="567"/>
        <w:jc w:val="both"/>
        <w:rPr>
          <w:lang w:val="vi-VN"/>
        </w:rPr>
      </w:pPr>
      <w:r w:rsidRPr="00E81AE2">
        <w:rPr>
          <w:lang w:val="vi-VN"/>
        </w:rPr>
        <w:t xml:space="preserve">1. Hình thức (Bố cục, trình bày, lỗi, các mục, hình, bảng, công thức, phụ lục, ) </w:t>
      </w:r>
      <w:r w:rsidR="00AC4786" w:rsidRPr="00E81AE2">
        <w:rPr>
          <w:lang w:val="vi-VN"/>
        </w:rPr>
        <w:tab/>
      </w:r>
    </w:p>
    <w:p w14:paraId="3DAB4DD7"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6FD60C71"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01A83501"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2D0614D9"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5D5A8620"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ab/>
      </w:r>
    </w:p>
    <w:p w14:paraId="74D84EEE"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ab/>
      </w:r>
    </w:p>
    <w:p w14:paraId="2958E5C4"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ab/>
      </w:r>
    </w:p>
    <w:p w14:paraId="527359DB"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ab/>
      </w:r>
    </w:p>
    <w:p w14:paraId="2E4B159B" w14:textId="77777777" w:rsidR="00AC4786" w:rsidRPr="00E81AE2" w:rsidRDefault="00B93909" w:rsidP="00AC4786">
      <w:pPr>
        <w:tabs>
          <w:tab w:val="right" w:leader="dot" w:pos="9072"/>
        </w:tabs>
        <w:spacing w:line="360" w:lineRule="auto"/>
        <w:ind w:firstLine="567"/>
        <w:jc w:val="both"/>
        <w:rPr>
          <w:lang w:val="vi-VN"/>
        </w:rPr>
      </w:pPr>
      <w:r w:rsidRPr="00E81AE2">
        <w:rPr>
          <w:lang w:val="vi-VN"/>
        </w:rPr>
        <w:t>2. Nội dung (mục tiêu, phương pháp, kết quả, sao chép, các chương, tài liệu,..)</w:t>
      </w:r>
      <w:r w:rsidR="00AC4786" w:rsidRPr="00E81AE2">
        <w:rPr>
          <w:lang w:val="vi-VN"/>
        </w:rPr>
        <w:tab/>
      </w:r>
    </w:p>
    <w:p w14:paraId="11889621"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3FF43A05"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176296FA"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3C46C166"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017631F6" w14:textId="77777777" w:rsidR="00AC4786" w:rsidRPr="00E81AE2" w:rsidRDefault="00AC4786" w:rsidP="00AC4786">
      <w:pPr>
        <w:tabs>
          <w:tab w:val="right" w:leader="dot" w:pos="9072"/>
        </w:tabs>
        <w:spacing w:line="360" w:lineRule="auto"/>
        <w:ind w:firstLine="567"/>
        <w:jc w:val="both"/>
        <w:rPr>
          <w:lang w:val="vi-VN"/>
        </w:rPr>
      </w:pPr>
      <w:r w:rsidRPr="00E81AE2">
        <w:rPr>
          <w:lang w:val="vi-VN"/>
        </w:rPr>
        <w:tab/>
      </w:r>
    </w:p>
    <w:p w14:paraId="2E675DEB"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ab/>
      </w:r>
    </w:p>
    <w:p w14:paraId="4E8AD903"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3. Kết luận</w:t>
      </w:r>
      <w:r w:rsidRPr="00E81AE2">
        <w:rPr>
          <w:lang w:val="vi-VN"/>
        </w:rPr>
        <w:tab/>
      </w:r>
    </w:p>
    <w:p w14:paraId="3FB428DC" w14:textId="77777777" w:rsidR="00B93909" w:rsidRPr="00E81AE2" w:rsidRDefault="00B93909" w:rsidP="00AC4786">
      <w:pPr>
        <w:tabs>
          <w:tab w:val="right" w:leader="dot" w:pos="9072"/>
        </w:tabs>
        <w:spacing w:line="360" w:lineRule="auto"/>
        <w:ind w:firstLine="567"/>
        <w:jc w:val="both"/>
        <w:rPr>
          <w:lang w:val="vi-VN"/>
        </w:rPr>
      </w:pPr>
      <w:r w:rsidRPr="00E81AE2">
        <w:rPr>
          <w:lang w:val="vi-VN"/>
        </w:rPr>
        <w:tab/>
      </w:r>
    </w:p>
    <w:p w14:paraId="7D905D21" w14:textId="77777777" w:rsidR="00B518C7" w:rsidRPr="00E81AE2" w:rsidRDefault="00B518C7" w:rsidP="00FB13FF">
      <w:pPr>
        <w:tabs>
          <w:tab w:val="left" w:pos="567"/>
        </w:tabs>
        <w:ind w:firstLine="284"/>
        <w:rPr>
          <w:lang w:val="vi-VN"/>
        </w:rPr>
      </w:pPr>
    </w:p>
    <w:p w14:paraId="2651B9B2" w14:textId="2AF27EF6" w:rsidR="004E4BB6" w:rsidRPr="00E81AE2" w:rsidRDefault="004E4BB6" w:rsidP="004E4BB6">
      <w:pPr>
        <w:jc w:val="center"/>
        <w:rPr>
          <w:i/>
          <w:lang w:val="vi-VN"/>
        </w:rPr>
      </w:pPr>
      <w:r w:rsidRPr="00E81AE2">
        <w:rPr>
          <w:lang w:val="vi-VN"/>
        </w:rPr>
        <w:tab/>
      </w:r>
      <w:r w:rsidRPr="00E81AE2">
        <w:rPr>
          <w:lang w:val="vi-VN"/>
        </w:rPr>
        <w:tab/>
      </w:r>
      <w:r w:rsidRPr="00E81AE2">
        <w:rPr>
          <w:lang w:val="vi-VN"/>
        </w:rPr>
        <w:tab/>
      </w:r>
      <w:r w:rsidRPr="00E81AE2">
        <w:rPr>
          <w:lang w:val="vi-VN"/>
        </w:rPr>
        <w:tab/>
      </w:r>
      <w:r w:rsidRPr="00E81AE2">
        <w:rPr>
          <w:lang w:val="vi-VN"/>
        </w:rPr>
        <w:tab/>
      </w:r>
      <w:r w:rsidRPr="00E81AE2">
        <w:rPr>
          <w:lang w:val="vi-VN"/>
        </w:rPr>
        <w:tab/>
      </w:r>
      <w:r w:rsidR="00364E64" w:rsidRPr="00E81AE2">
        <w:rPr>
          <w:i/>
          <w:lang w:val="vi-VN"/>
        </w:rPr>
        <w:t>Đà Lạt</w:t>
      </w:r>
      <w:r w:rsidRPr="00E81AE2">
        <w:rPr>
          <w:i/>
          <w:lang w:val="vi-VN"/>
        </w:rPr>
        <w:t xml:space="preserve">, ngày ...... tháng ...... năm </w:t>
      </w:r>
      <w:r w:rsidR="007D7D34" w:rsidRPr="00E81AE2">
        <w:rPr>
          <w:i/>
          <w:lang w:val="vi-VN"/>
        </w:rPr>
        <w:t>2026</w:t>
      </w:r>
    </w:p>
    <w:p w14:paraId="284D9B23" w14:textId="7F7CE465" w:rsidR="004E4BB6" w:rsidRPr="00E81AE2" w:rsidRDefault="004E4BB6" w:rsidP="004E4BB6">
      <w:pPr>
        <w:ind w:left="4320" w:firstLine="720"/>
        <w:contextualSpacing/>
        <w:rPr>
          <w:lang w:val="vi-VN"/>
        </w:rPr>
      </w:pPr>
      <w:r w:rsidRPr="00E81AE2">
        <w:rPr>
          <w:b/>
          <w:lang w:val="vi-VN"/>
        </w:rPr>
        <w:t xml:space="preserve">             Gi</w:t>
      </w:r>
      <w:r w:rsidR="00911C8C" w:rsidRPr="00E81AE2">
        <w:rPr>
          <w:b/>
          <w:lang w:val="vi-VN"/>
        </w:rPr>
        <w:t>ảng</w:t>
      </w:r>
      <w:r w:rsidRPr="00E81AE2">
        <w:rPr>
          <w:b/>
          <w:lang w:val="vi-VN"/>
        </w:rPr>
        <w:t xml:space="preserve"> viên hướng dẫn</w:t>
      </w:r>
    </w:p>
    <w:p w14:paraId="44454D67" w14:textId="73580724" w:rsidR="004E4BB6" w:rsidRPr="00E81AE2" w:rsidRDefault="004E4BB6" w:rsidP="004E4BB6">
      <w:pPr>
        <w:tabs>
          <w:tab w:val="left" w:leader="dot" w:pos="9270"/>
        </w:tabs>
        <w:jc w:val="center"/>
        <w:rPr>
          <w:lang w:val="vi-VN"/>
        </w:rPr>
      </w:pPr>
      <w:r w:rsidRPr="00E81AE2">
        <w:rPr>
          <w:lang w:val="vi-VN"/>
        </w:rPr>
        <w:t xml:space="preserve">                                                                         (Ký tên,</w:t>
      </w:r>
      <w:r w:rsidR="00332D5D" w:rsidRPr="00E81AE2">
        <w:rPr>
          <w:lang w:val="vi-VN"/>
        </w:rPr>
        <w:t xml:space="preserve"> </w:t>
      </w:r>
      <w:r w:rsidRPr="00E81AE2">
        <w:rPr>
          <w:lang w:val="vi-VN"/>
        </w:rPr>
        <w:t>ghi rõ họ tên)</w:t>
      </w:r>
    </w:p>
    <w:p>
      <w:r>
        <w:br w:type="page"/>
      </w:r>
    </w:p>
    <w:p w14:paraId="5F221C4B" w14:textId="77777777" w:rsidR="002D50DB" w:rsidRPr="00E81AE2" w:rsidRDefault="002D50DB" w:rsidP="002D50DB">
      <w:pPr>
        <w:tabs>
          <w:tab w:val="left" w:pos="567"/>
        </w:tabs>
        <w:ind w:firstLine="284"/>
        <w:jc w:val="center"/>
        <w:rPr>
          <w:b/>
          <w:sz w:val="28"/>
          <w:szCs w:val="28"/>
          <w:lang w:val="vi-VN"/>
        </w:rPr>
        <w:outlineLvl w:val="0"/>
      </w:pPr>
      <w:r w:rsidRPr="00E81AE2">
        <w:rPr>
          <w:b/>
          <w:sz w:val="28"/>
          <w:szCs w:val="28"/>
          <w:lang w:val="vi-VN"/>
        </w:rPr>
        <w:lastRenderedPageBreak/>
        <w:t>NHẬN XÉT CỦA GIẢNG VIÊN PHẢN BIỆN</w:t>
      </w:r>
    </w:p>
    <w:p w14:paraId="4F8DFC89" w14:textId="77777777" w:rsidR="00745EA3" w:rsidRPr="00E81AE2" w:rsidRDefault="00745EA3" w:rsidP="00FB13FF">
      <w:pPr>
        <w:tabs>
          <w:tab w:val="left" w:pos="567"/>
        </w:tabs>
        <w:ind w:firstLine="284"/>
        <w:jc w:val="both"/>
        <w:rPr>
          <w:lang w:val="vi-VN"/>
        </w:rPr>
      </w:pPr>
    </w:p>
    <w:p w14:paraId="151DFBB3" w14:textId="77777777" w:rsidR="00AC4786" w:rsidRPr="00E81AE2" w:rsidRDefault="00AC4786" w:rsidP="00FB13FF">
      <w:pPr>
        <w:tabs>
          <w:tab w:val="left" w:pos="567"/>
        </w:tabs>
        <w:ind w:firstLine="284"/>
        <w:jc w:val="both"/>
        <w:rPr>
          <w:lang w:val="vi-VN"/>
        </w:rPr>
      </w:pPr>
    </w:p>
    <w:p w14:paraId="3A4DB308"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 xml:space="preserve">1. Hình thức (Bố cục, trình bày, lỗi, các mục, hình, bảng, công thức, phụ lục, ) </w:t>
      </w:r>
      <w:r w:rsidRPr="00E81AE2">
        <w:rPr>
          <w:lang w:val="vi-VN"/>
        </w:rPr>
        <w:tab/>
      </w:r>
    </w:p>
    <w:p w14:paraId="51DA0BCD"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3503A5C5"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67FB386D"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2BB0A0D7"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32171985"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3B3ACCBF"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59CD9586"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3EEE233A"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50CA30FA"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2. Nội dung (mục tiêu, phương pháp, kết quả, sao chép, các chương, tài liệu,..)</w:t>
      </w:r>
      <w:r w:rsidRPr="00E81AE2">
        <w:rPr>
          <w:lang w:val="vi-VN"/>
        </w:rPr>
        <w:tab/>
      </w:r>
    </w:p>
    <w:p w14:paraId="77C5B68A"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76F8D686"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434ABF67"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259D9B7A"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2A624E9E"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186EDF30"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7074FB78"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3. Kết luận</w:t>
      </w:r>
      <w:r w:rsidRPr="00E81AE2">
        <w:rPr>
          <w:lang w:val="vi-VN"/>
        </w:rPr>
        <w:tab/>
      </w:r>
    </w:p>
    <w:p w14:paraId="52E00BED" w14:textId="77777777" w:rsidR="00F306DE" w:rsidRPr="00E81AE2" w:rsidRDefault="00F306DE" w:rsidP="00F306DE">
      <w:pPr>
        <w:tabs>
          <w:tab w:val="right" w:leader="dot" w:pos="9072"/>
        </w:tabs>
        <w:spacing w:line="360" w:lineRule="auto"/>
        <w:ind w:firstLine="567"/>
        <w:jc w:val="both"/>
        <w:rPr>
          <w:lang w:val="vi-VN"/>
        </w:rPr>
      </w:pPr>
      <w:r w:rsidRPr="00E81AE2">
        <w:rPr>
          <w:lang w:val="vi-VN"/>
        </w:rPr>
        <w:tab/>
      </w:r>
    </w:p>
    <w:p w14:paraId="78365B23" w14:textId="77777777" w:rsidR="00AC4786" w:rsidRPr="00E81AE2" w:rsidRDefault="00AC4786" w:rsidP="00AC4786">
      <w:pPr>
        <w:tabs>
          <w:tab w:val="left" w:pos="567"/>
        </w:tabs>
        <w:ind w:firstLine="284"/>
        <w:rPr>
          <w:lang w:val="vi-VN"/>
        </w:rPr>
      </w:pPr>
    </w:p>
    <w:p w14:paraId="585337F6" w14:textId="71761247" w:rsidR="007D7C41" w:rsidRPr="00E81AE2" w:rsidRDefault="007D7C41" w:rsidP="007D7C41">
      <w:pPr>
        <w:tabs>
          <w:tab w:val="right" w:leader="dot" w:pos="6480"/>
        </w:tabs>
        <w:jc w:val="center"/>
        <w:rPr>
          <w:i/>
          <w:lang w:val="vi-VN"/>
        </w:rPr>
      </w:pPr>
      <w:r w:rsidRPr="00E81AE2">
        <w:rPr>
          <w:lang w:val="vi-VN"/>
        </w:rPr>
        <w:t xml:space="preserve">                                                                            </w:t>
      </w:r>
      <w:r w:rsidR="00AC4786" w:rsidRPr="00E81AE2">
        <w:rPr>
          <w:lang w:val="vi-VN"/>
        </w:rPr>
        <w:tab/>
      </w:r>
      <w:r w:rsidR="004552CC" w:rsidRPr="00E81AE2">
        <w:rPr>
          <w:i/>
          <w:lang w:val="vi-VN"/>
        </w:rPr>
        <w:t>Đà Lạt</w:t>
      </w:r>
      <w:r w:rsidR="004E4BB6" w:rsidRPr="00E81AE2">
        <w:rPr>
          <w:i/>
          <w:lang w:val="vi-VN"/>
        </w:rPr>
        <w:t xml:space="preserve">, ngày ...... tháng ...... năm </w:t>
      </w:r>
      <w:r w:rsidR="009D4F90" w:rsidRPr="00E81AE2">
        <w:rPr>
          <w:i/>
          <w:lang w:val="vi-VN"/>
        </w:rPr>
        <w:t>2026</w:t>
      </w:r>
    </w:p>
    <w:p w14:paraId="0B96C817" w14:textId="574F6D8E" w:rsidR="007D7C41" w:rsidRPr="00E81AE2" w:rsidRDefault="007D7C41" w:rsidP="007D7C41">
      <w:pPr>
        <w:ind w:left="4320" w:firstLine="720"/>
        <w:contextualSpacing/>
        <w:rPr>
          <w:lang w:val="vi-VN"/>
        </w:rPr>
      </w:pPr>
      <w:r w:rsidRPr="00E81AE2">
        <w:rPr>
          <w:b/>
          <w:lang w:val="vi-VN"/>
        </w:rPr>
        <w:t xml:space="preserve">                 Gi</w:t>
      </w:r>
      <w:r w:rsidR="00332D5D" w:rsidRPr="00E81AE2">
        <w:rPr>
          <w:b/>
          <w:lang w:val="vi-VN"/>
        </w:rPr>
        <w:t>ảng</w:t>
      </w:r>
      <w:r w:rsidRPr="00E81AE2">
        <w:rPr>
          <w:b/>
          <w:lang w:val="vi-VN"/>
        </w:rPr>
        <w:t xml:space="preserve"> viên </w:t>
      </w:r>
      <w:r w:rsidR="004E4BB6" w:rsidRPr="00E81AE2">
        <w:rPr>
          <w:b/>
          <w:lang w:val="vi-VN"/>
        </w:rPr>
        <w:t>phản biện</w:t>
      </w:r>
    </w:p>
    <w:p w14:paraId="3286C72A" w14:textId="58E02F6E" w:rsidR="007D7C41" w:rsidRPr="00E81AE2" w:rsidRDefault="007D7C41" w:rsidP="007D7C41">
      <w:pPr>
        <w:tabs>
          <w:tab w:val="left" w:leader="dot" w:pos="9270"/>
        </w:tabs>
        <w:jc w:val="center"/>
        <w:rPr>
          <w:lang w:val="vi-VN"/>
        </w:rPr>
      </w:pPr>
      <w:r w:rsidRPr="00E81AE2">
        <w:rPr>
          <w:lang w:val="vi-VN"/>
        </w:rPr>
        <w:t xml:space="preserve">                                                                              (Ký tên,</w:t>
      </w:r>
      <w:r w:rsidR="007D7798" w:rsidRPr="00E81AE2">
        <w:rPr>
          <w:lang w:val="vi-VN"/>
        </w:rPr>
        <w:t xml:space="preserve"> </w:t>
      </w:r>
      <w:r w:rsidR="004E4BB6" w:rsidRPr="00E81AE2">
        <w:rPr>
          <w:lang w:val="vi-VN"/>
        </w:rPr>
        <w:t>ghi rõ họ tên</w:t>
      </w:r>
      <w:r w:rsidRPr="00E81AE2">
        <w:rPr>
          <w:lang w:val="vi-VN"/>
        </w:rPr>
        <w:t>)</w:t>
      </w:r>
    </w:p>
    <w:p>
      <w:r>
        <w:br w:type="page"/>
      </w:r>
    </w:p>
    <w:p w14:paraId="7A3BE734" w14:textId="57376F2A" w:rsidR="000C1705" w:rsidRPr="00E81AE2" w:rsidRDefault="000C1705" w:rsidP="00E47174">
      <w:pPr>
        <w:tabs>
          <w:tab w:val="left" w:pos="567"/>
        </w:tabs>
        <w:ind w:firstLine="284"/>
        <w:jc w:val="center"/>
        <w:rPr>
          <w:b/>
          <w:sz w:val="28"/>
          <w:szCs w:val="28"/>
          <w:lang w:val="vi-VN"/>
        </w:rPr>
      </w:pPr>
      <w:r w:rsidRPr="00E81AE2">
        <w:rPr>
          <w:b/>
          <w:sz w:val="28"/>
          <w:szCs w:val="28"/>
          <w:lang w:val="vi-VN"/>
        </w:rPr>
        <w:lastRenderedPageBreak/>
        <w:t>MỤC LỤC</w:t>
      </w:r>
    </w:p>
    <w:p>
      <w:r>
        <w:fldChar w:fldCharType="begin"/>
      </w:r>
      <w:r>
        <w:instrText xml:space="preserve">TOC \o "1-3" \h \z \u</w:instrText>
      </w:r>
      <w:r>
        <w:fldChar w:fldCharType="separate"/>
      </w:r>
      <w:r>
        <w:t>[Nhấp chuột phải vào đây và chọn Update Field để cập nhật danh sách tự động]</w:t>
      </w:r>
      <w:r>
        <w:fldChar w:fldCharType="end"/>
      </w:r>
    </w:p>
    <w:p>
      <w:r>
        <w:br w:type="page"/>
      </w:r>
    </w:p>
    <w:p w14:paraId="2A1EB883" w14:textId="77777777" w:rsidR="00D1696E" w:rsidRPr="00E81AE2" w:rsidRDefault="00D1696E" w:rsidP="00D1696E">
      <w:pPr>
        <w:tabs>
          <w:tab w:val="left" w:pos="567"/>
        </w:tabs>
        <w:ind w:firstLine="284"/>
        <w:jc w:val="center"/>
        <w:rPr>
          <w:lang w:val="vi-VN"/>
        </w:rPr>
        <w:outlineLvl w:val="0"/>
      </w:pPr>
      <w:r/>
      <w:r>
        <w:rPr>
          <w:rFonts w:ascii="Times New Roman" w:hAnsi="Times New Roman"/>
          <w:b/>
          <w:sz w:val="28"/>
        </w:rPr>
        <w:t>KÍ HIỆU CÁC CỤM TỪ VIẾT TẮT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5670"/>
      </w:tblGrid>
      <w:tr w:rsidR="00D1696E" w:rsidRPr="00E81AE2" w14:paraId="29D30B90" w14:textId="77777777" w:rsidTr="008C39DB">
        <w:tc>
          <w:tcPr>
            <w:tcW w:w="3074" w:type="dxa"/>
          </w:tcPr>
          <w:p w14:paraId="052C98C6" w14:textId="77777777" w:rsidR="00D1696E" w:rsidRPr="00E81AE2" w:rsidRDefault="00D1696E" w:rsidP="008C39DB">
            <w:pPr>
              <w:tabs>
                <w:tab w:val="left" w:pos="567"/>
              </w:tabs>
              <w:jc w:val="both"/>
              <w:rPr>
                <w:lang w:val="vi-VN"/>
              </w:rPr>
            </w:pPr>
            <w:r w:rsidRPr="00E81AE2">
              <w:rPr>
                <w:lang w:val="vi-VN"/>
              </w:rPr>
              <w:t>Chữ viết tắt</w:t>
            </w:r>
          </w:p>
        </w:tc>
        <w:tc>
          <w:tcPr>
            <w:tcW w:w="5827" w:type="dxa"/>
          </w:tcPr>
          <w:p w14:paraId="1AEDA4AC" w14:textId="77777777" w:rsidR="00D1696E" w:rsidRPr="00E81AE2" w:rsidRDefault="00D1696E" w:rsidP="008C39DB">
            <w:pPr>
              <w:tabs>
                <w:tab w:val="left" w:pos="567"/>
              </w:tabs>
              <w:jc w:val="both"/>
              <w:rPr>
                <w:lang w:val="vi-VN"/>
              </w:rPr>
            </w:pPr>
            <w:r w:rsidRPr="00E81AE2">
              <w:rPr>
                <w:lang w:val="vi-VN"/>
              </w:rPr>
              <w:t>Ý nghĩa</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ABSA</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Aspect-Based Sentiment Analysis (Phân tích quan điểm dựa trên khía cạnh)</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ACD</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Aspect Category Detection (Nhận diện khía cạnh cảm xúc)</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AI</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Artificial Intelligence (Trí tuệ nhân tạo)</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API</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Application Programming Interface (Giao diện lập trình ứng dụng)</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ATSC</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Aspect-oriented Sentiment Classification (Phân loại cảm xúc khía cạnh)</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BCE</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Binary Cross Entropy (Hàm mất mát entropy chéo nhị phân)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BERT</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Bidirectional Encoder Representations from Transformers (Mô hình biểu diễn mã hóa hai chiều từ Transformer)</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BI</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Business Intelligence (Trí tuệ doanh nghiệp)</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Bi-LSTM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Bidirectional Long Short-Term Memory (Mạng bộ nhớ ngắn hạn dài hai chiều)</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BPE</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Byte Pair Encoding (Mã hóa cặp byte)</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BPTT</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Backpropagation Through Time (Lan truyền ngược qua thời gian)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CBOW</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Continuous Bag-of-Words (Mạng túi từ liên tục)</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CLS</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Classification token (Token phân loại đặc biệt trong Transformer)</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CSKH</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Customer Service (Chăm sóc khách hàng)</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DL</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Deep Learning (Học sâu)</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EBI</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Vietnam E-commerce Index (Chỉ số Thương mại điện tử Việt Nam)</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EDA</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Exploratory Data Analysis (Phân tích dữ liệu khám phá)</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eWOM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Electronic Word-of-Mouth (Truyền miệng điện tử trực tuyến)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F1-score</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F1-score (Chỉ số trung bình điều hòa giữa Precision và Recall)</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FP16</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Floating Point 16-bit (Độ chính xác dấu phẩy động 16-bit)</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GMV</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Gross Merchandise Volume (Tổng giá trị giao dịch hàng hóa)</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GPU</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Graphics Processing Unit (Bộ xử lý đồ họa)</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HTML</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HyperText Markup Language (Ngôn ngữ đánh dấu siêu văn bản)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IDF</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Inverse Document Frequency (Tần suất tài liệu nghịch đảo)</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KDD</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Knowledge Discovery in Databases (Khám phá tri thức trong cơ sở dữ liệu)</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Linear SVM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Linear Support Vector Machine (Máy học véc-tơ hỗ trợ tuyến tính)</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LinearSVC</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Linear Support Vector Classifier (Bộ phân loại véc-tơ hỗ trợ tuyến tính)</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LLM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Large Language Model (Mô hình ngôn ngữ lớn)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LoRA</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Low-Rank Adaptation (Phương pháp thích ứng thứ hạng thấp)</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LSTM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Long Short-Term Memory (Mạng bộ nhớ ngắn hạn dài)</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MHA</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Multi-Head Attention (Cơ chế chú ý đa đầu)</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ML</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Machine Learning (Học máy)</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MLM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Masked Language Model (Mô hình ngôn ngữ bị che)</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NFC</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Normalization Form Canonical Composition (Dạng chuẩn hóa Unicode dựng sẵn)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NLP</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Natural Language Processing (Xử lý ngôn ngữ tự nhiên)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NSP</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Next Sentence Prediction (Dự đoán câu tiếp theo)</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OOV</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Out-Of-Vocabulary (Từ ngoài từ điển)</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PEFT</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Parameter-Efficient Fine-Tuning (Tinh chỉnh hiệu quả tham số)</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POS</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Part-of-Speech (Từ loại)</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Precision</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Precision (Độ chính xác phân loại)</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PV</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Page Views (Lượt xem trang)</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RACE</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Reach, Act, Convert, Engage (Khung tiếp thị số: Tiếp cận - Hành động - Chuyển đổi - Gắn kết)</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Recall</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Recall (Độ triệu hồi)</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Regex</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Regular Expression (Biểu thức chính quy)</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RNN</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Recurrent Neural Network (Mạng nơ-ron hồi quy)</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RoBERTa</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Robustly Optimized BERT Approach (Phương pháp tối ưu hóa BERT mạnh mẽ)</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SEM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Search Engine Marketing (Tiếp thị trên công cụ tìm kiếm)</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SEO</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Search Engine Optimization (Tối ưu hóa công cụ tìm kiếm)</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SVM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Support Vector Machine (Máy học véc-tơ hỗ trợ)</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TF</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Term Frequency (Tần suất xuất hiện của từ)</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TF-IDF</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Term Frequency - Inverse Document Frequency (Tần suất từ - Tần suất tài liệu nghịch đảo)</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TMĐT</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E-Commerce (Thương mại điện tử)</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TOC</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Table of Contents (Mục lục tự động)</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UEL</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University of Economics and Law (Trường Đại học Kinh tế - Luật, ĐHQG TP.HCM)</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UI/UX</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User Interface / User Experience (Giao diện người dùng / Trải nghiệm người dùng)</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URL</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Uniform Resource Locator (Đường dẫn liên kết Internet)</w:t>
            </w:r>
          </w:p>
        </w:tc>
      </w:tr>
      <w:tr>
        <w:tc>
          <w:tcPr>
            <w:tcW w:type="dxa" w:w="3005"/>
            <w:tcMar>
              <w:top w:w="100" w:type="dxa"/>
              <w:bottom w:w="100" w:type="dxa"/>
              <w:left w:w="150" w:type="dxa"/>
              <w:right w:w="150" w:type="dxa"/>
            </w:tcMar>
          </w:tcPr>
          <w:p>
            <w:pPr>
              <w:spacing w:line="276" w:lineRule="auto" w:after="40"/>
            </w:pPr>
            <w:r>
              <w:rPr>
                <w:rFonts w:ascii="Times New Roman" w:hAnsi="Times New Roman"/>
                <w:b/>
                <w:sz w:val="22"/>
              </w:rPr>
              <w:t>VECOM</w:t>
            </w:r>
          </w:p>
        </w:tc>
        <w:tc>
          <w:tcPr>
            <w:tcW w:type="dxa" w:w="5670"/>
            <w:tcMar>
              <w:top w:w="100" w:type="dxa"/>
              <w:bottom w:w="100" w:type="dxa"/>
              <w:left w:w="150" w:type="dxa"/>
              <w:right w:w="150" w:type="dxa"/>
            </w:tcMar>
          </w:tcPr>
          <w:p>
            <w:pPr>
              <w:spacing w:line="276" w:lineRule="auto" w:after="40"/>
            </w:pPr>
            <w:r>
              <w:rPr>
                <w:rFonts w:ascii="Times New Roman" w:hAnsi="Times New Roman"/>
                <w:sz w:val="22"/>
              </w:rPr>
              <w:t>Vietnam E-commerce Association (Hiệp hội Thương mại điện tử Việt Nam)</w:t>
            </w:r>
          </w:p>
        </w:tc>
      </w:tr>
    </w:tbl>
    <w:p>
      <w:r>
        <w:br w:type="page"/>
      </w:r>
    </w:p>
    <w:p w14:paraId="06F8717F" w14:textId="3FD6F339" w:rsidR="003537E4" w:rsidRPr="00E81AE2" w:rsidRDefault="00EE77C4" w:rsidP="00A76E5E">
      <w:pPr>
        <w:tabs>
          <w:tab w:val="left" w:pos="567"/>
        </w:tabs>
        <w:ind w:firstLine="284"/>
        <w:jc w:val="center"/>
        <w:rPr>
          <w:b/>
          <w:sz w:val="28"/>
          <w:szCs w:val="28"/>
          <w:lang w:val="vi-VN"/>
        </w:rPr>
        <w:outlineLvl w:val="0"/>
      </w:pPr>
      <w:r w:rsidRPr="00E81AE2">
        <w:rPr>
          <w:b/>
          <w:sz w:val="28"/>
          <w:szCs w:val="28"/>
          <w:lang w:val="vi-VN"/>
        </w:rPr>
        <w:t>DANH MỤC BẢNG</w:t>
      </w:r>
    </w:p>
    <w:p>
      <w:r>
        <w:fldChar w:fldCharType="begin"/>
      </w:r>
      <w:r>
        <w:instrText xml:space="preserve">TOC \c "Bảng"</w:instrText>
      </w:r>
      <w:r>
        <w:fldChar w:fldCharType="separate"/>
      </w:r>
      <w:r>
        <w:t>[Nhấp chuột phải vào đây và chọn Update Field để cập nhật danh sách tự động]</w:t>
      </w:r>
      <w:r>
        <w:fldChar w:fldCharType="end"/>
      </w:r>
    </w:p>
    <w:p>
      <w:r>
        <w:br w:type="page"/>
      </w:r>
    </w:p>
    <w:p w14:paraId="61DB8CCF" w14:textId="77777777" w:rsidR="00823CB4" w:rsidRPr="00E81AE2" w:rsidRDefault="00823CB4" w:rsidP="00823CB4">
      <w:pPr>
        <w:tabs>
          <w:tab w:val="left" w:pos="567"/>
        </w:tabs>
        <w:ind w:firstLine="284"/>
        <w:jc w:val="center"/>
        <w:rPr>
          <w:b/>
          <w:sz w:val="28"/>
          <w:szCs w:val="28"/>
          <w:lang w:val="vi-VN"/>
        </w:rPr>
        <w:outlineLvl w:val="0"/>
      </w:pPr>
      <w:r w:rsidRPr="00E81AE2">
        <w:rPr>
          <w:b/>
          <w:sz w:val="28"/>
          <w:szCs w:val="28"/>
          <w:lang w:val="vi-VN"/>
        </w:rPr>
        <w:t>DANH MỤC HÌNH</w:t>
      </w:r>
    </w:p>
    <w:p>
      <w:r>
        <w:fldChar w:fldCharType="begin"/>
      </w:r>
      <w:r>
        <w:instrText xml:space="preserve">TOC \c "Hình"</w:instrText>
      </w:r>
      <w:r>
        <w:fldChar w:fldCharType="separate"/>
      </w:r>
      <w:r>
        <w:t>[Nhấp chuột phải vào đây và chọn Update Field để cập nhật danh sách tự động]</w:t>
      </w:r>
      <w:r>
        <w:fldChar w:fldCharType="end"/>
      </w:r>
    </w:p>
    <w:p>
      <w:r>
        <w:br w:type="page"/>
      </w:r>
    </w:p>
    <w:p>
      <w:pPr>
        <w:sectPr>
          <w:footerReference w:type="default" r:id="rId10"/>
          <w:headerReference w:type="default" r:id="rId14"/>
          <w:pgSz w:w="12240" w:h="15840"/>
          <w:pgMar w:top="1134" w:right="1134" w:bottom="1134" w:left="1701" w:header="720" w:footer="720" w:gutter="0"/>
          <w:pgNumType w:start="1"/>
          <w:cols w:space="720"/>
          <w:docGrid w:linePitch="360"/>
        </w:sectPr>
      </w:pPr>
    </w:p>
    <w:p>
      <w:pPr>
        <w:spacing w:before="240" w:after="240"/>
        <w:jc w:val="center"/>
        <w:outlineLvl w:val="0"/>
      </w:pPr>
      <w:r>
        <w:rPr>
          <w:rFonts w:ascii="Times New Roman" w:hAnsi="Times New Roman"/>
          <w:b/>
          <w:sz w:val="32"/>
        </w:rPr>
        <w:t>CHƯƠNG 1: TỔNG QUAN VỀ ĐỀ TÀI NGHIÊN CỨU</w:t>
      </w:r>
    </w:p>
    <w:p>
      <w:pPr>
        <w:spacing w:before="120" w:after="120"/>
        <w:jc w:val="left"/>
        <w:outlineLvl w:val="1"/>
      </w:pPr>
      <w:r>
        <w:rPr>
          <w:rFonts w:ascii="Times New Roman" w:hAnsi="Times New Roman"/>
          <w:b/>
          <w:sz w:val="28"/>
        </w:rPr>
        <w:t>1.1. ĐẶT VẤN ĐỀ VÀ TÍNH CẤP THIẾT CỦA ĐỀ TÀI</w:t>
      </w:r>
    </w:p>
    <w:p>
      <w:pPr>
        <w:spacing w:after="120" w:line="360" w:lineRule="auto"/>
        <w:jc w:val="both"/>
      </w:pPr>
      <w:r>
        <w:rPr>
          <w:rFonts w:ascii="Times New Roman" w:hAnsi="Times New Roman"/>
          <w:sz w:val="26"/>
        </w:rPr>
        <w:t>Trong những năm gần đây, sự bùng nổ của mạng lưới Internet toàn cầu, các thiết bị di động thông minh và sự phát triển vượt bậc của hạ tầng thanh toán số đã thúc đẩy nền kinh tế số Việt Nam phát triển với tốc độ vô cùng nhanh chóng. Trong xu thế đó, thương mại điện tử (TMĐT) đã khẳng định vị thế là một trong những động lực tăng trưởng cốt lõi của nền kinh tế. Theo số liệu thống kê chính thức từ Báo cáo Chỉ số Thương mại điện tử Việt Nam (EBI) do Hiệp hội Thương mại điện tử Việt Nam (VECOM) công bố, tốc độ tăng trưởng của TMĐT Việt Nam năm 2023 đạt khoảng 25%, với quy mô thị trường bán lẻ trực tuyến chạm mốc 25 tỷ USD, đưa Việt Nam trở thành một trong những quốc gia có tốc độ phát triển TMĐT nhanh nhất khu vực Đông Nam Á. Sự cạnh tranh khốc liệt giữa các đại siêu thị trực tuyến như Shopee, Lazada, TikTok Shop, Tiki và các website bán lẻ độc lập đã làm thay đổi hoàn toàn thói quen mua sắm của người tiêu dùng. Giờ đây, thay vì chỉ tiếp cận sản phẩm qua quảng cáo một chiều từ doanh nghiệp, khách hàng có xu hướng dựa vào các đánh giá, phản hồi thực tế của những người mua trước làm căn cứ đưa ra quyết định tiêu dùng. Nguồn thông tin phản hồi phi cấu trúc khổng lồ này được gọi chung là truyền miệng điện tử trực tuyến (electronic Word-of-Mouth - eWOM).</w:t>
      </w:r>
    </w:p>
    <w:p>
      <w:pPr>
        <w:spacing w:after="120" w:line="360" w:lineRule="auto"/>
        <w:jc w:val="both"/>
      </w:pPr>
      <w:r>
        <w:rPr>
          <w:rFonts w:ascii="Times New Roman" w:hAnsi="Times New Roman"/>
          <w:sz w:val="26"/>
        </w:rPr>
        <w:t xml:space="preserve">Đối với các nhà quản trị doanh nghiệp, eWOM là nguồn dữ liệu phản hồi thời gian thực vô cùng quý báu để nắm bắt trải nghiệm khách hàng và điều chỉnh chiến lược kinh doanh kịp thời. Theo phương thức quản lý truyền thống, các sàn TMĐT thường sử dụng hệ thống đánh giá bằng điểm số sao (Star-Rating) chạy từ 1 đến 5 sao làm thước đo mức độ hài lòng. Tuy nhiên, hệ thống chấm điểm định lượng này bộc lộ những hạn chế rất lớn và vô tình tạo ra các "điểm mù thông tin" nguy hại đối với nhà quản trị thương hiệu. Số sao chỉ là một chỉ số gộp (aggregate scalar indicator) phản ánh cảm xúc chung mang tính tương đối. Trên thực tế, một khách hàng có thể chấm đánh giá 4 sao (thể hiện mức độ hài lòng chung khá tốt) nhưng trong nội dung văn bản nhận xét lại viết: </w:t>
      </w:r>
      <w:r>
        <w:rPr>
          <w:rFonts w:ascii="Times New Roman" w:hAnsi="Times New Roman"/>
          <w:i/>
          <w:sz w:val="26"/>
        </w:rPr>
        <w:t>"Sản phẩm dùng rất ưng ý, chất liệu đẹp và chắc chắn nhưng giao hàng quá chậm, chờ mất gần 2 tuần, shipper thái độ không tốt"</w:t>
      </w:r>
      <w:r>
        <w:rPr>
          <w:rFonts w:ascii="Times New Roman" w:hAnsi="Times New Roman"/>
          <w:sz w:val="26"/>
        </w:rPr>
        <w:t>. Nếu doanh nghiệp chỉ tổng hợp số liệu trung bình về số sao, họ sẽ hoàn toàn bỏ qua khuyết điểm nghiêm trọng trong quy trình logistics và giao vận, từ đó làm giảm trực tiếp khả năng giữ chân khách hàng và năng lực cạnh tranh dài hạn.</w:t>
      </w:r>
    </w:p>
    <w:p>
      <w:pPr>
        <w:spacing w:after="120" w:line="360" w:lineRule="auto"/>
        <w:jc w:val="both"/>
      </w:pPr>
      <w:r>
        <w:rPr>
          <w:rFonts w:ascii="Times New Roman" w:hAnsi="Times New Roman"/>
          <w:sz w:val="26"/>
        </w:rPr>
        <w:t>Do đó, nhu cầu trích xuất thông tin chi tiết và phân tích quan điểm đa chiều từ văn bản bình luận trở nên vô cùng cấp thiết. Phân tích cảm xúc thông thường ở cấp độ câu hoặc tài liệu chỉ phân loại toàn bộ nội dung đánh giá vào một nhãn duy nhất: Tích cực, Trung tính hoặc Tiêu cực. Phương pháp này hoàn toàn thất bại khi đối mặt với các câu văn có cấu trúc hỗn hợp (mixed sentiment) chứa đựng cả khen và chê ở các khía cạnh khác nhau như ví dụ nêu trên. Trái lại, Phân tích quan điểm dựa trên khía cạnh (Aspect-Based Sentiment Analysis - ABSA) là một hướng tiếp cận trí tuệ nhân tạo tiên tiến, cho phép phân tách một văn bản đánh giá thành nhiều cặp thực thể khía cạnh và cảm xúc tương ứng. Cụ thể, hệ thống ABSA có thể chỉ ra chính xác: khía cạnh Sản phẩm (</w:t>
      </w:r>
      <w:r>
        <w:rPr>
          <w:rFonts w:ascii="Times New Roman" w:hAnsi="Times New Roman"/>
          <w:sz w:val="26"/>
        </w:rPr>
        <w:t>Product</w:t>
      </w:r>
      <w:r>
        <w:rPr>
          <w:rFonts w:ascii="Times New Roman" w:hAnsi="Times New Roman"/>
          <w:sz w:val="26"/>
        </w:rPr>
        <w:t>) nhận phản hồi Tích cực, còn khía cạnh Giao hàng (</w:t>
      </w:r>
      <w:r>
        <w:rPr>
          <w:rFonts w:ascii="Times New Roman" w:hAnsi="Times New Roman"/>
          <w:sz w:val="26"/>
        </w:rPr>
        <w:t>Delivery</w:t>
      </w:r>
      <w:r>
        <w:rPr>
          <w:rFonts w:ascii="Times New Roman" w:hAnsi="Times New Roman"/>
          <w:sz w:val="26"/>
        </w:rPr>
        <w:t>) nhận phản hồi Tiêu cực. Điều này mang lại giá trị nghiệp vụ rất cao, giúp doanh nghiệp định vị chính xác "điểm đau" (pain points) của khách hàng để đưa ra giải pháp cải tiến kịp thời cho từng bộ phận chuyên trách (như phòng sản phẩm, bộ phận chăm sóc khách hàng hay đơn vị đối tác giao nhận).</w:t>
      </w:r>
    </w:p>
    <w:p>
      <w:pPr>
        <w:spacing w:after="120" w:line="360" w:lineRule="auto"/>
        <w:jc w:val="both"/>
      </w:pPr>
      <w:r>
        <w:rPr>
          <w:rFonts w:ascii="Times New Roman" w:hAnsi="Times New Roman"/>
          <w:sz w:val="26"/>
        </w:rPr>
        <w:t>Mặc dù ABSA có vai trò quan trọng, việc xây dựng và triển khai một hệ thống ABSA hiệu quả cho ngôn ngữ tiếng Việt trực tuyến gặp nhiều rào cản kỹ thuật rất lớn. Tiếng Việt trực tuyến chứa nhiều yếu tố phi chuẩn mực như từ viết tắt (vd: "sp" - sản phẩm, "nv" - nhân viên, "gđ" - giao diện), ngôn ngữ mạng (teencode), lỗi chính tả vùng miền, văn bản không dấu, và việc lạm dụng các biểu tượng cảm xúc (emoji, emoticon) để nhấn mạnh quan điểm. Ngoài ra, việc tách từ tiếng Việt là một thách thức lớn do đặc trưng là ngôn ngữ đơn lập, ranh giới từ không tương ứng với khoảng trắng (ví dụ "học sinh học" có thể tách thành "học sinh / học" hoặc "học / sinh học"). Hơn thế nữa, các nghiên cứu học thuật về xử lý ngôn ngữ tự nhiên (NLP) thường chỉ tập trung tối ưu hóa các mô hình toán học thuần túy trên các tập dữ liệu chuẩn hóa mà thiếu đi tính thực tiễn ứng dụng. Sự phân mảnh giữa các nghiên cứu hàn lâm và nhu cầu thực tế của doanh nghiệp (cần một hệ thống phần mềm Dashboard hoàn chỉnh, trực quan, hỗ trợ trực tiếp các quyết định tối ưu hóa kinh doanh theo khung RACE) vẫn còn rất lớn.</w:t>
      </w:r>
    </w:p>
    <w:p>
      <w:pPr>
        <w:spacing w:after="120" w:line="360" w:lineRule="auto"/>
        <w:jc w:val="both"/>
      </w:pPr>
      <w:r>
        <w:rPr>
          <w:rFonts w:ascii="Times New Roman" w:hAnsi="Times New Roman"/>
          <w:sz w:val="26"/>
        </w:rPr>
        <w:t xml:space="preserve">Xuất phát từ những bối cảnh và thách thức trên, đề tài </w:t>
      </w:r>
      <w:r>
        <w:rPr>
          <w:rFonts w:ascii="Times New Roman" w:hAnsi="Times New Roman"/>
          <w:b/>
          <w:sz w:val="26"/>
        </w:rPr>
        <w:t>"Trích xuất thông tin và phân tích quan điểm khách hàng trên nền tảng thương mại điện tử nhằm tối ưu hóa chiến lược kinh doanh"</w:t>
      </w:r>
      <w:r>
        <w:rPr>
          <w:rFonts w:ascii="Times New Roman" w:hAnsi="Times New Roman"/>
          <w:sz w:val="26"/>
        </w:rPr>
        <w:t xml:space="preserve"> được thực hiện nhằm xây dựng một giải pháp công nghệ toàn diện. Hệ thống sẽ đi từ khâu thu thập, tiền xử lý làm sạch dữ liệu tiếng Việt trực tuyến có độ nhiễu cao, ứng dụng các mô hình học máy cơ sở và mạng học sâu Transformer tiên tiến (PhoBERT Multi-task) để phân tích ABSA, đến việc trực quan hóa kết quả định lượng trên Dashboard quản trị và ánh xạ tri thức thu được vào khung chiến lược RACE nhằm tối ưu hóa hoạt động doanh nghiệp trực tiếp.</w:t>
      </w:r>
    </w:p>
    <w:p>
      <w:pPr>
        <w:spacing w:before="120" w:after="120"/>
        <w:jc w:val="left"/>
        <w:outlineLvl w:val="1"/>
      </w:pPr>
      <w:r>
        <w:rPr>
          <w:rFonts w:ascii="Times New Roman" w:hAnsi="Times New Roman"/>
          <w:b/>
          <w:sz w:val="28"/>
        </w:rPr>
        <w:t>1.2. MỤC TIÊU CỦA ĐỀ TÀI</w:t>
      </w:r>
    </w:p>
    <w:p>
      <w:pPr>
        <w:spacing w:before="120" w:after="120"/>
        <w:jc w:val="left"/>
        <w:outlineLvl w:val="2"/>
      </w:pPr>
      <w:r>
        <w:rPr>
          <w:rFonts w:ascii="Times New Roman" w:hAnsi="Times New Roman"/>
          <w:b/>
          <w:sz w:val="26"/>
        </w:rPr>
        <w:t>1.2.1. Mục tiêu tổng quát</w:t>
      </w:r>
    </w:p>
    <w:p>
      <w:pPr>
        <w:spacing w:after="120" w:line="360" w:lineRule="auto"/>
        <w:jc w:val="both"/>
      </w:pPr>
      <w:r>
        <w:rPr>
          <w:rFonts w:ascii="Times New Roman" w:hAnsi="Times New Roman"/>
          <w:sz w:val="26"/>
        </w:rPr>
        <w:t>Nghiên cứu, thiết kế và phát triển hệ thống phần mềm ứng dụng các kỹ thuật khai phá dữ liệu và NLP nhằm tự động trích xuất thông tin, phân tích ABSA từ văn bản đánh giá TMĐT tiếng Việt; từ đó xây dựng giao diện báo cáo quản trị (Dashboard) để trực quan hóa tri thức định lượng và hỗ trợ tối ưu hóa chiến lược kinh doanh cho doanh nghiệp.</w:t>
      </w:r>
    </w:p>
    <w:p>
      <w:pPr>
        <w:spacing w:before="120" w:after="120"/>
        <w:jc w:val="left"/>
        <w:outlineLvl w:val="2"/>
      </w:pPr>
      <w:r>
        <w:rPr>
          <w:rFonts w:ascii="Times New Roman" w:hAnsi="Times New Roman"/>
          <w:b/>
          <w:sz w:val="26"/>
        </w:rPr>
        <w:t>1.2.2. Mục tiêu cụ thể</w:t>
      </w:r>
    </w:p>
    <w:p>
      <w:pPr>
        <w:spacing w:after="80" w:line="360" w:lineRule="auto"/>
        <w:ind w:left="360"/>
      </w:pPr>
      <w:r>
        <w:rPr>
          <w:rFonts w:ascii="Times New Roman" w:hAnsi="Times New Roman"/>
          <w:sz w:val="26"/>
        </w:rPr>
        <w:t xml:space="preserve">- </w:t>
      </w:r>
      <w:r>
        <w:rPr>
          <w:rFonts w:ascii="Times New Roman" w:hAnsi="Times New Roman"/>
          <w:b/>
          <w:sz w:val="26"/>
        </w:rPr>
        <w:t>Về Kỹ thuật Dữ liệu (Data Engineering):</w:t>
      </w:r>
      <w:r>
        <w:rPr>
          <w:rFonts w:ascii="Times New Roman" w:hAnsi="Times New Roman"/>
          <w:sz w:val="26"/>
        </w:rPr>
        <w:t xml:space="preserve"> Thiết kế và lập trình đường ống NLP pipeline chuyên dụng cho văn bản đánh giá TMĐT tiếng Việt trực tuyến. Pipeline này phải giải quyết triệt để các vấn đề về mã hóa Unicode dựng sẵn/tổ hợp, loại bỏ mã HTML/URLs, chuẩn hóa teencode, dịch nghĩa các biểu tượng cảm xúc (emoji) sang văn bản biểu đạt cảm xúc, và tích hợp công cụ phân mảnh từ để tối ưu hóa vector hóa đầu vào.</w:t>
      </w:r>
    </w:p>
    <w:p>
      <w:pPr>
        <w:spacing w:after="80" w:line="360" w:lineRule="auto"/>
        <w:ind w:left="360"/>
      </w:pPr>
      <w:r>
        <w:rPr>
          <w:rFonts w:ascii="Times New Roman" w:hAnsi="Times New Roman"/>
          <w:sz w:val="26"/>
        </w:rPr>
        <w:t xml:space="preserve">- </w:t>
      </w:r>
      <w:r>
        <w:rPr>
          <w:rFonts w:ascii="Times New Roman" w:hAnsi="Times New Roman"/>
          <w:b/>
          <w:sz w:val="26"/>
        </w:rPr>
        <w:t>Về Trí tuệ Nhân tạo và Mô hình hóa (AI &amp; Modeling):</w:t>
      </w:r>
      <w:r>
        <w:rPr>
          <w:rFonts w:ascii="Times New Roman" w:hAnsi="Times New Roman"/>
          <w:sz w:val="26"/>
        </w:rPr>
        <w:t xml:space="preserve"> Lập trình huấn luyện, tinh chỉnh và đánh giá đối sánh hiệu năng giữa các mô hình học máy cơ sở truyền thống (Naive Bayes, SVM với đặc trưng TF-IDF), mô hình học sâu tuần tự (Bi-LSTM kết hợp Word2Vec) và mô hình ngôn ngữ PhoBERT Multi-task. Mục tiêu là đạt được mô hình có độ chính xác cao và tối ưu hóa tài nguyên phần cứng trong tác vụ ABSA.</w:t>
      </w:r>
    </w:p>
    <w:p>
      <w:pPr>
        <w:spacing w:after="80" w:line="360" w:lineRule="auto"/>
        <w:ind w:left="360"/>
      </w:pPr>
      <w:r>
        <w:rPr>
          <w:rFonts w:ascii="Times New Roman" w:hAnsi="Times New Roman"/>
          <w:sz w:val="26"/>
        </w:rPr>
        <w:t xml:space="preserve">- </w:t>
      </w:r>
      <w:r>
        <w:rPr>
          <w:rFonts w:ascii="Times New Roman" w:hAnsi="Times New Roman"/>
          <w:b/>
          <w:sz w:val="26"/>
        </w:rPr>
        <w:t>Về Phát triển Phần mềm (Software Development):</w:t>
      </w:r>
      <w:r>
        <w:rPr>
          <w:rFonts w:ascii="Times New Roman" w:hAnsi="Times New Roman"/>
          <w:sz w:val="26"/>
        </w:rPr>
        <w:t xml:space="preserve"> Phát triển một ứng dụng Web Dashboard tương tác trực quan (sử dụng framework Streamlit) và hệ thống API suy luận (sử dụng Flask) kết nối trực tiếp với mô hình AI đã huấn luyện, cho phép cập nhật, phân tích và lọc kết quả đánh giá theo thời gian thực.</w:t>
      </w:r>
    </w:p>
    <w:p>
      <w:pPr>
        <w:spacing w:after="80" w:line="360" w:lineRule="auto"/>
        <w:ind w:left="360"/>
      </w:pPr>
      <w:r>
        <w:rPr>
          <w:rFonts w:ascii="Times New Roman" w:hAnsi="Times New Roman"/>
          <w:sz w:val="26"/>
        </w:rPr>
        <w:t xml:space="preserve">- </w:t>
      </w:r>
      <w:r>
        <w:rPr>
          <w:rFonts w:ascii="Times New Roman" w:hAnsi="Times New Roman"/>
          <w:b/>
          <w:sz w:val="26"/>
        </w:rPr>
        <w:t>Về Tích hợp Kinh doanh (Business Integration):</w:t>
      </w:r>
      <w:r>
        <w:rPr>
          <w:rFonts w:ascii="Times New Roman" w:hAnsi="Times New Roman"/>
          <w:sz w:val="26"/>
        </w:rPr>
        <w:t xml:space="preserve"> Xây dựng khung ánh xạ tri thức định lượng thu được từ kết quả phân tích ABSA của hơn 910k reviews thực tế vào 4 giai đoạn của khung chiến lược RACE, đề xuất các giải pháp nâng cao tỷ lệ chuyển đổi, cải thiện dịch vụ chăm sóc khách hàng và kiểm soát khủng hoảng truyền thông dựa trên cơ chế phản hồi tự động.</w:t>
      </w:r>
    </w:p>
    <w:p>
      <w:pPr>
        <w:spacing w:before="120" w:after="120"/>
        <w:jc w:val="left"/>
        <w:outlineLvl w:val="1"/>
      </w:pPr>
      <w:r>
        <w:rPr>
          <w:rFonts w:ascii="Times New Roman" w:hAnsi="Times New Roman"/>
          <w:b/>
          <w:sz w:val="28"/>
        </w:rPr>
        <w:t>1.3. CÂU HỎI NGHIÊN CỨU</w:t>
      </w:r>
    </w:p>
    <w:p>
      <w:pPr>
        <w:spacing w:after="120" w:line="360" w:lineRule="auto"/>
        <w:jc w:val="both"/>
      </w:pPr>
      <w:r>
        <w:rPr>
          <w:rFonts w:ascii="Times New Roman" w:hAnsi="Times New Roman"/>
          <w:sz w:val="26"/>
        </w:rPr>
        <w:t>Để định hướng các hoạt động nghiên cứu lý thuyết, thực nghiệm và phát triển hệ thống, đề tài đặt ra ba câu hỏi nghiên cứu cốt lõi sau:</w:t>
      </w:r>
    </w:p>
    <w:p>
      <w:pPr>
        <w:spacing w:after="80" w:line="360" w:lineRule="auto"/>
        <w:ind w:left="360"/>
      </w:pPr>
      <w:r>
        <w:rPr>
          <w:rFonts w:ascii="Times New Roman" w:hAnsi="Times New Roman"/>
          <w:b/>
          <w:sz w:val="26"/>
        </w:rPr>
        <w:t xml:space="preserve">1. </w:t>
      </w:r>
      <w:r>
        <w:rPr>
          <w:rFonts w:ascii="Times New Roman" w:hAnsi="Times New Roman"/>
          <w:b/>
          <w:sz w:val="26"/>
        </w:rPr>
        <w:t>Câu hỏi 1 (Tiền xử lý dữ liệu):</w:t>
      </w:r>
      <w:r>
        <w:rPr>
          <w:rFonts w:ascii="Times New Roman" w:hAnsi="Times New Roman"/>
          <w:sz w:val="26"/>
        </w:rPr>
        <w:t xml:space="preserve"> Cần thiết lập các quy tắc Regex và từ điển ánh xạ chuẩn hóa cấu trúc như thế nào để xử lý hiệu quả các văn bản đánh giá tiếng Việt trực tuyến chứa teencode, emoji và từ viết tắt, nhằm cải thiện chất lượng biểu diễn đặc trưng vector đầu vào cho mô hình?</w:t>
      </w:r>
    </w:p>
    <w:p>
      <w:pPr>
        <w:spacing w:after="80" w:line="360" w:lineRule="auto"/>
        <w:ind w:left="360"/>
      </w:pPr>
      <w:r>
        <w:rPr>
          <w:rFonts w:ascii="Times New Roman" w:hAnsi="Times New Roman"/>
          <w:b/>
          <w:sz w:val="26"/>
        </w:rPr>
        <w:t xml:space="preserve">2. </w:t>
      </w:r>
      <w:r>
        <w:rPr>
          <w:rFonts w:ascii="Times New Roman" w:hAnsi="Times New Roman"/>
          <w:b/>
          <w:sz w:val="26"/>
        </w:rPr>
        <w:t>Câu hỏi 2 (Xây dựng mô hình):</w:t>
      </w:r>
      <w:r>
        <w:rPr>
          <w:rFonts w:ascii="Times New Roman" w:hAnsi="Times New Roman"/>
          <w:sz w:val="26"/>
        </w:rPr>
        <w:t xml:space="preserve"> Trong bài toán ABSA, mô hình PhoBERT Multi-task mang lại cải tiến hiệu năng định lượng (đo bằng chỉ số F1-micro, F1-macro và Hamming Loss) như thế nào so với các mô hình SVM, Naive Bayes và Bi-LSTM khi xử lý các câu văn mang cảm xúc phức tạp?</w:t>
      </w:r>
    </w:p>
    <w:p>
      <w:pPr>
        <w:spacing w:after="80" w:line="360" w:lineRule="auto"/>
        <w:ind w:left="360"/>
      </w:pPr>
      <w:r>
        <w:rPr>
          <w:rFonts w:ascii="Times New Roman" w:hAnsi="Times New Roman"/>
          <w:b/>
          <w:sz w:val="26"/>
        </w:rPr>
        <w:t xml:space="preserve">3. </w:t>
      </w:r>
      <w:r>
        <w:rPr>
          <w:rFonts w:ascii="Times New Roman" w:hAnsi="Times New Roman"/>
          <w:b/>
          <w:sz w:val="26"/>
        </w:rPr>
        <w:t>Câu hỏi 3 (Ứng dụng thực tiễn):</w:t>
      </w:r>
      <w:r>
        <w:rPr>
          <w:rFonts w:ascii="Times New Roman" w:hAnsi="Times New Roman"/>
          <w:sz w:val="26"/>
        </w:rPr>
        <w:t xml:space="preserve"> Làm thế nào để chuyển hóa các kết quả phân tích cảm xúc đa chiều (như khen sản phẩm nhưng chê vận chuyển) và các chỉ số bổ trợ (như số lượt thích bình luận - </w:t>
      </w:r>
      <w:r>
        <w:rPr>
          <w:rFonts w:ascii="Times New Roman" w:hAnsi="Times New Roman"/>
          <w:sz w:val="26"/>
        </w:rPr>
        <w:t>thumbsupcount</w:t>
      </w:r>
      <w:r>
        <w:rPr>
          <w:rFonts w:ascii="Times New Roman" w:hAnsi="Times New Roman"/>
          <w:sz w:val="26"/>
        </w:rPr>
        <w:t xml:space="preserve">, trạng thái phản hồi của người bán - </w:t>
      </w:r>
      <w:r>
        <w:rPr>
          <w:rFonts w:ascii="Times New Roman" w:hAnsi="Times New Roman"/>
          <w:sz w:val="26"/>
        </w:rPr>
        <w:t>replycontent</w:t>
      </w:r>
      <w:r>
        <w:rPr>
          <w:rFonts w:ascii="Times New Roman" w:hAnsi="Times New Roman"/>
          <w:sz w:val="26"/>
        </w:rPr>
        <w:t>) thành các hành động kinh doanh cụ thể, có thể đo lường được trong khung chiến lược RACE của doanh nghiệp?</w:t>
      </w:r>
    </w:p>
    <w:p>
      <w:pPr>
        <w:spacing w:before="120" w:after="120"/>
        <w:jc w:val="left"/>
        <w:outlineLvl w:val="1"/>
      </w:pPr>
      <w:r>
        <w:rPr>
          <w:rFonts w:ascii="Times New Roman" w:hAnsi="Times New Roman"/>
          <w:b/>
          <w:sz w:val="28"/>
        </w:rPr>
        <w:t>1.4. ĐỐI TƯỢNG VÀ PHẠM VI NGHIÊN CỨU</w:t>
      </w:r>
    </w:p>
    <w:p>
      <w:pPr>
        <w:spacing w:before="120" w:after="120"/>
        <w:jc w:val="left"/>
        <w:outlineLvl w:val="2"/>
      </w:pPr>
      <w:r>
        <w:rPr>
          <w:rFonts w:ascii="Times New Roman" w:hAnsi="Times New Roman"/>
          <w:b/>
          <w:sz w:val="26"/>
        </w:rPr>
        <w:t>1.4.1. Đối tượng nghiên cứu</w:t>
      </w:r>
    </w:p>
    <w:p>
      <w:pPr>
        <w:spacing w:after="80" w:line="360" w:lineRule="auto"/>
        <w:ind w:left="360"/>
      </w:pPr>
      <w:r>
        <w:rPr>
          <w:rFonts w:ascii="Times New Roman" w:hAnsi="Times New Roman"/>
          <w:sz w:val="26"/>
        </w:rPr>
        <w:t xml:space="preserve">- </w:t>
      </w:r>
      <w:r>
        <w:rPr>
          <w:rFonts w:ascii="Times New Roman" w:hAnsi="Times New Roman"/>
          <w:b/>
          <w:sz w:val="26"/>
        </w:rPr>
        <w:t>Đối tượng kỹ thuật:</w:t>
      </w:r>
      <w:r>
        <w:rPr>
          <w:rFonts w:ascii="Times New Roman" w:hAnsi="Times New Roman"/>
          <w:sz w:val="26"/>
        </w:rPr>
        <w:t xml:space="preserve"> Các thuật toán Text Mining, NLP tiếng Việt, kỹ thuật vector hóa văn bản (TF-IDF, Word2Vec), các thuật toán phân loại Naive Bayes, SVM, Bi-LSTM, kiến trúc Transformer (BERT, PhoBERT) và kỹ thuật học đa nhiệm (Multi-task Learning).</w:t>
      </w:r>
    </w:p>
    <w:p>
      <w:pPr>
        <w:spacing w:after="80" w:line="360" w:lineRule="auto"/>
        <w:ind w:left="360"/>
      </w:pPr>
      <w:r>
        <w:rPr>
          <w:rFonts w:ascii="Times New Roman" w:hAnsi="Times New Roman"/>
          <w:sz w:val="26"/>
        </w:rPr>
        <w:t xml:space="preserve">- </w:t>
      </w:r>
      <w:r>
        <w:rPr>
          <w:rFonts w:ascii="Times New Roman" w:hAnsi="Times New Roman"/>
          <w:b/>
          <w:sz w:val="26"/>
        </w:rPr>
        <w:t>Đối tượng nghiệp vụ:</w:t>
      </w:r>
      <w:r>
        <w:rPr>
          <w:rFonts w:ascii="Times New Roman" w:hAnsi="Times New Roman"/>
          <w:sz w:val="26"/>
        </w:rPr>
        <w:t xml:space="preserve"> Khung chiến lược RACE, trải nghiệm khách hàng và eWOM.</w:t>
      </w:r>
    </w:p>
    <w:p>
      <w:pPr>
        <w:spacing w:before="120" w:after="120"/>
        <w:jc w:val="left"/>
        <w:outlineLvl w:val="2"/>
      </w:pPr>
      <w:r>
        <w:rPr>
          <w:rFonts w:ascii="Times New Roman" w:hAnsi="Times New Roman"/>
          <w:b/>
          <w:sz w:val="26"/>
        </w:rPr>
        <w:t>1.4.2. Phạm vi nghiên cứu</w:t>
      </w:r>
    </w:p>
    <w:p>
      <w:pPr>
        <w:spacing w:after="80" w:line="360" w:lineRule="auto"/>
        <w:ind w:left="360"/>
      </w:pPr>
      <w:r>
        <w:rPr>
          <w:rFonts w:ascii="Times New Roman" w:hAnsi="Times New Roman"/>
          <w:sz w:val="26"/>
        </w:rPr>
        <w:t xml:space="preserve">- </w:t>
      </w:r>
      <w:r>
        <w:rPr>
          <w:rFonts w:ascii="Times New Roman" w:hAnsi="Times New Roman"/>
          <w:b/>
          <w:sz w:val="26"/>
        </w:rPr>
        <w:t>Phạm vi dữ liệu:</w:t>
      </w:r>
      <w:r>
        <w:rPr>
          <w:rFonts w:ascii="Times New Roman" w:hAnsi="Times New Roman"/>
          <w:sz w:val="26"/>
        </w:rPr>
        <w:t xml:space="preserve"> Đề tài sử dụng bộ dữ liệu công khai </w:t>
      </w:r>
      <w:r>
        <w:rPr>
          <w:rFonts w:ascii="Times New Roman" w:hAnsi="Times New Roman"/>
          <w:sz w:val="26"/>
        </w:rPr>
        <w:t>vietnamese-ecommerce-review</w:t>
      </w:r>
      <w:r>
        <w:rPr>
          <w:rFonts w:ascii="Times New Roman" w:hAnsi="Times New Roman"/>
          <w:sz w:val="26"/>
        </w:rPr>
        <w:t xml:space="preserve"> do tác giả HienBM thu thập từ hệ thống bán lẻ trực tuyến UEL Store (nơi các tình nguyện viên tham gia đánh giá chủ yếu là sinh viên trường Đại học Kinh tế - Luật, Đại học Quốc gia TP.HCM). Tập dữ liệu có quy mô lớn với 1.300.086 dòng đánh giá thô (sau khi làm sạch và loại bỏ các bản ghi trùng lặp còn lại 1.299.877 dòng đánh giá độc lập). Sau khi thực hiện quy trình làm sạch dữ liệu và loại bỏ trùng lặp, tập dữ liệu được phân chia theo tỷ lệ 70% làm tập dữ liệu huấn luyện (tương đương 909.913 dòng đánh giá hợp lệ) và tập dữ liệu dự báo (tương đương 389.964 dòng) để phục vụ dự báo quy mô lớn và phân tích nghiệp vụ. Quá trình đánh giá hiệu năng được thực hiện trên tập đánh giá chuẩn Gold Eval (gồm 721 dòng đã được chuyên gia rà soát và gán nhãn thủ công). Cấu trúc tập dữ liệu bao gồm các trường thông tin phong phú như: </w:t>
      </w:r>
      <w:r>
        <w:rPr>
          <w:rFonts w:ascii="Times New Roman" w:hAnsi="Times New Roman"/>
          <w:sz w:val="26"/>
        </w:rPr>
        <w:t>reviewid</w:t>
      </w:r>
      <w:r>
        <w:rPr>
          <w:rFonts w:ascii="Times New Roman" w:hAnsi="Times New Roman"/>
          <w:sz w:val="26"/>
        </w:rPr>
        <w:t xml:space="preserve"> (mã định danh đánh giá), </w:t>
      </w:r>
      <w:r>
        <w:rPr>
          <w:rFonts w:ascii="Times New Roman" w:hAnsi="Times New Roman"/>
          <w:sz w:val="26"/>
        </w:rPr>
        <w:t>username</w:t>
      </w:r>
      <w:r>
        <w:rPr>
          <w:rFonts w:ascii="Times New Roman" w:hAnsi="Times New Roman"/>
          <w:sz w:val="26"/>
        </w:rPr>
        <w:t xml:space="preserve"> (tên người dùng), </w:t>
      </w:r>
      <w:r>
        <w:rPr>
          <w:rFonts w:ascii="Times New Roman" w:hAnsi="Times New Roman"/>
          <w:sz w:val="26"/>
        </w:rPr>
        <w:t>content</w:t>
      </w:r>
      <w:r>
        <w:rPr>
          <w:rFonts w:ascii="Times New Roman" w:hAnsi="Times New Roman"/>
          <w:sz w:val="26"/>
        </w:rPr>
        <w:t xml:space="preserve"> (nội dung đánh giá văn bản), </w:t>
      </w:r>
      <w:r>
        <w:rPr>
          <w:rFonts w:ascii="Times New Roman" w:hAnsi="Times New Roman"/>
          <w:sz w:val="26"/>
        </w:rPr>
        <w:t>score</w:t>
      </w:r>
      <w:r>
        <w:rPr>
          <w:rFonts w:ascii="Times New Roman" w:hAnsi="Times New Roman"/>
          <w:sz w:val="26"/>
        </w:rPr>
        <w:t xml:space="preserve"> (điểm số sao từ 1 đến 5), </w:t>
      </w:r>
      <w:r>
        <w:rPr>
          <w:rFonts w:ascii="Times New Roman" w:hAnsi="Times New Roman"/>
          <w:sz w:val="26"/>
        </w:rPr>
        <w:t>thumbsupcount</w:t>
      </w:r>
      <w:r>
        <w:rPr>
          <w:rFonts w:ascii="Times New Roman" w:hAnsi="Times New Roman"/>
          <w:sz w:val="26"/>
        </w:rPr>
        <w:t xml:space="preserve"> (số lượt người dùng khác bình chọn hữu ích), và </w:t>
      </w:r>
      <w:r>
        <w:rPr>
          <w:rFonts w:ascii="Times New Roman" w:hAnsi="Times New Roman"/>
          <w:sz w:val="26"/>
        </w:rPr>
        <w:t>replycontent</w:t>
      </w:r>
      <w:r>
        <w:rPr>
          <w:rFonts w:ascii="Times New Roman" w:hAnsi="Times New Roman"/>
          <w:sz w:val="26"/>
        </w:rPr>
        <w:t xml:space="preserve"> (phản hồi của người bán).</w:t>
      </w:r>
    </w:p>
    <w:p>
      <w:pPr>
        <w:spacing w:after="80" w:line="360" w:lineRule="auto"/>
        <w:ind w:left="360"/>
      </w:pPr>
      <w:r>
        <w:rPr>
          <w:rFonts w:ascii="Times New Roman" w:hAnsi="Times New Roman"/>
          <w:sz w:val="26"/>
        </w:rPr>
        <w:t xml:space="preserve">- </w:t>
      </w:r>
      <w:r>
        <w:rPr>
          <w:rFonts w:ascii="Times New Roman" w:hAnsi="Times New Roman"/>
          <w:b/>
          <w:sz w:val="26"/>
        </w:rPr>
        <w:t>Phạm vi Công nghệ:</w:t>
      </w:r>
      <w:r>
        <w:rPr>
          <w:rFonts w:ascii="Times New Roman" w:hAnsi="Times New Roman"/>
          <w:sz w:val="26"/>
        </w:rPr>
        <w:t xml:space="preserve"> Đề tài tập trung vào việc áp dụng và tinh chỉnh mô hình mô hình huấn luyện sẵn PhoBERT thông qua thư viện Hugging Face trên hạ tầng đám mây (GPU T4 x2 song song) kết hợp kỹ thuật tối ưu hóa độ chính xác hỗn hợp FP16 và tiền mã hóa (Pre-tokenization). Đề tài không thực hiện huấn luyện mô hình học sâu từ đầu nhằm tối ưu hóa chi phí tính toán. Giao diện phần mềm được giới hạn xây dựng dạng Web Dashboard bằng Streamlit chạy trên nền dịch vụ Python.</w:t>
      </w:r>
    </w:p>
    <w:p>
      <w:pPr>
        <w:spacing w:after="80" w:line="360" w:lineRule="auto"/>
        <w:ind w:left="360"/>
      </w:pPr>
      <w:r>
        <w:rPr>
          <w:rFonts w:ascii="Times New Roman" w:hAnsi="Times New Roman"/>
          <w:sz w:val="26"/>
        </w:rPr>
        <w:t xml:space="preserve">- </w:t>
      </w:r>
      <w:r>
        <w:rPr>
          <w:rFonts w:ascii="Times New Roman" w:hAnsi="Times New Roman"/>
          <w:b/>
          <w:sz w:val="26"/>
        </w:rPr>
        <w:t>Phạm vi Thời gian:</w:t>
      </w:r>
      <w:r>
        <w:rPr>
          <w:rFonts w:ascii="Times New Roman" w:hAnsi="Times New Roman"/>
          <w:sz w:val="26"/>
        </w:rPr>
        <w:t xml:space="preserve"> Đề tài được triển khai thực hiện trong vòng 8 tuần học kỳ cuối khóa.</w:t>
      </w:r>
    </w:p>
    <w:p>
      <w:pPr>
        <w:spacing w:before="120" w:after="120"/>
        <w:jc w:val="left"/>
        <w:outlineLvl w:val="1"/>
      </w:pPr>
      <w:r>
        <w:rPr>
          <w:rFonts w:ascii="Times New Roman" w:hAnsi="Times New Roman"/>
          <w:b/>
          <w:sz w:val="28"/>
        </w:rPr>
        <w:t>1.5. PHƯƠNG PHÁP NGHIÊN CỨU</w:t>
      </w:r>
    </w:p>
    <w:p>
      <w:pPr>
        <w:spacing w:after="120" w:line="360" w:lineRule="auto"/>
        <w:jc w:val="both"/>
      </w:pPr>
      <w:r>
        <w:rPr>
          <w:rFonts w:ascii="Times New Roman" w:hAnsi="Times New Roman"/>
          <w:sz w:val="26"/>
        </w:rPr>
        <w:t>Đề tài áp dụng phương pháp nghiên cứu thực nghiệm kết hợp phát triển hệ thống phần mềm, tuân thủ nghiêm ngặt quy trình Khám phá tri thức trong cơ sở dữ liệu (KDD) gồm 5 giai đoạn chính:</w:t>
      </w:r>
    </w:p>
    <w:p>
      <w:pPr>
        <w:spacing w:before="120" w:after="120"/>
        <w:jc w:val="center"/>
      </w:pPr>
      <w:r>
        <w:drawing>
          <wp:inline xmlns:a="http://schemas.openxmlformats.org/drawingml/2006/main" xmlns:pic="http://schemas.openxmlformats.org/drawingml/2006/picture">
            <wp:extent cx="4114800" cy="4937762"/>
            <wp:docPr id="1710068587" name="Picture 1710068587"/>
            <wp:cNvGraphicFramePr>
              <a:graphicFrameLocks noChangeAspect="1"/>
            </wp:cNvGraphicFramePr>
            <a:graphic>
              <a:graphicData uri="http://schemas.openxmlformats.org/drawingml/2006/picture">
                <pic:pic>
                  <pic:nvPicPr>
                    <pic:cNvPr id="0" name="kdd_pipeline.png"/>
                    <pic:cNvPicPr/>
                  </pic:nvPicPr>
                  <pic:blipFill>
                    <a:blip r:embed="rId17"/>
                    <a:stretch>
                      <a:fillRect/>
                    </a:stretch>
                  </pic:blipFill>
                  <pic:spPr>
                    <a:xfrm>
                      <a:off x="0" y="0"/>
                      <a:ext cx="4114800" cy="4937762"/>
                    </a:xfrm>
                    <a:prstGeom prst="rect"/>
                  </pic:spPr>
                </pic:pic>
              </a:graphicData>
            </a:graphic>
          </wp:inline>
        </w:drawing>
      </w:r>
    </w:p>
    <w:p>
      <w:pPr>
        <w:spacing w:before="120" w:after="120"/>
        <w:jc w:val="center"/>
      </w:pPr>
      <w:r>
        <w:rPr>
          <w:rFonts w:ascii="Times New Roman" w:hAnsi="Times New Roman"/>
          <w:b/>
          <w:sz w:val="22"/>
        </w:rPr>
        <w:t xml:space="preserve">Hình </w:t>
      </w:r>
      <w:r>
        <w:fldChar w:fldCharType="begin"/>
      </w:r>
      <w:r>
        <w:instrText xml:space="preserve">SEQ Hình \* ARABIC</w:instrText>
      </w:r>
      <w:r>
        <w:fldChar w:fldCharType="separate"/>
      </w:r>
      <w:r>
        <w:rPr>
          <w:rFonts w:ascii="Times New Roman" w:hAnsi="Times New Roman"/>
          <w:sz w:val="22"/>
        </w:rPr>
        <w:t>1</w:t>
      </w:r>
      <w:r>
        <w:fldChar w:fldCharType="end"/>
      </w:r>
      <w:r>
        <w:rPr>
          <w:rFonts w:ascii="Times New Roman" w:hAnsi="Times New Roman"/>
          <w:sz w:val="22"/>
        </w:rPr>
        <w:t>: Quy trình KDD 5 bước áp dụng trong nghiên cứu</w:t>
      </w:r>
    </w:p>
    <w:p>
      <w:pPr>
        <w:spacing w:after="80" w:line="360" w:lineRule="auto"/>
        <w:ind w:left="360"/>
      </w:pPr>
      <w:r>
        <w:rPr>
          <w:rFonts w:ascii="Times New Roman" w:hAnsi="Times New Roman"/>
          <w:b/>
          <w:sz w:val="26"/>
        </w:rPr>
        <w:t xml:space="preserve">1. </w:t>
      </w:r>
      <w:r>
        <w:rPr>
          <w:rFonts w:ascii="Times New Roman" w:hAnsi="Times New Roman"/>
          <w:b/>
          <w:sz w:val="26"/>
        </w:rPr>
        <w:t>Trích chọn dữ liệu (Data Selection):</w:t>
      </w:r>
      <w:r>
        <w:rPr>
          <w:rFonts w:ascii="Times New Roman" w:hAnsi="Times New Roman"/>
          <w:sz w:val="26"/>
        </w:rPr>
        <w:t xml:space="preserve"> Đây là bước khởi đầu nhằm định vị và thu thập nguồn dữ liệu phù hợp từ các kho lưu trữ lớn. Trong nghiên cứu này, tác giả đã trích chọn tập dữ liệu đánh giá từ hệ thống bán lẻ trực tuyến UEL Store trên nền tảng Kaggle, chứa 1.300.086 dòng đánh giá thô (sau khi làm sạch và loại bỏ trùng lặp còn lại 1.299.877 dòng độc lập). Dữ liệu sau đó được sàng lọc, loại bỏ các dòng bị rỗng trường nội dung (</w:t>
      </w:r>
      <w:r>
        <w:rPr>
          <w:rFonts w:ascii="Times New Roman" w:hAnsi="Times New Roman"/>
          <w:sz w:val="26"/>
        </w:rPr>
        <w:t>content</w:t>
      </w:r>
      <w:r>
        <w:rPr>
          <w:rFonts w:ascii="Times New Roman" w:hAnsi="Times New Roman"/>
          <w:sz w:val="26"/>
        </w:rPr>
        <w:t>) và phân tách thành hai tập độc lập: Tập dữ liệu huấn luyện (chiếm 70%, tương đương 909.913 dòng) dùng để huấn luyện và tinh chỉnh tham số mô hình; và Tập dữ liệu dự báo (chiếm 30%, tương đương 389.964 dòng) dùng để chạy suy luận hàng loạt phục vụ phân tích chiến lược kinh doanh thực tế.</w:t>
      </w:r>
    </w:p>
    <w:p>
      <w:pPr>
        <w:spacing w:after="80" w:line="360" w:lineRule="auto"/>
        <w:ind w:left="360"/>
      </w:pPr>
      <w:r>
        <w:rPr>
          <w:rFonts w:ascii="Times New Roman" w:hAnsi="Times New Roman"/>
          <w:b/>
          <w:sz w:val="26"/>
        </w:rPr>
        <w:t xml:space="preserve">2. </w:t>
      </w:r>
      <w:r>
        <w:rPr>
          <w:rFonts w:ascii="Times New Roman" w:hAnsi="Times New Roman"/>
          <w:b/>
          <w:sz w:val="26"/>
        </w:rPr>
        <w:t>Tiền xử lý dữ liệu (Data Preprocessing):</w:t>
      </w:r>
      <w:r>
        <w:rPr>
          <w:rFonts w:ascii="Times New Roman" w:hAnsi="Times New Roman"/>
          <w:sz w:val="26"/>
        </w:rPr>
        <w:t xml:space="preserve"> Giai đoạn này đóng vai trò quyết định đối với chất lượng dữ liệu đầu vào bằng cách làm sạch nhiễu và chuẩn hóa cấu trúc văn bản. Tác giả đã thiết lập một đường ống tiền xử lý NLP Pipeline tự động hóa các tác vụ bao gồm: loại bỏ mã HTML thừa và các đường dẫn URL độc lập bằng biểu thức chính quy (Regex); đưa văn bản về chuẩn Unicode NFC dựng sẵn để tránh lỗi phân mảnh font chữ tiếng Việt; sử dụng từ điển đối chiếu tự động dịch nghĩa teencode và các từ viết tắt tiếng Anh thông dụng; chuyển hóa các biểu tượng cảm xúc (emoji) thành các cụm từ mô tả cảm xúc tương đương trong tiếng Việt; và tích hợp thư viện tách từ tiếng Việt để chuyển văn bản thô từ cấp độ âm tiết đơn lẻ sang cấp độ từ ghép học thuật.</w:t>
      </w:r>
    </w:p>
    <w:p>
      <w:pPr>
        <w:spacing w:after="80" w:line="360" w:lineRule="auto"/>
        <w:ind w:left="360"/>
      </w:pPr>
      <w:r>
        <w:rPr>
          <w:rFonts w:ascii="Times New Roman" w:hAnsi="Times New Roman"/>
          <w:b/>
          <w:sz w:val="26"/>
        </w:rPr>
        <w:t xml:space="preserve">3. </w:t>
      </w:r>
      <w:r>
        <w:rPr>
          <w:rFonts w:ascii="Times New Roman" w:hAnsi="Times New Roman"/>
          <w:b/>
          <w:sz w:val="26"/>
        </w:rPr>
        <w:t>Chuyển đổi dữ liệu (Data Transformation):</w:t>
      </w:r>
      <w:r>
        <w:rPr>
          <w:rFonts w:ascii="Times New Roman" w:hAnsi="Times New Roman"/>
          <w:sz w:val="26"/>
        </w:rPr>
        <w:t xml:space="preserve"> Nhằm chuyển đổi dữ liệu văn bản đã được làm sạch thành dạng biểu diễn vector số học (Vector Space Model) để các thuật toán máy tính có thể xử lý. Ba hướng chuyển đổi khác biệt đã được áp dụng tương ứng với ba nhóm mô hình thực nghiệm:</w:t>
      </w:r>
    </w:p>
    <w:p>
      <w:pPr>
        <w:spacing w:after="80" w:line="360" w:lineRule="auto"/>
        <w:ind w:left="360"/>
      </w:pPr>
      <w:r>
        <w:rPr>
          <w:rFonts w:ascii="Times New Roman" w:hAnsi="Times New Roman"/>
          <w:sz w:val="26"/>
        </w:rPr>
        <w:t xml:space="preserve">- </w:t>
      </w:r>
      <w:r>
        <w:rPr>
          <w:rFonts w:ascii="Times New Roman" w:hAnsi="Times New Roman"/>
          <w:i/>
          <w:sz w:val="26"/>
        </w:rPr>
        <w:t>Đối với mô hình học máy truyền thống:</w:t>
      </w:r>
      <w:r>
        <w:rPr>
          <w:rFonts w:ascii="Times New Roman" w:hAnsi="Times New Roman"/>
          <w:sz w:val="26"/>
        </w:rPr>
        <w:t xml:space="preserve"> Sử dụng phương pháp Term Frequency - Inverse Document Frequency (TF-IDF) xây dựng ma trận tần suất từ thưa trong không gian đa chiều.</w:t>
      </w:r>
    </w:p>
    <w:p>
      <w:pPr>
        <w:spacing w:after="80" w:line="360" w:lineRule="auto"/>
        <w:ind w:left="360"/>
      </w:pPr>
      <w:r>
        <w:rPr>
          <w:rFonts w:ascii="Times New Roman" w:hAnsi="Times New Roman"/>
          <w:sz w:val="26"/>
        </w:rPr>
        <w:t xml:space="preserve">- </w:t>
      </w:r>
      <w:r>
        <w:rPr>
          <w:rFonts w:ascii="Times New Roman" w:hAnsi="Times New Roman"/>
          <w:i/>
          <w:sz w:val="26"/>
        </w:rPr>
        <w:t>Đối với mạng học sâu LSTM:</w:t>
      </w:r>
      <w:r>
        <w:rPr>
          <w:rFonts w:ascii="Times New Roman" w:hAnsi="Times New Roman"/>
          <w:sz w:val="26"/>
        </w:rPr>
        <w:t xml:space="preserve"> Sử dụng mô hình nhúng từ liên tục Word2Vec kết hợp nhúng từ loại (POS Tagging Embeddings) để nắm bắt đặc trưng ngữ pháp của từ.</w:t>
      </w:r>
    </w:p>
    <w:p>
      <w:pPr>
        <w:spacing w:after="80" w:line="360" w:lineRule="auto"/>
        <w:ind w:left="360"/>
      </w:pPr>
      <w:r>
        <w:rPr>
          <w:rFonts w:ascii="Times New Roman" w:hAnsi="Times New Roman"/>
          <w:sz w:val="26"/>
        </w:rPr>
        <w:t xml:space="preserve">- </w:t>
      </w:r>
      <w:r>
        <w:rPr>
          <w:rFonts w:ascii="Times New Roman" w:hAnsi="Times New Roman"/>
          <w:i/>
          <w:sz w:val="26"/>
        </w:rPr>
        <w:t>Đối với mô hình PhoBERT:</w:t>
      </w:r>
      <w:r>
        <w:rPr>
          <w:rFonts w:ascii="Times New Roman" w:hAnsi="Times New Roman"/>
          <w:sz w:val="26"/>
        </w:rPr>
        <w:t xml:space="preserve"> Áp dụng bộ mã hóa BPE Tokenizer chuyển chuỗi ký tự thành chuỗi chỉ số ID token tương thích với không gian nhúng biểu diễn ngữ cảnh 768 chiều của mạng Transformer.</w:t>
      </w:r>
    </w:p>
    <w:p>
      <w:pPr>
        <w:spacing w:after="80" w:line="360" w:lineRule="auto"/>
        <w:ind w:left="360"/>
      </w:pPr>
      <w:r>
        <w:rPr>
          <w:rFonts w:ascii="Times New Roman" w:hAnsi="Times New Roman"/>
          <w:b/>
          <w:sz w:val="26"/>
        </w:rPr>
        <w:t xml:space="preserve">4. </w:t>
      </w:r>
      <w:r>
        <w:rPr>
          <w:rFonts w:ascii="Times New Roman" w:hAnsi="Times New Roman"/>
          <w:b/>
          <w:sz w:val="26"/>
        </w:rPr>
        <w:t>Khai phá dữ liệu (Data Mining / Modeling):</w:t>
      </w:r>
      <w:r>
        <w:rPr>
          <w:rFonts w:ascii="Times New Roman" w:hAnsi="Times New Roman"/>
          <w:sz w:val="26"/>
        </w:rPr>
        <w:t xml:space="preserve"> Là giai đoạn trọng tâm của quy trình KDD, nơi các mô hình trí tuệ nhân tạo được xây dựng và huấn luyện để phát hiện tri thức. Đề tài đã xây dựng và đối sánh 3 kiến trúc mô hình đại diện:</w:t>
      </w:r>
    </w:p>
    <w:p>
      <w:pPr>
        <w:spacing w:after="80" w:line="360" w:lineRule="auto"/>
        <w:ind w:left="360"/>
      </w:pPr>
      <w:r>
        <w:rPr>
          <w:rFonts w:ascii="Times New Roman" w:hAnsi="Times New Roman"/>
          <w:sz w:val="26"/>
        </w:rPr>
        <w:t xml:space="preserve">- </w:t>
      </w:r>
      <w:r>
        <w:rPr>
          <w:rFonts w:ascii="Times New Roman" w:hAnsi="Times New Roman"/>
          <w:i/>
          <w:sz w:val="26"/>
        </w:rPr>
        <w:t>Mô hình Baseline (Linear SVM):</w:t>
      </w:r>
      <w:r>
        <w:rPr>
          <w:rFonts w:ascii="Times New Roman" w:hAnsi="Times New Roman"/>
          <w:sz w:val="26"/>
        </w:rPr>
        <w:t xml:space="preserve"> Lập trình huấn luyện bộ phân loại đa nhãn độc lập One-Vs-Rest cho 5 khía cạnh.</w:t>
      </w:r>
    </w:p>
    <w:p>
      <w:pPr>
        <w:spacing w:after="80" w:line="360" w:lineRule="auto"/>
        <w:ind w:left="360"/>
      </w:pPr>
      <w:r>
        <w:rPr>
          <w:rFonts w:ascii="Times New Roman" w:hAnsi="Times New Roman"/>
          <w:sz w:val="26"/>
        </w:rPr>
        <w:t xml:space="preserve">- </w:t>
      </w:r>
      <w:r>
        <w:rPr>
          <w:rFonts w:ascii="Times New Roman" w:hAnsi="Times New Roman"/>
          <w:i/>
          <w:sz w:val="26"/>
        </w:rPr>
        <w:t>Mô hình Deep Learning (Bi-LSTM):</w:t>
      </w:r>
      <w:r>
        <w:rPr>
          <w:rFonts w:ascii="Times New Roman" w:hAnsi="Times New Roman"/>
          <w:sz w:val="26"/>
        </w:rPr>
        <w:t xml:space="preserve"> Huấn luyện mạng tuần tự hai chiều trên thư viện PyTorch để học đặc trưng ngữ cảnh trước và sau của từ.</w:t>
      </w:r>
    </w:p>
    <w:p>
      <w:pPr>
        <w:spacing w:after="80" w:line="360" w:lineRule="auto"/>
        <w:ind w:left="360"/>
      </w:pPr>
      <w:r>
        <w:rPr>
          <w:rFonts w:ascii="Times New Roman" w:hAnsi="Times New Roman"/>
          <w:sz w:val="26"/>
        </w:rPr>
        <w:t xml:space="preserve">- </w:t>
      </w:r>
      <w:r>
        <w:rPr>
          <w:rFonts w:ascii="Times New Roman" w:hAnsi="Times New Roman"/>
          <w:i/>
          <w:sz w:val="26"/>
        </w:rPr>
        <w:t>Mô hình Transformer (PhoBERT Multi-task):</w:t>
      </w:r>
      <w:r>
        <w:rPr>
          <w:rFonts w:ascii="Times New Roman" w:hAnsi="Times New Roman"/>
          <w:sz w:val="26"/>
        </w:rPr>
        <w:t xml:space="preserve"> Tinh chỉnh kiến trúc PhoBERT đa nhiệm, kết hợp song song nhánh Aspect Head (phân loại đa nhãn phát hiện khía cạnh bằng hàm Sigmoid) và nhánh Sentiment Head (phân loại đa lớp cảm xúc cho khía cạnh bằng hàm Softmax) trong một lượt truyền thẳng duy nhất.</w:t>
      </w:r>
    </w:p>
    <w:p>
      <w:pPr>
        <w:spacing w:after="80" w:line="360" w:lineRule="auto"/>
        <w:ind w:left="360"/>
      </w:pPr>
      <w:r>
        <w:rPr>
          <w:rFonts w:ascii="Times New Roman" w:hAnsi="Times New Roman"/>
          <w:b/>
          <w:sz w:val="26"/>
        </w:rPr>
        <w:t xml:space="preserve">5. </w:t>
      </w:r>
      <w:r>
        <w:rPr>
          <w:rFonts w:ascii="Times New Roman" w:hAnsi="Times New Roman"/>
          <w:b/>
          <w:sz w:val="26"/>
        </w:rPr>
        <w:t>Đánh giá tri thức và Triển khai (Evaluation &amp; Deployment):</w:t>
      </w:r>
      <w:r>
        <w:rPr>
          <w:rFonts w:ascii="Times New Roman" w:hAnsi="Times New Roman"/>
          <w:sz w:val="26"/>
        </w:rPr>
        <w:t xml:space="preserve"> Đánh giá chất lượng của các tri thức khai phá được dựa trên tập kiểm thử kiểm duyệt thủ công Gold Eval (721 mẫu) thông qua các chỉ số đo lường hiệu năng chuẩn hóa:</w:t>
      </w:r>
    </w:p>
    <w:p>
      <w:pPr>
        <w:spacing w:after="80" w:line="360" w:lineRule="auto"/>
        <w:ind w:left="360"/>
      </w:pPr>
      <w:r>
        <w:rPr>
          <w:rFonts w:ascii="Times New Roman" w:hAnsi="Times New Roman"/>
          <w:sz w:val="26"/>
        </w:rPr>
        <w:t xml:space="preserve">- </w:t>
      </w:r>
      <w:r>
        <w:rPr>
          <w:rFonts w:ascii="Times New Roman" w:hAnsi="Times New Roman"/>
          <w:b/>
          <w:sz w:val="26"/>
        </w:rPr>
        <w:t>Độ chính xác cảm xúc tổng thể (Accuracy):</w:t>
      </w:r>
    </w:p>
    <w:p>
      <w:pPr>
        <w:spacing w:before="120" w:after="120"/>
        <w:jc w:val="center"/>
      </w:pPr>
      <m:oMath>
        <m:r>
          <m:t>Accuracy=</m:t>
        </m:r>
        <m:f>
          <m:fPr>
            <m:type m:val="bar"/>
          </m:fPr>
          <m:num>
            <m:r>
              <m:t>TP+TN</m:t>
            </m:r>
          </m:num>
          <m:den>
            <m:r>
              <m:t>TP+TN+FP+FN</m:t>
            </m:r>
          </m:den>
        </m:f>
      </m:oMath>
    </w:p>
    <w:p>
      <w:pPr>
        <w:spacing w:after="80" w:line="360" w:lineRule="auto"/>
        <w:ind w:left="360"/>
      </w:pPr>
      <w:r>
        <w:rPr>
          <w:rFonts w:ascii="Times New Roman" w:hAnsi="Times New Roman"/>
          <w:sz w:val="26"/>
        </w:rPr>
        <w:t xml:space="preserve">- </w:t>
      </w:r>
      <w:r>
        <w:rPr>
          <w:rFonts w:ascii="Times New Roman" w:hAnsi="Times New Roman"/>
          <w:b/>
          <w:sz w:val="26"/>
        </w:rPr>
        <w:t>Độ chính xác phân loại (Precision) và các phương pháp trung bình:</w:t>
      </w:r>
    </w:p>
    <w:p>
      <w:pPr>
        <w:spacing w:before="120" w:after="120"/>
        <w:jc w:val="center"/>
      </w:pPr>
      <m:oMath>
        <m:r>
          <m:t>Precision=</m:t>
        </m:r>
        <m:f>
          <m:fPr>
            <m:type m:val="bar"/>
          </m:fPr>
          <m:num>
            <m:r>
              <m:t>TP</m:t>
            </m:r>
          </m:num>
          <m:den>
            <m:r>
              <m:t>TP+FP</m:t>
            </m:r>
          </m:den>
        </m:f>
      </m:oMath>
    </w:p>
    <w:p>
      <w:pPr>
        <w:spacing w:before="120" w:after="120"/>
        <w:jc w:val="center"/>
      </w:pPr>
      <m:oMath>
        <m:r>
          <m:t>Precisio</m:t>
        </m:r>
        <m:sSub>
          <m:e>
            <m:r>
              <m:t>n</m:t>
            </m:r>
          </m:e>
          <m:sub>
            <m:r>
              <m:rPr>
                <m:nor/>
              </m:rPr>
              <m:t>macro</m:t>
            </m:r>
          </m:sub>
        </m:sSub>
        <m:r>
          <m:t>=</m:t>
        </m:r>
        <m:f>
          <m:fPr>
            <m:type m:val="bar"/>
          </m:fPr>
          <m:num>
            <m:r>
              <m:t>1</m:t>
            </m:r>
          </m:num>
          <m:den>
            <m:r>
              <m:t>C</m:t>
            </m:r>
          </m:den>
        </m:f>
        <m:nary>
          <m:naryPr>
            <m:chr m:val="∑"/>
            <m:limLoc m:val="subSup"/>
            <m:grow m:val="1"/>
            <m:subHide m:val="off"/>
            <m:supHide m:val="off"/>
          </m:naryPr>
          <m:sub>
            <m:r>
              <m:t>c=1</m:t>
            </m:r>
          </m:sub>
          <m:sup>
            <m:r>
              <m:t>C</m:t>
            </m:r>
          </m:sup>
          <m:e>
            <m:f>
              <m:fPr>
                <m:type m:val="bar"/>
              </m:fPr>
              <m:num>
                <m:r>
                  <m:t>T</m:t>
                </m:r>
                <m:sSub>
                  <m:e>
                    <m:r>
                      <m:t>P</m:t>
                    </m:r>
                  </m:e>
                  <m:sub>
                    <m:r>
                      <m:t>c</m:t>
                    </m:r>
                  </m:sub>
                </m:sSub>
              </m:num>
              <m:den>
                <m:r>
                  <m:t>T</m:t>
                </m:r>
                <m:sSub>
                  <m:e>
                    <m:r>
                      <m:t>P</m:t>
                    </m:r>
                  </m:e>
                  <m:sub>
                    <m:r>
                      <m:t>c</m:t>
                    </m:r>
                  </m:sub>
                </m:sSub>
                <m:r>
                  <m:t>+F</m:t>
                </m:r>
                <m:sSub>
                  <m:e>
                    <m:r>
                      <m:t>P</m:t>
                    </m:r>
                  </m:e>
                  <m:sub>
                    <m:r>
                      <m:t>c</m:t>
                    </m:r>
                  </m:sub>
                </m:sSub>
              </m:den>
            </m:f>
          </m:e>
        </m:nary>
      </m:oMath>
    </w:p>
    <w:p>
      <w:pPr>
        <w:spacing w:before="120" w:after="120"/>
        <w:jc w:val="center"/>
      </w:pPr>
      <m:oMath>
        <m:r>
          <m:t>Precisio</m:t>
        </m:r>
        <m:sSub>
          <m:e>
            <m:r>
              <m:t>n</m:t>
            </m:r>
          </m:e>
          <m:sub>
            <m:r>
              <m:rPr>
                <m:nor/>
              </m:rPr>
              <m:t>micro</m:t>
            </m:r>
          </m:sub>
        </m:sSub>
        <m:r>
          <m:t>=</m:t>
        </m:r>
        <m:f>
          <m:fPr>
            <m:type m:val="bar"/>
          </m:fPr>
          <m:num>
            <m:nary>
              <m:naryPr>
                <m:chr m:val="∑"/>
                <m:limLoc m:val="subSup"/>
                <m:grow m:val="1"/>
                <m:subHide m:val="off"/>
                <m:supHide m:val="off"/>
              </m:naryPr>
              <m:sub>
                <m:r>
                  <m:t>c=1</m:t>
                </m:r>
              </m:sub>
              <m:sup>
                <m:r>
                  <m:t>C</m:t>
                </m:r>
              </m:sup>
              <m:e>
                <m:r>
                  <m:t>T</m:t>
                </m:r>
              </m:e>
            </m:nary>
            <m:sSub>
              <m:e>
                <m:r>
                  <m:t>P</m:t>
                </m:r>
              </m:e>
              <m:sub>
                <m:r>
                  <m:t>c</m:t>
                </m:r>
              </m:sub>
            </m:sSub>
          </m:num>
          <m:den>
            <m:nary>
              <m:naryPr>
                <m:chr m:val="∑"/>
                <m:limLoc m:val="subSup"/>
                <m:grow m:val="1"/>
                <m:subHide m:val="off"/>
                <m:supHide m:val="off"/>
              </m:naryPr>
              <m:sub>
                <m:r>
                  <m:t>c=1</m:t>
                </m:r>
              </m:sub>
              <m:sup>
                <m:r>
                  <m:t>C</m:t>
                </m:r>
              </m:sup>
              <m:e>
                <m:r>
                  <m:t>(T</m:t>
                </m:r>
              </m:e>
            </m:nary>
            <m:sSub>
              <m:e>
                <m:r>
                  <m:t>P</m:t>
                </m:r>
              </m:e>
              <m:sub>
                <m:r>
                  <m:t>c</m:t>
                </m:r>
              </m:sub>
            </m:sSub>
            <m:r>
              <m:t>+F</m:t>
            </m:r>
            <m:sSub>
              <m:e>
                <m:r>
                  <m:t>P</m:t>
                </m:r>
              </m:e>
              <m:sub>
                <m:r>
                  <m:t>c</m:t>
                </m:r>
              </m:sub>
            </m:sSub>
            <m:r>
              <m:t>)</m:t>
            </m:r>
          </m:den>
        </m:f>
      </m:oMath>
    </w:p>
    <w:p>
      <w:pPr>
        <w:spacing w:after="80" w:line="360" w:lineRule="auto"/>
        <w:ind w:left="360"/>
      </w:pPr>
      <w:r>
        <w:rPr>
          <w:rFonts w:ascii="Times New Roman" w:hAnsi="Times New Roman"/>
          <w:sz w:val="26"/>
        </w:rPr>
        <w:t xml:space="preserve">- </w:t>
      </w:r>
      <w:r>
        <w:rPr>
          <w:rFonts w:ascii="Times New Roman" w:hAnsi="Times New Roman"/>
          <w:b/>
          <w:sz w:val="26"/>
        </w:rPr>
        <w:t>Độ triệu hồi (Recall) và các phương pháp trung bình:</w:t>
      </w:r>
    </w:p>
    <w:p>
      <w:pPr>
        <w:spacing w:before="120" w:after="120"/>
        <w:jc w:val="center"/>
      </w:pPr>
      <m:oMath>
        <m:r>
          <m:t>Recall=rac</m:t>
        </m:r>
        <m:r>
          <m:t>TP</m:t>
        </m:r>
        <m:r>
          <m:t>TP+FN</m:t>
        </m:r>
      </m:oMath>
    </w:p>
    <w:p>
      <w:pPr>
        <w:spacing w:before="120" w:after="120"/>
        <w:jc w:val="center"/>
      </w:pPr>
      <m:oMath>
        <m:r>
          <m:t>Recal</m:t>
        </m:r>
        <m:sSub>
          <m:e>
            <m:r>
              <m:t>l</m:t>
            </m:r>
          </m:e>
          <m:sub>
            <m:r>
              <m:rPr>
                <m:nor/>
              </m:rPr>
              <m:t>macro</m:t>
            </m:r>
          </m:sub>
        </m:sSub>
        <m:r>
          <m:t>=</m:t>
        </m:r>
        <m:f>
          <m:fPr>
            <m:type m:val="bar"/>
          </m:fPr>
          <m:num>
            <m:r>
              <m:t>1</m:t>
            </m:r>
          </m:num>
          <m:den>
            <m:r>
              <m:t>C</m:t>
            </m:r>
          </m:den>
        </m:f>
        <m:nary>
          <m:naryPr>
            <m:chr m:val="∑"/>
            <m:limLoc m:val="subSup"/>
            <m:grow m:val="1"/>
            <m:subHide m:val="off"/>
            <m:supHide m:val="off"/>
          </m:naryPr>
          <m:sub>
            <m:r>
              <m:t>c=1</m:t>
            </m:r>
          </m:sub>
          <m:sup>
            <m:r>
              <m:t>C</m:t>
            </m:r>
          </m:sup>
          <m:e>
            <m:f>
              <m:fPr>
                <m:type m:val="bar"/>
              </m:fPr>
              <m:num>
                <m:r>
                  <m:t>T</m:t>
                </m:r>
                <m:sSub>
                  <m:e>
                    <m:r>
                      <m:t>P</m:t>
                    </m:r>
                  </m:e>
                  <m:sub>
                    <m:r>
                      <m:t>c</m:t>
                    </m:r>
                  </m:sub>
                </m:sSub>
              </m:num>
              <m:den>
                <m:r>
                  <m:t>T</m:t>
                </m:r>
                <m:sSub>
                  <m:e>
                    <m:r>
                      <m:t>P</m:t>
                    </m:r>
                  </m:e>
                  <m:sub>
                    <m:r>
                      <m:t>c</m:t>
                    </m:r>
                  </m:sub>
                </m:sSub>
                <m:r>
                  <m:t>+F</m:t>
                </m:r>
                <m:sSub>
                  <m:e>
                    <m:r>
                      <m:t>N</m:t>
                    </m:r>
                  </m:e>
                  <m:sub>
                    <m:r>
                      <m:t>c</m:t>
                    </m:r>
                  </m:sub>
                </m:sSub>
              </m:den>
            </m:f>
          </m:e>
        </m:nary>
      </m:oMath>
    </w:p>
    <w:p>
      <w:pPr>
        <w:spacing w:before="120" w:after="120"/>
        <w:jc w:val="center"/>
      </w:pPr>
      <m:oMath>
        <m:r>
          <m:t>Recal</m:t>
        </m:r>
        <m:sSub>
          <m:e>
            <m:r>
              <m:t>l</m:t>
            </m:r>
          </m:e>
          <m:sub>
            <m:r>
              <m:rPr>
                <m:nor/>
              </m:rPr>
              <m:t>micro</m:t>
            </m:r>
          </m:sub>
        </m:sSub>
        <m:r>
          <m:t>=</m:t>
        </m:r>
        <m:f>
          <m:fPr>
            <m:type m:val="bar"/>
          </m:fPr>
          <m:num>
            <m:nary>
              <m:naryPr>
                <m:chr m:val="∑"/>
                <m:limLoc m:val="subSup"/>
                <m:grow m:val="1"/>
                <m:subHide m:val="off"/>
                <m:supHide m:val="off"/>
              </m:naryPr>
              <m:sub>
                <m:r>
                  <m:t>c=1</m:t>
                </m:r>
              </m:sub>
              <m:sup>
                <m:r>
                  <m:t>C</m:t>
                </m:r>
              </m:sup>
              <m:e>
                <m:r>
                  <m:t>T</m:t>
                </m:r>
              </m:e>
            </m:nary>
            <m:sSub>
              <m:e>
                <m:r>
                  <m:t>P</m:t>
                </m:r>
              </m:e>
              <m:sub>
                <m:r>
                  <m:t>c</m:t>
                </m:r>
              </m:sub>
            </m:sSub>
          </m:num>
          <m:den>
            <m:nary>
              <m:naryPr>
                <m:chr m:val="∑"/>
                <m:limLoc m:val="subSup"/>
                <m:grow m:val="1"/>
                <m:subHide m:val="off"/>
                <m:supHide m:val="off"/>
              </m:naryPr>
              <m:sub>
                <m:r>
                  <m:t>c=1</m:t>
                </m:r>
              </m:sub>
              <m:sup>
                <m:r>
                  <m:t>C</m:t>
                </m:r>
              </m:sup>
              <m:e>
                <m:r>
                  <m:t>(T</m:t>
                </m:r>
              </m:e>
            </m:nary>
            <m:sSub>
              <m:e>
                <m:r>
                  <m:t>P</m:t>
                </m:r>
              </m:e>
              <m:sub>
                <m:r>
                  <m:t>c</m:t>
                </m:r>
              </m:sub>
            </m:sSub>
            <m:r>
              <m:t>+F</m:t>
            </m:r>
            <m:sSub>
              <m:e>
                <m:r>
                  <m:t>N</m:t>
                </m:r>
              </m:e>
              <m:sub>
                <m:r>
                  <m:t>c</m:t>
                </m:r>
              </m:sub>
            </m:sSub>
            <m:r>
              <m:t>)</m:t>
            </m:r>
          </m:den>
        </m:f>
      </m:oMath>
    </w:p>
    <w:p>
      <w:pPr>
        <w:spacing w:after="80" w:line="360" w:lineRule="auto"/>
        <w:ind w:left="360"/>
      </w:pPr>
      <w:r>
        <w:rPr>
          <w:rFonts w:ascii="Times New Roman" w:hAnsi="Times New Roman"/>
          <w:sz w:val="26"/>
        </w:rPr>
        <w:t xml:space="preserve">- </w:t>
      </w:r>
      <w:r>
        <w:rPr>
          <w:rFonts w:ascii="Times New Roman" w:hAnsi="Times New Roman"/>
          <w:b/>
          <w:sz w:val="26"/>
        </w:rPr>
        <w:t>Điểm trung bình F1 (F1-score) và các phương pháp trung bình:</w:t>
      </w:r>
    </w:p>
    <w:p>
      <w:pPr>
        <w:spacing w:before="120" w:after="120"/>
        <w:jc w:val="center"/>
      </w:pPr>
      <m:oMath>
        <m:sSub>
          <m:e>
            <m:r>
              <m:t>F</m:t>
            </m:r>
          </m:e>
          <m:sub>
            <m:r>
              <m:t>1</m:t>
            </m:r>
          </m:sub>
        </m:sSub>
        <m:r>
          <m:t>=2×</m:t>
        </m:r>
        <m:f>
          <m:fPr>
            <m:type m:val="bar"/>
          </m:fPr>
          <m:num>
            <m:r>
              <m:t>Precision×Recall</m:t>
            </m:r>
          </m:num>
          <m:den>
            <m:r>
              <m:t>Precision+Recall</m:t>
            </m:r>
          </m:den>
        </m:f>
      </m:oMath>
    </w:p>
    <w:p>
      <w:pPr>
        <w:spacing w:before="120" w:after="120"/>
        <w:jc w:val="center"/>
      </w:pPr>
      <m:oMath>
        <m:sSub>
          <m:e>
            <m:r>
              <m:t>F</m:t>
            </m:r>
          </m:e>
          <m:sub>
            <m:r>
              <m:t>1</m:t>
            </m:r>
          </m:sub>
        </m:sSub>
        <m:sSub>
          <m:e>
            <m:r>
              <m:rPr>
                <m:nor/>
              </m:rPr>
              <m:t>-score</m:t>
            </m:r>
          </m:e>
          <m:sub>
            <m:r>
              <m:rPr>
                <m:nor/>
              </m:rPr>
              <m:t>macro</m:t>
            </m:r>
          </m:sub>
        </m:sSub>
        <m:r>
          <m:t>=</m:t>
        </m:r>
        <m:f>
          <m:fPr>
            <m:type m:val="bar"/>
          </m:fPr>
          <m:num>
            <m:r>
              <m:t>1</m:t>
            </m:r>
          </m:num>
          <m:den>
            <m:r>
              <m:t>C</m:t>
            </m:r>
          </m:den>
        </m:f>
        <m:nary>
          <m:naryPr>
            <m:chr m:val="∑"/>
            <m:limLoc m:val="subSup"/>
            <m:grow m:val="1"/>
            <m:subHide m:val="off"/>
            <m:supHide m:val="off"/>
          </m:naryPr>
          <m:sub>
            <m:r>
              <m:t>c=1</m:t>
            </m:r>
          </m:sub>
          <m:sup>
            <m:r>
              <m:t>C</m:t>
            </m:r>
          </m:sup>
          <m:e>
            <m:r>
              <m:t>2·</m:t>
            </m:r>
          </m:e>
        </m:nary>
        <m:f>
          <m:fPr>
            <m:type m:val="bar"/>
          </m:fPr>
          <m:num>
            <m:r>
              <m:t>Precisio</m:t>
            </m:r>
            <m:sSub>
              <m:e>
                <m:r>
                  <m:t>n</m:t>
                </m:r>
              </m:e>
              <m:sub>
                <m:r>
                  <m:t>c</m:t>
                </m:r>
              </m:sub>
            </m:sSub>
            <m:r>
              <m:t>·Recal</m:t>
            </m:r>
            <m:sSub>
              <m:e>
                <m:r>
                  <m:t>l</m:t>
                </m:r>
              </m:e>
              <m:sub>
                <m:r>
                  <m:t>c</m:t>
                </m:r>
              </m:sub>
            </m:sSub>
          </m:num>
          <m:den>
            <m:r>
              <m:t>Precisio</m:t>
            </m:r>
            <m:sSub>
              <m:e>
                <m:r>
                  <m:t>n</m:t>
                </m:r>
              </m:e>
              <m:sub>
                <m:r>
                  <m:t>c</m:t>
                </m:r>
              </m:sub>
            </m:sSub>
            <m:r>
              <m:t>+Recal</m:t>
            </m:r>
            <m:sSub>
              <m:e>
                <m:r>
                  <m:t>l</m:t>
                </m:r>
              </m:e>
              <m:sub>
                <m:r>
                  <m:t>c</m:t>
                </m:r>
              </m:sub>
            </m:sSub>
          </m:den>
        </m:f>
      </m:oMath>
    </w:p>
    <w:p>
      <w:pPr>
        <w:spacing w:before="120" w:after="120"/>
        <w:jc w:val="center"/>
      </w:pPr>
      <m:oMath>
        <m:sSub>
          <m:e>
            <m:r>
              <m:t>F</m:t>
            </m:r>
          </m:e>
          <m:sub>
            <m:r>
              <m:t>1</m:t>
            </m:r>
          </m:sub>
        </m:sSub>
        <m:sSub>
          <m:e>
            <m:r>
              <m:rPr>
                <m:nor/>
              </m:rPr>
              <m:t>-score</m:t>
            </m:r>
          </m:e>
          <m:sub>
            <m:r>
              <m:rPr>
                <m:nor/>
              </m:rPr>
              <m:t>micro</m:t>
            </m:r>
          </m:sub>
        </m:sSub>
        <m:r>
          <m:t>=2·</m:t>
        </m:r>
        <m:f>
          <m:fPr>
            <m:type m:val="bar"/>
          </m:fPr>
          <m:num>
            <m:r>
              <m:t>Precisio</m:t>
            </m:r>
            <m:sSub>
              <m:e>
                <m:r>
                  <m:t>n</m:t>
                </m:r>
              </m:e>
              <m:sub>
                <m:r>
                  <m:rPr>
                    <m:nor/>
                  </m:rPr>
                  <m:t>micro</m:t>
                </m:r>
              </m:sub>
            </m:sSub>
            <m:r>
              <m:t>·Recal</m:t>
            </m:r>
            <m:sSub>
              <m:e>
                <m:r>
                  <m:t>l</m:t>
                </m:r>
              </m:e>
              <m:sub>
                <m:r>
                  <m:rPr>
                    <m:nor/>
                  </m:rPr>
                  <m:t>micro</m:t>
                </m:r>
              </m:sub>
            </m:sSub>
          </m:num>
          <m:den>
            <m:r>
              <m:t>Precisio</m:t>
            </m:r>
            <m:sSub>
              <m:e>
                <m:r>
                  <m:t>n</m:t>
                </m:r>
              </m:e>
              <m:sub>
                <m:r>
                  <m:rPr>
                    <m:nor/>
                  </m:rPr>
                  <m:t>micro</m:t>
                </m:r>
              </m:sub>
            </m:sSub>
            <m:r>
              <m:t>+Recal</m:t>
            </m:r>
            <m:sSub>
              <m:e>
                <m:r>
                  <m:t>l</m:t>
                </m:r>
              </m:e>
              <m:sub>
                <m:r>
                  <m:rPr>
                    <m:nor/>
                  </m:rPr>
                  <m:t>micro</m:t>
                </m:r>
              </m:sub>
            </m:sSub>
          </m:den>
        </m:f>
      </m:oMath>
    </w:p>
    <w:p>
      <w:pPr>
        <w:spacing w:after="120" w:line="360" w:lineRule="auto"/>
        <w:jc w:val="both"/>
      </w:pPr>
      <w:r>
        <w:rPr>
          <w:rFonts w:ascii="Times New Roman" w:hAnsi="Times New Roman"/>
          <w:sz w:val="26"/>
        </w:rPr>
        <w:t xml:space="preserve">Trong đó </w:t>
      </w:r>
      <m:oMath>
        <m:r>
          <m:t>C=5</m:t>
        </m:r>
      </m:oMath>
      <w:r>
        <w:rPr>
          <w:rFonts w:ascii="Times New Roman" w:hAnsi="Times New Roman"/>
          <w:sz w:val="26"/>
        </w:rPr>
        <w:t xml:space="preserve"> đại diện cho số lượng khía cạnh trong bài toán phân loại đa nhãn. Trung bình Macro coi trọng hiệu năng của mỗi khía cạnh độc lập như nhau (thích hợp đánh giá lớp thiểu số như </w:t>
      </w:r>
      <w:r>
        <w:rPr>
          <w:rFonts w:ascii="Times New Roman" w:hAnsi="Times New Roman"/>
          <w:sz w:val="26"/>
        </w:rPr>
        <w:t>Service</w:t>
      </w:r>
      <w:r>
        <w:rPr>
          <w:rFonts w:ascii="Times New Roman" w:hAnsi="Times New Roman"/>
          <w:sz w:val="26"/>
        </w:rPr>
        <w:t>), trong khi trung bình Micro phản ánh hiệu năng tổng gộp trên toàn bộ mẫu dữ liệu (thích hợp đánh giá độ phủ sóng toàn hệ thống).</w:t>
      </w:r>
    </w:p>
    <w:p>
      <w:pPr>
        <w:spacing w:after="80" w:line="360" w:lineRule="auto"/>
        <w:ind w:left="360"/>
      </w:pPr>
      <w:r>
        <w:rPr>
          <w:rFonts w:ascii="Times New Roman" w:hAnsi="Times New Roman"/>
          <w:sz w:val="26"/>
        </w:rPr>
        <w:t xml:space="preserve">- </w:t>
      </w:r>
      <w:r>
        <w:rPr>
          <w:rFonts w:ascii="Times New Roman" w:hAnsi="Times New Roman"/>
          <w:b/>
          <w:sz w:val="26"/>
        </w:rPr>
        <w:t>Chỉ số Hamming Loss (đo lường độ lỗi cho bài toán phân loại đa nhãn khía cạnh):</w:t>
      </w:r>
    </w:p>
    <w:p>
      <w:pPr>
        <w:spacing w:before="120" w:after="120"/>
        <w:jc w:val="center"/>
      </w:pPr>
      <m:oMath>
        <m:r>
          <m:t>Hamming</m:t>
        </m:r>
        <m:r>
          <m:rPr>
            <m:sty m:val="p"/>
          </m:rPr>
          <m:t> </m:t>
        </m:r>
        <m:r>
          <m:t>Loss=</m:t>
        </m:r>
        <m:f>
          <m:fPr>
            <m:type m:val="bar"/>
          </m:fPr>
          <m:num>
            <m:r>
              <m:t>1</m:t>
            </m:r>
          </m:num>
          <m:den>
            <m:r>
              <m:t>N·L</m:t>
            </m:r>
          </m:den>
        </m:f>
        <m:nary>
          <m:naryPr>
            <m:chr m:val="∑"/>
            <m:limLoc m:val="subSup"/>
            <m:grow m:val="1"/>
            <m:subHide m:val="off"/>
            <m:supHide m:val="off"/>
          </m:naryPr>
          <m:sub>
            <m:r>
              <m:t>i=1</m:t>
            </m:r>
          </m:sub>
          <m:sup>
            <m:r>
              <m:t>N</m:t>
            </m:r>
          </m:sup>
          <m:e>
            <m:nary>
              <m:naryPr>
                <m:chr m:val="∑"/>
                <m:limLoc m:val="subSup"/>
                <m:grow m:val="1"/>
                <m:subHide m:val="off"/>
                <m:supHide m:val="off"/>
              </m:naryPr>
              <m:sub>
                <m:r>
                  <m:t>j=1</m:t>
                </m:r>
              </m:sub>
              <m:sup>
                <m:r>
                  <m:t>L</m:t>
                </m:r>
              </m:sup>
              <m:e>
                <m:sSub>
                  <m:e>
                    <m:r>
                      <m:t>x</m:t>
                    </m:r>
                  </m:e>
                  <m:sub>
                    <m:r>
                      <m:t>i,j</m:t>
                    </m:r>
                  </m:sub>
                </m:sSub>
              </m:e>
            </m:nary>
          </m:e>
        </m:nary>
        <m:r>
          <m:t>⊕</m:t>
        </m:r>
        <m:sSub>
          <m:e>
            <m:r>
              <m:t>y</m:t>
            </m:r>
          </m:e>
          <m:sub>
            <m:r>
              <m:t>i,j</m:t>
            </m:r>
          </m:sub>
        </m:sSub>
      </m:oMath>
    </w:p>
    <w:p>
      <w:pPr>
        <w:spacing w:after="120" w:line="360" w:lineRule="auto"/>
        <w:jc w:val="both"/>
      </w:pPr>
      <w:r>
        <w:rPr>
          <w:rFonts w:ascii="Times New Roman" w:hAnsi="Times New Roman"/>
          <w:sz w:val="26"/>
        </w:rPr>
        <w:t xml:space="preserve">Trong đó </w:t>
      </w:r>
      <m:oMath>
        <m:r>
          <m:t>N</m:t>
        </m:r>
      </m:oMath>
      <w:r>
        <w:rPr>
          <w:rFonts w:ascii="Times New Roman" w:hAnsi="Times New Roman"/>
          <w:sz w:val="26"/>
        </w:rPr>
        <w:t xml:space="preserve"> là tổng số mẫu kiểm thử, </w:t>
      </w:r>
      <m:oMath>
        <m:r>
          <m:t>L</m:t>
        </m:r>
      </m:oMath>
      <w:r>
        <w:rPr>
          <w:rFonts w:ascii="Times New Roman" w:hAnsi="Times New Roman"/>
          <w:sz w:val="26"/>
        </w:rPr>
        <w:t xml:space="preserve"> là số lượng nhãn khía cạnh cần dự báo (</w:t>
      </w:r>
      <m:oMath>
        <m:r>
          <m:t>L=5</m:t>
        </m:r>
      </m:oMath>
      <w:r>
        <w:rPr>
          <w:rFonts w:ascii="Times New Roman" w:hAnsi="Times New Roman"/>
          <w:sz w:val="26"/>
        </w:rPr>
        <w:t xml:space="preserve">), và </w:t>
      </w:r>
      <m:oMath>
        <m:r>
          <m:t>⊕</m:t>
        </m:r>
      </m:oMath>
      <w:r>
        <w:rPr>
          <w:rFonts w:ascii="Times New Roman" w:hAnsi="Times New Roman"/>
          <w:sz w:val="26"/>
        </w:rPr>
        <w:t xml:space="preserve"> là phép toán XOR logic giữa nhãn dự báo </w:t>
      </w:r>
      <m:oMath>
        <m:sSub>
          <m:e>
            <m:r>
              <m:t>x</m:t>
            </m:r>
          </m:e>
          <m:sub>
            <m:r>
              <m:t>i,j</m:t>
            </m:r>
          </m:sub>
        </m:sSub>
      </m:oMath>
      <w:r>
        <w:rPr>
          <w:rFonts w:ascii="Times New Roman" w:hAnsi="Times New Roman"/>
          <w:sz w:val="26"/>
        </w:rPr>
        <w:t xml:space="preserve"> và nhãn thực tế </w:t>
      </w:r>
      <m:oMath>
        <m:sSub>
          <m:e>
            <m:r>
              <m:t>y</m:t>
            </m:r>
          </m:e>
          <m:sub>
            <m:r>
              <m:t>i,j</m:t>
            </m:r>
          </m:sub>
        </m:sSub>
      </m:oMath>
      <w:r>
        <w:rPr>
          <w:rFonts w:ascii="Times New Roman" w:hAnsi="Times New Roman"/>
          <w:sz w:val="26"/>
        </w:rPr>
        <w:t>. Chỉ số Hamming Loss càng nhỏ thể hiện mô hình phân loại khía cạnh càng chính xác.</w:t>
      </w:r>
    </w:p>
    <w:p>
      <w:pPr>
        <w:spacing w:after="80" w:line="360" w:lineRule="auto"/>
        <w:ind w:left="360"/>
      </w:pPr>
      <w:r>
        <w:rPr>
          <w:rFonts w:ascii="Times New Roman" w:hAnsi="Times New Roman"/>
          <w:sz w:val="26"/>
        </w:rPr>
        <w:t xml:space="preserve">- </w:t>
      </w:r>
      <w:r>
        <w:rPr>
          <w:rFonts w:ascii="Times New Roman" w:hAnsi="Times New Roman"/>
          <w:sz w:val="26"/>
        </w:rPr>
        <w:t>Sau khi chọn lọc được mô hình PhoBERT tối ưu nhất, hệ thống được triển khai thực tế dưới dạng ứng dụng Web Dashboard trực quan hóa tương tác (sử dụng Streamlit) kết hợp Flask API suy luận thời gian thực để hỗ trợ doanh nghiệp ra quyết định tối ưu hóa kinh doanh.</w:t>
      </w:r>
    </w:p>
    <w:p>
      <w:pPr>
        <w:spacing w:before="120" w:after="120"/>
        <w:jc w:val="left"/>
        <w:outlineLvl w:val="1"/>
      </w:pPr>
      <w:r>
        <w:rPr>
          <w:rFonts w:ascii="Times New Roman" w:hAnsi="Times New Roman"/>
          <w:b/>
          <w:sz w:val="28"/>
        </w:rPr>
        <w:t>1.6. ĐÓNG GÓP CỦA ĐỀ TÀI</w:t>
      </w:r>
    </w:p>
    <w:p>
      <w:pPr>
        <w:spacing w:after="80" w:line="360" w:lineRule="auto"/>
        <w:ind w:left="360"/>
      </w:pPr>
      <w:r>
        <w:rPr>
          <w:rFonts w:ascii="Times New Roman" w:hAnsi="Times New Roman"/>
          <w:sz w:val="26"/>
        </w:rPr>
        <w:t xml:space="preserve">- </w:t>
      </w:r>
      <w:r>
        <w:rPr>
          <w:rFonts w:ascii="Times New Roman" w:hAnsi="Times New Roman"/>
          <w:b/>
          <w:sz w:val="26"/>
        </w:rPr>
        <w:t>Về mặt kỹ thuật và học thuật:</w:t>
      </w:r>
      <w:r>
        <w:rPr>
          <w:rFonts w:ascii="Times New Roman" w:hAnsi="Times New Roman"/>
          <w:sz w:val="26"/>
        </w:rPr>
        <w:t xml:space="preserve"> Đề tài cung cấp một quy trình (pipeline) xử lý dữ liệu ngôn ngữ tự nhiên tiếng Việt trực tuyến có độ nhiễu cao một cách toàn diện và khoa học. Kết quả thực nghiệm đối sánh chi tiết giữa thuật toán truyền thống (SVM, Naive Bayes), học sâu (Bi-LSTM) và Transformer (PhoBERT) chứng minh một cách định lượng tác động của quy mô dữ liệu và hiệu quả của học máy đa nhiệm trên tập dữ liệu tiếng Việt lệch lớp thực tế.</w:t>
      </w:r>
    </w:p>
    <w:p>
      <w:pPr>
        <w:spacing w:after="80" w:line="360" w:lineRule="auto"/>
        <w:ind w:left="360"/>
      </w:pPr>
      <w:r>
        <w:rPr>
          <w:rFonts w:ascii="Times New Roman" w:hAnsi="Times New Roman"/>
          <w:sz w:val="26"/>
        </w:rPr>
        <w:t xml:space="preserve">- </w:t>
      </w:r>
      <w:r>
        <w:rPr>
          <w:rFonts w:ascii="Times New Roman" w:hAnsi="Times New Roman"/>
          <w:b/>
          <w:sz w:val="26"/>
        </w:rPr>
        <w:t>Về mặt thực tiễn ứng dụng:</w:t>
      </w:r>
      <w:r>
        <w:rPr>
          <w:rFonts w:ascii="Times New Roman" w:hAnsi="Times New Roman"/>
          <w:sz w:val="26"/>
        </w:rPr>
        <w:t xml:space="preserve"> Đề tài không dừng lại ở việc công bố các chỉ số hiệu năng trên terminal mà đóng gói giải pháp thành một công cụ BI Dashboard trực quan. Việc tích hợp dữ liệu AI với các chỉ số như lượt tương tác (</w:t>
      </w:r>
      <w:r>
        <w:rPr>
          <w:rFonts w:ascii="Times New Roman" w:hAnsi="Times New Roman"/>
          <w:sz w:val="26"/>
        </w:rPr>
        <w:t>thumbsupcount</w:t>
      </w:r>
      <w:r>
        <w:rPr>
          <w:rFonts w:ascii="Times New Roman" w:hAnsi="Times New Roman"/>
          <w:sz w:val="26"/>
        </w:rPr>
        <w:t>) giúp doanh nghiệp phát hiện sớm các nguy cơ khủng hoảng truyền thông (eWOM tiêu cực), tự động phân loại thông tin phản hồi và xây dựng chiến lược kinh doanh thông minh dựa trên mô hình RACE, giảm thiểu 80% công sức rà soát thủ công của nhân sự CSKH.</w:t>
      </w:r>
    </w:p>
    <w:p>
      <w:pPr>
        <w:spacing w:before="120" w:after="120"/>
        <w:jc w:val="left"/>
        <w:outlineLvl w:val="1"/>
      </w:pPr>
      <w:r>
        <w:rPr>
          <w:rFonts w:ascii="Times New Roman" w:hAnsi="Times New Roman"/>
          <w:b/>
          <w:sz w:val="28"/>
        </w:rPr>
        <w:t>1.7. TỔNG QUAN VỀ TÌNH HÌNH NGHIÊN CỨU</w:t>
      </w:r>
    </w:p>
    <w:p>
      <w:pPr>
        <w:spacing w:before="120" w:after="120"/>
        <w:jc w:val="left"/>
        <w:outlineLvl w:val="2"/>
      </w:pPr>
      <w:r>
        <w:rPr>
          <w:rFonts w:ascii="Times New Roman" w:hAnsi="Times New Roman"/>
          <w:b/>
          <w:sz w:val="26"/>
        </w:rPr>
        <w:t>1.7.1. Sự phát triển của các thuật toán Khai phá dữ liệu văn bản</w:t>
      </w:r>
    </w:p>
    <w:p>
      <w:pPr>
        <w:spacing w:after="120" w:line="360" w:lineRule="auto"/>
        <w:jc w:val="both"/>
      </w:pPr>
      <w:r>
        <w:rPr>
          <w:rFonts w:ascii="Times New Roman" w:hAnsi="Times New Roman"/>
          <w:sz w:val="26"/>
        </w:rPr>
        <w:t>Tác vụ phân tích cảm xúc (Sentiment Analysis) đã trải qua nhiều bước tiến vượt bậc về mặt công nghệ, từ các mô hình dựa trên quy tắc đơn giản đến các mô hình deep learning phức tạp. Trong giai đoạn đầu, các nghiên cứu chủ yếu tập trung vào phân tích cảm xúc ở cấp độ câu hoặc văn bản dựa trên các từ điển cảm xúc (sentiment lexicons) được xây dựng thủ công hoặc các thuật toán máy học truyền thống như Naive Bayes, Logistic Regression và Support Vector Machine (SVM) kết hợp với đặc trưng tần suất từ TF-IDF và N-gram. Các nghiên cứu kinh điển đã chỉ ra rằng SVM là bộ phân loại cực kỳ mạnh mẽ cho dữ liệu văn bản nhờ khả năng tìm kiếm siêu phẳng phân chia tối ưu hóa khoảng biên (margin) trong không gian đặc trưng nhiều chiều. Tuy nhiên, hạn chế cố hữu của các phương pháp học máy truyền thống là bỏ qua hoàn toàn trật tự từ, ngữ cảnh cú pháp và các cấu trúc phủ định, giảm thiểu khả năng nắm bắt ngữ nghĩa tinh tế.</w:t>
      </w:r>
    </w:p>
    <w:p>
      <w:pPr>
        <w:spacing w:after="120" w:line="360" w:lineRule="auto"/>
        <w:jc w:val="both"/>
      </w:pPr>
      <w:r>
        <w:rPr>
          <w:rFonts w:ascii="Times New Roman" w:hAnsi="Times New Roman"/>
          <w:sz w:val="26"/>
        </w:rPr>
        <w:t>Sự chuyển dịch sang phân tích cảm xúc dựa trên khía cạnh (ABSA) được định hình mạnh mẽ bởi chuỗi hội thảo SemEval (Semantic Evaluation) quốc tế (tiêu biểu như SemEval-2014 Task 4, SemEval-2015 Task 12 và SemEval-2016 Task 5). Các hội thảo này đã đặt nền móng chuẩn hóa định nghĩa bài toán ABSA thành các tiểu tác vụ: Nhận diện khía cạnh (ACD), Trích xuất cụm từ khía cạnh (Aspect Term Extraction - ATE) và Phân loại cảm xúc hướng khía cạnh (ATSC). Nhằm giải quyết các bài toán này, các kiến trúc mạng nơ-ron tuần tự như RNN, LSTM (Long Short-Term Memory) và GRU đã được áp dụng rộng rãi. Kiến trúc LSTM hai chiều (Bi-LSTM) kết hợp cơ chế chú ý (Attention Mechanism) như mô hình ATAE-LSTM (Tang và cộng sự, 2016) đã chứng minh khả năng vượt trội trong việc tập trung vào các từ ngữ mang cảm xúc liên kết với khía cạnh mục tiêu trong câu. Tại Việt Nam, nghiên cứu thực nghiệm trên hàng triệu bình luận từ các ứng dụng TMĐT của Ho và cộng sự (2021) đã chứng minh việc kết hợp mạng Bi-LSTM với các nhãn từ loại (POS) giúp cải thiện độ chính xác phân loại cảm xúc tổng quan đáng kể. Dù vậy, các mô hình hồi quy tuần tự vẫn gặp điểm nghẽn lớn về tốc độ huấn luyện (do tính toán tuần tự không thể song song hóa hoàn toàn) và hiện tượng tiêu biến đạo hàm khi xử lý các câu văn dài.</w:t>
      </w:r>
    </w:p>
    <w:p>
      <w:pPr>
        <w:spacing w:after="120" w:line="360" w:lineRule="auto"/>
        <w:jc w:val="both"/>
      </w:pPr>
      <w:r>
        <w:rPr>
          <w:rFonts w:ascii="Times New Roman" w:hAnsi="Times New Roman"/>
          <w:sz w:val="26"/>
        </w:rPr>
        <w:t>Kỷ nguyên hiện đại chứng kiến sự thống trị của kiến trúc Transformer với cơ chế tự chú ý (Self-Attention) cho phép tính toán mối quan hệ giữa tất cả các từ trong câu một cách song song. Mô hình PhoBERT, được VinAI phát triển dựa trên kiến trúc RoBERTa và huấn luyện trên 20GB ngữ liệu tiếng Việt đơn ngữ, đã trở thành tiêu chuẩn vàng cho các tác vụ xử lý tiếng Việt. Nghiên cứu của Nguyen và cộng sự (2025) về phân loại chủ đề trên đánh giá sản phẩm Shopee bằng PhoBERT kết hợp Logistic Regression cho thấy chỉ số F1-score đạt mức xuất sắc 96% và tỉ lệ Hamming Loss cực thấp ở mức 0.022. Tuy nhiên, việc áp dụng PhoBERT cho bài toán ABSA đa nhiệm (Multi-task Learning) quy mô lớn trên dữ liệu TMĐT vẫn chưa được nghiên cứu sâu sắc tại Việt Nam, đặc biệt là trong bối cảnh dữ liệu thực tế bị lệch lớp nghiêm trọng và chứa nhiều tiếng lóng teencode.</w:t>
      </w:r>
    </w:p>
    <w:p>
      <w:pPr>
        <w:spacing w:before="120" w:after="120"/>
        <w:jc w:val="left"/>
        <w:outlineLvl w:val="2"/>
      </w:pPr>
      <w:r>
        <w:rPr>
          <w:rFonts w:ascii="Times New Roman" w:hAnsi="Times New Roman"/>
          <w:b/>
          <w:sz w:val="26"/>
        </w:rPr>
        <w:t>1.7.2. Sự dịch chuyển từ nghiên cứu hàn lâm sang tích hợp khung chiến lược quản trị</w:t>
      </w:r>
    </w:p>
    <w:p>
      <w:pPr>
        <w:spacing w:after="120" w:line="360" w:lineRule="auto"/>
        <w:jc w:val="both"/>
      </w:pPr>
      <w:r>
        <w:rPr>
          <w:rFonts w:ascii="Times New Roman" w:hAnsi="Times New Roman"/>
          <w:sz w:val="26"/>
        </w:rPr>
        <w:t>Trong quản trị doanh nghiệp hiện đại, các chỉ số kỹ thuật của AI (như điểm F1-score) chỉ thực sự phát huy giá trị khi được ánh xạ trực tiếp vào các mô hình ra quyết định quản trị và hành trình trải nghiệm của khách hàng trực tuyến. Khung chiến lược tiếp thị số RACE (Reach - Act - Convert - Engage) là một mô hình tiêu chuẩn giúp doanh nghiệp lập kế hoạch và đo lường hiệu quả hoạt động kinh doanh trực tuyến. Xu hướng nghiên cứu gần đây ghi nhận sự dịch chuyển mạnh mẽ từ việc tối ưu thuật toán đơn thuần sang việc ứng dụng kết quả NLP vào các giai đoạn của RACE.</w:t>
      </w:r>
    </w:p>
    <w:p>
      <w:pPr>
        <w:spacing w:after="120" w:line="360" w:lineRule="auto"/>
        <w:jc w:val="both"/>
      </w:pPr>
      <w:r>
        <w:rPr>
          <w:rFonts w:ascii="Times New Roman" w:hAnsi="Times New Roman"/>
          <w:sz w:val="26"/>
        </w:rPr>
        <w:t xml:space="preserve">Ở giai đoạn </w:t>
      </w:r>
      <w:r>
        <w:rPr>
          <w:rFonts w:ascii="Times New Roman" w:hAnsi="Times New Roman"/>
          <w:b/>
          <w:sz w:val="26"/>
        </w:rPr>
        <w:t>Convert (Chuyển đổi)</w:t>
      </w:r>
      <w:r>
        <w:rPr>
          <w:rFonts w:ascii="Times New Roman" w:hAnsi="Times New Roman"/>
          <w:sz w:val="26"/>
        </w:rPr>
        <w:t>, nghiên cứu của Hongwimol và cộng sự (2025) chứng minh việc sử dụng mô hình NLP để trích xuất ý kiến khách hàng về lỗi kỹ thuật của ứng dụng TMĐT giúp bộ phận sản phẩm tối ưu hóa giao diện thanh toán (UI/UX) kịp thời. Thử nghiệm thực tế cho thấy việc khắc phục nhanh lỗi app dựa trên phản hồi khách hàng giúp tăng trực tiếp tỷ lệ chuyển đổi đơn hàng và chỉ số doanh thu trên mỗi lượt xem trang.</w:t>
      </w:r>
    </w:p>
    <w:p>
      <w:pPr>
        <w:spacing w:after="120" w:line="360" w:lineRule="auto"/>
        <w:jc w:val="both"/>
      </w:pPr>
      <w:r>
        <w:rPr>
          <w:rFonts w:ascii="Times New Roman" w:hAnsi="Times New Roman"/>
          <w:sz w:val="26"/>
        </w:rPr>
        <w:t xml:space="preserve">Ở giai đoạn </w:t>
      </w:r>
      <w:r>
        <w:rPr>
          <w:rFonts w:ascii="Times New Roman" w:hAnsi="Times New Roman"/>
          <w:b/>
          <w:sz w:val="26"/>
        </w:rPr>
        <w:t>Engage (Gắn kết)</w:t>
      </w:r>
      <w:r>
        <w:rPr>
          <w:rFonts w:ascii="Times New Roman" w:hAnsi="Times New Roman"/>
          <w:sz w:val="26"/>
        </w:rPr>
        <w:t>, việc quản trị truyền miệng điện tử (eWOM) được tự động hóa bằng cách kết hợp AI nhận thức và mô hình phản hồi tự động. Hệ thống EduPulse sử dụng mô hình ngôn ngữ để nhận diện khiếu nại của người dùng và sinh câu trả lời cá nhân hóa theo thời gian thực, giúp cải thiện hiệu suất xử lý khiếu nại lên hơn 7.6%. Điều này khẳng định rằng việc tự động hóa phát hiện các khía cạnh dịch vụ bị phàn nàn và cảnh báo sớm giúp doanh nghiệp kịp thời ngăn chặn các cuộc khủng hoảng thương hiệu trực tuyến.</w:t>
      </w:r>
    </w:p>
    <w:p>
      <w:pPr>
        <w:spacing w:before="120" w:after="120"/>
        <w:jc w:val="left"/>
        <w:outlineLvl w:val="2"/>
      </w:pPr>
      <w:r>
        <w:rPr>
          <w:rFonts w:ascii="Times New Roman" w:hAnsi="Times New Roman"/>
          <w:b/>
          <w:sz w:val="26"/>
        </w:rPr>
        <w:t>1.7.3. Khoảng trống nghiên cứu và hướng tiếp cận của đề tài</w:t>
      </w:r>
    </w:p>
    <w:p>
      <w:pPr>
        <w:spacing w:after="120" w:line="360" w:lineRule="auto"/>
        <w:jc w:val="both"/>
      </w:pPr>
      <w:r>
        <w:rPr>
          <w:rFonts w:ascii="Times New Roman" w:hAnsi="Times New Roman"/>
          <w:sz w:val="26"/>
        </w:rPr>
        <w:t>Qua khảo sát tài liệu nghiên cứu, có thể thấy một khoảng trống lớn tại Việt Nam: các nghiên cứu thuộc khối kỹ thuật thường quá tập trung vào tối ưu hóa tham số mô hình trên tập dữ liệu sạch mà thiếu đi tính ứng dụng thực tiễn; ngược lại, các nghiên cứu khối ngành kinh tế lại thiếu năng lực công nghệ để xây dựng đường ống xử lý dữ liệu lớn (Big Data) có độ nhiễu cao.</w:t>
      </w:r>
    </w:p>
    <w:p>
      <w:pPr>
        <w:spacing w:after="120" w:line="360" w:lineRule="auto"/>
        <w:jc w:val="both"/>
      </w:pPr>
      <w:r>
        <w:rPr>
          <w:rFonts w:ascii="Times New Roman" w:hAnsi="Times New Roman"/>
          <w:sz w:val="26"/>
        </w:rPr>
        <w:t>Đề tài này hướng tới việc khỏa lấp khoảng trống đó bằng cách đề xuất một giải pháp công nghệ toàn diện: xây dựng đường ống tiền xử lý NLP tiếng Việt trực tuyến tự động chuẩn hóa teencode/emoji, tinh chỉnh mô hình PhoBERT đa nhiệm tối ưu hóa đồng thời ACD và ATSC trên Cloud GPU song song, rồi đóng gói toàn bộ hệ thống thành một ứng dụng Web Dashboard trực quan tích hợp Flask API. Tri thức định lượng từ mô hình AI sẽ được ánh xạ trực tiếp vào các hành động cụ thể trong khung RACE, hỗ trợ đắc lực cho các nhà quản trị doanh nghiệp TMĐT tối ưu hóa quy trình vận hành và kiểm soát rủi ro eWOM tiêu cực một cách chủ động.</w:t>
      </w:r>
    </w:p>
    <w:p>
      <w:pPr>
        <w:sectPr>
          <w:headerReference w:type="default" r:id="rId15"/>
          <w:footerReference w:type="default" r:id="rId16"/>
          <w:pgSz w:w="12240" w:h="15840"/>
          <w:pgMar w:top="1134" w:right="1134" w:bottom="1134" w:left="1701" w:header="720" w:footer="720" w:gutter="0"/>
          <w:pgNumType w:start="1"/>
          <w:cols w:space="720"/>
          <w:docGrid w:linePitch="360"/>
        </w:sectPr>
      </w:pPr>
    </w:p>
    <w:p>
      <w:pPr>
        <w:spacing w:before="240" w:after="240"/>
        <w:jc w:val="center"/>
        <w:outlineLvl w:val="0"/>
      </w:pPr>
      <w:r>
        <w:rPr>
          <w:rFonts w:ascii="Times New Roman" w:hAnsi="Times New Roman"/>
          <w:b/>
          <w:sz w:val="32"/>
        </w:rPr>
        <w:t>CHƯƠNG 2: CƠ SỞ LÝ THUYẾT VÀ PHƯƠNG PHÁP CÔNG NGHỆ</w:t>
      </w:r>
    </w:p>
    <w:p>
      <w:pPr>
        <w:spacing w:before="120" w:after="120"/>
        <w:jc w:val="left"/>
        <w:outlineLvl w:val="1"/>
      </w:pPr>
      <w:r>
        <w:rPr>
          <w:rFonts w:ascii="Times New Roman" w:hAnsi="Times New Roman"/>
          <w:b/>
          <w:sz w:val="28"/>
        </w:rPr>
        <w:t>2.1. TỔNG QUAN VỀ KHAI PHÁ DỮ LIỆU VĂN BẢN VÀ NLP</w:t>
      </w:r>
    </w:p>
    <w:p>
      <w:pPr>
        <w:spacing w:after="120" w:line="360" w:lineRule="auto"/>
        <w:jc w:val="both"/>
      </w:pPr>
      <w:r>
        <w:rPr>
          <w:rFonts w:ascii="Times New Roman" w:hAnsi="Times New Roman"/>
          <w:sz w:val="26"/>
        </w:rPr>
        <w:t>Khai phá dữ liệu văn bản (Text Mining) là một nhánh nghiên cứu giao thoa giữa trí tuệ nhân tạo, học máy và quản trị cơ sở dữ liệu, tập trung vào quá trình tự động phát hiện, trích xuất các thông tin, tri thức hữu ích có tính chất phi hiển nhiên, mới mẻ và có thể hành động được (actionable insights) từ nguồn dữ liệu văn bản phi cấu trúc (unstructured text). Khác với dữ liệu quan hệ truyền thống được tổ chức chặt chẽ trong các bảng cơ sở dữ liệu với các kiểu dữ liệu định nghĩa rõ ràng, văn bản tự nhiên được viết bởi con người mang tính tự do, linh hoạt, chứa đựng nhiều biến thể ngữ nghĩa, sắc thái cảm xúc và độ nhiễu cực kỳ cao. Để khai phá hiệu quả nguồn tài nguyên này, các kỹ thuật Xử lý ngôn ngữ tự nhiên (NLP) đóng vai trò là cầu nối công nghệ cốt lõi, giúp máy tính có thể phân tích, biểu diễn và hiểu được ngôn ngữ tự nhiên của con người.</w:t>
      </w:r>
    </w:p>
    <w:p>
      <w:pPr>
        <w:spacing w:after="120" w:line="360" w:lineRule="auto"/>
        <w:jc w:val="both"/>
      </w:pPr>
      <w:r>
        <w:rPr>
          <w:rFonts w:ascii="Times New Roman" w:hAnsi="Times New Roman"/>
          <w:sz w:val="26"/>
        </w:rPr>
        <w:t>Đối với ngôn ngữ tiếng Việt trực tuyến (Vietnamese online text), các thách thức trong NLP được nhân lên gấp nhiều lần do các đặc trưng văn hóa xã hội và các đặc điểm ngôn ngữ học đặc thù của tiếng Việt kết hợp với hành vi sử dụng ngôn ngữ mạng:</w:t>
      </w:r>
    </w:p>
    <w:p>
      <w:pPr>
        <w:spacing w:after="80" w:line="360" w:lineRule="auto"/>
        <w:ind w:left="360"/>
      </w:pPr>
      <w:r>
        <w:rPr>
          <w:rFonts w:ascii="Times New Roman" w:hAnsi="Times New Roman"/>
          <w:sz w:val="26"/>
        </w:rPr>
        <w:t xml:space="preserve">- </w:t>
      </w:r>
      <w:r>
        <w:rPr>
          <w:rFonts w:ascii="Times New Roman" w:hAnsi="Times New Roman"/>
          <w:b/>
          <w:sz w:val="26"/>
        </w:rPr>
        <w:t>Đặc trưng tách từ (Word Segmentation):</w:t>
      </w:r>
      <w:r>
        <w:rPr>
          <w:rFonts w:ascii="Times New Roman" w:hAnsi="Times New Roman"/>
          <w:sz w:val="26"/>
        </w:rPr>
        <w:t xml:space="preserve"> Khác với các ngôn ngữ phương Tây (như tiếng Anh, tiếng Pháp) vốn sử dụng khoảng trắng (space) làm ranh giới tự nhiên để phân tách các từ, tiếng Việt là ngôn ngữ đơn lập, âm tiết (syllable) rời rạc được phân tách bằng khoảng trắng nhưng từ mang nghĩa (từ đơn hoặc từ ghép) lại có thể gồm nhiều âm tiết ghép lại. Ví dụ: cụm từ "sản phẩm" gồm hai âm tiết độc lập "sản" và "phẩm", hay từ "giao hàng" gồm hai âm tiết "giao" và "hàng". Nếu không thực hiện tách từ chuẩn xác ở giai đoạn tiền xử lý, mô hình học máy sẽ coi đây là các token độc lập, làm mất đi hoàn toàn ngữ nghĩa gốc của từ ghép và dẫn đến sự sai lệch trong quá trình vector hóa.</w:t>
      </w:r>
    </w:p>
    <w:p>
      <w:pPr>
        <w:spacing w:after="80" w:line="360" w:lineRule="auto"/>
        <w:ind w:left="360"/>
      </w:pPr>
      <w:r>
        <w:rPr>
          <w:rFonts w:ascii="Times New Roman" w:hAnsi="Times New Roman"/>
          <w:sz w:val="26"/>
        </w:rPr>
        <w:t xml:space="preserve">- </w:t>
      </w:r>
      <w:r>
        <w:rPr>
          <w:rFonts w:ascii="Times New Roman" w:hAnsi="Times New Roman"/>
          <w:b/>
          <w:sz w:val="26"/>
        </w:rPr>
        <w:t>Hiện tượng nhiễu từ vựng trực tuyến (Lexical Noise):</w:t>
      </w:r>
      <w:r>
        <w:rPr>
          <w:rFonts w:ascii="Times New Roman" w:hAnsi="Times New Roman"/>
          <w:sz w:val="26"/>
        </w:rPr>
        <w:t xml:space="preserve"> Người dùng trên các sàn TMĐT thường xuyên sử dụng ngôn ngữ teencode (vd: "đt" thay cho điện thoại, "ship" thay cho giao hàng, "rep" thay cho trả lời), lỗi chính tả cố ý để tăng biểu cảm, văn bản không dấu hoặc viết tắt không chuẩn mực. Sự đa dạng này tạo ra sự bùng nổ về mặt từ vựng (vocabulary explosion) và dẫn đến hiện tượng ma trận đặc trưng thưa (sparse feature matrices), làm suy giảm nghiêm trọng độ chính xác của các thuật toán phân loại nếu không được làm sạch tốt.</w:t>
      </w:r>
    </w:p>
    <w:p>
      <w:pPr>
        <w:spacing w:after="80" w:line="360" w:lineRule="auto"/>
        <w:ind w:left="360"/>
      </w:pPr>
      <w:r>
        <w:rPr>
          <w:rFonts w:ascii="Times New Roman" w:hAnsi="Times New Roman"/>
          <w:sz w:val="26"/>
        </w:rPr>
        <w:t xml:space="preserve">- </w:t>
      </w:r>
      <w:r>
        <w:rPr>
          <w:rFonts w:ascii="Times New Roman" w:hAnsi="Times New Roman"/>
          <w:b/>
          <w:sz w:val="26"/>
        </w:rPr>
        <w:t>Biểu tượng cảm xúc (Emojis/Emoticons):</w:t>
      </w:r>
      <w:r>
        <w:rPr>
          <w:rFonts w:ascii="Times New Roman" w:hAnsi="Times New Roman"/>
          <w:sz w:val="26"/>
        </w:rPr>
        <w:t xml:space="preserve"> Emoji được sử dụng với mật độ cực kỳ cao trong các bình luận mua sắm để biểu thị trực quan thái độ hài lòng hay bực dọc. Tuy nhiên, các emoji này thường bị bỏ qua hoặc biểu diễn sai dưới dạng các ký tự lỗi (encoding errors). Việc tích hợp emoji và chuyển hóa chúng thành các cụm từ ngữ cảnh tương đương là bắt buộc để giữ lại sắc thái quan điểm của người dùng.</w:t>
      </w:r>
    </w:p>
    <w:p>
      <w:pPr>
        <w:spacing w:after="80" w:line="360" w:lineRule="auto"/>
        <w:ind w:left="360"/>
      </w:pPr>
      <w:r>
        <w:rPr>
          <w:rFonts w:ascii="Times New Roman" w:hAnsi="Times New Roman"/>
          <w:sz w:val="26"/>
        </w:rPr>
        <w:t xml:space="preserve">- </w:t>
      </w:r>
      <w:r>
        <w:rPr>
          <w:rFonts w:ascii="Times New Roman" w:hAnsi="Times New Roman"/>
          <w:b/>
          <w:sz w:val="26"/>
        </w:rPr>
        <w:t>Tính đa nghĩa và ngữ cảnh phủ định phức tạp:</w:t>
      </w:r>
      <w:r>
        <w:rPr>
          <w:rFonts w:ascii="Times New Roman" w:hAnsi="Times New Roman"/>
          <w:sz w:val="26"/>
        </w:rPr>
        <w:t xml:space="preserve"> Tiếng Việt rất phong phú về ngữ cảnh và cách dùng từ phủ định (như "chẳng ngon lành gì", "không hề rẻ", "được cái giao nhanh còn lại tệ"). Việc phân tích ngữ nghĩa đòi hỏi mô hình phải có khả năng hiểu được mối quan hệ phụ thuộc giữa các từ cách xa nhau trong câu.</w:t>
      </w:r>
    </w:p>
    <w:p>
      <w:pPr>
        <w:spacing w:before="120" w:after="120"/>
        <w:jc w:val="left"/>
        <w:outlineLvl w:val="1"/>
      </w:pPr>
      <w:r>
        <w:rPr>
          <w:rFonts w:ascii="Times New Roman" w:hAnsi="Times New Roman"/>
          <w:b/>
          <w:sz w:val="28"/>
        </w:rPr>
        <w:t>2.2. KỸ THUẬT VECTOR HÓA VĂN BẢN (TEXT EMBEDDING)</w:t>
      </w:r>
    </w:p>
    <w:p>
      <w:pPr>
        <w:spacing w:after="120" w:line="360" w:lineRule="auto"/>
        <w:jc w:val="both"/>
      </w:pPr>
      <w:r>
        <w:rPr>
          <w:rFonts w:ascii="Times New Roman" w:hAnsi="Times New Roman"/>
          <w:sz w:val="26"/>
        </w:rPr>
        <w:t>Để các mô hình toán học và thuật toán học máy có thể xử lý văn bản, thông tin ngôn ngữ dạng chuỗi ký tự phải được chuyển đổi thành các biểu diễn số học dưới dạng vector trong không gian nhiều chiều. Quá trình này được gọi là Vector hóa văn bản hoặc Nhúng từ (Word Embedding).</w:t>
      </w:r>
    </w:p>
    <w:p>
      <w:pPr>
        <w:spacing w:before="120" w:after="120"/>
        <w:jc w:val="left"/>
        <w:outlineLvl w:val="2"/>
      </w:pPr>
      <w:r>
        <w:rPr>
          <w:rFonts w:ascii="Times New Roman" w:hAnsi="Times New Roman"/>
          <w:b/>
          <w:sz w:val="26"/>
        </w:rPr>
        <w:t>2.2.1. Mô hình TF-IDF</w:t>
      </w:r>
    </w:p>
    <w:p>
      <w:pPr>
        <w:spacing w:after="120" w:line="360" w:lineRule="auto"/>
        <w:jc w:val="both"/>
      </w:pPr>
      <w:r>
        <w:rPr>
          <w:rFonts w:ascii="Times New Roman" w:hAnsi="Times New Roman"/>
          <w:sz w:val="26"/>
        </w:rPr>
        <w:t>Mô hình TF-IDF (Term Frequency - Inverse Document Frequency) là một kỹ thuật thống kê truyền thống dùng để đánh giá tầm quan trọng của một từ đối với một tài liệu trong một tập hợp tài liệu (corpus). Trọng số TF-IDF tỷ lệ thuận với số lần từ xuất hiện trong tài liệu cụ thể và tỷ lệ nghịch với tần suất xuất hiện của từ đó trong toàn bộ ngữ liệu toàn cục, giúp loại bỏ ảnh hưởng của các stopwords xuất hiện phổ biến nhưng ít mang giá trị phân biệt lớp.</w:t>
      </w:r>
    </w:p>
    <w:p>
      <w:pPr>
        <w:spacing w:after="120" w:line="360" w:lineRule="auto"/>
        <w:jc w:val="both"/>
      </w:pPr>
      <w:r>
        <w:rPr>
          <w:rFonts w:ascii="Times New Roman" w:hAnsi="Times New Roman"/>
          <w:sz w:val="26"/>
        </w:rPr>
        <w:t xml:space="preserve">Giả sử ta có tập ngữ liệu </w:t>
      </w:r>
      <m:oMath>
        <m:r>
          <m:t>D</m:t>
        </m:r>
      </m:oMath>
      <w:r>
        <w:rPr>
          <w:rFonts w:ascii="Times New Roman" w:hAnsi="Times New Roman"/>
          <w:sz w:val="26"/>
        </w:rPr>
        <w:t xml:space="preserve"> gồm các tài liệu </w:t>
      </w:r>
      <m:oMath>
        <m:r>
          <m:t>d</m:t>
        </m:r>
      </m:oMath>
      <w:r>
        <w:rPr>
          <w:rFonts w:ascii="Times New Roman" w:hAnsi="Times New Roman"/>
          <w:sz w:val="26"/>
        </w:rPr>
        <w:t xml:space="preserve">, và từ </w:t>
      </w:r>
      <m:oMath>
        <m:r>
          <m:t>t</m:t>
        </m:r>
      </m:oMath>
      <w:r>
        <w:rPr>
          <w:rFonts w:ascii="Times New Roman" w:hAnsi="Times New Roman"/>
          <w:sz w:val="26"/>
        </w:rPr>
        <w:t xml:space="preserve">. Tần suất xuất hiện của từ </w:t>
      </w:r>
      <m:oMath>
        <m:r>
          <m:t>t</m:t>
        </m:r>
      </m:oMath>
      <w:r>
        <w:rPr>
          <w:rFonts w:ascii="Times New Roman" w:hAnsi="Times New Roman"/>
          <w:sz w:val="26"/>
        </w:rPr>
        <w:t xml:space="preserve"> trong tài liệu </w:t>
      </w:r>
      <m:oMath>
        <m:r>
          <m:t>d</m:t>
        </m:r>
      </m:oMath>
      <w:r>
        <w:rPr>
          <w:rFonts w:ascii="Times New Roman" w:hAnsi="Times New Roman"/>
          <w:sz w:val="26"/>
        </w:rPr>
        <w:t xml:space="preserve"> (TF) được tính bằng số lần xuất hiện thực tế </w:t>
      </w:r>
      <m:oMath>
        <m:sSub>
          <m:e>
            <m:r>
              <m:t>f</m:t>
            </m:r>
          </m:e>
          <m:sub>
            <m:r>
              <m:t>t,d</m:t>
            </m:r>
          </m:sub>
        </m:sSub>
      </m:oMath>
      <w:r>
        <w:rPr>
          <w:rFonts w:ascii="Times New Roman" w:hAnsi="Times New Roman"/>
          <w:sz w:val="26"/>
        </w:rPr>
        <w:t xml:space="preserve"> chia cho tổng số lượng từ của tài liệu đó để tránh ảnh hưởng của độ dài văn bản:</w:t>
      </w:r>
    </w:p>
    <w:p>
      <w:pPr>
        <w:spacing w:before="120" w:after="120"/>
        <w:jc w:val="center"/>
      </w:pPr>
      <m:oMath>
        <m:r>
          <m:t>TF(t,d)=</m:t>
        </m:r>
        <m:f>
          <m:fPr>
            <m:type m:val="bar"/>
          </m:fPr>
          <m:num>
            <m:sSub>
              <m:e>
                <m:r>
                  <m:t>f</m:t>
                </m:r>
              </m:e>
              <m:sub>
                <m:r>
                  <m:t>t,d</m:t>
                </m:r>
              </m:sub>
            </m:sSub>
          </m:num>
          <m:den>
            <m:nary>
              <m:naryPr>
                <m:chr m:val="∑"/>
                <m:limLoc m:val="subSup"/>
                <m:grow m:val="1"/>
                <m:subHide m:val="off"/>
                <m:supHide m:val="on"/>
              </m:naryPr>
              <m:sub>
                <m:sSup>
                  <m:e>
                    <m:r>
                      <m:t>t</m:t>
                    </m:r>
                  </m:e>
                  <m:sup>
                    <m:r>
                      <m:t>′</m:t>
                    </m:r>
                  </m:sup>
                </m:sSup>
                <m:r>
                  <m:t>∈d</m:t>
                </m:r>
              </m:sub>
              <m:sup/>
              <m:e>
                <m:sSub>
                  <m:e>
                    <m:r>
                      <m:t>f</m:t>
                    </m:r>
                  </m:e>
                  <m:sub>
                    <m:sSup>
                      <m:e>
                        <m:r>
                          <m:t>t</m:t>
                        </m:r>
                      </m:e>
                      <m:sup>
                        <m:r>
                          <m:t>′</m:t>
                        </m:r>
                      </m:sup>
                    </m:sSup>
                    <m:r>
                      <m:t>,d</m:t>
                    </m:r>
                  </m:sub>
                </m:sSub>
              </m:e>
            </m:nary>
          </m:den>
        </m:f>
      </m:oMath>
    </w:p>
    <w:p>
      <w:pPr>
        <w:spacing w:after="120" w:line="360" w:lineRule="auto"/>
        <w:jc w:val="both"/>
      </w:pPr>
      <w:r>
        <w:rPr>
          <w:rFonts w:ascii="Times New Roman" w:hAnsi="Times New Roman"/>
          <w:sz w:val="26"/>
        </w:rPr>
        <w:t xml:space="preserve">Tần suất tài liệu nghịch đảo (IDF) đo lường mức độ phổ biến của từ </w:t>
      </w:r>
      <m:oMath>
        <m:r>
          <m:t>t</m:t>
        </m:r>
      </m:oMath>
      <w:r>
        <w:rPr>
          <w:rFonts w:ascii="Times New Roman" w:hAnsi="Times New Roman"/>
          <w:sz w:val="26"/>
        </w:rPr>
        <w:t xml:space="preserve"> trên toàn bộ tập dữ liệu </w:t>
      </w:r>
      <m:oMath>
        <m:r>
          <m:t>D</m:t>
        </m:r>
      </m:oMath>
      <w:r>
        <w:rPr>
          <w:rFonts w:ascii="Times New Roman" w:hAnsi="Times New Roman"/>
          <w:sz w:val="26"/>
        </w:rPr>
        <w:t>, nhằm giảm trọng số của các từ xuất hiện ở quá nhiều tài liệu:</w:t>
      </w:r>
    </w:p>
    <w:p>
      <w:pPr>
        <w:spacing w:before="120" w:after="120"/>
        <w:jc w:val="center"/>
      </w:pPr>
      <m:oMath>
        <m:r>
          <m:t>IDF(t,D)=</m:t>
        </m:r>
        <m:r>
          <m:rPr>
            <m:sty m:val="p"/>
          </m:rPr>
          <m:t>log</m:t>
        </m:r>
        <m:d>
          <m:dPr>
            <m:sepChr m:val=""/>
          </m:dPr>
          <m:e>
            <m:f>
              <m:fPr>
                <m:type m:val="bar"/>
              </m:fPr>
              <m:num>
                <m:d>
                  <m:dPr>
                    <m:begChr m:val="|"/>
                    <m:sepChr m:val=""/>
                    <m:endChr m:val="|"/>
                  </m:dPr>
                  <m:e>
                    <m:r>
                      <m:t>D</m:t>
                    </m:r>
                  </m:e>
                </m:d>
              </m:num>
              <m:den>
                <m:r>
                  <m:t>1+|{d∈D:t∈d}|</m:t>
                </m:r>
              </m:den>
            </m:f>
          </m:e>
        </m:d>
      </m:oMath>
    </w:p>
    <w:p>
      <w:pPr>
        <w:spacing w:after="120" w:line="360" w:lineRule="auto"/>
        <w:jc w:val="both"/>
      </w:pPr>
      <w:r>
        <w:rPr>
          <w:rFonts w:ascii="Times New Roman" w:hAnsi="Times New Roman"/>
          <w:sz w:val="26"/>
        </w:rPr>
        <w:t xml:space="preserve">Trong đó </w:t>
      </w:r>
      <m:oMath>
        <m:d>
          <m:dPr>
            <m:begChr m:val="|"/>
            <m:sepChr m:val=""/>
            <m:endChr m:val="|"/>
          </m:dPr>
          <m:e>
            <m:r>
              <m:t>D</m:t>
            </m:r>
          </m:e>
        </m:d>
      </m:oMath>
      <w:r>
        <w:rPr>
          <w:rFonts w:ascii="Times New Roman" w:hAnsi="Times New Roman"/>
          <w:sz w:val="26"/>
        </w:rPr>
        <w:t xml:space="preserve"> là tổng số tài liệu trong tập dữ liệu, và mẫu số thể hiện số lượng tài liệu có chứa từ </w:t>
      </w:r>
      <m:oMath>
        <m:r>
          <m:t>t</m:t>
        </m:r>
      </m:oMath>
      <w:r>
        <w:rPr>
          <w:rFonts w:ascii="Times New Roman" w:hAnsi="Times New Roman"/>
          <w:sz w:val="26"/>
        </w:rPr>
        <w:t xml:space="preserve">. Việc cộng thêm 1 vào mẫu số đóng vai trò làm mịn (smoothing), ngăn chặn lỗi chia cho 0 khi từ </w:t>
      </w:r>
      <m:oMath>
        <m:r>
          <m:t>t</m:t>
        </m:r>
      </m:oMath>
      <w:r>
        <w:rPr>
          <w:rFonts w:ascii="Times New Roman" w:hAnsi="Times New Roman"/>
          <w:sz w:val="26"/>
        </w:rPr>
        <w:t xml:space="preserve"> không xuất hiện trong bất kỳ tài liệu nào của tập thử nghiệm.</w:t>
      </w:r>
    </w:p>
    <w:p>
      <w:pPr>
        <w:spacing w:after="120" w:line="360" w:lineRule="auto"/>
        <w:jc w:val="both"/>
      </w:pPr>
      <w:r>
        <w:rPr>
          <w:rFonts w:ascii="Times New Roman" w:hAnsi="Times New Roman"/>
          <w:sz w:val="26"/>
        </w:rPr>
        <w:t xml:space="preserve">Trọng số TF-IDF tích hợp của từ </w:t>
      </w:r>
      <m:oMath>
        <m:r>
          <m:t>t</m:t>
        </m:r>
      </m:oMath>
      <w:r>
        <w:rPr>
          <w:rFonts w:ascii="Times New Roman" w:hAnsi="Times New Roman"/>
          <w:sz w:val="26"/>
        </w:rPr>
        <w:t xml:space="preserve"> trong tài liệu </w:t>
      </w:r>
      <m:oMath>
        <m:r>
          <m:t>d</m:t>
        </m:r>
      </m:oMath>
      <w:r>
        <w:rPr>
          <w:rFonts w:ascii="Times New Roman" w:hAnsi="Times New Roman"/>
          <w:sz w:val="26"/>
        </w:rPr>
        <w:t xml:space="preserve"> được xác định bởi tích số:</w:t>
      </w:r>
    </w:p>
    <w:p>
      <w:pPr>
        <w:spacing w:before="120" w:after="120"/>
        <w:jc w:val="center"/>
      </w:pPr>
      <m:oMath>
        <m:r>
          <m:t>TF</m:t>
        </m:r>
        <m:r>
          <m:rPr>
            <m:nor/>
          </m:rPr>
          <m:t>-</m:t>
        </m:r>
        <m:r>
          <m:t>IDF(t,d,D)=TF(t,d)×IDF(t,D)</m:t>
        </m:r>
      </m:oMath>
    </w:p>
    <w:p>
      <w:pPr>
        <w:spacing w:after="120" w:line="360" w:lineRule="auto"/>
        <w:jc w:val="both"/>
      </w:pPr>
      <w:r>
        <w:rPr>
          <w:rFonts w:ascii="Times New Roman" w:hAnsi="Times New Roman"/>
          <w:sz w:val="26"/>
        </w:rPr>
        <w:t>Mặc dù TF-IDF rất hiệu quả cho các thuật toán học máy cổ điển nhờ tính toán nhanh và trực quan, hạn chế lớn nhất của nó là tạo ra các ma trận đặc trưng thưa có số chiều khổng lồ bằng kích thước từ điển, đồng thời hoàn toàn bỏ qua trật tự tuần tự của từ và mối quan hệ ngữ nghĩa đồng nghĩa (semantic similarity).</w:t>
      </w:r>
    </w:p>
    <w:p>
      <w:pPr>
        <w:spacing w:before="120" w:after="120"/>
        <w:jc w:val="left"/>
        <w:outlineLvl w:val="2"/>
      </w:pPr>
      <w:r>
        <w:rPr>
          <w:rFonts w:ascii="Times New Roman" w:hAnsi="Times New Roman"/>
          <w:b/>
          <w:sz w:val="26"/>
        </w:rPr>
        <w:t>2.2.2. Mô hình Word2Vec</w:t>
      </w:r>
    </w:p>
    <w:p>
      <w:pPr>
        <w:spacing w:after="120" w:line="360" w:lineRule="auto"/>
        <w:jc w:val="both"/>
      </w:pPr>
      <w:r>
        <w:rPr>
          <w:rFonts w:ascii="Times New Roman" w:hAnsi="Times New Roman"/>
          <w:sz w:val="26"/>
        </w:rPr>
        <w:t>Word2Vec, được giới thiệu bởi Mikolov và các cộng sự tại Google (2013), là một phương pháp nhúng từ dựa trên mạng nơ-ron nông giúp ánh xạ mỗi từ trong từ điển thành một vector số thực phân phối liên tục trong không gian có số chiều thấp (thường từ 100 đến 300 chiều). Điểm ưu việt của Word2Vec là cấu trúc không gian hình học bảo toàn ngữ nghĩa: các từ có mối quan hệ ngữ cảnh gần gũi sẽ nằm gần nhau trong không gian vector (được đo bằng khoảng cách Cosine). Word2Vec hoạt động dựa trên hai kiến trúc chính:</w:t>
      </w:r>
    </w:p>
    <w:p>
      <w:pPr>
        <w:spacing w:before="120" w:after="120"/>
        <w:jc w:val="center"/>
      </w:pPr>
      <w:r>
        <w:drawing>
          <wp:inline xmlns:a="http://schemas.openxmlformats.org/drawingml/2006/main" xmlns:pic="http://schemas.openxmlformats.org/drawingml/2006/picture">
            <wp:extent cx="5486400" cy="1755648"/>
            <wp:docPr id="1710068588" name="Picture 1710068588"/>
            <wp:cNvGraphicFramePr>
              <a:graphicFrameLocks noChangeAspect="1"/>
            </wp:cNvGraphicFramePr>
            <a:graphic>
              <a:graphicData uri="http://schemas.openxmlformats.org/drawingml/2006/picture">
                <pic:pic>
                  <pic:nvPicPr>
                    <pic:cNvPr id="0" name="word2vec_models.png"/>
                    <pic:cNvPicPr/>
                  </pic:nvPicPr>
                  <pic:blipFill>
                    <a:blip r:embed="rId20"/>
                    <a:stretch>
                      <a:fillRect/>
                    </a:stretch>
                  </pic:blipFill>
                  <pic:spPr>
                    <a:xfrm>
                      <a:off x="0" y="0"/>
                      <a:ext cx="5486400" cy="1755648"/>
                    </a:xfrm>
                    <a:prstGeom prst="rect"/>
                  </pic:spPr>
                </pic:pic>
              </a:graphicData>
            </a:graphic>
          </wp:inline>
        </w:drawing>
      </w:r>
    </w:p>
    <w:p>
      <w:pPr>
        <w:spacing w:before="120" w:after="120"/>
        <w:jc w:val="center"/>
      </w:pPr>
      <w:r>
        <w:rPr>
          <w:rFonts w:ascii="Times New Roman" w:hAnsi="Times New Roman"/>
          <w:b/>
          <w:sz w:val="22"/>
        </w:rPr>
        <w:t xml:space="preserve">Hình </w:t>
      </w:r>
      <w:r>
        <w:fldChar w:fldCharType="begin"/>
      </w:r>
      <w:r>
        <w:instrText xml:space="preserve">SEQ Hình \* ARABIC</w:instrText>
      </w:r>
      <w:r>
        <w:fldChar w:fldCharType="separate"/>
      </w:r>
      <w:r>
        <w:rPr>
          <w:rFonts w:ascii="Times New Roman" w:hAnsi="Times New Roman"/>
          <w:sz w:val="22"/>
        </w:rPr>
        <w:t>2</w:t>
      </w:r>
      <w:r>
        <w:fldChar w:fldCharType="end"/>
      </w:r>
      <w:r>
        <w:rPr>
          <w:rFonts w:ascii="Times New Roman" w:hAnsi="Times New Roman"/>
          <w:sz w:val="22"/>
        </w:rPr>
        <w:t>: Sơ đồ so sánh hai kiến trúc CBOW và Skip-gram của Word2Vec</w:t>
      </w:r>
    </w:p>
    <w:p>
      <w:pPr>
        <w:spacing w:after="120" w:line="360" w:lineRule="auto"/>
        <w:jc w:val="both"/>
      </w:pPr>
      <w:r>
        <w:rPr>
          <w:rFonts w:ascii="Times New Roman" w:hAnsi="Times New Roman"/>
          <w:sz w:val="26"/>
        </w:rPr>
        <w:t>#### 1. Kiến trúc CBOW (Continuous Bag-of-Words)</w:t>
      </w:r>
    </w:p>
    <w:p>
      <w:pPr>
        <w:spacing w:after="120" w:line="360" w:lineRule="auto"/>
        <w:jc w:val="both"/>
      </w:pPr>
      <w:r>
        <w:rPr>
          <w:rFonts w:ascii="Times New Roman" w:hAnsi="Times New Roman"/>
          <w:sz w:val="26"/>
        </w:rPr>
        <w:t xml:space="preserve">CBOW thực hiện dự đoán từ mục tiêu </w:t>
      </w:r>
      <m:oMath>
        <m:sSub>
          <m:e>
            <m:r>
              <m:t>w</m:t>
            </m:r>
          </m:e>
          <m:sub>
            <m:r>
              <m:t>t</m:t>
            </m:r>
          </m:sub>
        </m:sSub>
      </m:oMath>
      <w:r>
        <w:rPr>
          <w:rFonts w:ascii="Times New Roman" w:hAnsi="Times New Roman"/>
          <w:sz w:val="26"/>
        </w:rPr>
        <w:t xml:space="preserve"> ở vị trí trung tâm dựa trên ngữ cảnh là các từ xung quanh trong phạm vi cửa sổ trượt kích thước </w:t>
      </w:r>
      <m:oMath>
        <m:r>
          <m:t>m</m:t>
        </m:r>
      </m:oMath>
      <w:r>
        <w:rPr>
          <w:rFonts w:ascii="Times New Roman" w:hAnsi="Times New Roman"/>
          <w:sz w:val="26"/>
        </w:rPr>
        <w:t>. Hàm mục tiêu của CBOW là cực đại hóa xác suất có điều kiện của từ đích khi biết các từ ngữ cảnh xung quanh:</w:t>
      </w:r>
    </w:p>
    <w:p>
      <w:pPr>
        <w:spacing w:before="120" w:after="120"/>
        <w:jc w:val="center"/>
      </w:pPr>
      <m:oMath>
        <m:sSub>
          <m:e>
            <m:r>
              <m:t>J</m:t>
            </m:r>
          </m:e>
          <m:sub>
            <m:r>
              <m:t>CBOW</m:t>
            </m:r>
          </m:sub>
        </m:sSub>
        <m:r>
          <m:t>(θ)=−</m:t>
        </m:r>
        <m:nary>
          <m:naryPr>
            <m:chr m:val="∑"/>
            <m:limLoc m:val="subSup"/>
            <m:grow m:val="1"/>
            <m:subHide m:val="off"/>
            <m:supHide m:val="off"/>
          </m:naryPr>
          <m:sub>
            <m:r>
              <m:t>t=1</m:t>
            </m:r>
          </m:sub>
          <m:sup>
            <m:r>
              <m:t>T</m:t>
            </m:r>
          </m:sup>
          <m:e>
            <m:r>
              <m:rPr>
                <m:sty m:val="p"/>
              </m:rPr>
              <m:t>log</m:t>
            </m:r>
            <m:r>
              <m:t>P(</m:t>
            </m:r>
          </m:e>
        </m:nary>
        <m:sSub>
          <m:e>
            <m:r>
              <m:t>w</m:t>
            </m:r>
          </m:e>
          <m:sub>
            <m:r>
              <m:t>t</m:t>
            </m:r>
          </m:sub>
        </m:sSub>
        <m:r>
          <m:t>∣</m:t>
        </m:r>
        <m:sSub>
          <m:e>
            <m:r>
              <m:t>w</m:t>
            </m:r>
          </m:e>
          <m:sub>
            <m:r>
              <m:t>t−m</m:t>
            </m:r>
          </m:sub>
        </m:sSub>
        <m:r>
          <m:t>,…,</m:t>
        </m:r>
        <m:sSub>
          <m:e>
            <m:r>
              <m:t>w</m:t>
            </m:r>
          </m:e>
          <m:sub>
            <m:r>
              <m:t>t−1</m:t>
            </m:r>
          </m:sub>
        </m:sSub>
        <m:r>
          <m:t>,</m:t>
        </m:r>
        <m:sSub>
          <m:e>
            <m:r>
              <m:t>w</m:t>
            </m:r>
          </m:e>
          <m:sub>
            <m:r>
              <m:t>t+1</m:t>
            </m:r>
          </m:sub>
        </m:sSub>
        <m:r>
          <m:t>,…,</m:t>
        </m:r>
        <m:sSub>
          <m:e>
            <m:r>
              <m:t>w</m:t>
            </m:r>
          </m:e>
          <m:sub>
            <m:r>
              <m:t>t+m</m:t>
            </m:r>
          </m:sub>
        </m:sSub>
        <m:r>
          <m:t>)</m:t>
        </m:r>
      </m:oMath>
    </w:p>
    <w:p>
      <w:pPr>
        <w:spacing w:after="120" w:line="360" w:lineRule="auto"/>
        <w:jc w:val="both"/>
      </w:pPr>
      <w:r>
        <w:rPr>
          <w:rFonts w:ascii="Times New Roman" w:hAnsi="Times New Roman"/>
          <w:sz w:val="26"/>
        </w:rPr>
        <w:t>#### 2. Kiến trúc Skip-gram</w:t>
      </w:r>
    </w:p>
    <w:p>
      <w:pPr>
        <w:spacing w:after="120" w:line="360" w:lineRule="auto"/>
        <w:jc w:val="both"/>
      </w:pPr>
      <w:r>
        <w:rPr>
          <w:rFonts w:ascii="Times New Roman" w:hAnsi="Times New Roman"/>
          <w:sz w:val="26"/>
        </w:rPr>
        <w:t xml:space="preserve">Trái ngược với CBOW, Skip-gram sử dụng từ đích </w:t>
      </w:r>
      <m:oMath>
        <m:sSub>
          <m:e>
            <m:r>
              <m:t>w</m:t>
            </m:r>
          </m:e>
          <m:sub>
            <m:r>
              <m:t>t</m:t>
            </m:r>
          </m:sub>
        </m:sSub>
      </m:oMath>
      <w:r>
        <w:rPr>
          <w:rFonts w:ascii="Times New Roman" w:hAnsi="Times New Roman"/>
          <w:sz w:val="26"/>
        </w:rPr>
        <w:t xml:space="preserve"> để dự đoán các từ ngữ cảnh xung quanh nó trong phạm vi cửa sổ </w:t>
      </w:r>
      <m:oMath>
        <m:r>
          <m:t>m</m:t>
        </m:r>
      </m:oMath>
      <w:r>
        <w:rPr>
          <w:rFonts w:ascii="Times New Roman" w:hAnsi="Times New Roman"/>
          <w:sz w:val="26"/>
        </w:rPr>
        <w:t>. Kiến trúc này hoạt động hiệu quả hơn trên các tập dữ liệu lớn và giữ được ngữ nghĩa của các từ hiếm tốt hơn. Hàm tối ưu hóa của Skip-gram là cực đại hóa xác suất xuất hiện của các từ ngữ cảnh xung quanh từ đích:</w:t>
      </w:r>
    </w:p>
    <w:p>
      <w:pPr>
        <w:spacing w:before="120" w:after="120"/>
        <w:jc w:val="center"/>
      </w:pPr>
      <m:oMath>
        <m:sSub>
          <m:e>
            <m:r>
              <m:t>J</m:t>
            </m:r>
          </m:e>
          <m:sub>
            <m:r>
              <m:t>SG</m:t>
            </m:r>
          </m:sub>
        </m:sSub>
        <m:r>
          <m:t>(θ)=−</m:t>
        </m:r>
        <m:f>
          <m:fPr>
            <m:type m:val="bar"/>
          </m:fPr>
          <m:num>
            <m:r>
              <m:t>1</m:t>
            </m:r>
          </m:num>
          <m:den>
            <m:r>
              <m:t>T</m:t>
            </m:r>
          </m:den>
        </m:f>
        <m:nary>
          <m:naryPr>
            <m:chr m:val="∑"/>
            <m:limLoc m:val="subSup"/>
            <m:grow m:val="1"/>
            <m:subHide m:val="off"/>
            <m:supHide m:val="off"/>
          </m:naryPr>
          <m:sub>
            <m:r>
              <m:t>t=1</m:t>
            </m:r>
          </m:sub>
          <m:sup>
            <m:r>
              <m:t>T</m:t>
            </m:r>
          </m:sup>
          <m:e>
            <m:nary>
              <m:naryPr>
                <m:chr m:val="∑"/>
                <m:limLoc m:val="subSup"/>
                <m:grow m:val="1"/>
                <m:subHide m:val="off"/>
                <m:supHide m:val="on"/>
              </m:naryPr>
              <m:sub>
                <m:r>
                  <m:t>−m≤j≤m,j≠0</m:t>
                </m:r>
              </m:sub>
              <m:sup/>
              <m:e>
                <m:r>
                  <m:rPr>
                    <m:sty m:val="p"/>
                  </m:rPr>
                  <m:t>log</m:t>
                </m:r>
                <m:r>
                  <m:t>P(</m:t>
                </m:r>
              </m:e>
            </m:nary>
          </m:e>
        </m:nary>
        <m:sSub>
          <m:e>
            <m:r>
              <m:t>w</m:t>
            </m:r>
          </m:e>
          <m:sub>
            <m:r>
              <m:t>t+j</m:t>
            </m:r>
          </m:sub>
        </m:sSub>
        <m:r>
          <m:t>∣</m:t>
        </m:r>
        <m:sSub>
          <m:e>
            <m:r>
              <m:t>w</m:t>
            </m:r>
          </m:e>
          <m:sub>
            <m:r>
              <m:t>t</m:t>
            </m:r>
          </m:sub>
        </m:sSub>
        <m:r>
          <m:t>)</m:t>
        </m:r>
      </m:oMath>
    </w:p>
    <w:p>
      <w:pPr>
        <w:spacing w:after="120" w:line="360" w:lineRule="auto"/>
        <w:jc w:val="both"/>
      </w:pPr>
      <w:r>
        <w:rPr>
          <w:rFonts w:ascii="Times New Roman" w:hAnsi="Times New Roman"/>
          <w:sz w:val="26"/>
        </w:rPr>
        <w:t xml:space="preserve">Trong cả hai kiến trúc, xác suất có điều kiện </w:t>
      </w:r>
      <m:oMath>
        <m:r>
          <m:t>P(</m:t>
        </m:r>
        <m:sSub>
          <m:e>
            <m:r>
              <m:t>w</m:t>
            </m:r>
          </m:e>
          <m:sub>
            <m:r>
              <m:t>O</m:t>
            </m:r>
          </m:sub>
        </m:sSub>
        <m:r>
          <m:t>∣</m:t>
        </m:r>
        <m:sSub>
          <m:e>
            <m:r>
              <m:t>w</m:t>
            </m:r>
          </m:e>
          <m:sub>
            <m:r>
              <m:t>I</m:t>
            </m:r>
          </m:sub>
        </m:sSub>
        <m:r>
          <m:t>)</m:t>
        </m:r>
      </m:oMath>
      <w:r>
        <w:rPr>
          <w:rFonts w:ascii="Times New Roman" w:hAnsi="Times New Roman"/>
          <w:sz w:val="26"/>
        </w:rPr>
        <w:t xml:space="preserve"> của từ đầu ra </w:t>
      </w:r>
      <m:oMath>
        <m:sSub>
          <m:e>
            <m:r>
              <m:t>w</m:t>
            </m:r>
          </m:e>
          <m:sub>
            <m:r>
              <m:t>O</m:t>
            </m:r>
          </m:sub>
        </m:sSub>
      </m:oMath>
      <w:r>
        <w:rPr>
          <w:rFonts w:ascii="Times New Roman" w:hAnsi="Times New Roman"/>
          <w:sz w:val="26"/>
        </w:rPr>
        <w:t xml:space="preserve"> khi biết từ đầu vào </w:t>
      </w:r>
      <m:oMath>
        <m:sSub>
          <m:e>
            <m:r>
              <m:t>w</m:t>
            </m:r>
          </m:e>
          <m:sub>
            <m:r>
              <m:t>I</m:t>
            </m:r>
          </m:sub>
        </m:sSub>
      </m:oMath>
      <w:r>
        <w:rPr>
          <w:rFonts w:ascii="Times New Roman" w:hAnsi="Times New Roman"/>
          <w:sz w:val="26"/>
        </w:rPr>
        <w:t xml:space="preserve"> được định nghĩa bằng hàm Softmax toàn cục:</w:t>
      </w:r>
    </w:p>
    <w:p>
      <w:pPr>
        <w:spacing w:before="120" w:after="120"/>
        <w:jc w:val="center"/>
      </w:pPr>
      <m:oMath>
        <m:r>
          <m:t>P(</m:t>
        </m:r>
        <m:sSub>
          <m:e>
            <m:r>
              <m:t>w</m:t>
            </m:r>
          </m:e>
          <m:sub>
            <m:r>
              <m:t>O</m:t>
            </m:r>
          </m:sub>
        </m:sSub>
        <m:r>
          <m:t>∣</m:t>
        </m:r>
        <m:sSub>
          <m:e>
            <m:r>
              <m:t>w</m:t>
            </m:r>
          </m:e>
          <m:sub>
            <m:r>
              <m:t>I</m:t>
            </m:r>
          </m:sub>
        </m:sSub>
        <m:r>
          <m:t>)=</m:t>
        </m:r>
        <m:f>
          <m:fPr>
            <m:type m:val="bar"/>
          </m:fPr>
          <m:num>
            <m:r>
              <m:rPr>
                <m:sty m:val="p"/>
              </m:rPr>
              <m:t>exp</m:t>
            </m:r>
            <m:d>
              <m:dPr>
                <m:sepChr m:val=""/>
              </m:dPr>
              <m:e>
                <m:sSup>
                  <m:e>
                    <m:sSubSup>
                      <m:e>
                        <m:r>
                          <m:t>v</m:t>
                        </m:r>
                      </m:e>
                      <m:sub>
                        <m:sSub>
                          <m:e>
                            <m:r>
                              <m:t>w</m:t>
                            </m:r>
                          </m:e>
                          <m:sub>
                            <m:r>
                              <m:t>O</m:t>
                            </m:r>
                          </m:sub>
                        </m:sSub>
                      </m:sub>
                      <m:sup>
                        <m:r>
                          <m:t>′</m:t>
                        </m:r>
                      </m:sup>
                    </m:sSubSup>
                  </m:e>
                  <m:sup>
                    <m:r>
                      <m:t>T</m:t>
                    </m:r>
                  </m:sup>
                </m:sSup>
                <m:sSub>
                  <m:e>
                    <m:r>
                      <m:t>v</m:t>
                    </m:r>
                  </m:e>
                  <m:sub>
                    <m:sSub>
                      <m:e>
                        <m:r>
                          <m:t>w</m:t>
                        </m:r>
                      </m:e>
                      <m:sub>
                        <m:r>
                          <m:t>I</m:t>
                        </m:r>
                      </m:sub>
                    </m:sSub>
                  </m:sub>
                </m:sSub>
              </m:e>
            </m:d>
          </m:num>
          <m:den>
            <m:nary>
              <m:naryPr>
                <m:chr m:val="∑"/>
                <m:limLoc m:val="subSup"/>
                <m:grow m:val="1"/>
                <m:subHide m:val="off"/>
                <m:supHide m:val="off"/>
              </m:naryPr>
              <m:sub>
                <m:r>
                  <m:t>w=1</m:t>
                </m:r>
              </m:sub>
              <m:sup>
                <m:r>
                  <m:t>W</m:t>
                </m:r>
              </m:sup>
              <m:e>
                <m:r>
                  <m:rPr>
                    <m:sty m:val="p"/>
                  </m:rPr>
                  <m:t>exp</m:t>
                </m:r>
              </m:e>
            </m:nary>
            <m:d>
              <m:dPr>
                <m:sepChr m:val=""/>
              </m:dPr>
              <m:e>
                <m:sSup>
                  <m:e>
                    <m:sSubSup>
                      <m:e>
                        <m:r>
                          <m:t>v</m:t>
                        </m:r>
                      </m:e>
                      <m:sub>
                        <m:r>
                          <m:t>w</m:t>
                        </m:r>
                      </m:sub>
                      <m:sup>
                        <m:r>
                          <m:t>′</m:t>
                        </m:r>
                      </m:sup>
                    </m:sSubSup>
                  </m:e>
                  <m:sup>
                    <m:r>
                      <m:t>T</m:t>
                    </m:r>
                  </m:sup>
                </m:sSup>
                <m:sSub>
                  <m:e>
                    <m:r>
                      <m:t>v</m:t>
                    </m:r>
                  </m:e>
                  <m:sub>
                    <m:sSub>
                      <m:e>
                        <m:r>
                          <m:t>w</m:t>
                        </m:r>
                      </m:e>
                      <m:sub>
                        <m:r>
                          <m:t>I</m:t>
                        </m:r>
                      </m:sub>
                    </m:sSub>
                  </m:sub>
                </m:sSub>
              </m:e>
            </m:d>
          </m:den>
        </m:f>
      </m:oMath>
    </w:p>
    <w:p>
      <w:pPr>
        <w:spacing w:after="120" w:line="360" w:lineRule="auto"/>
        <w:jc w:val="both"/>
      </w:pPr>
      <w:r>
        <w:rPr>
          <w:rFonts w:ascii="Times New Roman" w:hAnsi="Times New Roman"/>
          <w:sz w:val="26"/>
        </w:rPr>
        <w:t xml:space="preserve">Trong đó </w:t>
      </w:r>
      <m:oMath>
        <m:sSub>
          <m:e>
            <m:r>
              <m:t>v</m:t>
            </m:r>
          </m:e>
          <m:sub>
            <m:r>
              <m:t>w</m:t>
            </m:r>
          </m:sub>
        </m:sSub>
      </m:oMath>
      <w:r>
        <w:rPr>
          <w:rFonts w:ascii="Times New Roman" w:hAnsi="Times New Roman"/>
          <w:sz w:val="26"/>
        </w:rPr>
        <w:t xml:space="preserve"> và </w:t>
      </w:r>
      <m:oMath>
        <m:sSubSup>
          <m:e>
            <m:r>
              <m:t>v</m:t>
            </m:r>
          </m:e>
          <m:sub>
            <m:r>
              <m:t>w</m:t>
            </m:r>
          </m:sub>
          <m:sup>
            <m:r>
              <m:t>′</m:t>
            </m:r>
          </m:sup>
        </m:sSubSup>
      </m:oMath>
      <w:r>
        <w:rPr>
          <w:rFonts w:ascii="Times New Roman" w:hAnsi="Times New Roman"/>
          <w:sz w:val="26"/>
        </w:rPr>
        <w:t xml:space="preserve"> lần lượt là biểu diễn vector đầu vào và đầu ra của từ </w:t>
      </w:r>
      <m:oMath>
        <m:r>
          <m:t>w</m:t>
        </m:r>
      </m:oMath>
      <w:r>
        <w:rPr>
          <w:rFonts w:ascii="Times New Roman" w:hAnsi="Times New Roman"/>
          <w:sz w:val="26"/>
        </w:rPr>
        <w:t xml:space="preserve"> trong từ điển kích thước </w:t>
      </w:r>
      <m:oMath>
        <m:r>
          <m:t>W</m:t>
        </m:r>
      </m:oMath>
      <w:r>
        <w:rPr>
          <w:rFonts w:ascii="Times New Roman" w:hAnsi="Times New Roman"/>
          <w:sz w:val="26"/>
        </w:rPr>
        <w:t xml:space="preserve">. Do mẫu số Softmax yêu cầu duyệt qua toàn bộ từ điển </w:t>
      </w:r>
      <m:oMath>
        <m:r>
          <m:t>W</m:t>
        </m:r>
      </m:oMath>
      <w:r>
        <w:rPr>
          <w:rFonts w:ascii="Times New Roman" w:hAnsi="Times New Roman"/>
          <w:sz w:val="26"/>
        </w:rPr>
        <w:t xml:space="preserve"> (chi phí tính toán </w:t>
      </w:r>
      <m:oMath>
        <m:r>
          <m:t>O(W)</m:t>
        </m:r>
      </m:oMath>
      <w:r>
        <w:rPr>
          <w:rFonts w:ascii="Times New Roman" w:hAnsi="Times New Roman"/>
          <w:sz w:val="26"/>
        </w:rPr>
        <w:t xml:space="preserve"> rất lớn khi từ điển chứa hàng triệu từ), Word2Vec sử dụng hai giải pháp thay thế hiệu quả là:</w:t>
      </w:r>
    </w:p>
    <w:p>
      <w:pPr>
        <w:spacing w:after="80" w:line="360" w:lineRule="auto"/>
        <w:ind w:left="360"/>
      </w:pPr>
      <w:r>
        <w:rPr>
          <w:rFonts w:ascii="Times New Roman" w:hAnsi="Times New Roman"/>
          <w:sz w:val="26"/>
        </w:rPr>
        <w:t xml:space="preserve">- </w:t>
      </w:r>
      <w:r>
        <w:rPr>
          <w:rFonts w:ascii="Times New Roman" w:hAnsi="Times New Roman"/>
          <w:b/>
          <w:sz w:val="26"/>
        </w:rPr>
        <w:t>Phân tầng Softmax (Hierarchical Softmax):</w:t>
      </w:r>
      <w:r>
        <w:rPr>
          <w:rFonts w:ascii="Times New Roman" w:hAnsi="Times New Roman"/>
          <w:sz w:val="26"/>
        </w:rPr>
        <w:t xml:space="preserve"> Sử dụng cây nhị phân Huffman để biểu diễn từ điển, giảm độ phức tạp tính toán mẫu số từ </w:t>
      </w:r>
      <m:oMath>
        <m:r>
          <m:t>O(W)</m:t>
        </m:r>
      </m:oMath>
      <w:r>
        <w:rPr>
          <w:rFonts w:ascii="Times New Roman" w:hAnsi="Times New Roman"/>
          <w:sz w:val="26"/>
        </w:rPr>
        <w:t xml:space="preserve"> xuống </w:t>
      </w:r>
      <m:oMath>
        <m:r>
          <m:t>O(</m:t>
        </m:r>
        <m:sSub>
          <m:e>
            <m:r>
              <m:rPr>
                <m:sty m:val="p"/>
              </m:rPr>
              <m:t>log</m:t>
            </m:r>
          </m:e>
          <m:sub>
            <m:r>
              <m:t>2</m:t>
            </m:r>
          </m:sub>
        </m:sSub>
        <m:r>
          <m:t>W)</m:t>
        </m:r>
      </m:oMath>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Lấy mẫu tiêu cực (Negative Sampling):</w:t>
      </w:r>
      <w:r>
        <w:rPr>
          <w:rFonts w:ascii="Times New Roman" w:hAnsi="Times New Roman"/>
          <w:sz w:val="26"/>
        </w:rPr>
        <w:t xml:space="preserve"> Thay thế việc tính toán Softmax toàn cục bằng một bài toán phân loại nhị phân (Logistic Regression) phân biệt từ ngữ cảnh thực tế với </w:t>
      </w:r>
      <m:oMath>
        <m:r>
          <m:t>k</m:t>
        </m:r>
      </m:oMath>
      <w:r>
        <w:rPr>
          <w:rFonts w:ascii="Times New Roman" w:hAnsi="Times New Roman"/>
          <w:sz w:val="26"/>
        </w:rPr>
        <w:t xml:space="preserve"> từ nhiễu được lấy ngẫu nhiên từ phân phối từ điển. Hàm mục tiêu tối ưu cho mỗi mẫu lúc này trở thành:</w:t>
      </w:r>
    </w:p>
    <w:p>
      <w:pPr>
        <w:spacing w:before="120" w:after="120"/>
        <w:jc w:val="center"/>
      </w:pPr>
      <m:oMath>
        <m:r>
          <m:t>E=</m:t>
        </m:r>
        <m:r>
          <m:rPr>
            <m:sty m:val="p"/>
          </m:rPr>
          <m:t>log</m:t>
        </m:r>
        <m:r>
          <m:t>σ(</m:t>
        </m:r>
        <m:sSup>
          <m:e>
            <m:sSubSup>
              <m:e>
                <m:r>
                  <m:t>v</m:t>
                </m:r>
              </m:e>
              <m:sub>
                <m:sSub>
                  <m:e>
                    <m:r>
                      <m:t>w</m:t>
                    </m:r>
                  </m:e>
                  <m:sub>
                    <m:r>
                      <m:t>O</m:t>
                    </m:r>
                  </m:sub>
                </m:sSub>
              </m:sub>
              <m:sup>
                <m:r>
                  <m:t>′</m:t>
                </m:r>
              </m:sup>
            </m:sSubSup>
          </m:e>
          <m:sup>
            <m:r>
              <m:t>T</m:t>
            </m:r>
          </m:sup>
        </m:sSup>
        <m:sSub>
          <m:e>
            <m:r>
              <m:t>v</m:t>
            </m:r>
          </m:e>
          <m:sub>
            <m:sSub>
              <m:e>
                <m:r>
                  <m:t>w</m:t>
                </m:r>
              </m:e>
              <m:sub>
                <m:r>
                  <m:t>I</m:t>
                </m:r>
              </m:sub>
            </m:sSub>
          </m:sub>
        </m:sSub>
        <m:r>
          <m:t>)+</m:t>
        </m:r>
        <m:nary>
          <m:naryPr>
            <m:chr m:val="∑"/>
            <m:limLoc m:val="subSup"/>
            <m:grow m:val="1"/>
            <m:subHide m:val="off"/>
            <m:supHide m:val="off"/>
          </m:naryPr>
          <m:sub>
            <m:r>
              <m:t>i=1</m:t>
            </m:r>
          </m:sub>
          <m:sup>
            <m:r>
              <m:t>k</m:t>
            </m:r>
          </m:sup>
          <m:e>
            <m:sSub>
              <m:e>
                <m:r>
                  <m:t>𝔼</m:t>
                </m:r>
              </m:e>
              <m:sub>
                <m:sSub>
                  <m:e>
                    <m:r>
                      <m:t>w</m:t>
                    </m:r>
                  </m:e>
                  <m:sub>
                    <m:r>
                      <m:t>i</m:t>
                    </m:r>
                  </m:sub>
                </m:sSub>
                <m:r>
                  <m:t>~</m:t>
                </m:r>
                <m:sSub>
                  <m:e>
                    <m:r>
                      <m:t>P</m:t>
                    </m:r>
                  </m:e>
                  <m:sub>
                    <m:r>
                      <m:t>n</m:t>
                    </m:r>
                  </m:sub>
                </m:sSub>
                <m:r>
                  <m:t>(w)</m:t>
                </m:r>
              </m:sub>
            </m:sSub>
          </m:e>
        </m:nary>
        <m:d>
          <m:dPr>
            <m:begChr m:val="["/>
            <m:sepChr m:val=""/>
            <m:endChr m:val="]"/>
          </m:dPr>
          <m:e>
            <m:r>
              <m:rPr>
                <m:sty m:val="p"/>
              </m:rPr>
              <m:t>log</m:t>
            </m:r>
            <m:r>
              <m:t>σ</m:t>
            </m:r>
            <m:r>
              <m:t>(</m:t>
            </m:r>
            <m:r>
              <m:t>−</m:t>
            </m:r>
            <m:sSup>
              <m:e>
                <m:sSubSup>
                  <m:e>
                    <m:r>
                      <m:t>v</m:t>
                    </m:r>
                  </m:e>
                  <m:sub>
                    <m:sSub>
                      <m:e>
                        <m:r>
                          <m:t>w</m:t>
                        </m:r>
                      </m:e>
                      <m:sub>
                        <m:r>
                          <m:t>i</m:t>
                        </m:r>
                      </m:sub>
                    </m:sSub>
                  </m:sub>
                  <m:sup>
                    <m:r>
                      <m:t>′</m:t>
                    </m:r>
                  </m:sup>
                </m:sSubSup>
              </m:e>
              <m:sup>
                <m:r>
                  <m:t>T</m:t>
                </m:r>
              </m:sup>
            </m:sSup>
            <m:sSub>
              <m:e>
                <m:r>
                  <m:t>v</m:t>
                </m:r>
              </m:e>
              <m:sub>
                <m:sSub>
                  <m:e>
                    <m:r>
                      <m:t>w</m:t>
                    </m:r>
                  </m:e>
                  <m:sub>
                    <m:r>
                      <m:t>I</m:t>
                    </m:r>
                  </m:sub>
                </m:sSub>
              </m:sub>
            </m:sSub>
            <m:r>
              <m:t>)</m:t>
            </m:r>
          </m:e>
        </m:d>
      </m:oMath>
    </w:p>
    <w:p>
      <w:pPr>
        <w:spacing w:after="120" w:line="360" w:lineRule="auto"/>
        <w:jc w:val="both"/>
      </w:pPr>
      <w:r>
        <w:rPr>
          <w:rFonts w:ascii="Times New Roman" w:hAnsi="Times New Roman"/>
          <w:sz w:val="26"/>
        </w:rPr>
        <w:t xml:space="preserve">Trong đó </w:t>
      </w:r>
      <m:oMath>
        <m:r>
          <m:t>σ(z)=1/(1+</m:t>
        </m:r>
        <m:sSup>
          <m:e>
            <m:r>
              <m:t>e</m:t>
            </m:r>
          </m:e>
          <m:sup>
            <m:r>
              <m:t>−z</m:t>
            </m:r>
          </m:sup>
        </m:sSup>
        <m:r>
          <m:t>)</m:t>
        </m:r>
      </m:oMath>
      <w:r>
        <w:rPr>
          <w:rFonts w:ascii="Times New Roman" w:hAnsi="Times New Roman"/>
          <w:sz w:val="26"/>
        </w:rPr>
        <w:t xml:space="preserve"> là hàm sigmoid, và </w:t>
      </w:r>
      <m:oMath>
        <m:sSub>
          <m:e>
            <m:r>
              <m:t>P</m:t>
            </m:r>
          </m:e>
          <m:sub>
            <m:r>
              <m:t>n</m:t>
            </m:r>
          </m:sub>
        </m:sSub>
        <m:r>
          <m:t>(w)</m:t>
        </m:r>
      </m:oMath>
      <w:r>
        <w:rPr>
          <w:rFonts w:ascii="Times New Roman" w:hAnsi="Times New Roman"/>
          <w:sz w:val="26"/>
        </w:rPr>
        <w:t xml:space="preserve"> là phân phối unigram lũy thừa </w:t>
      </w:r>
      <m:oMath>
        <m:f>
          <m:fPr>
            <m:type m:val="lin"/>
          </m:fPr>
          <m:num>
            <m:r>
              <m:t>3</m:t>
            </m:r>
          </m:num>
          <m:den>
            <m:r>
              <m:t>4</m:t>
            </m:r>
          </m:den>
        </m:f>
      </m:oMath>
      <w:r>
        <w:rPr>
          <w:rFonts w:ascii="Times New Roman" w:hAnsi="Times New Roman"/>
          <w:sz w:val="26"/>
        </w:rPr>
        <w:t xml:space="preserve"> để giảm tần suất lấy mẫu của các từ quá phổ biến.</w:t>
      </w:r>
    </w:p>
    <w:p>
      <w:pPr>
        <w:spacing w:before="120" w:after="120"/>
        <w:jc w:val="left"/>
        <w:outlineLvl w:val="1"/>
      </w:pPr>
      <w:r>
        <w:rPr>
          <w:rFonts w:ascii="Times New Roman" w:hAnsi="Times New Roman"/>
          <w:b/>
          <w:sz w:val="28"/>
        </w:rPr>
        <w:t>2.3. CÁC MÔ HÌNH HỌC MÁY CƠ SỞ (BASELINE MACHINE LEARNING MODELS)</w:t>
      </w:r>
    </w:p>
    <w:p>
      <w:pPr>
        <w:spacing w:after="120" w:line="360" w:lineRule="auto"/>
        <w:jc w:val="both"/>
      </w:pPr>
      <w:r>
        <w:rPr>
          <w:rFonts w:ascii="Times New Roman" w:hAnsi="Times New Roman"/>
          <w:sz w:val="26"/>
        </w:rPr>
        <w:t>Các mô hình học máy truyền thống kết hợp trích xuất đặc trưng TF-IDF đóng vai trò là các đường cơ sở (baseline) quan trọng để so sánh hiệu năng với các kiến trúc học sâu và Transformer phức tạp.</w:t>
      </w:r>
    </w:p>
    <w:p>
      <w:pPr>
        <w:spacing w:before="120" w:after="120"/>
        <w:jc w:val="left"/>
        <w:outlineLvl w:val="2"/>
      </w:pPr>
      <w:r>
        <w:rPr>
          <w:rFonts w:ascii="Times New Roman" w:hAnsi="Times New Roman"/>
          <w:b/>
          <w:sz w:val="26"/>
        </w:rPr>
        <w:t>2.3.1. Mô hình phân loại Naive Bayes</w:t>
      </w:r>
    </w:p>
    <w:p>
      <w:pPr>
        <w:spacing w:after="120" w:line="360" w:lineRule="auto"/>
        <w:jc w:val="both"/>
      </w:pPr>
      <w:r>
        <w:rPr>
          <w:rFonts w:ascii="Times New Roman" w:hAnsi="Times New Roman"/>
          <w:sz w:val="26"/>
        </w:rPr>
        <w:t>Naive Bayes là một thuật toán phân loại giám sát dựa trên định lý xác suất Bayes với giả thuyết "ngây thơ" (naive) về sự độc lập hoàn toàn giữa các đặc trưng đầu vào khi biết lớp mục tiêu. Dù giả thuyết này thường không phản ánh đúng thực tế ngữ pháp ngôn ngữ (nơi các từ liên kết chặt chẽ với nhau), Naive Bayes vẫn hoạt động cực kỳ hiệu quả và nhanh chóng cho tác vụ phân loại văn bản nhờ chi phí tính toán rất thấp.</w:t>
      </w:r>
    </w:p>
    <w:p>
      <w:pPr>
        <w:spacing w:after="120" w:line="360" w:lineRule="auto"/>
        <w:jc w:val="both"/>
      </w:pPr>
      <w:r>
        <w:rPr>
          <w:rFonts w:ascii="Times New Roman" w:hAnsi="Times New Roman"/>
          <w:sz w:val="26"/>
        </w:rPr>
        <w:t xml:space="preserve">Công thức xác suất Bayes xác định xác suất hậu nghiệm của lớp </w:t>
      </w:r>
      <m:oMath>
        <m:sSub>
          <m:e>
            <m:r>
              <m:t>C</m:t>
            </m:r>
          </m:e>
          <m:sub>
            <m:r>
              <m:t>k</m:t>
            </m:r>
          </m:sub>
        </m:sSub>
      </m:oMath>
      <w:r>
        <w:rPr>
          <w:rFonts w:ascii="Times New Roman" w:hAnsi="Times New Roman"/>
          <w:sz w:val="26"/>
        </w:rPr>
        <w:t xml:space="preserve"> khi biết vector đặc trưng văn bản </w:t>
      </w:r>
      <m:oMath>
        <m:r>
          <m:t>x=(</m:t>
        </m:r>
        <m:sSub>
          <m:e>
            <m:r>
              <m:t>x</m:t>
            </m:r>
          </m:e>
          <m:sub>
            <m:r>
              <m:t>1</m:t>
            </m:r>
          </m:sub>
        </m:sSub>
        <m:r>
          <m:t>,</m:t>
        </m:r>
        <m:sSub>
          <m:e>
            <m:r>
              <m:t>x</m:t>
            </m:r>
          </m:e>
          <m:sub>
            <m:r>
              <m:t>2</m:t>
            </m:r>
          </m:sub>
        </m:sSub>
        <m:r>
          <m:t>,…,</m:t>
        </m:r>
        <m:sSub>
          <m:e>
            <m:r>
              <m:t>x</m:t>
            </m:r>
          </m:e>
          <m:sub>
            <m:r>
              <m:t>n</m:t>
            </m:r>
          </m:sub>
        </m:sSub>
        <m:r>
          <m:t>)</m:t>
        </m:r>
      </m:oMath>
      <w:r>
        <w:rPr>
          <w:rFonts w:ascii="Times New Roman" w:hAnsi="Times New Roman"/>
          <w:sz w:val="26"/>
        </w:rPr>
        <w:t>:</w:t>
      </w:r>
    </w:p>
    <w:p>
      <w:pPr>
        <w:spacing w:before="120" w:after="120"/>
        <w:jc w:val="center"/>
      </w:pPr>
      <m:oMath>
        <m:r>
          <m:t>P(</m:t>
        </m:r>
        <m:sSub>
          <m:e>
            <m:r>
              <m:t>C</m:t>
            </m:r>
          </m:e>
          <m:sub>
            <m:r>
              <m:t>k</m:t>
            </m:r>
          </m:sub>
        </m:sSub>
        <m:r>
          <m:t>∣x)=</m:t>
        </m:r>
        <m:f>
          <m:fPr>
            <m:type m:val="bar"/>
          </m:fPr>
          <m:num>
            <m:r>
              <m:t>P(x∣</m:t>
            </m:r>
            <m:sSub>
              <m:e>
                <m:r>
                  <m:t>C</m:t>
                </m:r>
              </m:e>
              <m:sub>
                <m:r>
                  <m:t>k</m:t>
                </m:r>
              </m:sub>
            </m:sSub>
            <m:r>
              <m:t>)P(</m:t>
            </m:r>
            <m:sSub>
              <m:e>
                <m:r>
                  <m:t>C</m:t>
                </m:r>
              </m:e>
              <m:sub>
                <m:r>
                  <m:t>k</m:t>
                </m:r>
              </m:sub>
            </m:sSub>
            <m:r>
              <m:t>)</m:t>
            </m:r>
          </m:num>
          <m:den>
            <m:r>
              <m:t>P(x)</m:t>
            </m:r>
          </m:den>
        </m:f>
      </m:oMath>
    </w:p>
    <w:p>
      <w:pPr>
        <w:spacing w:after="120" w:line="360" w:lineRule="auto"/>
        <w:jc w:val="both"/>
      </w:pPr>
      <w:r>
        <w:rPr>
          <w:rFonts w:ascii="Times New Roman" w:hAnsi="Times New Roman"/>
          <w:sz w:val="26"/>
        </w:rPr>
        <w:t xml:space="preserve">Áp dụng giả thuyết độc lập điều kiện của các từ đặc trưng </w:t>
      </w:r>
      <m:oMath>
        <m:sSub>
          <m:e>
            <m:r>
              <m:t>x</m:t>
            </m:r>
          </m:e>
          <m:sub>
            <m:r>
              <m:t>i</m:t>
            </m:r>
          </m:sub>
        </m:sSub>
      </m:oMath>
      <w:r>
        <w:rPr>
          <w:rFonts w:ascii="Times New Roman" w:hAnsi="Times New Roman"/>
          <w:sz w:val="26"/>
        </w:rPr>
        <w:t>, xác suất đồng thời được phân rã thành tích các xác suất thành phần:</w:t>
      </w:r>
    </w:p>
    <w:p>
      <w:pPr>
        <w:spacing w:before="120" w:after="120"/>
        <w:jc w:val="center"/>
      </w:pPr>
      <m:oMath>
        <m:r>
          <m:t>P(x∣</m:t>
        </m:r>
        <m:sSub>
          <m:e>
            <m:r>
              <m:t>C</m:t>
            </m:r>
          </m:e>
          <m:sub>
            <m:r>
              <m:t>k</m:t>
            </m:r>
          </m:sub>
        </m:sSub>
        <m:r>
          <m:t>)=</m:t>
        </m:r>
        <m:nary>
          <m:naryPr>
            <m:chr m:val="∏"/>
            <m:limLoc m:val="subSup"/>
            <m:grow m:val="1"/>
            <m:subHide m:val="off"/>
            <m:supHide m:val="off"/>
          </m:naryPr>
          <m:sub>
            <m:r>
              <m:t>i=1</m:t>
            </m:r>
          </m:sub>
          <m:sup>
            <m:r>
              <m:t>n</m:t>
            </m:r>
          </m:sup>
          <m:e>
            <m:r>
              <m:t>P(</m:t>
            </m:r>
          </m:e>
        </m:nary>
        <m:sSub>
          <m:e>
            <m:r>
              <m:t>x</m:t>
            </m:r>
          </m:e>
          <m:sub>
            <m:r>
              <m:t>i</m:t>
            </m:r>
          </m:sub>
        </m:sSub>
        <m:r>
          <m:t>∣</m:t>
        </m:r>
        <m:sSub>
          <m:e>
            <m:r>
              <m:t>C</m:t>
            </m:r>
          </m:e>
          <m:sub>
            <m:r>
              <m:t>k</m:t>
            </m:r>
          </m:sub>
        </m:sSub>
        <m:r>
          <m:t>)</m:t>
        </m:r>
      </m:oMath>
    </w:p>
    <w:p>
      <w:pPr>
        <w:spacing w:after="120" w:line="360" w:lineRule="auto"/>
        <w:jc w:val="both"/>
      </w:pPr>
      <w:r>
        <w:rPr>
          <w:rFonts w:ascii="Times New Roman" w:hAnsi="Times New Roman"/>
          <w:sz w:val="26"/>
        </w:rPr>
        <w:t xml:space="preserve">Từ đó, bộ phân loại Naive Bayes lựa chọn lớp </w:t>
      </w:r>
      <m:oMath>
        <m:acc>
          <m:accPr>
            <m:chr m:val="̂"/>
          </m:accPr>
          <m:e>
            <m:r>
              <m:t>y</m:t>
            </m:r>
          </m:e>
        </m:acc>
      </m:oMath>
      <w:r>
        <w:rPr>
          <w:rFonts w:ascii="Times New Roman" w:hAnsi="Times New Roman"/>
          <w:sz w:val="26"/>
        </w:rPr>
        <w:t xml:space="preserve"> có xác suất hậu nghiệm lớn nhất theo quy tắc quyết định MAP (Maximum A Posteriori):</w:t>
      </w:r>
    </w:p>
    <w:p>
      <w:pPr>
        <w:spacing w:before="120" w:after="120"/>
        <w:jc w:val="center"/>
      </w:pPr>
      <m:oMath>
        <m:acc>
          <m:accPr>
            <m:chr m:val="̂"/>
          </m:accPr>
          <m:e>
            <m:r>
              <m:t>y</m:t>
            </m:r>
          </m:e>
        </m:acc>
        <m:r>
          <m:t>=</m:t>
        </m:r>
        <m:r>
          <m:rPr>
            <m:sty m:val="p"/>
          </m:rPr>
          <m:t>\arg</m:t>
        </m:r>
        <m:sSub>
          <m:e>
            <m:r>
              <m:t>max</m:t>
            </m:r>
          </m:e>
          <m:sub>
            <m:r>
              <m:t>k∈{1,…,K}</m:t>
            </m:r>
          </m:sub>
        </m:sSub>
        <m:r>
          <m:t>P(</m:t>
        </m:r>
        <m:sSub>
          <m:e>
            <m:r>
              <m:t>C</m:t>
            </m:r>
          </m:e>
          <m:sub>
            <m:r>
              <m:t>k</m:t>
            </m:r>
          </m:sub>
        </m:sSub>
        <m:r>
          <m:t>)</m:t>
        </m:r>
        <m:nary>
          <m:naryPr>
            <m:chr m:val="∏"/>
            <m:limLoc m:val="subSup"/>
            <m:grow m:val="1"/>
            <m:subHide m:val="off"/>
            <m:supHide m:val="off"/>
          </m:naryPr>
          <m:sub>
            <m:r>
              <m:t>i=1</m:t>
            </m:r>
          </m:sub>
          <m:sup>
            <m:r>
              <m:t>n</m:t>
            </m:r>
          </m:sup>
          <m:e>
            <m:r>
              <m:t>P(</m:t>
            </m:r>
          </m:e>
        </m:nary>
        <m:sSub>
          <m:e>
            <m:r>
              <m:t>x</m:t>
            </m:r>
          </m:e>
          <m:sub>
            <m:r>
              <m:t>i</m:t>
            </m:r>
          </m:sub>
        </m:sSub>
        <m:r>
          <m:t>∣</m:t>
        </m:r>
        <m:sSub>
          <m:e>
            <m:r>
              <m:t>C</m:t>
            </m:r>
          </m:e>
          <m:sub>
            <m:r>
              <m:t>k</m:t>
            </m:r>
          </m:sub>
        </m:sSub>
        <m:r>
          <m:t>)</m:t>
        </m:r>
      </m:oMath>
    </w:p>
    <w:p>
      <w:pPr>
        <w:spacing w:after="120" w:line="360" w:lineRule="auto"/>
        <w:jc w:val="both"/>
      </w:pPr>
      <w:r>
        <w:rPr>
          <w:rFonts w:ascii="Times New Roman" w:hAnsi="Times New Roman"/>
          <w:sz w:val="26"/>
        </w:rPr>
        <w:t xml:space="preserve">Xác suất tiên nghiệm </w:t>
      </w:r>
      <m:oMath>
        <m:r>
          <m:t>P(</m:t>
        </m:r>
        <m:sSub>
          <m:e>
            <m:r>
              <m:t>C</m:t>
            </m:r>
          </m:e>
          <m:sub>
            <m:r>
              <m:t>k</m:t>
            </m:r>
          </m:sub>
        </m:sSub>
        <m:r>
          <m:t>)</m:t>
        </m:r>
      </m:oMath>
      <w:r>
        <w:rPr>
          <w:rFonts w:ascii="Times New Roman" w:hAnsi="Times New Roman"/>
          <w:sz w:val="26"/>
        </w:rPr>
        <w:t xml:space="preserve"> được tính bằng tỷ lệ số tài liệu thuộc lớp </w:t>
      </w:r>
      <m:oMath>
        <m:sSub>
          <m:e>
            <m:r>
              <m:t>C</m:t>
            </m:r>
          </m:e>
          <m:sub>
            <m:r>
              <m:t>k</m:t>
            </m:r>
          </m:sub>
        </m:sSub>
      </m:oMath>
      <w:r>
        <w:rPr>
          <w:rFonts w:ascii="Times New Roman" w:hAnsi="Times New Roman"/>
          <w:sz w:val="26"/>
        </w:rPr>
        <w:t xml:space="preserve"> trên tổng số tài liệu train. Xác suất có điều kiện </w:t>
      </w:r>
      <m:oMath>
        <m:r>
          <m:t>P(</m:t>
        </m:r>
        <m:sSub>
          <m:e>
            <m:r>
              <m:t>x</m:t>
            </m:r>
          </m:e>
          <m:sub>
            <m:r>
              <m:t>i</m:t>
            </m:r>
          </m:sub>
        </m:sSub>
        <m:r>
          <m:t>∣</m:t>
        </m:r>
        <m:sSub>
          <m:e>
            <m:r>
              <m:t>C</m:t>
            </m:r>
          </m:e>
          <m:sub>
            <m:r>
              <m:t>k</m:t>
            </m:r>
          </m:sub>
        </m:sSub>
        <m:r>
          <m:t>)</m:t>
        </m:r>
      </m:oMath>
      <w:r>
        <w:rPr>
          <w:rFonts w:ascii="Times New Roman" w:hAnsi="Times New Roman"/>
          <w:sz w:val="26"/>
        </w:rPr>
        <w:t xml:space="preserve"> được ước lượng trực tiếp từ tần suất xuất hiện của từ </w:t>
      </w:r>
      <m:oMath>
        <m:sSub>
          <m:e>
            <m:r>
              <m:t>x</m:t>
            </m:r>
          </m:e>
          <m:sub>
            <m:r>
              <m:t>i</m:t>
            </m:r>
          </m:sub>
        </m:sSub>
      </m:oMath>
      <w:r>
        <w:rPr>
          <w:rFonts w:ascii="Times New Roman" w:hAnsi="Times New Roman"/>
          <w:sz w:val="26"/>
        </w:rPr>
        <w:t xml:space="preserve"> trong các tài liệu thuộc lớp </w:t>
      </w:r>
      <m:oMath>
        <m:sSub>
          <m:e>
            <m:r>
              <m:t>C</m:t>
            </m:r>
          </m:e>
          <m:sub>
            <m:r>
              <m:t>k</m:t>
            </m:r>
          </m:sub>
        </m:sSub>
      </m:oMath>
      <w:r>
        <w:rPr>
          <w:rFonts w:ascii="Times New Roman" w:hAnsi="Times New Roman"/>
          <w:sz w:val="26"/>
        </w:rPr>
        <w:t>. Để giải quyết vấn đề từ chưa xuất hiện trong tập huấn luyện dẫn đến xác suất bằng 0 phá hủy toàn bộ phép nhân tích, kỹ thuật làm mịn Laplace (Laplace smoothing) được áp dụng:</w:t>
      </w:r>
    </w:p>
    <w:p>
      <w:pPr>
        <w:spacing w:before="120" w:after="120"/>
        <w:jc w:val="center"/>
      </w:pPr>
      <m:oMath>
        <m:r>
          <m:t>P(</m:t>
        </m:r>
        <m:sSub>
          <m:e>
            <m:r>
              <m:t>x</m:t>
            </m:r>
          </m:e>
          <m:sub>
            <m:r>
              <m:t>i</m:t>
            </m:r>
          </m:sub>
        </m:sSub>
        <m:r>
          <m:t>∣</m:t>
        </m:r>
        <m:sSub>
          <m:e>
            <m:r>
              <m:t>C</m:t>
            </m:r>
          </m:e>
          <m:sub>
            <m:r>
              <m:t>k</m:t>
            </m:r>
          </m:sub>
        </m:sSub>
        <m:r>
          <m:t>)=</m:t>
        </m:r>
        <m:f>
          <m:fPr>
            <m:type m:val="bar"/>
          </m:fPr>
          <m:num>
            <m:sSub>
              <m:e>
                <m:r>
                  <m:t>N</m:t>
                </m:r>
              </m:e>
              <m:sub>
                <m:r>
                  <m:t>k,i</m:t>
                </m:r>
              </m:sub>
            </m:sSub>
            <m:r>
              <m:t>+α</m:t>
            </m:r>
          </m:num>
          <m:den>
            <m:sSub>
              <m:e>
                <m:r>
                  <m:t>N</m:t>
                </m:r>
              </m:e>
              <m:sub>
                <m:r>
                  <m:t>k</m:t>
                </m:r>
              </m:sub>
            </m:sSub>
            <m:r>
              <m:t>+α·|V|</m:t>
            </m:r>
          </m:den>
        </m:f>
      </m:oMath>
    </w:p>
    <w:p>
      <w:pPr>
        <w:spacing w:after="120" w:line="360" w:lineRule="auto"/>
        <w:jc w:val="both"/>
      </w:pPr>
      <w:r>
        <w:rPr>
          <w:rFonts w:ascii="Times New Roman" w:hAnsi="Times New Roman"/>
          <w:sz w:val="26"/>
        </w:rPr>
        <w:t xml:space="preserve">Trong đó </w:t>
      </w:r>
      <m:oMath>
        <m:sSub>
          <m:e>
            <m:r>
              <m:t>N</m:t>
            </m:r>
          </m:e>
          <m:sub>
            <m:r>
              <m:t>k,i</m:t>
            </m:r>
          </m:sub>
        </m:sSub>
      </m:oMath>
      <w:r>
        <w:rPr>
          <w:rFonts w:ascii="Times New Roman" w:hAnsi="Times New Roman"/>
          <w:sz w:val="26"/>
        </w:rPr>
        <w:t xml:space="preserve"> là số lần từ </w:t>
      </w:r>
      <m:oMath>
        <m:sSub>
          <m:e>
            <m:r>
              <m:t>x</m:t>
            </m:r>
          </m:e>
          <m:sub>
            <m:r>
              <m:t>i</m:t>
            </m:r>
          </m:sub>
        </m:sSub>
      </m:oMath>
      <w:r>
        <w:rPr>
          <w:rFonts w:ascii="Times New Roman" w:hAnsi="Times New Roman"/>
          <w:sz w:val="26"/>
        </w:rPr>
        <w:t xml:space="preserve"> xuất hiện trong lớp </w:t>
      </w:r>
      <m:oMath>
        <m:sSub>
          <m:e>
            <m:r>
              <m:t>C</m:t>
            </m:r>
          </m:e>
          <m:sub>
            <m:r>
              <m:t>k</m:t>
            </m:r>
          </m:sub>
        </m:sSub>
      </m:oMath>
      <w:r>
        <w:rPr>
          <w:rFonts w:ascii="Times New Roman" w:hAnsi="Times New Roman"/>
          <w:sz w:val="26"/>
        </w:rPr>
        <w:t xml:space="preserve">, </w:t>
      </w:r>
      <m:oMath>
        <m:sSub>
          <m:e>
            <m:r>
              <m:t>N</m:t>
            </m:r>
          </m:e>
          <m:sub>
            <m:r>
              <m:t>k</m:t>
            </m:r>
          </m:sub>
        </m:sSub>
      </m:oMath>
      <w:r>
        <w:rPr>
          <w:rFonts w:ascii="Times New Roman" w:hAnsi="Times New Roman"/>
          <w:sz w:val="26"/>
        </w:rPr>
        <w:t xml:space="preserve"> là tổng số từ của lớp </w:t>
      </w:r>
      <m:oMath>
        <m:sSub>
          <m:e>
            <m:r>
              <m:t>C</m:t>
            </m:r>
          </m:e>
          <m:sub>
            <m:r>
              <m:t>k</m:t>
            </m:r>
          </m:sub>
        </m:sSub>
      </m:oMath>
      <w:r>
        <w:rPr>
          <w:rFonts w:ascii="Times New Roman" w:hAnsi="Times New Roman"/>
          <w:sz w:val="26"/>
        </w:rPr>
        <w:t xml:space="preserve">, </w:t>
      </w:r>
      <m:oMath>
        <m:d>
          <m:dPr>
            <m:begChr m:val="|"/>
            <m:sepChr m:val=""/>
            <m:endChr m:val="|"/>
          </m:dPr>
          <m:e>
            <m:r>
              <m:t>V</m:t>
            </m:r>
          </m:e>
        </m:d>
      </m:oMath>
      <w:r>
        <w:rPr>
          <w:rFonts w:ascii="Times New Roman" w:hAnsi="Times New Roman"/>
          <w:sz w:val="26"/>
        </w:rPr>
        <w:t xml:space="preserve"> là kích thước từ điển huấn luyện, và </w:t>
      </w:r>
      <m:oMath>
        <m:r>
          <m:t>α≥0</m:t>
        </m:r>
      </m:oMath>
      <w:r>
        <w:rPr>
          <w:rFonts w:ascii="Times New Roman" w:hAnsi="Times New Roman"/>
          <w:sz w:val="26"/>
        </w:rPr>
        <w:t xml:space="preserve"> là tham số làm mịn (thường chọn </w:t>
      </w:r>
      <m:oMath>
        <m:r>
          <m:t>α=1</m:t>
        </m:r>
      </m:oMath>
      <w:r>
        <w:rPr>
          <w:rFonts w:ascii="Times New Roman" w:hAnsi="Times New Roman"/>
          <w:sz w:val="26"/>
        </w:rPr>
        <w:t>).</w:t>
      </w:r>
    </w:p>
    <w:p>
      <w:pPr>
        <w:spacing w:before="120" w:after="120"/>
        <w:jc w:val="left"/>
        <w:outlineLvl w:val="2"/>
      </w:pPr>
      <w:r>
        <w:rPr>
          <w:rFonts w:ascii="Times New Roman" w:hAnsi="Times New Roman"/>
          <w:b/>
          <w:sz w:val="26"/>
        </w:rPr>
        <w:t>2.3.2. Mô hình SVM (Support Vector Machine)</w:t>
      </w:r>
    </w:p>
    <w:p>
      <w:pPr>
        <w:spacing w:after="120" w:line="360" w:lineRule="auto"/>
        <w:jc w:val="both"/>
      </w:pPr>
      <w:r>
        <w:rPr>
          <w:rFonts w:ascii="Times New Roman" w:hAnsi="Times New Roman"/>
          <w:sz w:val="26"/>
        </w:rPr>
        <w:t>SVM là thuật toán phân loại giám sát hoạt động bằng cách tìm kiếm một siêu phẳng phân chia tối ưu hóa khoảng biên (margin) lớn nhất giữa các lớp dữ liệu trong không gian đặc trưng đa chiều. Siêu phẳng này được định nghĩa bởi phương trình pháp tuyến:</w:t>
      </w:r>
    </w:p>
    <w:p>
      <w:pPr>
        <w:spacing w:before="120" w:after="120"/>
        <w:jc w:val="center"/>
      </w:pPr>
      <m:oMath>
        <m:sSup>
          <m:e>
            <m:r>
              <m:t>w</m:t>
            </m:r>
          </m:e>
          <m:sup>
            <m:r>
              <m:t>T</m:t>
            </m:r>
          </m:sup>
        </m:sSup>
        <m:r>
          <m:t>x+b=0</m:t>
        </m:r>
      </m:oMath>
    </w:p>
    <w:p>
      <w:pPr>
        <w:spacing w:after="120" w:line="360" w:lineRule="auto"/>
        <w:jc w:val="both"/>
      </w:pPr>
      <w:r>
        <w:rPr>
          <w:rFonts w:ascii="Times New Roman" w:hAnsi="Times New Roman"/>
          <w:sz w:val="26"/>
        </w:rPr>
        <w:t xml:space="preserve">Trong đó </w:t>
      </w:r>
      <m:oMath>
        <m:r>
          <m:t>w</m:t>
        </m:r>
      </m:oMath>
      <w:r>
        <w:rPr>
          <w:rFonts w:ascii="Times New Roman" w:hAnsi="Times New Roman"/>
          <w:sz w:val="26"/>
        </w:rPr>
        <w:t xml:space="preserve"> là vector hệ số pháp tuyến xác định độ nghiêng của siêu phẳng và </w:t>
      </w:r>
      <m:oMath>
        <m:r>
          <m:t>b</m:t>
        </m:r>
      </m:oMath>
      <w:r>
        <w:rPr>
          <w:rFonts w:ascii="Times New Roman" w:hAnsi="Times New Roman"/>
          <w:sz w:val="26"/>
        </w:rPr>
        <w:t xml:space="preserve"> là hệ số tự do xác định vị trí lệch của siêu phẳng so với gốc tọa độ.</w:t>
      </w:r>
    </w:p>
    <w:p>
      <w:pPr>
        <w:spacing w:after="120" w:line="360" w:lineRule="auto"/>
        <w:jc w:val="both"/>
      </w:pPr>
      <w:r>
        <w:rPr>
          <w:rFonts w:ascii="Times New Roman" w:hAnsi="Times New Roman"/>
          <w:sz w:val="26"/>
        </w:rPr>
        <w:t xml:space="preserve">Đối với dữ liệu thực tế không phân chia tuyến tính hoàn hảo (linearly non-separable), thuật toán sử dụng biến bù sai số </w:t>
      </w:r>
      <m:oMath>
        <m:sSub>
          <m:e>
            <m:r>
              <m:t>ξ</m:t>
            </m:r>
          </m:e>
          <m:sub>
            <m:r>
              <m:t>i</m:t>
            </m:r>
          </m:sub>
        </m:sSub>
        <m:r>
          <m:t>≥0</m:t>
        </m:r>
      </m:oMath>
      <w:r>
        <w:rPr>
          <w:rFonts w:ascii="Times New Roman" w:hAnsi="Times New Roman"/>
          <w:sz w:val="26"/>
        </w:rPr>
        <w:t xml:space="preserve"> (slack variables) để cho phép một mức độ lỗi chấp nhận được trên tập huấn luyện. Bài toán tối ưu hóa SVM dạng Primal với biên mềm (Soft Margin) có dạng:</w:t>
      </w:r>
    </w:p>
    <w:p>
      <w:pPr>
        <w:spacing w:before="120" w:after="120"/>
        <w:jc w:val="center"/>
      </w:pPr>
      <m:oMath>
        <m:sSub>
          <m:e>
            <m:r>
              <m:t>min</m:t>
            </m:r>
          </m:e>
          <m:sub>
            <m:r>
              <m:t>w,b,ξ</m:t>
            </m:r>
          </m:sub>
        </m:sSub>
        <m:f>
          <m:fPr>
            <m:type m:val="bar"/>
          </m:fPr>
          <m:num>
            <m:r>
              <m:t>1</m:t>
            </m:r>
          </m:num>
          <m:den>
            <m:r>
              <m:t>2</m:t>
            </m:r>
          </m:den>
        </m:f>
        <m:r>
          <m:t>‖w</m:t>
        </m:r>
        <m:sSup>
          <m:e>
            <m:r>
              <m:t>‖</m:t>
            </m:r>
          </m:e>
          <m:sup>
            <m:r>
              <m:t>2</m:t>
            </m:r>
          </m:sup>
        </m:sSup>
        <m:r>
          <m:t>+C</m:t>
        </m:r>
        <m:nary>
          <m:naryPr>
            <m:chr m:val="∑"/>
            <m:limLoc m:val="subSup"/>
            <m:grow m:val="1"/>
            <m:subHide m:val="off"/>
            <m:supHide m:val="off"/>
          </m:naryPr>
          <m:sub>
            <m:r>
              <m:t>i=1</m:t>
            </m:r>
          </m:sub>
          <m:sup>
            <m:r>
              <m:t>N</m:t>
            </m:r>
          </m:sup>
          <m:e>
            <m:sSub>
              <m:e>
                <m:r>
                  <m:t>ξ</m:t>
                </m:r>
              </m:e>
              <m:sub>
                <m:r>
                  <m:t>i</m:t>
                </m:r>
              </m:sub>
            </m:sSub>
          </m:e>
        </m:nary>
      </m:oMath>
    </w:p>
    <w:p>
      <w:pPr>
        <w:spacing w:before="120" w:after="120"/>
        <w:jc w:val="center"/>
      </w:pPr>
      <m:oMath>
        <m:r>
          <m:rPr>
            <m:nor/>
          </m:rPr>
          <m:t>Thỏa mãn ràng buộc:</m:t>
        </m:r>
        <m:sSub>
          <m:e>
            <m:r>
              <m:t>y</m:t>
            </m:r>
          </m:e>
          <m:sub>
            <m:r>
              <m:t>i</m:t>
            </m:r>
          </m:sub>
        </m:sSub>
        <m:r>
          <m:t>(</m:t>
        </m:r>
        <m:sSup>
          <m:e>
            <m:r>
              <m:t>w</m:t>
            </m:r>
          </m:e>
          <m:sup>
            <m:r>
              <m:t>T</m:t>
            </m:r>
          </m:sup>
        </m:sSup>
        <m:sSub>
          <m:e>
            <m:r>
              <m:t>x</m:t>
            </m:r>
          </m:e>
          <m:sub>
            <m:r>
              <m:t>i</m:t>
            </m:r>
          </m:sub>
        </m:sSub>
        <m:r>
          <m:t>+b)≥1−</m:t>
        </m:r>
        <m:sSub>
          <m:e>
            <m:r>
              <m:t>ξ</m:t>
            </m:r>
          </m:e>
          <m:sub>
            <m:r>
              <m:t>i</m:t>
            </m:r>
          </m:sub>
        </m:sSub>
        <m:r>
          <m:t>,</m:t>
        </m:r>
        <m:sSub>
          <m:e>
            <m:r>
              <m:t>ξ</m:t>
            </m:r>
          </m:e>
          <m:sub>
            <m:r>
              <m:t>i</m:t>
            </m:r>
          </m:sub>
        </m:sSub>
        <m:r>
          <m:t>≥0,</m:t>
        </m:r>
        <m:r>
          <m:t>∀i=1,…,N</m:t>
        </m:r>
      </m:oMath>
    </w:p>
    <w:p>
      <w:pPr>
        <w:spacing w:after="120" w:line="360" w:lineRule="auto"/>
        <w:jc w:val="both"/>
      </w:pPr>
      <w:r>
        <w:rPr>
          <w:rFonts w:ascii="Times New Roman" w:hAnsi="Times New Roman"/>
          <w:sz w:val="26"/>
        </w:rPr>
        <w:t xml:space="preserve">Trong đó </w:t>
      </w:r>
      <m:oMath>
        <m:sSub>
          <m:e>
            <m:r>
              <m:t>y</m:t>
            </m:r>
          </m:e>
          <m:sub>
            <m:r>
              <m:t>i</m:t>
            </m:r>
          </m:sub>
        </m:sSub>
        <m:r>
          <m:t>∈{−1,1}</m:t>
        </m:r>
      </m:oMath>
      <w:r>
        <w:rPr>
          <w:rFonts w:ascii="Times New Roman" w:hAnsi="Times New Roman"/>
          <w:sz w:val="26"/>
        </w:rPr>
        <w:t xml:space="preserve"> là nhãn lớp thực tế của mẫu </w:t>
      </w:r>
      <m:oMath>
        <m:sSub>
          <m:e>
            <m:r>
              <m:t>x</m:t>
            </m:r>
          </m:e>
          <m:sub>
            <m:r>
              <m:t>i</m:t>
            </m:r>
          </m:sub>
        </m:sSub>
      </m:oMath>
      <w:r>
        <w:rPr>
          <w:rFonts w:ascii="Times New Roman" w:hAnsi="Times New Roman"/>
          <w:sz w:val="26"/>
        </w:rPr>
        <w:t xml:space="preserve">, và </w:t>
      </w:r>
      <m:oMath>
        <m:r>
          <m:t>C&gt;0</m:t>
        </m:r>
      </m:oMath>
      <w:r>
        <w:rPr>
          <w:rFonts w:ascii="Times New Roman" w:hAnsi="Times New Roman"/>
          <w:sz w:val="26"/>
        </w:rPr>
        <w:t xml:space="preserve"> là tham số điều hòa (regularization parameter) kiểm soát sự cân bằng giữa việc tối đa hóa khoảng biên siêu phẳng và cực tiểu hóa lỗi huấn luyện (vi phạm biên).</w:t>
      </w:r>
    </w:p>
    <w:p>
      <w:pPr>
        <w:spacing w:after="120" w:line="360" w:lineRule="auto"/>
        <w:jc w:val="both"/>
      </w:pPr>
      <w:r>
        <w:rPr>
          <w:rFonts w:ascii="Times New Roman" w:hAnsi="Times New Roman"/>
          <w:sz w:val="26"/>
        </w:rPr>
        <w:t xml:space="preserve">Để giải quyết bài toán này hiệu quả, người ta thường chuyển đổi sang bài toán đối ngẫu Lagrange (Dual formulation) thông qua các nhân tử Lagrange </w:t>
      </w:r>
      <m:oMath>
        <m:sSub>
          <m:e>
            <m:r>
              <m:t>α</m:t>
            </m:r>
          </m:e>
          <m:sub>
            <m:r>
              <m:t>i</m:t>
            </m:r>
          </m:sub>
        </m:sSub>
      </m:oMath>
      <w:r>
        <w:rPr>
          <w:rFonts w:ascii="Times New Roman" w:hAnsi="Times New Roman"/>
          <w:sz w:val="26"/>
        </w:rPr>
        <w:t>:</w:t>
      </w:r>
    </w:p>
    <w:p>
      <w:pPr>
        <w:spacing w:before="120" w:after="120"/>
        <w:jc w:val="center"/>
      </w:pPr>
      <m:oMath>
        <m:sSub>
          <m:e>
            <m:r>
              <m:t>max</m:t>
            </m:r>
          </m:e>
          <m:sub>
            <m:r>
              <m:t>α</m:t>
            </m:r>
          </m:sub>
        </m:sSub>
        <m:nary>
          <m:naryPr>
            <m:chr m:val="∑"/>
            <m:limLoc m:val="subSup"/>
            <m:grow m:val="1"/>
            <m:subHide m:val="off"/>
            <m:supHide m:val="off"/>
          </m:naryPr>
          <m:sub>
            <m:r>
              <m:t>i=1</m:t>
            </m:r>
          </m:sub>
          <m:sup>
            <m:r>
              <m:t>N</m:t>
            </m:r>
          </m:sup>
          <m:e>
            <m:sSub>
              <m:e>
                <m:r>
                  <m:t>α</m:t>
                </m:r>
              </m:e>
              <m:sub>
                <m:r>
                  <m:t>i</m:t>
                </m:r>
              </m:sub>
            </m:sSub>
          </m:e>
        </m:nary>
        <m:r>
          <m:t>−</m:t>
        </m:r>
        <m:f>
          <m:fPr>
            <m:type m:val="bar"/>
          </m:fPr>
          <m:num>
            <m:r>
              <m:t>1</m:t>
            </m:r>
          </m:num>
          <m:den>
            <m:r>
              <m:t>2</m:t>
            </m:r>
          </m:den>
        </m:f>
        <m:nary>
          <m:naryPr>
            <m:chr m:val="∑"/>
            <m:limLoc m:val="subSup"/>
            <m:grow m:val="1"/>
            <m:subHide m:val="off"/>
            <m:supHide m:val="off"/>
          </m:naryPr>
          <m:sub>
            <m:r>
              <m:t>i=1</m:t>
            </m:r>
          </m:sub>
          <m:sup>
            <m:r>
              <m:t>N</m:t>
            </m:r>
          </m:sup>
          <m:e>
            <m:nary>
              <m:naryPr>
                <m:chr m:val="∑"/>
                <m:limLoc m:val="subSup"/>
                <m:grow m:val="1"/>
                <m:subHide m:val="off"/>
                <m:supHide m:val="off"/>
              </m:naryPr>
              <m:sub>
                <m:r>
                  <m:t>j=1</m:t>
                </m:r>
              </m:sub>
              <m:sup>
                <m:r>
                  <m:t>N</m:t>
                </m:r>
              </m:sup>
              <m:e>
                <m:sSub>
                  <m:e>
                    <m:r>
                      <m:t>α</m:t>
                    </m:r>
                  </m:e>
                  <m:sub>
                    <m:r>
                      <m:t>i</m:t>
                    </m:r>
                  </m:sub>
                </m:sSub>
              </m:e>
            </m:nary>
          </m:e>
        </m:nary>
        <m:sSub>
          <m:e>
            <m:r>
              <m:t>α</m:t>
            </m:r>
          </m:e>
          <m:sub>
            <m:r>
              <m:t>j</m:t>
            </m:r>
          </m:sub>
        </m:sSub>
        <m:sSub>
          <m:e>
            <m:r>
              <m:t>y</m:t>
            </m:r>
          </m:e>
          <m:sub>
            <m:r>
              <m:t>i</m:t>
            </m:r>
          </m:sub>
        </m:sSub>
        <m:sSub>
          <m:e>
            <m:r>
              <m:t>y</m:t>
            </m:r>
          </m:e>
          <m:sub>
            <m:r>
              <m:t>j</m:t>
            </m:r>
          </m:sub>
        </m:sSub>
        <m:sSubSup>
          <m:e>
            <m:r>
              <m:t>x</m:t>
            </m:r>
          </m:e>
          <m:sub>
            <m:r>
              <m:t>i</m:t>
            </m:r>
          </m:sub>
          <m:sup>
            <m:r>
              <m:t>T</m:t>
            </m:r>
          </m:sup>
        </m:sSubSup>
        <m:sSub>
          <m:e>
            <m:r>
              <m:t>x</m:t>
            </m:r>
          </m:e>
          <m:sub>
            <m:r>
              <m:t>j</m:t>
            </m:r>
          </m:sub>
        </m:sSub>
      </m:oMath>
    </w:p>
    <w:p>
      <w:pPr>
        <w:spacing w:before="120" w:after="120"/>
        <w:jc w:val="center"/>
      </w:pPr>
      <m:oMath>
        <m:r>
          <m:rPr>
            <m:nor/>
          </m:rPr>
          <m:t>Thỏa mãn:</m:t>
        </m:r>
        <m:nary>
          <m:naryPr>
            <m:chr m:val="∑"/>
            <m:limLoc m:val="subSup"/>
            <m:grow m:val="1"/>
            <m:subHide m:val="off"/>
            <m:supHide m:val="off"/>
          </m:naryPr>
          <m:sub>
            <m:r>
              <m:t>i=1</m:t>
            </m:r>
          </m:sub>
          <m:sup>
            <m:r>
              <m:t>N</m:t>
            </m:r>
          </m:sup>
          <m:e>
            <m:sSub>
              <m:e>
                <m:r>
                  <m:t>α</m:t>
                </m:r>
              </m:e>
              <m:sub>
                <m:r>
                  <m:t>i</m:t>
                </m:r>
              </m:sub>
            </m:sSub>
          </m:e>
        </m:nary>
        <m:sSub>
          <m:e>
            <m:r>
              <m:t>y</m:t>
            </m:r>
          </m:e>
          <m:sub>
            <m:r>
              <m:t>i</m:t>
            </m:r>
          </m:sub>
        </m:sSub>
        <m:r>
          <m:t>=0</m:t>
        </m:r>
        <m:r>
          <m:rPr>
            <m:nor/>
          </m:rPr>
          <m:t>và</m:t>
        </m:r>
        <m:r>
          <m:t>0≤</m:t>
        </m:r>
        <m:sSub>
          <m:e>
            <m:r>
              <m:t>α</m:t>
            </m:r>
          </m:e>
          <m:sub>
            <m:r>
              <m:t>i</m:t>
            </m:r>
          </m:sub>
        </m:sSub>
        <m:r>
          <m:t>≤C,</m:t>
        </m:r>
        <m:r>
          <m:t>∀i=1,…,N</m:t>
        </m:r>
      </m:oMath>
    </w:p>
    <w:p>
      <w:pPr>
        <w:spacing w:after="120" w:line="360" w:lineRule="auto"/>
        <w:jc w:val="both"/>
      </w:pPr>
      <w:r>
        <w:rPr>
          <w:rFonts w:ascii="Times New Roman" w:hAnsi="Times New Roman"/>
          <w:sz w:val="26"/>
        </w:rPr>
        <w:t xml:space="preserve">Sau khi giải được các nhân tử </w:t>
      </w:r>
      <m:oMath>
        <m:sSub>
          <m:e>
            <m:r>
              <m:t>α</m:t>
            </m:r>
          </m:e>
          <m:sub>
            <m:r>
              <m:t>i</m:t>
            </m:r>
          </m:sub>
        </m:sSub>
      </m:oMath>
      <w:r>
        <w:rPr>
          <w:rFonts w:ascii="Times New Roman" w:hAnsi="Times New Roman"/>
          <w:sz w:val="26"/>
        </w:rPr>
        <w:t>, vector hệ số pháp tuyến tối ưu được xác định bởi:</w:t>
      </w:r>
    </w:p>
    <w:p>
      <w:pPr>
        <w:spacing w:before="120" w:after="120"/>
        <w:jc w:val="center"/>
      </w:pPr>
      <m:oMath>
        <m:r>
          <m:t>w=</m:t>
        </m:r>
        <m:nary>
          <m:naryPr>
            <m:chr m:val="∑"/>
            <m:limLoc m:val="subSup"/>
            <m:grow m:val="1"/>
            <m:subHide m:val="off"/>
            <m:supHide m:val="off"/>
          </m:naryPr>
          <m:sub>
            <m:r>
              <m:t>i=1</m:t>
            </m:r>
          </m:sub>
          <m:sup>
            <m:r>
              <m:t>N</m:t>
            </m:r>
          </m:sup>
          <m:e>
            <m:sSub>
              <m:e>
                <m:r>
                  <m:t>α</m:t>
                </m:r>
              </m:e>
              <m:sub>
                <m:r>
                  <m:t>i</m:t>
                </m:r>
              </m:sub>
            </m:sSub>
          </m:e>
        </m:nary>
        <m:sSub>
          <m:e>
            <m:r>
              <m:t>y</m:t>
            </m:r>
          </m:e>
          <m:sub>
            <m:r>
              <m:t>i</m:t>
            </m:r>
          </m:sub>
        </m:sSub>
        <m:sSub>
          <m:e>
            <m:r>
              <m:t>x</m:t>
            </m:r>
          </m:e>
          <m:sub>
            <m:r>
              <m:t>i</m:t>
            </m:r>
          </m:sub>
        </m:sSub>
      </m:oMath>
    </w:p>
    <w:p>
      <w:pPr>
        <w:spacing w:after="120" w:line="360" w:lineRule="auto"/>
        <w:jc w:val="both"/>
      </w:pPr>
      <w:r>
        <w:rPr>
          <w:rFonts w:ascii="Times New Roman" w:hAnsi="Times New Roman"/>
          <w:sz w:val="26"/>
        </w:rPr>
        <w:t xml:space="preserve">Chỉ các mẫu dữ liệu nằm sát biên có </w:t>
      </w:r>
      <m:oMath>
        <m:sSub>
          <m:e>
            <m:r>
              <m:t>α</m:t>
            </m:r>
          </m:e>
          <m:sub>
            <m:r>
              <m:t>i</m:t>
            </m:r>
          </m:sub>
        </m:sSub>
        <m:r>
          <m:t>&gt;0</m:t>
        </m:r>
      </m:oMath>
      <w:r>
        <w:rPr>
          <w:rFonts w:ascii="Times New Roman" w:hAnsi="Times New Roman"/>
          <w:sz w:val="26"/>
        </w:rPr>
        <w:t xml:space="preserve"> mới đóng vai trò định hình biên phân chia, các mẫu này được gọi là các Véc-tơ hỗ trợ (Support Vectors). Hàm quyết định dự báo cho mẫu mới </w:t>
      </w:r>
      <m:oMath>
        <m:r>
          <m:t>x</m:t>
        </m:r>
      </m:oMath>
      <w:r>
        <w:rPr>
          <w:rFonts w:ascii="Times New Roman" w:hAnsi="Times New Roman"/>
          <w:sz w:val="26"/>
        </w:rPr>
        <w:t xml:space="preserve"> được tính bằng:</w:t>
      </w:r>
    </w:p>
    <w:p>
      <w:pPr>
        <w:spacing w:before="120" w:after="120"/>
        <w:jc w:val="center"/>
      </w:pPr>
      <m:oMath>
        <m:r>
          <m:t>f(x)=</m:t>
        </m:r>
        <m:r>
          <m:rPr>
            <m:nor/>
          </m:rPr>
          <m:t>sign</m:t>
        </m:r>
        <m:d>
          <m:dPr>
            <m:sepChr m:val=""/>
          </m:dPr>
          <m:e>
            <m:nary>
              <m:naryPr>
                <m:chr m:val="∑"/>
                <m:limLoc m:val="subSup"/>
                <m:grow m:val="1"/>
                <m:subHide m:val="off"/>
                <m:supHide m:val="off"/>
              </m:naryPr>
              <m:sub>
                <m:r>
                  <m:t>i=1</m:t>
                </m:r>
              </m:sub>
              <m:sup>
                <m:r>
                  <m:t>N</m:t>
                </m:r>
              </m:sup>
              <m:e>
                <m:sSub>
                  <m:e>
                    <m:r>
                      <m:t>α</m:t>
                    </m:r>
                  </m:e>
                  <m:sub>
                    <m:r>
                      <m:t>i</m:t>
                    </m:r>
                  </m:sub>
                </m:sSub>
              </m:e>
            </m:nary>
            <m:sSub>
              <m:e>
                <m:r>
                  <m:t>y</m:t>
                </m:r>
              </m:e>
              <m:sub>
                <m:r>
                  <m:t>i</m:t>
                </m:r>
              </m:sub>
            </m:sSub>
            <m:r>
              <m:t>(</m:t>
            </m:r>
            <m:sSubSup>
              <m:e>
                <m:r>
                  <m:t>x</m:t>
                </m:r>
              </m:e>
              <m:sub>
                <m:r>
                  <m:t>i</m:t>
                </m:r>
              </m:sub>
              <m:sup>
                <m:r>
                  <m:t>T</m:t>
                </m:r>
              </m:sup>
            </m:sSubSup>
            <m:r>
              <m:t>x</m:t>
            </m:r>
            <m:r>
              <m:t>)</m:t>
            </m:r>
            <m:r>
              <m:t>+</m:t>
            </m:r>
            <m:r>
              <m:t>b</m:t>
            </m:r>
          </m:e>
        </m:d>
      </m:oMath>
    </w:p>
    <w:p>
      <w:pPr>
        <w:spacing w:after="120" w:line="360" w:lineRule="auto"/>
        <w:jc w:val="both"/>
      </w:pPr>
      <w:r>
        <w:rPr>
          <w:rFonts w:ascii="Times New Roman" w:hAnsi="Times New Roman"/>
          <w:sz w:val="26"/>
        </w:rPr>
        <w:t xml:space="preserve">Đối với bài toán phân loại văn bản sử dụng đặc trưng TF-IDF (không gian đặc trưng có số chiều cực lớn nhưng thưa), nhân tuyến tính (Linear Kernel) là lựa chọn tối ưu nhất về cả hiệu năng lẫn tốc độ xử lý do dữ liệu văn bản hầu như luôn phân chia tuyến tính được trong không gian số chiều lớn. Mẫu phân loại đa lớp trong SVM được thiết lập thông qua cơ chế One-vs-Rest (OvR), huấn luyện </w:t>
      </w:r>
      <m:oMath>
        <m:r>
          <m:t>K</m:t>
        </m:r>
      </m:oMath>
      <w:r>
        <w:rPr>
          <w:rFonts w:ascii="Times New Roman" w:hAnsi="Times New Roman"/>
          <w:sz w:val="26"/>
        </w:rPr>
        <w:t xml:space="preserve"> bộ phân loại nhị phân độc lập tương ứng với </w:t>
      </w:r>
      <m:oMath>
        <m:r>
          <m:t>K</m:t>
        </m:r>
      </m:oMath>
      <w:r>
        <w:rPr>
          <w:rFonts w:ascii="Times New Roman" w:hAnsi="Times New Roman"/>
          <w:sz w:val="26"/>
        </w:rPr>
        <w:t xml:space="preserve"> khía cạnh khác nhau.</w:t>
      </w:r>
    </w:p>
    <w:p>
      <w:pPr>
        <w:spacing w:before="120" w:after="120"/>
        <w:jc w:val="left"/>
        <w:outlineLvl w:val="1"/>
      </w:pPr>
      <w:r>
        <w:rPr>
          <w:rFonts w:ascii="Times New Roman" w:hAnsi="Times New Roman"/>
          <w:b/>
          <w:sz w:val="28"/>
        </w:rPr>
        <w:t>2.4. MẠNG NƠ-RON HỒI QUY TUẦN TỰ SÂU (DEEP SEQUENCE MODELS)</w:t>
      </w:r>
    </w:p>
    <w:p>
      <w:pPr>
        <w:spacing w:after="120" w:line="360" w:lineRule="auto"/>
        <w:jc w:val="both"/>
      </w:pPr>
      <w:r>
        <w:rPr>
          <w:rFonts w:ascii="Times New Roman" w:hAnsi="Times New Roman"/>
          <w:sz w:val="26"/>
        </w:rPr>
        <w:t>Để khắc phục hạn chế mất mát thông tin tuần tự của mô hình túi từ, các kiến trúc mạng nơ-ron hồi quy được phát triển để mô hình hóa chuỗi văn bản bằng cách truyền trạng thái ẩn theo thời gian.</w:t>
      </w:r>
    </w:p>
    <w:p>
      <w:pPr>
        <w:spacing w:before="120" w:after="120"/>
        <w:jc w:val="left"/>
        <w:outlineLvl w:val="2"/>
      </w:pPr>
      <w:r>
        <w:rPr>
          <w:rFonts w:ascii="Times New Roman" w:hAnsi="Times New Roman"/>
          <w:b/>
          <w:sz w:val="26"/>
        </w:rPr>
        <w:t>2.4.1. Mạng RNN</w:t>
      </w:r>
    </w:p>
    <w:p>
      <w:pPr>
        <w:spacing w:after="120" w:line="360" w:lineRule="auto"/>
        <w:jc w:val="both"/>
      </w:pPr>
      <w:r>
        <w:rPr>
          <w:rFonts w:ascii="Times New Roman" w:hAnsi="Times New Roman"/>
          <w:sz w:val="26"/>
        </w:rPr>
        <w:t xml:space="preserve">RNN xử lý chuỗi đầu vào </w:t>
      </w:r>
      <m:oMath>
        <m:r>
          <m:t>x=(</m:t>
        </m:r>
        <m:sSub>
          <m:e>
            <m:r>
              <m:t>x</m:t>
            </m:r>
          </m:e>
          <m:sub>
            <m:r>
              <m:t>1</m:t>
            </m:r>
          </m:sub>
        </m:sSub>
        <m:r>
          <m:t>,</m:t>
        </m:r>
        <m:sSub>
          <m:e>
            <m:r>
              <m:t>x</m:t>
            </m:r>
          </m:e>
          <m:sub>
            <m:r>
              <m:t>2</m:t>
            </m:r>
          </m:sub>
        </m:sSub>
        <m:r>
          <m:t>,…,</m:t>
        </m:r>
        <m:sSub>
          <m:e>
            <m:r>
              <m:t>x</m:t>
            </m:r>
          </m:e>
          <m:sub>
            <m:r>
              <m:t>T</m:t>
            </m:r>
          </m:sub>
        </m:sSub>
        <m:r>
          <m:t>)</m:t>
        </m:r>
      </m:oMath>
      <w:r>
        <w:rPr>
          <w:rFonts w:ascii="Times New Roman" w:hAnsi="Times New Roman"/>
          <w:sz w:val="26"/>
        </w:rPr>
        <w:t xml:space="preserve"> bằng cách lặp lại việc tính toán trạng thái ẩn </w:t>
      </w:r>
      <m:oMath>
        <m:sSub>
          <m:e>
            <m:r>
              <m:t>h</m:t>
            </m:r>
          </m:e>
          <m:sub>
            <m:r>
              <m:t>t</m:t>
            </m:r>
          </m:sub>
        </m:sSub>
      </m:oMath>
      <w:r>
        <w:rPr>
          <w:rFonts w:ascii="Times New Roman" w:hAnsi="Times New Roman"/>
          <w:sz w:val="26"/>
        </w:rPr>
        <w:t xml:space="preserve"> tại mỗi bước thời gian </w:t>
      </w:r>
      <m:oMath>
        <m:r>
          <m:t>t</m:t>
        </m:r>
      </m:oMath>
      <w:r>
        <w:rPr>
          <w:rFonts w:ascii="Times New Roman" w:hAnsi="Times New Roman"/>
          <w:sz w:val="26"/>
        </w:rPr>
        <w:t>, đóng vai trò như một bộ nhớ lưu trữ thông tin của các bước trước đó:</w:t>
      </w:r>
    </w:p>
    <w:p>
      <w:pPr>
        <w:spacing w:before="120" w:after="120"/>
        <w:jc w:val="center"/>
      </w:pPr>
      <m:oMath>
        <m:sSub>
          <m:e>
            <m:r>
              <m:t>h</m:t>
            </m:r>
          </m:e>
          <m:sub>
            <m:r>
              <m:t>t</m:t>
            </m:r>
          </m:sub>
        </m:sSub>
        <m:r>
          <m:t>=</m:t>
        </m:r>
        <m:r>
          <m:rPr>
            <m:sty m:val="p"/>
          </m:rPr>
          <m:t>tanh</m:t>
        </m:r>
        <m:r>
          <m:t>(</m:t>
        </m:r>
        <m:sSub>
          <m:e>
            <m:r>
              <m:t>W</m:t>
            </m:r>
          </m:e>
          <m:sub>
            <m:r>
              <m:t>hh</m:t>
            </m:r>
          </m:sub>
        </m:sSub>
        <m:sSub>
          <m:e>
            <m:r>
              <m:t>h</m:t>
            </m:r>
          </m:e>
          <m:sub>
            <m:r>
              <m:t>t−1</m:t>
            </m:r>
          </m:sub>
        </m:sSub>
        <m:r>
          <m:t>+</m:t>
        </m:r>
        <m:sSub>
          <m:e>
            <m:r>
              <m:t>W</m:t>
            </m:r>
          </m:e>
          <m:sub>
            <m:r>
              <m:t>xh</m:t>
            </m:r>
          </m:sub>
        </m:sSub>
        <m:sSub>
          <m:e>
            <m:r>
              <m:t>x</m:t>
            </m:r>
          </m:e>
          <m:sub>
            <m:r>
              <m:t>t</m:t>
            </m:r>
          </m:sub>
        </m:sSub>
        <m:r>
          <m:t>+</m:t>
        </m:r>
        <m:sSub>
          <m:e>
            <m:r>
              <m:t>b</m:t>
            </m:r>
          </m:e>
          <m:sub>
            <m:r>
              <m:t>h</m:t>
            </m:r>
          </m:sub>
        </m:sSub>
        <m:r>
          <m:t>)</m:t>
        </m:r>
      </m:oMath>
    </w:p>
    <w:p>
      <w:pPr>
        <w:spacing w:before="120" w:after="120"/>
        <w:jc w:val="center"/>
      </w:pPr>
      <m:oMath>
        <m:sSub>
          <m:e>
            <m:r>
              <m:t>y</m:t>
            </m:r>
          </m:e>
          <m:sub>
            <m:r>
              <m:t>t</m:t>
            </m:r>
          </m:sub>
        </m:sSub>
        <m:r>
          <m:t>=</m:t>
        </m:r>
        <m:r>
          <m:rPr>
            <m:nor/>
          </m:rPr>
          <m:t>softmax</m:t>
        </m:r>
        <m:r>
          <m:t>(</m:t>
        </m:r>
        <m:sSub>
          <m:e>
            <m:r>
              <m:t>W</m:t>
            </m:r>
          </m:e>
          <m:sub>
            <m:r>
              <m:t>hy</m:t>
            </m:r>
          </m:sub>
        </m:sSub>
        <m:sSub>
          <m:e>
            <m:r>
              <m:t>h</m:t>
            </m:r>
          </m:e>
          <m:sub>
            <m:r>
              <m:t>t</m:t>
            </m:r>
          </m:sub>
        </m:sSub>
        <m:r>
          <m:t>+</m:t>
        </m:r>
        <m:sSub>
          <m:e>
            <m:r>
              <m:t>b</m:t>
            </m:r>
          </m:e>
          <m:sub>
            <m:r>
              <m:t>y</m:t>
            </m:r>
          </m:sub>
        </m:sSub>
        <m:r>
          <m:t>)</m:t>
        </m:r>
      </m:oMath>
    </w:p>
    <w:p>
      <w:pPr>
        <w:spacing w:after="120" w:line="360" w:lineRule="auto"/>
        <w:jc w:val="both"/>
      </w:pPr>
      <w:r>
        <w:rPr>
          <w:rFonts w:ascii="Times New Roman" w:hAnsi="Times New Roman"/>
          <w:sz w:val="26"/>
        </w:rPr>
        <w:t xml:space="preserve">Trong đó các ma trận trọng số </w:t>
      </w:r>
      <m:oMath>
        <m:sSub>
          <m:e>
            <m:r>
              <m:t>W</m:t>
            </m:r>
          </m:e>
          <m:sub>
            <m:r>
              <m:t>hh</m:t>
            </m:r>
          </m:sub>
        </m:sSub>
      </m:oMath>
      <w:r>
        <w:rPr>
          <w:rFonts w:ascii="Times New Roman" w:hAnsi="Times New Roman"/>
          <w:sz w:val="26"/>
        </w:rPr>
        <w:t xml:space="preserve">, </w:t>
      </w:r>
      <m:oMath>
        <m:sSub>
          <m:e>
            <m:r>
              <m:t>W</m:t>
            </m:r>
          </m:e>
          <m:sub>
            <m:r>
              <m:t>xh</m:t>
            </m:r>
          </m:sub>
        </m:sSub>
      </m:oMath>
      <w:r>
        <w:rPr>
          <w:rFonts w:ascii="Times New Roman" w:hAnsi="Times New Roman"/>
          <w:sz w:val="26"/>
        </w:rPr>
        <w:t xml:space="preserve">, </w:t>
      </w:r>
      <m:oMath>
        <m:sSub>
          <m:e>
            <m:r>
              <m:t>W</m:t>
            </m:r>
          </m:e>
          <m:sub>
            <m:r>
              <m:t>hy</m:t>
            </m:r>
          </m:sub>
        </m:sSub>
      </m:oMath>
      <w:r>
        <w:rPr>
          <w:rFonts w:ascii="Times New Roman" w:hAnsi="Times New Roman"/>
          <w:sz w:val="26"/>
        </w:rPr>
        <w:t xml:space="preserve"> và vector chệch </w:t>
      </w:r>
      <m:oMath>
        <m:sSub>
          <m:e>
            <m:r>
              <m:t>b</m:t>
            </m:r>
          </m:e>
          <m:sub>
            <m:r>
              <m:t>h</m:t>
            </m:r>
          </m:sub>
        </m:sSub>
      </m:oMath>
      <w:r>
        <w:rPr>
          <w:rFonts w:ascii="Times New Roman" w:hAnsi="Times New Roman"/>
          <w:sz w:val="26"/>
        </w:rPr>
        <w:t xml:space="preserve">, </w:t>
      </w:r>
      <m:oMath>
        <m:sSub>
          <m:e>
            <m:r>
              <m:t>b</m:t>
            </m:r>
          </m:e>
          <m:sub>
            <m:r>
              <m:t>y</m:t>
            </m:r>
          </m:sub>
        </m:sSub>
      </m:oMath>
      <w:r>
        <w:rPr>
          <w:rFonts w:ascii="Times New Roman" w:hAnsi="Times New Roman"/>
          <w:sz w:val="26"/>
        </w:rPr>
        <w:t xml:space="preserve"> được chia sẻ chung qua tất cả các bước thời gian. Tuy nhiên, RNN gặp phải giới hạn nghiêm trọng về khả năng nhớ dài hạn do hiện tượng tiêu biến hoặc bùng nổ gradient trong quá trình lan truyền ngược qua thời gian (BPTT).</w:t>
      </w:r>
    </w:p>
    <w:p>
      <w:pPr>
        <w:spacing w:before="120" w:after="120"/>
        <w:jc w:val="left"/>
        <w:outlineLvl w:val="2"/>
      </w:pPr>
      <w:r>
        <w:rPr>
          <w:rFonts w:ascii="Times New Roman" w:hAnsi="Times New Roman"/>
          <w:b/>
          <w:sz w:val="26"/>
        </w:rPr>
        <w:t>2.4.2. Mạng LSTM</w:t>
      </w:r>
    </w:p>
    <w:p>
      <w:pPr>
        <w:spacing w:after="120" w:line="360" w:lineRule="auto"/>
        <w:jc w:val="both"/>
      </w:pPr>
      <w:r>
        <w:rPr>
          <w:rFonts w:ascii="Times New Roman" w:hAnsi="Times New Roman"/>
          <w:sz w:val="26"/>
        </w:rPr>
        <w:t>Mạng LSTM, đề xuất bởi Hochreiter &amp; Schmidhuber (1997), giải quyết triệt để điểm nghẽn tiêu biến đạo hàm của RNN bằng cách giới thiệu cấu trúc ô nhớ (cell state) được điều tiết bởi ba cổng logic hoạt động bằng hàm kích hoạt Sigmoid:</w:t>
      </w:r>
    </w:p>
    <w:tbl>
      <w:tblPr>
        <w:tblStyle w:val="TableGrid"/>
        <w:tblW w:type="auto" w:w="0"/>
        <w:tblLayout w:type="autofit"/>
        <w:tblLook w:firstColumn="1" w:firstRow="1" w:lastColumn="0" w:lastRow="0" w:noHBand="0" w:noVBand="1" w:val="04A0"/>
      </w:tblPr>
      <w:tblGrid>
        <w:gridCol w:w="4702"/>
        <w:gridCol w:w="4702"/>
      </w:tblGrid>
      <w:tr>
        <w:tc>
          <w:tcPr>
            <w:tcW w:type="dxa" w:w="2835"/>
            <w:tcMar>
              <w:top w:w="100" w:type="dxa"/>
              <w:bottom w:w="100" w:type="dxa"/>
              <w:left w:w="150" w:type="dxa"/>
              <w:right w:w="150" w:type="dxa"/>
            </w:tcMar>
          </w:tcPr>
          <w:p>
            <w:pPr>
              <w:spacing w:after="40" w:line="276" w:lineRule="auto"/>
              <w:jc w:val="center"/>
            </w:pPr>
            <w:r>
              <w:rPr>
                <w:rFonts w:ascii="Times New Roman" w:hAnsi="Times New Roman"/>
                <w:b/>
                <w:sz w:val="22"/>
              </w:rPr>
              <w:t>Cổng / Thành phần</w:t>
            </w:r>
          </w:p>
        </w:tc>
        <w:tc>
          <w:tcPr>
            <w:tcW w:type="dxa" w:w="6236"/>
            <w:tcMar>
              <w:top w:w="100" w:type="dxa"/>
              <w:bottom w:w="100" w:type="dxa"/>
              <w:left w:w="150" w:type="dxa"/>
              <w:right w:w="150" w:type="dxa"/>
            </w:tcMar>
          </w:tcPr>
          <w:p>
            <w:pPr>
              <w:spacing w:after="40" w:line="276" w:lineRule="auto"/>
              <w:jc w:val="center"/>
            </w:pPr>
            <w:r>
              <w:rPr>
                <w:rFonts w:ascii="Times New Roman" w:hAnsi="Times New Roman"/>
                <w:b/>
                <w:sz w:val="22"/>
              </w:rPr>
              <w:t>Nguyên lý hoạt động và dòng dữ liệu</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Đầu vào ô nhớ (Inputs)</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m:oMath>
              <m:sSub>
                <m:e>
                  <m:r>
                    <m:t>x</m:t>
                  </m:r>
                </m:e>
                <m:sub>
                  <m:r>
                    <m:t>t</m:t>
                  </m:r>
                </m:sub>
              </m:sSub>
            </m:oMath>
            <w:r>
              <w:rPr>
                <w:rFonts w:ascii="Times New Roman" w:hAnsi="Times New Roman"/>
                <w:sz w:val="22"/>
              </w:rPr>
              <w:t xml:space="preserve"> (Đầu vào hiện tại) và </w:t>
            </w:r>
            <m:oMath>
              <m:sSub>
                <m:e>
                  <m:r>
                    <m:t>h</m:t>
                  </m:r>
                </m:e>
                <m:sub>
                  <m:r>
                    <m:t>t−1</m:t>
                  </m:r>
                </m:sub>
              </m:sSub>
            </m:oMath>
            <w:r>
              <w:rPr>
                <w:rFonts w:ascii="Times New Roman" w:hAnsi="Times New Roman"/>
                <w:sz w:val="22"/>
              </w:rPr>
              <w:t xml:space="preserve"> (Trạng thái ẩn từ bước trước)</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 xml:space="preserve">1. Cổng quên (Forget Gate: </w:t>
            </w:r>
            <m:oMath>
              <m:sSub>
                <m:e>
                  <m:r>
                    <m:t>f</m:t>
                  </m:r>
                </m:e>
                <m:sub>
                  <m:r>
                    <m:t>t</m:t>
                  </m:r>
                </m:sub>
              </m:sSub>
            </m:oMath>
            <w:r>
              <w:rPr>
                <w:rFonts w:ascii="Times New Roman" w:hAnsi="Times New Roman"/>
                <w:b/>
                <w:sz w:val="22"/>
              </w:rPr>
              <w: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Nhận </w:t>
            </w:r>
            <m:oMath>
              <m:sSub>
                <m:e>
                  <m:r>
                    <m:t>x</m:t>
                  </m:r>
                </m:e>
                <m:sub>
                  <m:r>
                    <m:t>t</m:t>
                  </m:r>
                </m:sub>
              </m:sSub>
            </m:oMath>
            <w:r>
              <w:rPr>
                <w:rFonts w:ascii="Times New Roman" w:hAnsi="Times New Roman"/>
                <w:sz w:val="22"/>
              </w:rPr>
              <w:t xml:space="preserve"> và </w:t>
            </w:r>
            <m:oMath>
              <m:sSub>
                <m:e>
                  <m:r>
                    <m:t>h</m:t>
                  </m:r>
                </m:e>
                <m:sub>
                  <m:r>
                    <m:t>t−1</m:t>
                  </m:r>
                </m:sub>
              </m:sSub>
            </m:oMath>
            <w:r>
              <w:rPr>
                <w:rFonts w:ascii="Times New Roman" w:hAnsi="Times New Roman"/>
                <w:sz w:val="22"/>
              </w:rPr>
              <w:t xml:space="preserve">, quyết định giữ lại bao nhiêu phần trăm từ trạng thái ô trước </w:t>
            </w:r>
            <m:oMath>
              <m:sSub>
                <m:e>
                  <m:r>
                    <m:t>C</m:t>
                  </m:r>
                </m:e>
                <m:sub>
                  <m:r>
                    <m:t>t−1</m:t>
                  </m:r>
                </m:sub>
              </m:sSub>
            </m:oMath>
            <w:r>
              <w:rPr>
                <w:rFonts w:ascii="Times New Roman" w:hAnsi="Times New Roman"/>
                <w:sz w:val="22"/>
              </w:rPr>
              <w:t>.</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 xml:space="preserve">2. Cổng vào (Input Gate: </w:t>
            </w:r>
            <m:oMath>
              <m:sSub>
                <m:e>
                  <m:r>
                    <m:t>i</m:t>
                  </m:r>
                </m:e>
                <m:sub>
                  <m:r>
                    <m:t>t</m:t>
                  </m:r>
                </m:sub>
              </m:sSub>
            </m:oMath>
            <w:r>
              <w:rPr>
                <w:rFonts w:ascii="Times New Roman" w:hAnsi="Times New Roman"/>
                <w:b/>
                <w:sz w:val="22"/>
              </w:rPr>
              <w: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Quyết định phần thông tin mới từ </w:t>
            </w:r>
            <m:oMath>
              <m:sSub>
                <m:e>
                  <m:r>
                    <m:t>x</m:t>
                  </m:r>
                </m:e>
                <m:sub>
                  <m:r>
                    <m:t>t</m:t>
                  </m:r>
                </m:sub>
              </m:sSub>
            </m:oMath>
            <w:r>
              <w:rPr>
                <w:rFonts w:ascii="Times New Roman" w:hAnsi="Times New Roman"/>
                <w:sz w:val="22"/>
              </w:rPr>
              <w:t xml:space="preserve"> và </w:t>
            </w:r>
            <m:oMath>
              <m:sSub>
                <m:e>
                  <m:r>
                    <m:t>h</m:t>
                  </m:r>
                </m:e>
                <m:sub>
                  <m:r>
                    <m:t>t−1</m:t>
                  </m:r>
                </m:sub>
              </m:sSub>
            </m:oMath>
            <w:r>
              <w:rPr>
                <w:rFonts w:ascii="Times New Roman" w:hAnsi="Times New Roman"/>
                <w:sz w:val="22"/>
              </w:rPr>
              <w:t xml:space="preserve"> cần được nạp vào ô nhớ.</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Cập nhật trạng thái ô (</w:t>
            </w:r>
            <m:oMath>
              <m:sSub>
                <m:e>
                  <m:r>
                    <m:t>C</m:t>
                  </m:r>
                </m:e>
                <m:sub>
                  <m:r>
                    <m:t>t</m:t>
                  </m:r>
                </m:sub>
              </m:sSub>
            </m:oMath>
            <w:r>
              <w:rPr>
                <w:rFonts w:ascii="Times New Roman" w:hAnsi="Times New Roman"/>
                <w:b/>
                <w:sz w:val="22"/>
              </w:rPr>
              <w: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m:oMath>
              <m:sSub>
                <m:e>
                  <m:r>
                    <m:t>C</m:t>
                  </m:r>
                </m:e>
                <m:sub>
                  <m:r>
                    <m:t>t</m:t>
                  </m:r>
                </m:sub>
              </m:sSub>
              <m:r>
                <m:t>=</m:t>
              </m:r>
              <m:sSub>
                <m:e>
                  <m:r>
                    <m:t>f</m:t>
                  </m:r>
                </m:e>
                <m:sub>
                  <m:r>
                    <m:t>t</m:t>
                  </m:r>
                </m:sub>
              </m:sSub>
              <m:r>
                <m:t>⊙</m:t>
              </m:r>
              <m:sSub>
                <m:e>
                  <m:r>
                    <m:t>C</m:t>
                  </m:r>
                </m:e>
                <m:sub>
                  <m:r>
                    <m:t>t−1</m:t>
                  </m:r>
                </m:sub>
              </m:sSub>
              <m:r>
                <m:t>+</m:t>
              </m:r>
              <m:sSub>
                <m:e>
                  <m:r>
                    <m:t>i</m:t>
                  </m:r>
                </m:e>
                <m:sub>
                  <m:r>
                    <m:t>t</m:t>
                  </m:r>
                </m:sub>
              </m:sSub>
              <m:r>
                <m:t>⊙</m:t>
              </m:r>
              <m:sSub>
                <m:e>
                  <m:limUpp>
                    <m:e>
                      <m:r>
                        <m:t>C</m:t>
                      </m:r>
                    </m:e>
                    <m:lim>
                      <m:r>
                        <m:t>~</m:t>
                      </m:r>
                    </m:lim>
                  </m:limUpp>
                </m:e>
                <m:sub>
                  <m:r>
                    <m:t>t</m:t>
                  </m:r>
                </m:sub>
              </m:sSub>
            </m:oMath>
            <w:r>
              <w:rPr>
                <w:rFonts w:ascii="Times New Roman" w:hAnsi="Times New Roman"/>
                <w:sz w:val="22"/>
              </w:rPr>
              <w:t xml:space="preserve"> (Kết hợp trạng thái cũ và mới).</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 xml:space="preserve">3. Cổng ra (Output Gate: </w:t>
            </w:r>
            <m:oMath>
              <m:sSub>
                <m:e>
                  <m:r>
                    <m:t>o</m:t>
                  </m:r>
                </m:e>
                <m:sub>
                  <m:r>
                    <m:t>t</m:t>
                  </m:r>
                </m:sub>
              </m:sSub>
            </m:oMath>
            <w:r>
              <w:rPr>
                <w:rFonts w:ascii="Times New Roman" w:hAnsi="Times New Roman"/>
                <w:b/>
                <w:sz w:val="22"/>
              </w:rPr>
              <w: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Quyết định phần thông tin nào trong trạng thái ô mới </w:t>
            </w:r>
            <m:oMath>
              <m:sSub>
                <m:e>
                  <m:r>
                    <m:t>C</m:t>
                  </m:r>
                </m:e>
                <m:sub>
                  <m:r>
                    <m:t>t</m:t>
                  </m:r>
                </m:sub>
              </m:sSub>
            </m:oMath>
            <w:r>
              <w:rPr>
                <w:rFonts w:ascii="Times New Roman" w:hAnsi="Times New Roman"/>
                <w:sz w:val="22"/>
              </w:rPr>
              <w:t xml:space="preserve"> sẽ được đưa ra ngoài.</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Trạng thái ẩn đầu ra (</w:t>
            </w:r>
            <m:oMath>
              <m:sSub>
                <m:e>
                  <m:r>
                    <m:t>h</m:t>
                  </m:r>
                </m:e>
                <m:sub>
                  <m:r>
                    <m:t>t</m:t>
                  </m:r>
                </m:sub>
              </m:sSub>
            </m:oMath>
            <w:r>
              <w:rPr>
                <w:rFonts w:ascii="Times New Roman" w:hAnsi="Times New Roman"/>
                <w:b/>
                <w:sz w:val="22"/>
              </w:rPr>
              <w: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m:oMath>
              <m:sSub>
                <m:e>
                  <m:r>
                    <m:t>h</m:t>
                  </m:r>
                </m:e>
                <m:sub>
                  <m:r>
                    <m:t>t</m:t>
                  </m:r>
                </m:sub>
              </m:sSub>
              <m:r>
                <m:t>=</m:t>
              </m:r>
              <m:sSub>
                <m:e>
                  <m:r>
                    <m:t>o</m:t>
                  </m:r>
                </m:e>
                <m:sub>
                  <m:r>
                    <m:t>t</m:t>
                  </m:r>
                </m:sub>
              </m:sSub>
              <m:r>
                <m:t>⊙</m:t>
              </m:r>
              <m:r>
                <m:rPr>
                  <m:sty m:val="p"/>
                </m:rPr>
                <m:t>tanh</m:t>
              </m:r>
              <m:r>
                <m:t>(</m:t>
              </m:r>
              <m:sSub>
                <m:e>
                  <m:r>
                    <m:t>C</m:t>
                  </m:r>
                </m:e>
                <m:sub>
                  <m:r>
                    <m:t>t</m:t>
                  </m:r>
                </m:sub>
              </m:sSub>
              <m:r>
                <m:t>)</m:t>
              </m:r>
            </m:oMath>
            <w:r>
              <w:rPr>
                <w:rFonts w:ascii="Times New Roman" w:hAnsi="Times New Roman"/>
                <w:sz w:val="22"/>
              </w:rPr>
              <w:t xml:space="preserve"> (Trạng thái ẩn cập nhật cho bước tiếp theo).</w:t>
            </w:r>
          </w:p>
        </w:tc>
      </w:tr>
    </w:tbl>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1</w:t>
      </w:r>
      <w:r>
        <w:fldChar w:fldCharType="end"/>
      </w:r>
      <w:r>
        <w:rPr>
          <w:rFonts w:ascii="Times New Roman" w:hAnsi="Times New Roman"/>
          <w:sz w:val="22"/>
        </w:rPr>
        <w:t>: Cấu trúc hoạt động bên trong của một ô nhớ LSTM</w:t>
      </w:r>
    </w:p>
    <w:p>
      <w:pPr>
        <w:spacing w:after="120" w:line="360" w:lineRule="auto"/>
        <w:jc w:val="both"/>
      </w:pPr>
      <w:r>
        <w:rPr>
          <w:rFonts w:ascii="Times New Roman" w:hAnsi="Times New Roman"/>
          <w:sz w:val="26"/>
        </w:rPr>
        <w:t xml:space="preserve">Hệ phương trình toán học mô tả hoạt động của một ô nhớ LSTM tại thời điểm </w:t>
      </w:r>
      <m:oMath>
        <m:r>
          <m:t>t</m:t>
        </m:r>
      </m:oMath>
      <w:r>
        <w:rPr>
          <w:rFonts w:ascii="Times New Roman" w:hAnsi="Times New Roman"/>
          <w:sz w:val="26"/>
        </w:rPr>
        <w:t xml:space="preserve"> gồm:</w:t>
      </w:r>
    </w:p>
    <w:p>
      <w:pPr>
        <w:spacing w:after="80" w:line="360" w:lineRule="auto"/>
        <w:ind w:left="360"/>
      </w:pPr>
      <w:r>
        <w:rPr>
          <w:rFonts w:ascii="Times New Roman" w:hAnsi="Times New Roman"/>
          <w:b/>
          <w:sz w:val="26"/>
        </w:rPr>
        <w:t xml:space="preserve">1. </w:t>
      </w:r>
      <w:r>
        <w:rPr>
          <w:rFonts w:ascii="Times New Roman" w:hAnsi="Times New Roman"/>
          <w:b/>
          <w:sz w:val="26"/>
        </w:rPr>
        <w:t>Cổng quên:</w:t>
      </w:r>
      <w:r>
        <w:rPr>
          <w:rFonts w:ascii="Times New Roman" w:hAnsi="Times New Roman"/>
          <w:sz w:val="26"/>
        </w:rPr>
        <w:t xml:space="preserve"> Quyết định lượng thông tin nào từ trạng thái ô trước đó </w:t>
      </w:r>
      <m:oMath>
        <m:sSub>
          <m:e>
            <m:r>
              <m:t>C</m:t>
            </m:r>
          </m:e>
          <m:sub>
            <m:r>
              <m:t>t−1</m:t>
            </m:r>
          </m:sub>
        </m:sSub>
      </m:oMath>
      <w:r>
        <w:rPr>
          <w:rFonts w:ascii="Times New Roman" w:hAnsi="Times New Roman"/>
          <w:sz w:val="26"/>
        </w:rPr>
        <w:t xml:space="preserve"> sẽ bị loại bỏ:</w:t>
      </w:r>
    </w:p>
    <w:p>
      <w:pPr>
        <w:spacing w:before="120" w:after="120"/>
        <w:jc w:val="center"/>
      </w:pPr>
      <m:oMath>
        <m:sSub>
          <m:e>
            <m:r>
              <m:t>f</m:t>
            </m:r>
          </m:e>
          <m:sub>
            <m:r>
              <m:t>t</m:t>
            </m:r>
          </m:sub>
        </m:sSub>
        <m:r>
          <m:t>=σ(</m:t>
        </m:r>
        <m:sSub>
          <m:e>
            <m:r>
              <m:t>W</m:t>
            </m:r>
          </m:e>
          <m:sub>
            <m:r>
              <m:t>f</m:t>
            </m:r>
          </m:sub>
        </m:sSub>
        <m:r>
          <m:t>·[</m:t>
        </m:r>
        <m:sSub>
          <m:e>
            <m:r>
              <m:t>h</m:t>
            </m:r>
          </m:e>
          <m:sub>
            <m:r>
              <m:t>t−1</m:t>
            </m:r>
          </m:sub>
        </m:sSub>
        <m:r>
          <m:t>,</m:t>
        </m:r>
        <m:sSub>
          <m:e>
            <m:r>
              <m:t>x</m:t>
            </m:r>
          </m:e>
          <m:sub>
            <m:r>
              <m:t>t</m:t>
            </m:r>
          </m:sub>
        </m:sSub>
        <m:r>
          <m:t>]+</m:t>
        </m:r>
        <m:sSub>
          <m:e>
            <m:r>
              <m:t>b</m:t>
            </m:r>
          </m:e>
          <m:sub>
            <m:r>
              <m:t>f</m:t>
            </m:r>
          </m:sub>
        </m:sSub>
        <m:r>
          <m:t>)</m:t>
        </m:r>
      </m:oMath>
    </w:p>
    <w:p>
      <w:pPr>
        <w:spacing w:after="80" w:line="360" w:lineRule="auto"/>
        <w:ind w:left="360"/>
      </w:pPr>
      <w:r>
        <w:rPr>
          <w:rFonts w:ascii="Times New Roman" w:hAnsi="Times New Roman"/>
          <w:b/>
          <w:sz w:val="26"/>
        </w:rPr>
        <w:t xml:space="preserve">2. </w:t>
      </w:r>
      <w:r>
        <w:rPr>
          <w:rFonts w:ascii="Times New Roman" w:hAnsi="Times New Roman"/>
          <w:b/>
          <w:sz w:val="26"/>
        </w:rPr>
        <w:t>Cổng vào:</w:t>
      </w:r>
      <w:r>
        <w:rPr>
          <w:rFonts w:ascii="Times New Roman" w:hAnsi="Times New Roman"/>
          <w:sz w:val="26"/>
        </w:rPr>
        <w:t xml:space="preserve"> Quyết định lượng thông tin mới nào từ đầu vào sẽ được lưu trữ vào trạng thái ô:</w:t>
      </w:r>
    </w:p>
    <w:p>
      <w:pPr>
        <w:spacing w:before="120" w:after="120"/>
        <w:jc w:val="center"/>
      </w:pPr>
      <m:oMath>
        <m:sSub>
          <m:e>
            <m:r>
              <m:t>i</m:t>
            </m:r>
          </m:e>
          <m:sub>
            <m:r>
              <m:t>t</m:t>
            </m:r>
          </m:sub>
        </m:sSub>
        <m:r>
          <m:t>=σ(</m:t>
        </m:r>
        <m:sSub>
          <m:e>
            <m:r>
              <m:t>W</m:t>
            </m:r>
          </m:e>
          <m:sub>
            <m:r>
              <m:t>i</m:t>
            </m:r>
          </m:sub>
        </m:sSub>
        <m:r>
          <m:t>·[</m:t>
        </m:r>
        <m:sSub>
          <m:e>
            <m:r>
              <m:t>h</m:t>
            </m:r>
          </m:e>
          <m:sub>
            <m:r>
              <m:t>t−1</m:t>
            </m:r>
          </m:sub>
        </m:sSub>
        <m:r>
          <m:t>,</m:t>
        </m:r>
        <m:sSub>
          <m:e>
            <m:r>
              <m:t>x</m:t>
            </m:r>
          </m:e>
          <m:sub>
            <m:r>
              <m:t>t</m:t>
            </m:r>
          </m:sub>
        </m:sSub>
        <m:r>
          <m:t>]+</m:t>
        </m:r>
        <m:sSub>
          <m:e>
            <m:r>
              <m:t>b</m:t>
            </m:r>
          </m:e>
          <m:sub>
            <m:r>
              <m:t>i</m:t>
            </m:r>
          </m:sub>
        </m:sSub>
        <m:r>
          <m:t>)</m:t>
        </m:r>
      </m:oMath>
    </w:p>
    <w:p>
      <w:pPr>
        <w:spacing w:before="120" w:after="120"/>
        <w:jc w:val="center"/>
      </w:pPr>
      <m:oMath>
        <m:sSub>
          <m:e>
            <m:limUpp>
              <m:e>
                <m:r>
                  <m:t>C</m:t>
                </m:r>
              </m:e>
              <m:lim>
                <m:r>
                  <m:t>~</m:t>
                </m:r>
              </m:lim>
            </m:limUpp>
          </m:e>
          <m:sub>
            <m:r>
              <m:t>t</m:t>
            </m:r>
          </m:sub>
        </m:sSub>
        <m:r>
          <m:t>=</m:t>
        </m:r>
        <m:r>
          <m:rPr>
            <m:sty m:val="p"/>
          </m:rPr>
          <m:t>tanh</m:t>
        </m:r>
        <m:r>
          <m:t>(</m:t>
        </m:r>
        <m:sSub>
          <m:e>
            <m:r>
              <m:t>W</m:t>
            </m:r>
          </m:e>
          <m:sub>
            <m:r>
              <m:t>c</m:t>
            </m:r>
          </m:sub>
        </m:sSub>
        <m:r>
          <m:t>·[</m:t>
        </m:r>
        <m:sSub>
          <m:e>
            <m:r>
              <m:t>h</m:t>
            </m:r>
          </m:e>
          <m:sub>
            <m:r>
              <m:t>t−1</m:t>
            </m:r>
          </m:sub>
        </m:sSub>
        <m:r>
          <m:t>,</m:t>
        </m:r>
        <m:sSub>
          <m:e>
            <m:r>
              <m:t>x</m:t>
            </m:r>
          </m:e>
          <m:sub>
            <m:r>
              <m:t>t</m:t>
            </m:r>
          </m:sub>
        </m:sSub>
        <m:r>
          <m:t>]+</m:t>
        </m:r>
        <m:sSub>
          <m:e>
            <m:r>
              <m:t>b</m:t>
            </m:r>
          </m:e>
          <m:sub>
            <m:r>
              <m:t>c</m:t>
            </m:r>
          </m:sub>
        </m:sSub>
        <m:r>
          <m:t>)</m:t>
        </m:r>
      </m:oMath>
    </w:p>
    <w:p>
      <w:pPr>
        <w:spacing w:after="80" w:line="360" w:lineRule="auto"/>
        <w:ind w:left="360"/>
      </w:pPr>
      <w:r>
        <w:rPr>
          <w:rFonts w:ascii="Times New Roman" w:hAnsi="Times New Roman"/>
          <w:b/>
          <w:sz w:val="26"/>
        </w:rPr>
        <w:t xml:space="preserve">3. </w:t>
      </w:r>
      <w:r>
        <w:rPr>
          <w:rFonts w:ascii="Times New Roman" w:hAnsi="Times New Roman"/>
          <w:b/>
          <w:sz w:val="26"/>
        </w:rPr>
        <w:t>Cập nhật trạng thái ô (Cell State Update):</w:t>
      </w:r>
      <w:r>
        <w:rPr>
          <w:rFonts w:ascii="Times New Roman" w:hAnsi="Times New Roman"/>
          <w:sz w:val="26"/>
        </w:rPr>
        <w:t xml:space="preserve"> Tính toán trạng thái ô mới </w:t>
      </w:r>
      <m:oMath>
        <m:sSub>
          <m:e>
            <m:r>
              <m:t>C</m:t>
            </m:r>
          </m:e>
          <m:sub>
            <m:r>
              <m:t>t</m:t>
            </m:r>
          </m:sub>
        </m:sSub>
      </m:oMath>
      <w:r>
        <w:rPr>
          <w:rFonts w:ascii="Times New Roman" w:hAnsi="Times New Roman"/>
          <w:sz w:val="26"/>
        </w:rPr>
        <w:t>:</w:t>
      </w:r>
    </w:p>
    <w:p>
      <w:pPr>
        <w:spacing w:before="120" w:after="120"/>
        <w:jc w:val="center"/>
      </w:pPr>
      <m:oMath>
        <m:sSub>
          <m:e>
            <m:r>
              <m:t>C</m:t>
            </m:r>
          </m:e>
          <m:sub>
            <m:r>
              <m:t>t</m:t>
            </m:r>
          </m:sub>
        </m:sSub>
        <m:r>
          <m:t>=</m:t>
        </m:r>
        <m:sSub>
          <m:e>
            <m:r>
              <m:t>f</m:t>
            </m:r>
          </m:e>
          <m:sub>
            <m:r>
              <m:t>t</m:t>
            </m:r>
          </m:sub>
        </m:sSub>
        <m:r>
          <m:t>⊙</m:t>
        </m:r>
        <m:sSub>
          <m:e>
            <m:r>
              <m:t>C</m:t>
            </m:r>
          </m:e>
          <m:sub>
            <m:r>
              <m:t>t−1</m:t>
            </m:r>
          </m:sub>
        </m:sSub>
        <m:r>
          <m:t>+</m:t>
        </m:r>
        <m:sSub>
          <m:e>
            <m:r>
              <m:t>i</m:t>
            </m:r>
          </m:e>
          <m:sub>
            <m:r>
              <m:t>t</m:t>
            </m:r>
          </m:sub>
        </m:sSub>
        <m:r>
          <m:t>⊙</m:t>
        </m:r>
        <m:sSub>
          <m:e>
            <m:limUpp>
              <m:e>
                <m:r>
                  <m:t>C</m:t>
                </m:r>
              </m:e>
              <m:lim>
                <m:r>
                  <m:t>~</m:t>
                </m:r>
              </m:lim>
            </m:limUpp>
          </m:e>
          <m:sub>
            <m:r>
              <m:t>t</m:t>
            </m:r>
          </m:sub>
        </m:sSub>
      </m:oMath>
    </w:p>
    <w:p>
      <w:pPr>
        <w:spacing w:after="80" w:line="360" w:lineRule="auto"/>
        <w:ind w:left="360"/>
      </w:pPr>
      <w:r>
        <w:rPr>
          <w:rFonts w:ascii="Times New Roman" w:hAnsi="Times New Roman"/>
          <w:b/>
          <w:sz w:val="26"/>
        </w:rPr>
        <w:t xml:space="preserve">4. </w:t>
      </w:r>
      <w:r>
        <w:rPr>
          <w:rFonts w:ascii="Times New Roman" w:hAnsi="Times New Roman"/>
          <w:b/>
          <w:sz w:val="26"/>
        </w:rPr>
        <w:t>Cổng ra:</w:t>
      </w:r>
      <w:r>
        <w:rPr>
          <w:rFonts w:ascii="Times New Roman" w:hAnsi="Times New Roman"/>
          <w:sz w:val="26"/>
        </w:rPr>
        <w:t xml:space="preserve"> Quyết định trạng thái ẩn đầu ra </w:t>
      </w:r>
      <m:oMath>
        <m:sSub>
          <m:e>
            <m:r>
              <m:t>h</m:t>
            </m:r>
          </m:e>
          <m:sub>
            <m:r>
              <m:t>t</m:t>
            </m:r>
          </m:sub>
        </m:sSub>
      </m:oMath>
      <w:r>
        <w:rPr>
          <w:rFonts w:ascii="Times New Roman" w:hAnsi="Times New Roman"/>
          <w:sz w:val="26"/>
        </w:rPr>
        <w:t xml:space="preserve"> dựa trên trạng thái ô đã cập nhật:</w:t>
      </w:r>
    </w:p>
    <w:p>
      <w:pPr>
        <w:spacing w:before="120" w:after="120"/>
        <w:jc w:val="center"/>
      </w:pPr>
      <m:oMath>
        <m:sSub>
          <m:e>
            <m:r>
              <m:t>o</m:t>
            </m:r>
          </m:e>
          <m:sub>
            <m:r>
              <m:t>t</m:t>
            </m:r>
          </m:sub>
        </m:sSub>
        <m:r>
          <m:t>=σ(</m:t>
        </m:r>
        <m:sSub>
          <m:e>
            <m:r>
              <m:t>W</m:t>
            </m:r>
          </m:e>
          <m:sub>
            <m:r>
              <m:t>o</m:t>
            </m:r>
          </m:sub>
        </m:sSub>
        <m:r>
          <m:t>·[</m:t>
        </m:r>
        <m:sSub>
          <m:e>
            <m:r>
              <m:t>h</m:t>
            </m:r>
          </m:e>
          <m:sub>
            <m:r>
              <m:t>t−1</m:t>
            </m:r>
          </m:sub>
        </m:sSub>
        <m:r>
          <m:t>,</m:t>
        </m:r>
        <m:sSub>
          <m:e>
            <m:r>
              <m:t>x</m:t>
            </m:r>
          </m:e>
          <m:sub>
            <m:r>
              <m:t>t</m:t>
            </m:r>
          </m:sub>
        </m:sSub>
        <m:r>
          <m:t>]+</m:t>
        </m:r>
        <m:sSub>
          <m:e>
            <m:r>
              <m:t>b</m:t>
            </m:r>
          </m:e>
          <m:sub>
            <m:r>
              <m:t>o</m:t>
            </m:r>
          </m:sub>
        </m:sSub>
        <m:r>
          <m:t>)</m:t>
        </m:r>
      </m:oMath>
    </w:p>
    <w:p>
      <w:pPr>
        <w:spacing w:before="120" w:after="120"/>
        <w:jc w:val="center"/>
      </w:pPr>
      <m:oMath>
        <m:sSub>
          <m:e>
            <m:r>
              <m:t>h</m:t>
            </m:r>
          </m:e>
          <m:sub>
            <m:r>
              <m:t>t</m:t>
            </m:r>
          </m:sub>
        </m:sSub>
        <m:r>
          <m:t>=</m:t>
        </m:r>
        <m:sSub>
          <m:e>
            <m:r>
              <m:t>o</m:t>
            </m:r>
          </m:e>
          <m:sub>
            <m:r>
              <m:t>t</m:t>
            </m:r>
          </m:sub>
        </m:sSub>
        <m:r>
          <m:t>⊙</m:t>
        </m:r>
        <m:r>
          <m:rPr>
            <m:sty m:val="p"/>
          </m:rPr>
          <m:t>tanh</m:t>
        </m:r>
        <m:r>
          <m:t>(</m:t>
        </m:r>
        <m:sSub>
          <m:e>
            <m:r>
              <m:t>C</m:t>
            </m:r>
          </m:e>
          <m:sub>
            <m:r>
              <m:t>t</m:t>
            </m:r>
          </m:sub>
        </m:sSub>
        <m:r>
          <m:t>)</m:t>
        </m:r>
      </m:oMath>
    </w:p>
    <w:p>
      <w:pPr>
        <w:spacing w:after="120" w:line="360" w:lineRule="auto"/>
        <w:jc w:val="both"/>
      </w:pPr>
      <w:r>
        <w:rPr>
          <w:rFonts w:ascii="Times New Roman" w:hAnsi="Times New Roman"/>
          <w:sz w:val="26"/>
        </w:rPr>
        <w:t xml:space="preserve">Trong đó </w:t>
      </w:r>
      <m:oMath>
        <m:r>
          <m:t>σ(z)=</m:t>
        </m:r>
        <m:f>
          <m:fPr>
            <m:type m:val="bar"/>
          </m:fPr>
          <m:num>
            <m:r>
              <m:t>1</m:t>
            </m:r>
          </m:num>
          <m:den>
            <m:r>
              <m:t>1+</m:t>
            </m:r>
            <m:sSup>
              <m:e>
                <m:r>
                  <m:t>e</m:t>
                </m:r>
              </m:e>
              <m:sup>
                <m:r>
                  <m:t>−z</m:t>
                </m:r>
              </m:sup>
            </m:sSup>
          </m:den>
        </m:f>
      </m:oMath>
      <w:r>
        <w:rPr>
          <w:rFonts w:ascii="Times New Roman" w:hAnsi="Times New Roman"/>
          <w:sz w:val="26"/>
        </w:rPr>
        <w:t xml:space="preserve"> là hàm kích hoạt Sigmoid, </w:t>
      </w:r>
      <m:oMath>
        <m:r>
          <m:t>⊙</m:t>
        </m:r>
      </m:oMath>
      <w:r>
        <w:rPr>
          <w:rFonts w:ascii="Times New Roman" w:hAnsi="Times New Roman"/>
          <w:sz w:val="26"/>
        </w:rPr>
        <w:t xml:space="preserve"> biểu thị phép nhân Hadamard (nhân từng phần tử) giữa các vector có cùng kích thước.</w:t>
      </w:r>
    </w:p>
    <w:p>
      <w:pPr>
        <w:spacing w:before="120" w:after="120"/>
        <w:jc w:val="left"/>
        <w:outlineLvl w:val="2"/>
      </w:pPr>
      <w:r>
        <w:rPr>
          <w:rFonts w:ascii="Times New Roman" w:hAnsi="Times New Roman"/>
          <w:b/>
          <w:sz w:val="26"/>
        </w:rPr>
        <w:t>2.4.3. Mạng Bi-LSTM</w:t>
      </w:r>
    </w:p>
    <w:p>
      <w:pPr>
        <w:spacing w:after="120" w:line="360" w:lineRule="auto"/>
        <w:jc w:val="both"/>
      </w:pPr>
      <w:r>
        <w:rPr>
          <w:rFonts w:ascii="Times New Roman" w:hAnsi="Times New Roman"/>
          <w:sz w:val="26"/>
        </w:rPr>
        <w:t>Do LSTM thông thường chỉ duyệt văn bản theo một chiều từ trái qua phải, mô hình sẽ bỏ lỡ ngữ cảnh phía sau của từ. Kiến trúc Bi-LSTM khắc phục điều này bằng cách sử dụng song song hai mạng LSTM độc lập duyệt theo hai chiều ngược nhau:</w:t>
      </w:r>
    </w:p>
    <w:p>
      <w:pPr>
        <w:spacing w:after="80" w:line="360" w:lineRule="auto"/>
        <w:ind w:left="360"/>
      </w:pPr>
      <w:r>
        <w:rPr>
          <w:rFonts w:ascii="Times New Roman" w:hAnsi="Times New Roman"/>
          <w:sz w:val="26"/>
        </w:rPr>
        <w:t xml:space="preserve">- </w:t>
      </w:r>
      <w:r>
        <w:rPr>
          <w:rFonts w:ascii="Times New Roman" w:hAnsi="Times New Roman"/>
          <w:sz w:val="26"/>
        </w:rPr>
        <w:t xml:space="preserve">Mạng LSTM xuôi tính toán trạng thái ẩn xuôi </w:t>
      </w:r>
      <m:oMath>
        <m:sSub>
          <m:e>
            <m:limUpp>
              <m:e>
                <m:r>
                  <m:t>h</m:t>
                </m:r>
              </m:e>
              <m:lim>
                <m:r>
                  <m:t>→</m:t>
                </m:r>
              </m:lim>
            </m:limUpp>
          </m:e>
          <m:sub>
            <m:r>
              <m:t>t</m:t>
            </m:r>
          </m:sub>
        </m:sSub>
      </m:oMath>
      <w:r>
        <w:rPr>
          <w:rFonts w:ascii="Times New Roman" w:hAnsi="Times New Roman"/>
          <w:sz w:val="26"/>
        </w:rPr>
        <w:t xml:space="preserve"> từ đầu chuỗi đến cuối chuỗi:</w:t>
      </w:r>
    </w:p>
    <w:p>
      <w:pPr>
        <w:spacing w:before="120" w:after="120"/>
        <w:jc w:val="center"/>
      </w:pPr>
      <m:oMath>
        <m:sSub>
          <m:e>
            <m:limUpp>
              <m:e>
                <m:r>
                  <m:t>h</m:t>
                </m:r>
              </m:e>
              <m:lim>
                <m:r>
                  <m:t>→</m:t>
                </m:r>
              </m:lim>
            </m:limUpp>
          </m:e>
          <m:sub>
            <m:r>
              <m:t>t</m:t>
            </m:r>
          </m:sub>
        </m:sSub>
        <m:r>
          <m:t>=</m:t>
        </m:r>
        <m:sSub>
          <m:e>
            <m:r>
              <m:rPr>
                <m:nor/>
              </m:rPr>
              <m:t>LSTM</m:t>
            </m:r>
          </m:e>
          <m:sub>
            <m:r>
              <m:t>fw</m:t>
            </m:r>
          </m:sub>
        </m:sSub>
        <m:r>
          <m:t>(</m:t>
        </m:r>
        <m:sSub>
          <m:e>
            <m:r>
              <m:t>x</m:t>
            </m:r>
          </m:e>
          <m:sub>
            <m:r>
              <m:t>t</m:t>
            </m:r>
          </m:sub>
        </m:sSub>
        <m:r>
          <m:t>,</m:t>
        </m:r>
        <m:sSub>
          <m:e>
            <m:limUpp>
              <m:e>
                <m:r>
                  <m:t>h</m:t>
                </m:r>
              </m:e>
              <m:lim>
                <m:r>
                  <m:t>→</m:t>
                </m:r>
              </m:lim>
            </m:limUpp>
          </m:e>
          <m:sub>
            <m:r>
              <m:t>t−1</m:t>
            </m:r>
          </m:sub>
        </m:sSub>
        <m:r>
          <m:t>)</m:t>
        </m:r>
      </m:oMath>
    </w:p>
    <w:p>
      <w:pPr>
        <w:spacing w:after="80" w:line="360" w:lineRule="auto"/>
        <w:ind w:left="360"/>
      </w:pPr>
      <w:r>
        <w:rPr>
          <w:rFonts w:ascii="Times New Roman" w:hAnsi="Times New Roman"/>
          <w:sz w:val="26"/>
        </w:rPr>
        <w:t xml:space="preserve">- </w:t>
      </w:r>
      <w:r>
        <w:rPr>
          <w:rFonts w:ascii="Times New Roman" w:hAnsi="Times New Roman"/>
          <w:sz w:val="26"/>
        </w:rPr>
        <w:t xml:space="preserve">Mạng LSTM ngược tính toán trạng thái ẩn ngược </w:t>
      </w:r>
      <m:oMath>
        <m:sSub>
          <m:e>
            <m:limUpp>
              <m:e>
                <m:r>
                  <m:t>h</m:t>
                </m:r>
              </m:e>
              <m:lim>
                <m:r>
                  <m:t>←</m:t>
                </m:r>
              </m:lim>
            </m:limUpp>
          </m:e>
          <m:sub>
            <m:r>
              <m:t>t</m:t>
            </m:r>
          </m:sub>
        </m:sSub>
      </m:oMath>
      <w:r>
        <w:rPr>
          <w:rFonts w:ascii="Times New Roman" w:hAnsi="Times New Roman"/>
          <w:sz w:val="26"/>
        </w:rPr>
        <w:t xml:space="preserve"> từ cuối chuỗi về đầu chuỗi:</w:t>
      </w:r>
    </w:p>
    <w:p>
      <w:pPr>
        <w:spacing w:before="120" w:after="120"/>
        <w:jc w:val="center"/>
      </w:pPr>
      <m:oMath>
        <m:sSub>
          <m:e>
            <m:limUpp>
              <m:e>
                <m:r>
                  <m:t>h</m:t>
                </m:r>
              </m:e>
              <m:lim>
                <m:r>
                  <m:t>←</m:t>
                </m:r>
              </m:lim>
            </m:limUpp>
          </m:e>
          <m:sub>
            <m:r>
              <m:t>t</m:t>
            </m:r>
          </m:sub>
        </m:sSub>
        <m:r>
          <m:t>=</m:t>
        </m:r>
        <m:sSub>
          <m:e>
            <m:r>
              <m:rPr>
                <m:nor/>
              </m:rPr>
              <m:t>LSTM</m:t>
            </m:r>
          </m:e>
          <m:sub>
            <m:r>
              <m:t>bw</m:t>
            </m:r>
          </m:sub>
        </m:sSub>
        <m:r>
          <m:t>(</m:t>
        </m:r>
        <m:sSub>
          <m:e>
            <m:r>
              <m:t>x</m:t>
            </m:r>
          </m:e>
          <m:sub>
            <m:r>
              <m:t>t</m:t>
            </m:r>
          </m:sub>
        </m:sSub>
        <m:r>
          <m:t>,</m:t>
        </m:r>
        <m:sSub>
          <m:e>
            <m:limUpp>
              <m:e>
                <m:r>
                  <m:t>h</m:t>
                </m:r>
              </m:e>
              <m:lim>
                <m:r>
                  <m:t>←</m:t>
                </m:r>
              </m:lim>
            </m:limUpp>
          </m:e>
          <m:sub>
            <m:r>
              <m:t>t+1</m:t>
            </m:r>
          </m:sub>
        </m:sSub>
        <m:r>
          <m:t>)</m:t>
        </m:r>
      </m:oMath>
    </w:p>
    <w:p>
      <w:pPr>
        <w:spacing w:after="120" w:line="360" w:lineRule="auto"/>
        <w:jc w:val="both"/>
      </w:pPr>
      <w:r>
        <w:rPr>
          <w:rFonts w:ascii="Times New Roman" w:hAnsi="Times New Roman"/>
          <w:sz w:val="26"/>
        </w:rPr>
        <w:t xml:space="preserve">Vector biểu diễn cuối cùng của từ tại thời điểm </w:t>
      </w:r>
      <m:oMath>
        <m:r>
          <m:t>t</m:t>
        </m:r>
      </m:oMath>
      <w:r>
        <w:rPr>
          <w:rFonts w:ascii="Times New Roman" w:hAnsi="Times New Roman"/>
          <w:sz w:val="26"/>
        </w:rPr>
        <w:t xml:space="preserve"> là sự kết hợp (thường là nối chuỗi - concatenation) của hai trạng thái ẩn trên:</w:t>
      </w:r>
    </w:p>
    <w:p>
      <w:pPr>
        <w:spacing w:before="120" w:after="120"/>
        <w:jc w:val="center"/>
      </w:pPr>
      <m:oMath>
        <m:sSub>
          <m:e>
            <m:r>
              <m:t>h</m:t>
            </m:r>
          </m:e>
          <m:sub>
            <m:r>
              <m:t>t</m:t>
            </m:r>
          </m:sub>
        </m:sSub>
        <m:r>
          <m:t>=[</m:t>
        </m:r>
        <m:sSub>
          <m:e>
            <m:limUpp>
              <m:e>
                <m:r>
                  <m:t>h</m:t>
                </m:r>
              </m:e>
              <m:lim>
                <m:r>
                  <m:t>→</m:t>
                </m:r>
              </m:lim>
            </m:limUpp>
          </m:e>
          <m:sub>
            <m:r>
              <m:t>t</m:t>
            </m:r>
          </m:sub>
        </m:sSub>
        <m:r>
          <m:t>∥</m:t>
        </m:r>
        <m:sSub>
          <m:e>
            <m:limUpp>
              <m:e>
                <m:r>
                  <m:t>h</m:t>
                </m:r>
              </m:e>
              <m:lim>
                <m:r>
                  <m:t>←</m:t>
                </m:r>
              </m:lim>
            </m:limUpp>
          </m:e>
          <m:sub>
            <m:r>
              <m:t>t</m:t>
            </m:r>
          </m:sub>
        </m:sSub>
        <m:r>
          <m:t>]</m:t>
        </m:r>
      </m:oMath>
    </w:p>
    <w:p>
      <w:pPr>
        <w:spacing w:after="120" w:line="360" w:lineRule="auto"/>
        <w:jc w:val="both"/>
      </w:pPr>
      <w:r>
        <w:rPr>
          <w:rFonts w:ascii="Times New Roman" w:hAnsi="Times New Roman"/>
          <w:sz w:val="26"/>
        </w:rPr>
        <w:t>Sự kết hợp này giúp Bi-LSTM có cái nhìn toàn diện về ngữ cảnh trước và sau của mỗi từ trong câu đánh giá.</w:t>
      </w:r>
    </w:p>
    <w:p>
      <w:pPr>
        <w:spacing w:before="120" w:after="120"/>
        <w:jc w:val="left"/>
        <w:outlineLvl w:val="1"/>
      </w:pPr>
      <w:r>
        <w:rPr>
          <w:rFonts w:ascii="Times New Roman" w:hAnsi="Times New Roman"/>
          <w:b/>
          <w:sz w:val="28"/>
        </w:rPr>
        <w:t>2.5. KIẾN TRÚC TRANSFORMER VÀ MÔ HÌNH PHOBERT</w:t>
      </w:r>
    </w:p>
    <w:p>
      <w:pPr>
        <w:spacing w:after="120" w:line="360" w:lineRule="auto"/>
        <w:jc w:val="both"/>
      </w:pPr>
      <w:r>
        <w:rPr>
          <w:rFonts w:ascii="Times New Roman" w:hAnsi="Times New Roman"/>
          <w:sz w:val="26"/>
        </w:rPr>
        <w:t>Mặc dù Bi-LSTM hoạt động tốt hơn RNN, điểm yếu của nó vẫn là tính tuần tự không cho phép huấn luyện song song hóa hiệu quả trên GPU. Kiến trúc Transformer (Vaswani và cộng sự, 2017) đã thay thế hoàn toàn mạng hồi quy bằng cơ chế chú ý.</w:t>
      </w:r>
    </w:p>
    <w:p>
      <w:pPr>
        <w:spacing w:before="120" w:after="120"/>
        <w:jc w:val="left"/>
        <w:outlineLvl w:val="2"/>
      </w:pPr>
      <w:r>
        <w:rPr>
          <w:rFonts w:ascii="Times New Roman" w:hAnsi="Times New Roman"/>
          <w:b/>
          <w:sz w:val="26"/>
        </w:rPr>
        <w:t>2.5.1. Cơ chế tự chú ý (Self-Attention)</w:t>
      </w:r>
    </w:p>
    <w:p>
      <w:pPr>
        <w:spacing w:after="120" w:line="360" w:lineRule="auto"/>
        <w:jc w:val="both"/>
      </w:pPr>
      <w:r>
        <w:rPr>
          <w:rFonts w:ascii="Times New Roman" w:hAnsi="Times New Roman"/>
          <w:sz w:val="26"/>
        </w:rPr>
        <w:t xml:space="preserve">Cơ chế tự chú ý cho phép mô hình gán các trọng số chú ý khác nhau giữa các từ trong câu, bất kể khoảng cách địa lý của chúng. Đối với một ma trận biểu diễn đầu vào </w:t>
      </w:r>
      <m:oMath>
        <m:r>
          <m:t>X</m:t>
        </m:r>
      </m:oMath>
      <w:r>
        <w:rPr>
          <w:rFonts w:ascii="Times New Roman" w:hAnsi="Times New Roman"/>
          <w:sz w:val="26"/>
        </w:rPr>
        <w:t>, ta tính toán ba ma trận Query (</w:t>
      </w:r>
      <m:oMath>
        <m:r>
          <m:t>Q</m:t>
        </m:r>
      </m:oMath>
      <w:r>
        <w:rPr>
          <w:rFonts w:ascii="Times New Roman" w:hAnsi="Times New Roman"/>
          <w:sz w:val="26"/>
        </w:rPr>
        <w:t>), Key (</w:t>
      </w:r>
      <m:oMath>
        <m:r>
          <m:t>K</m:t>
        </m:r>
      </m:oMath>
      <w:r>
        <w:rPr>
          <w:rFonts w:ascii="Times New Roman" w:hAnsi="Times New Roman"/>
          <w:sz w:val="26"/>
        </w:rPr>
        <w:t>) và Value (</w:t>
      </w:r>
      <m:oMath>
        <m:r>
          <m:t>V</m:t>
        </m:r>
      </m:oMath>
      <w:r>
        <w:rPr>
          <w:rFonts w:ascii="Times New Roman" w:hAnsi="Times New Roman"/>
          <w:sz w:val="26"/>
        </w:rPr>
        <w:t xml:space="preserve">) thông qua các ma trận trọng số tương ứng </w:t>
      </w:r>
      <m:oMath>
        <m:sSup>
          <m:e>
            <m:r>
              <m:t>W</m:t>
            </m:r>
          </m:e>
          <m:sup>
            <m:r>
              <m:t>Q</m:t>
            </m:r>
          </m:sup>
        </m:sSup>
      </m:oMath>
      <w:r>
        <w:rPr>
          <w:rFonts w:ascii="Times New Roman" w:hAnsi="Times New Roman"/>
          <w:sz w:val="26"/>
        </w:rPr>
        <w:t xml:space="preserve">, </w:t>
      </w:r>
      <m:oMath>
        <m:sSup>
          <m:e>
            <m:r>
              <m:t>W</m:t>
            </m:r>
          </m:e>
          <m:sup>
            <m:r>
              <m:t>K</m:t>
            </m:r>
          </m:sup>
        </m:sSup>
      </m:oMath>
      <w:r>
        <w:rPr>
          <w:rFonts w:ascii="Times New Roman" w:hAnsi="Times New Roman"/>
          <w:sz w:val="26"/>
        </w:rPr>
        <w:t xml:space="preserve">, </w:t>
      </w:r>
      <m:oMath>
        <m:sSup>
          <m:e>
            <m:r>
              <m:t>W</m:t>
            </m:r>
          </m:e>
          <m:sup>
            <m:r>
              <m:t>V</m:t>
            </m:r>
          </m:sup>
        </m:sSup>
      </m:oMath>
      <w:r>
        <w:rPr>
          <w:rFonts w:ascii="Times New Roman" w:hAnsi="Times New Roman"/>
          <w:sz w:val="26"/>
        </w:rPr>
        <w:t>:</w:t>
      </w:r>
    </w:p>
    <w:p>
      <w:pPr>
        <w:spacing w:before="120" w:after="120"/>
        <w:jc w:val="center"/>
      </w:pPr>
      <m:oMath>
        <m:r>
          <m:t>Q=X</m:t>
        </m:r>
        <m:sSup>
          <m:e>
            <m:r>
              <m:t>W</m:t>
            </m:r>
          </m:e>
          <m:sup>
            <m:r>
              <m:t>Q</m:t>
            </m:r>
          </m:sup>
        </m:sSup>
        <m:r>
          <m:t>,</m:t>
        </m:r>
        <m:r>
          <m:t>K=X</m:t>
        </m:r>
        <m:sSup>
          <m:e>
            <m:r>
              <m:t>W</m:t>
            </m:r>
          </m:e>
          <m:sup>
            <m:r>
              <m:t>K</m:t>
            </m:r>
          </m:sup>
        </m:sSup>
        <m:r>
          <m:t>,</m:t>
        </m:r>
        <m:r>
          <m:t>V=X</m:t>
        </m:r>
        <m:sSup>
          <m:e>
            <m:r>
              <m:t>W</m:t>
            </m:r>
          </m:e>
          <m:sup>
            <m:r>
              <m:t>V</m:t>
            </m:r>
          </m:sup>
        </m:sSup>
      </m:oMath>
    </w:p>
    <w:p>
      <w:pPr>
        <w:spacing w:after="120" w:line="360" w:lineRule="auto"/>
        <w:jc w:val="both"/>
      </w:pPr>
      <w:r>
        <w:rPr>
          <w:rFonts w:ascii="Times New Roman" w:hAnsi="Times New Roman"/>
          <w:sz w:val="26"/>
        </w:rPr>
        <w:t>Hàm tính toán trọng số chú ý (Scaled Dot-Product Attention) được định nghĩa như sau:</w:t>
      </w:r>
    </w:p>
    <w:p>
      <w:pPr>
        <w:spacing w:before="120" w:after="120"/>
        <w:jc w:val="center"/>
      </w:pPr>
      <m:oMath>
        <m:r>
          <m:rPr>
            <m:nor/>
          </m:rPr>
          <m:t>Attention</m:t>
        </m:r>
        <m:r>
          <m:t>(Q,K,V)=</m:t>
        </m:r>
        <m:r>
          <m:rPr>
            <m:nor/>
          </m:rPr>
          <m:t>softmax</m:t>
        </m:r>
        <m:d>
          <m:dPr>
            <m:sepChr m:val=""/>
          </m:dPr>
          <m:e>
            <m:f>
              <m:fPr>
                <m:type m:val="bar"/>
              </m:fPr>
              <m:num>
                <m:r>
                  <m:t>Q</m:t>
                </m:r>
                <m:sSup>
                  <m:e>
                    <m:r>
                      <m:t>K</m:t>
                    </m:r>
                  </m:e>
                  <m:sup>
                    <m:r>
                      <m:t>T</m:t>
                    </m:r>
                  </m:sup>
                </m:sSup>
              </m:num>
              <m:den>
                <m:rad>
                  <m:radPr>
                    <m:degHide m:val="on"/>
                  </m:radPr>
                  <m:deg/>
                  <m:e>
                    <m:sSub>
                      <m:e>
                        <m:r>
                          <m:t>d</m:t>
                        </m:r>
                      </m:e>
                      <m:sub>
                        <m:r>
                          <m:t>k</m:t>
                        </m:r>
                      </m:sub>
                    </m:sSub>
                  </m:e>
                </m:rad>
              </m:den>
            </m:f>
          </m:e>
        </m:d>
        <m:r>
          <m:t>V</m:t>
        </m:r>
      </m:oMath>
    </w:p>
    <w:p>
      <w:pPr>
        <w:spacing w:after="120" w:line="360" w:lineRule="auto"/>
        <w:jc w:val="both"/>
      </w:pPr>
      <w:r>
        <w:rPr>
          <w:rFonts w:ascii="Times New Roman" w:hAnsi="Times New Roman"/>
          <w:sz w:val="26"/>
        </w:rPr>
        <w:t xml:space="preserve">Trong đó </w:t>
      </w:r>
      <m:oMath>
        <m:sSub>
          <m:e>
            <m:r>
              <m:t>d</m:t>
            </m:r>
          </m:e>
          <m:sub>
            <m:r>
              <m:t>k</m:t>
            </m:r>
          </m:sub>
        </m:sSub>
      </m:oMath>
      <w:r>
        <w:rPr>
          <w:rFonts w:ascii="Times New Roman" w:hAnsi="Times New Roman"/>
          <w:sz w:val="26"/>
        </w:rPr>
        <w:t xml:space="preserve"> là kích thước của vector Key. Việc chia cho căn bậc hai của </w:t>
      </w:r>
      <m:oMath>
        <m:sSub>
          <m:e>
            <m:r>
              <m:t>d</m:t>
            </m:r>
          </m:e>
          <m:sub>
            <m:r>
              <m:t>k</m:t>
            </m:r>
          </m:sub>
        </m:sSub>
      </m:oMath>
      <w:r>
        <w:rPr>
          <w:rFonts w:ascii="Times New Roman" w:hAnsi="Times New Roman"/>
          <w:sz w:val="26"/>
        </w:rPr>
        <w:t xml:space="preserve"> đóng vai trò điều hòa, giúp tránh việc hàm Softmax rơi vào các vùng có đạo hàm cực nhỏ khi giá trị tích vô hướng quá lớn.</w:t>
      </w:r>
    </w:p>
    <w:p>
      <w:pPr>
        <w:spacing w:after="120" w:line="360" w:lineRule="auto"/>
        <w:jc w:val="both"/>
      </w:pPr>
      <w:r>
        <w:rPr>
          <w:rFonts w:ascii="Times New Roman" w:hAnsi="Times New Roman"/>
          <w:sz w:val="26"/>
        </w:rPr>
        <w:t xml:space="preserve">Để nâng cao khả năng học các mối quan hệ ngữ nghĩa ở nhiều khía cạnh không gian khác nhau, cơ chế Chú ý đa đầu được áp dụng bằng cách chạy song song </w:t>
      </w:r>
      <m:oMath>
        <m:r>
          <m:t>h</m:t>
        </m:r>
      </m:oMath>
      <w:r>
        <w:rPr>
          <w:rFonts w:ascii="Times New Roman" w:hAnsi="Times New Roman"/>
          <w:sz w:val="26"/>
        </w:rPr>
        <w:t xml:space="preserve"> đầu tự chú ý độc lập:</w:t>
      </w:r>
    </w:p>
    <w:p>
      <w:pPr>
        <w:spacing w:before="120" w:after="120"/>
        <w:jc w:val="center"/>
      </w:pPr>
      <m:oMath>
        <m:r>
          <m:rPr>
            <m:nor/>
          </m:rPr>
          <m:t>MultiHead</m:t>
        </m:r>
        <m:r>
          <m:t>(Q,K,V)=</m:t>
        </m:r>
        <m:r>
          <m:rPr>
            <m:nor/>
          </m:rPr>
          <m:t>Concat</m:t>
        </m:r>
        <m:r>
          <m:t>(</m:t>
        </m:r>
        <m:sSub>
          <m:e>
            <m:r>
              <m:rPr>
                <m:nor/>
              </m:rPr>
              <m:t>head</m:t>
            </m:r>
          </m:e>
          <m:sub>
            <m:r>
              <m:t>1</m:t>
            </m:r>
          </m:sub>
        </m:sSub>
        <m:r>
          <m:t>,…,hea</m:t>
        </m:r>
        <m:sSub>
          <m:e>
            <m:r>
              <m:t>d</m:t>
            </m:r>
          </m:e>
          <m:sub>
            <m:r>
              <m:t>h</m:t>
            </m:r>
          </m:sub>
        </m:sSub>
        <m:r>
          <m:t>)</m:t>
        </m:r>
        <m:sSup>
          <m:e>
            <m:r>
              <m:t>W</m:t>
            </m:r>
          </m:e>
          <m:sup>
            <m:r>
              <m:t>O</m:t>
            </m:r>
          </m:sup>
        </m:sSup>
      </m:oMath>
    </w:p>
    <w:p>
      <w:pPr>
        <w:spacing w:before="120" w:after="120"/>
        <w:jc w:val="center"/>
      </w:pPr>
      <m:oMath>
        <m:r>
          <m:rPr>
            <m:nor/>
          </m:rPr>
          <m:t>Trong đó:</m:t>
        </m:r>
        <m:sSub>
          <m:e>
            <m:r>
              <m:rPr>
                <m:nor/>
              </m:rPr>
              <m:t>head</m:t>
            </m:r>
          </m:e>
          <m:sub>
            <m:r>
              <m:t>i</m:t>
            </m:r>
          </m:sub>
        </m:sSub>
        <m:r>
          <m:t>=</m:t>
        </m:r>
        <m:r>
          <m:rPr>
            <m:nor/>
          </m:rPr>
          <m:t>Attention</m:t>
        </m:r>
        <m:r>
          <m:t>(Q</m:t>
        </m:r>
        <m:sSubSup>
          <m:e>
            <m:r>
              <m:t>W</m:t>
            </m:r>
          </m:e>
          <m:sub>
            <m:r>
              <m:t>i</m:t>
            </m:r>
          </m:sub>
          <m:sup>
            <m:r>
              <m:t>Q</m:t>
            </m:r>
          </m:sup>
        </m:sSubSup>
        <m:r>
          <m:t>,K</m:t>
        </m:r>
        <m:sSubSup>
          <m:e>
            <m:r>
              <m:t>W</m:t>
            </m:r>
          </m:e>
          <m:sub>
            <m:r>
              <m:t>i</m:t>
            </m:r>
          </m:sub>
          <m:sup>
            <m:r>
              <m:t>K</m:t>
            </m:r>
          </m:sup>
        </m:sSubSup>
        <m:r>
          <m:t>,V</m:t>
        </m:r>
        <m:sSubSup>
          <m:e>
            <m:r>
              <m:t>W</m:t>
            </m:r>
          </m:e>
          <m:sub>
            <m:r>
              <m:t>i</m:t>
            </m:r>
          </m:sub>
          <m:sup>
            <m:r>
              <m:t>V</m:t>
            </m:r>
          </m:sup>
        </m:sSubSup>
        <m:r>
          <m:t>)</m:t>
        </m:r>
      </m:oMath>
    </w:p>
    <w:p>
      <w:pPr>
        <w:spacing w:before="120" w:after="120"/>
        <w:jc w:val="left"/>
        <w:outlineLvl w:val="2"/>
      </w:pPr>
      <w:r>
        <w:rPr>
          <w:rFonts w:ascii="Times New Roman" w:hAnsi="Times New Roman"/>
          <w:b/>
          <w:sz w:val="26"/>
        </w:rPr>
        <w:t>2.5.2. Mô hình BERT và tinh chỉnh RoBERTa</w:t>
      </w:r>
    </w:p>
    <w:p>
      <w:pPr>
        <w:spacing w:after="120" w:line="360" w:lineRule="auto"/>
        <w:jc w:val="both"/>
      </w:pPr>
      <w:r>
        <w:rPr>
          <w:rFonts w:ascii="Times New Roman" w:hAnsi="Times New Roman"/>
          <w:sz w:val="26"/>
        </w:rPr>
        <w:t>BERT là mô hình tiền huấn luyện sâu dựa trên các lớp mã hóa (Encoder) của Transformer. BERT sử dụng hai tác vụ huấn luyện không giám sát khổng lồ: MLM và NSP.</w:t>
      </w:r>
    </w:p>
    <w:p>
      <w:pPr>
        <w:spacing w:after="120" w:line="360" w:lineRule="auto"/>
        <w:jc w:val="both"/>
      </w:pPr>
      <w:r>
        <w:rPr>
          <w:rFonts w:ascii="Times New Roman" w:hAnsi="Times New Roman"/>
          <w:sz w:val="26"/>
        </w:rPr>
        <w:t>RoBERTa là một phiên bản cải tiến tối ưu hóa BERT bằng cách loại bỏ tác vụ NSP, huấn luyện trên kích thước batch lớn hơn, dữ liệu nhiều hơn, và áp dụng cơ chế che từ động (dynamic masking), giúp nâng cao vượt bậc hiệu năng suy luận ngữ cảnh.</w:t>
      </w:r>
    </w:p>
    <w:p>
      <w:pPr>
        <w:spacing w:before="120" w:after="120"/>
        <w:jc w:val="left"/>
        <w:outlineLvl w:val="2"/>
      </w:pPr>
      <w:r>
        <w:rPr>
          <w:rFonts w:ascii="Times New Roman" w:hAnsi="Times New Roman"/>
          <w:b/>
          <w:sz w:val="26"/>
        </w:rPr>
        <w:t>2.5.3. Mô hình PhoBERT cho ngôn ngữ tiếng Việt</w:t>
      </w:r>
    </w:p>
    <w:p>
      <w:pPr>
        <w:spacing w:after="120" w:line="360" w:lineRule="auto"/>
        <w:jc w:val="both"/>
      </w:pPr>
      <w:r>
        <w:rPr>
          <w:rFonts w:ascii="Times New Roman" w:hAnsi="Times New Roman"/>
          <w:sz w:val="26"/>
        </w:rPr>
        <w:t>PhoBERT (Nguyen &amp; Tuan Nguyen, 2020) là mô hình ngôn ngữ pre-trained chuẩn mã nguồn mở đầu tiên được phát triển riêng biệt cho tiếng Việt dựa trên kiến trúc cải tiến RoBERTa. PhoBERT được huấn luyện trên tập dữ liệu tiếng Việt khổng lồ quy mô 20GB văn bản thô (gồm báo chí, văn bản hành chính và mạng xã hội) để tối ưu hóa khả năng hiểu văn phong tự nhiên.</w:t>
      </w:r>
    </w:p>
    <w:p>
      <w:pPr>
        <w:spacing w:after="80" w:line="360" w:lineRule="auto"/>
        <w:ind w:left="360"/>
      </w:pPr>
      <w:r>
        <w:rPr>
          <w:rFonts w:ascii="Times New Roman" w:hAnsi="Times New Roman"/>
          <w:sz w:val="26"/>
        </w:rPr>
        <w:t xml:space="preserve">- </w:t>
      </w:r>
      <w:r>
        <w:rPr>
          <w:rFonts w:ascii="Times New Roman" w:hAnsi="Times New Roman"/>
          <w:b/>
          <w:sz w:val="26"/>
        </w:rPr>
        <w:t>Cơ chế token hóa âm tiết ghép bằng BPE (Byte Pair Encoding):</w:t>
      </w:r>
      <w:r>
        <w:rPr>
          <w:rFonts w:ascii="Times New Roman" w:hAnsi="Times New Roman"/>
          <w:sz w:val="26"/>
        </w:rPr>
        <w:t xml:space="preserve"> BPE là một thuật toán token hóa phân mảnh từ dưới lên (bottom-up), bắt đầu bằng việc khởi tạo từ điển từ tất cả các ký tự đơn lẻ trong tập dữ liệu. Qua từng vòng lặp, thuật toán sẽ đếm tần suất xuất hiện của các cặp ký tự hoặc chuỗi ký tự đứng cạnh nhau và tiến hành gộp cặp có tần suất lớn nhất thành một token mới trong từ điển:</w:t>
      </w:r>
    </w:p>
    <w:p>
      <w:pPr>
        <w:spacing w:before="120" w:after="120"/>
        <w:jc w:val="center"/>
      </w:pPr>
      <m:oMath>
        <m:sSub>
          <m:e>
            <m:r>
              <m:rPr>
                <m:nor/>
              </m:rPr>
              <m:t>vocab</m:t>
            </m:r>
          </m:e>
          <m:sub>
            <m:r>
              <m:t>k+1</m:t>
            </m:r>
          </m:sub>
        </m:sSub>
        <m:r>
          <m:t>=</m:t>
        </m:r>
        <m:sSub>
          <m:e>
            <m:r>
              <m:rPr>
                <m:nor/>
              </m:rPr>
              <m:t>vocab</m:t>
            </m:r>
          </m:e>
          <m:sub>
            <m:r>
              <m:t>k</m:t>
            </m:r>
          </m:sub>
        </m:sSub>
        <m:r>
          <m:t>∪{(</m:t>
        </m:r>
        <m:sSub>
          <m:e>
            <m:r>
              <m:t>t</m:t>
            </m:r>
          </m:e>
          <m:sub>
            <m:r>
              <m:t>i</m:t>
            </m:r>
          </m:sub>
        </m:sSub>
        <m:r>
          <m:t>,</m:t>
        </m:r>
        <m:sSub>
          <m:e>
            <m:r>
              <m:t>t</m:t>
            </m:r>
          </m:e>
          <m:sub>
            <m:r>
              <m:t>j</m:t>
            </m:r>
          </m:sub>
        </m:sSub>
        <m:r>
          <m:t>)}</m:t>
        </m:r>
      </m:oMath>
    </w:p>
    <w:p>
      <w:pPr>
        <w:spacing w:after="120" w:line="360" w:lineRule="auto"/>
        <w:jc w:val="both"/>
      </w:pPr>
      <w:r>
        <w:rPr>
          <w:rFonts w:ascii="Times New Roman" w:hAnsi="Times New Roman"/>
          <w:sz w:val="26"/>
        </w:rPr>
        <w:t xml:space="preserve">Quá trình này lặp lại cho đến khi từ điển đạt kích thước cấu hình trước (đối với PhoBERT là </w:t>
      </w:r>
      <m:oMath>
        <m:r>
          <m:t>64,000</m:t>
        </m:r>
      </m:oMath>
      <w:r>
        <w:rPr>
          <w:rFonts w:ascii="Times New Roman" w:hAnsi="Times New Roman"/>
          <w:sz w:val="26"/>
        </w:rPr>
        <w:t xml:space="preserve"> subwords). PhoBERT sử dụng công cụ tách từ chuyên dụng VnCoreNLP để nhóm các âm tiết tạo thành từ ghép tiếng Việt bằng dấu gạch dưới trước khi đưa vào bộ mã hóa BPE. Ví dụ, câu </w:t>
      </w:r>
      <w:r>
        <w:rPr>
          <w:rFonts w:ascii="Times New Roman" w:hAnsi="Times New Roman"/>
          <w:i/>
          <w:sz w:val="26"/>
        </w:rPr>
        <w:t>"máy tính chạy rất mượt"</w:t>
      </w:r>
      <w:r>
        <w:rPr>
          <w:rFonts w:ascii="Times New Roman" w:hAnsi="Times New Roman"/>
          <w:sz w:val="26"/>
        </w:rPr>
        <w:t xml:space="preserve"> sẽ được tách từ thành </w:t>
      </w:r>
      <w:r>
        <w:rPr>
          <w:rFonts w:ascii="Times New Roman" w:hAnsi="Times New Roman"/>
          <w:i/>
          <w:sz w:val="26"/>
        </w:rPr>
        <w:t>"máy_tính chạy rất mượt"</w:t>
      </w:r>
      <w:r>
        <w:rPr>
          <w:rFonts w:ascii="Times New Roman" w:hAnsi="Times New Roman"/>
          <w:sz w:val="26"/>
        </w:rPr>
        <w:t xml:space="preserve">. Việc tách từ ghép này giúp BPE không chia cắt ngẫu nhiên các âm tiết trong từ ghép (như </w:t>
      </w:r>
      <w:r>
        <w:rPr>
          <w:rFonts w:ascii="Times New Roman" w:hAnsi="Times New Roman"/>
          <w:i/>
          <w:sz w:val="26"/>
        </w:rPr>
        <w:t>"máy"</w:t>
      </w:r>
      <w:r>
        <w:rPr>
          <w:rFonts w:ascii="Times New Roman" w:hAnsi="Times New Roman"/>
          <w:sz w:val="26"/>
        </w:rPr>
        <w:t xml:space="preserve"> và </w:t>
      </w:r>
      <w:r>
        <w:rPr>
          <w:rFonts w:ascii="Times New Roman" w:hAnsi="Times New Roman"/>
          <w:i/>
          <w:sz w:val="26"/>
        </w:rPr>
        <w:t>"tính"</w:t>
      </w:r>
      <w:r>
        <w:rPr>
          <w:rFonts w:ascii="Times New Roman" w:hAnsi="Times New Roman"/>
          <w:sz w:val="26"/>
        </w:rPr>
        <w:t xml:space="preserve"> thành hai phần riêng lẻ), bảo toàn cấu trúc ngữ pháp và từ vựng đặc trưng của tiếng Việt tốt hơn rất nhiều so với việc sử dụng các mô hình đa ngôn ngữ (như mBERT hay XLM-RoBERTa vốn chia nhỏ từ ghép tiếng Việt thành các phần âm tiết vô nghĩa). Ngoài ra, nhờ cơ chế BPE, bất kỳ từ mới nào nằm ngoài từ điển (OOV) đều có thể được phân rã thành các chuỗi con hoặc ký tự đơn lẻ đã biết, giải quyết triệt để lỗi OOV trong các mạng nơ-ron truyền thống.</w:t>
      </w:r>
    </w:p>
    <w:p>
      <w:pPr>
        <w:spacing w:after="80" w:line="360" w:lineRule="auto"/>
        <w:ind w:left="360"/>
      </w:pPr>
      <w:r>
        <w:rPr>
          <w:rFonts w:ascii="Times New Roman" w:hAnsi="Times New Roman"/>
          <w:sz w:val="26"/>
        </w:rPr>
        <w:t xml:space="preserve">- </w:t>
      </w:r>
      <w:r>
        <w:rPr>
          <w:rFonts w:ascii="Times New Roman" w:hAnsi="Times New Roman"/>
          <w:b/>
          <w:sz w:val="26"/>
        </w:rPr>
        <w:t>Mục tiêu huấn luyện Masked Language Modeling (MLM):</w:t>
      </w:r>
      <w:r>
        <w:rPr>
          <w:rFonts w:ascii="Times New Roman" w:hAnsi="Times New Roman"/>
          <w:sz w:val="26"/>
        </w:rPr>
        <w:t xml:space="preserve"> PhoBERT được huấn luyện bằng cách che ngẫu nhiên 15% số lượng tokens đầu vào. Trong số các token bị che đó: 80% thời gian sẽ thay bằng token đặc biệt </w:t>
      </w:r>
      <w:r>
        <w:rPr>
          <w:rFonts w:ascii="Times New Roman" w:hAnsi="Times New Roman"/>
          <w:sz w:val="26"/>
        </w:rPr>
        <w:t>&lt;mask&gt;</w:t>
      </w:r>
      <w:r>
        <w:rPr>
          <w:rFonts w:ascii="Times New Roman" w:hAnsi="Times New Roman"/>
          <w:sz w:val="26"/>
        </w:rPr>
        <w:t>, 10% thay bằng một token ngẫu nhiên khác trong từ điển, và 10% giữ nguyên. Nhiệm vụ của mô hình là dự đoán token gốc bị che dựa trên ngữ cảnh hai chiều xung quanh. Hàm mất mát MLM được tính bằng entropy chéo âm trên các vị trí bị che:</w:t>
      </w:r>
    </w:p>
    <w:p>
      <w:pPr>
        <w:spacing w:before="120" w:after="120"/>
        <w:jc w:val="center"/>
      </w:pPr>
      <m:oMath>
        <m:sSub>
          <m:e>
            <m:r>
              <m:t>ℒ</m:t>
            </m:r>
          </m:e>
          <m:sub>
            <m:r>
              <m:rPr>
                <m:nor/>
              </m:rPr>
              <m:t>MLM</m:t>
            </m:r>
          </m:sub>
        </m:sSub>
        <m:r>
          <m:t>=−</m:t>
        </m:r>
        <m:nary>
          <m:naryPr>
            <m:chr m:val="∑"/>
            <m:limLoc m:val="subSup"/>
            <m:grow m:val="1"/>
            <m:subHide m:val="off"/>
            <m:supHide m:val="on"/>
          </m:naryPr>
          <m:sub>
            <m:r>
              <m:t>i∈ℳ</m:t>
            </m:r>
          </m:sub>
          <m:sup/>
          <m:e>
            <m:r>
              <m:rPr>
                <m:sty m:val="p"/>
              </m:rPr>
              <m:t>log</m:t>
            </m:r>
            <m:r>
              <m:t>P(</m:t>
            </m:r>
          </m:e>
        </m:nary>
        <m:sSub>
          <m:e>
            <m:r>
              <m:t>x</m:t>
            </m:r>
          </m:e>
          <m:sub>
            <m:r>
              <m:t>i</m:t>
            </m:r>
          </m:sub>
        </m:sSub>
        <m:r>
          <m:t>=</m:t>
        </m:r>
        <m:sSub>
          <m:e>
            <m:r>
              <m:t>y</m:t>
            </m:r>
          </m:e>
          <m:sub>
            <m:r>
              <m:t>i</m:t>
            </m:r>
          </m:sub>
        </m:sSub>
        <m:r>
          <m:t>∣</m:t>
        </m:r>
        <m:sSub>
          <m:e>
            <m:r>
              <m:t>X</m:t>
            </m:r>
          </m:e>
          <m:sub>
            <m:r>
              <m:t>\i</m:t>
            </m:r>
          </m:sub>
        </m:sSub>
        <m:r>
          <m:t>)</m:t>
        </m:r>
      </m:oMath>
    </w:p>
    <w:p>
      <w:pPr>
        <w:spacing w:after="120" w:line="360" w:lineRule="auto"/>
        <w:jc w:val="both"/>
      </w:pPr>
      <w:r>
        <w:rPr>
          <w:rFonts w:ascii="Times New Roman" w:hAnsi="Times New Roman"/>
          <w:sz w:val="26"/>
        </w:rPr>
        <w:t xml:space="preserve">Trong đó </w:t>
      </w:r>
      <m:oMath>
        <m:r>
          <m:t>ℳ</m:t>
        </m:r>
      </m:oMath>
      <w:r>
        <w:rPr>
          <w:rFonts w:ascii="Times New Roman" w:hAnsi="Times New Roman"/>
          <w:sz w:val="26"/>
        </w:rPr>
        <w:t xml:space="preserve"> là tập hợp các vị trí token bị che, </w:t>
      </w:r>
      <m:oMath>
        <m:sSub>
          <m:e>
            <m:r>
              <m:t>y</m:t>
            </m:r>
          </m:e>
          <m:sub>
            <m:r>
              <m:t>i</m:t>
            </m:r>
          </m:sub>
        </m:sSub>
      </m:oMath>
      <w:r>
        <w:rPr>
          <w:rFonts w:ascii="Times New Roman" w:hAnsi="Times New Roman"/>
          <w:sz w:val="26"/>
        </w:rPr>
        <w:t xml:space="preserve"> là token gốc tại vị trí </w:t>
      </w:r>
      <m:oMath>
        <m:r>
          <m:t>i</m:t>
        </m:r>
      </m:oMath>
      <w:r>
        <w:rPr>
          <w:rFonts w:ascii="Times New Roman" w:hAnsi="Times New Roman"/>
          <w:sz w:val="26"/>
        </w:rPr>
        <w:t xml:space="preserve">, và </w:t>
      </w:r>
      <m:oMath>
        <m:sSub>
          <m:e>
            <m:r>
              <m:t>X</m:t>
            </m:r>
          </m:e>
          <m:sub>
            <m:r>
              <m:t>\i</m:t>
            </m:r>
          </m:sub>
        </m:sSub>
      </m:oMath>
      <w:r>
        <w:rPr>
          <w:rFonts w:ascii="Times New Roman" w:hAnsi="Times New Roman"/>
          <w:sz w:val="26"/>
        </w:rPr>
        <w:t xml:space="preserve"> là toàn bộ chuỗi đầu vào ngoại trừ token tại vị trí </w:t>
      </w:r>
      <m:oMath>
        <m:r>
          <m:t>i</m:t>
        </m:r>
      </m:oMath>
      <w:r>
        <w:rPr>
          <w:rFonts w:ascii="Times New Roman" w:hAnsi="Times New Roman"/>
          <w:sz w:val="26"/>
        </w:rPr>
        <w:t>. Cơ chế học này giúp PhoBERT nắm bắt mối liên kết ngữ cảnh hai chiều (bidirectional context) cực kỳ sâu sắc giữa các từ.</w:t>
      </w:r>
    </w:p>
    <w:p>
      <w:pPr>
        <w:spacing w:after="80" w:line="360" w:lineRule="auto"/>
        <w:ind w:left="360"/>
      </w:pPr>
      <w:r>
        <w:rPr>
          <w:rFonts w:ascii="Times New Roman" w:hAnsi="Times New Roman"/>
          <w:sz w:val="26"/>
        </w:rPr>
        <w:t xml:space="preserve">- </w:t>
      </w:r>
      <w:r>
        <w:rPr>
          <w:rFonts w:ascii="Times New Roman" w:hAnsi="Times New Roman"/>
          <w:b/>
          <w:sz w:val="26"/>
        </w:rPr>
        <w:t>Fine-tuning PhoBERT:</w:t>
      </w:r>
      <w:r>
        <w:rPr>
          <w:rFonts w:ascii="Times New Roman" w:hAnsi="Times New Roman"/>
          <w:sz w:val="26"/>
        </w:rPr>
        <w:t xml:space="preserve"> Lớp nhúng của token đặc biệt </w:t>
      </w:r>
      <w:r>
        <w:rPr>
          <w:rFonts w:ascii="Times New Roman" w:hAnsi="Times New Roman"/>
          <w:sz w:val="26"/>
        </w:rPr>
        <w:t>&lt;s&gt;</w:t>
      </w:r>
      <w:r>
        <w:rPr>
          <w:rFonts w:ascii="Times New Roman" w:hAnsi="Times New Roman"/>
          <w:sz w:val="26"/>
        </w:rPr>
        <w:t xml:space="preserve"> (tương đương với token </w:t>
      </w:r>
      <w:r>
        <w:rPr>
          <w:rFonts w:ascii="Times New Roman" w:hAnsi="Times New Roman"/>
          <w:sz w:val="26"/>
        </w:rPr>
        <w:t>[CLS]</w:t>
      </w:r>
      <w:r>
        <w:rPr>
          <w:rFonts w:ascii="Times New Roman" w:hAnsi="Times New Roman"/>
          <w:sz w:val="26"/>
        </w:rPr>
        <w:t xml:space="preserve"> của BERT) nằm ở vị trí đầu tiên của chuỗi đầu ra đại diện cho thông tin ngữ cảnh của toàn bộ câu. Trong các tác vụ phân loại, vector biểu diễn này được kết nối trực tiếp với các lớp kết nối đầy đủ (Dense Layers) để đưa ra dự báo.</w:t>
      </w:r>
    </w:p>
    <w:p>
      <w:pPr>
        <w:spacing w:before="120" w:after="120"/>
        <w:jc w:val="left"/>
        <w:outlineLvl w:val="1"/>
      </w:pPr>
      <w:r>
        <w:rPr>
          <w:rFonts w:ascii="Times New Roman" w:hAnsi="Times New Roman"/>
          <w:b/>
          <w:sz w:val="28"/>
        </w:rPr>
        <w:t>2.6. LÝ THUYẾT VỀ ABSA</w:t>
      </w:r>
    </w:p>
    <w:p>
      <w:pPr>
        <w:spacing w:after="120" w:line="360" w:lineRule="auto"/>
        <w:jc w:val="both"/>
      </w:pPr>
      <w:r>
        <w:rPr>
          <w:rFonts w:ascii="Times New Roman" w:hAnsi="Times New Roman"/>
          <w:sz w:val="26"/>
        </w:rPr>
        <w:t xml:space="preserve">Trong khi phân tích cảm xúc thông thường định nghĩa bài toán dưới dạng ánh xạ một văn bản </w:t>
      </w:r>
      <m:oMath>
        <m:r>
          <m:t>d</m:t>
        </m:r>
      </m:oMath>
      <w:r>
        <w:rPr>
          <w:rFonts w:ascii="Times New Roman" w:hAnsi="Times New Roman"/>
          <w:sz w:val="26"/>
        </w:rPr>
        <w:t xml:space="preserve"> sang một nhãn cảm xúc đơn </w:t>
      </w:r>
      <m:oMath>
        <m:r>
          <m:t>s∈{Positive,Negative,Neutral}</m:t>
        </m:r>
      </m:oMath>
      <w:r>
        <w:rPr>
          <w:rFonts w:ascii="Times New Roman" w:hAnsi="Times New Roman"/>
          <w:sz w:val="26"/>
        </w:rPr>
        <w:t>, ABSA đi sâu hơn bằng cách phân rã thông tin thành một tập hợp các cặp giá trị:</w:t>
      </w:r>
    </w:p>
    <w:p>
      <w:pPr>
        <w:spacing w:before="120" w:after="120"/>
        <w:jc w:val="center"/>
      </w:pPr>
      <m:oMath>
        <m:r>
          <m:t>𝒪={(</m:t>
        </m:r>
        <m:sSub>
          <m:e>
            <m:r>
              <m:t>a</m:t>
            </m:r>
          </m:e>
          <m:sub>
            <m:r>
              <m:t>1</m:t>
            </m:r>
          </m:sub>
        </m:sSub>
        <m:r>
          <m:t>,</m:t>
        </m:r>
        <m:sSub>
          <m:e>
            <m:r>
              <m:t>s</m:t>
            </m:r>
          </m:e>
          <m:sub>
            <m:r>
              <m:t>1</m:t>
            </m:r>
          </m:sub>
        </m:sSub>
        <m:r>
          <m:t>),(</m:t>
        </m:r>
        <m:sSub>
          <m:e>
            <m:r>
              <m:t>a</m:t>
            </m:r>
          </m:e>
          <m:sub>
            <m:r>
              <m:t>2</m:t>
            </m:r>
          </m:sub>
        </m:sSub>
        <m:r>
          <m:t>,</m:t>
        </m:r>
        <m:sSub>
          <m:e>
            <m:r>
              <m:t>s</m:t>
            </m:r>
          </m:e>
          <m:sub>
            <m:r>
              <m:t>2</m:t>
            </m:r>
          </m:sub>
        </m:sSub>
        <m:r>
          <m:t>),…,(</m:t>
        </m:r>
        <m:sSub>
          <m:e>
            <m:r>
              <m:t>a</m:t>
            </m:r>
          </m:e>
          <m:sub>
            <m:r>
              <m:t>m</m:t>
            </m:r>
          </m:sub>
        </m:sSub>
        <m:r>
          <m:t>,</m:t>
        </m:r>
        <m:sSub>
          <m:e>
            <m:r>
              <m:t>s</m:t>
            </m:r>
          </m:e>
          <m:sub>
            <m:r>
              <m:t>m</m:t>
            </m:r>
          </m:sub>
        </m:sSub>
        <m:r>
          <m:t>)}</m:t>
        </m:r>
      </m:oMath>
    </w:p>
    <w:p>
      <w:pPr>
        <w:spacing w:after="120" w:line="360" w:lineRule="auto"/>
        <w:jc w:val="both"/>
      </w:pPr>
      <w:r>
        <w:rPr>
          <w:rFonts w:ascii="Times New Roman" w:hAnsi="Times New Roman"/>
          <w:sz w:val="26"/>
        </w:rPr>
        <w:t xml:space="preserve">Trong đó </w:t>
      </w:r>
      <m:oMath>
        <m:sSub>
          <m:e>
            <m:r>
              <m:t>a</m:t>
            </m:r>
          </m:e>
          <m:sub>
            <m:r>
              <m:t>i</m:t>
            </m:r>
          </m:sub>
        </m:sSub>
      </m:oMath>
      <w:r>
        <w:rPr>
          <w:rFonts w:ascii="Times New Roman" w:hAnsi="Times New Roman"/>
          <w:sz w:val="26"/>
        </w:rPr>
        <w:t xml:space="preserve"> là một khía cạnh cụ thể thuộc tập các khía cạnh mục tiêu </w:t>
      </w:r>
      <m:oMath>
        <m:r>
          <m:t>A</m:t>
        </m:r>
      </m:oMath>
      <w:r>
        <w:rPr>
          <w:rFonts w:ascii="Times New Roman" w:hAnsi="Times New Roman"/>
          <w:sz w:val="26"/>
        </w:rPr>
        <w:t xml:space="preserve"> (ví dụ: </w:t>
      </w:r>
      <m:oMath>
        <m:r>
          <m:t>A={Product,Price,Delivery,Service,App}</m:t>
        </m:r>
      </m:oMath>
      <w:r>
        <w:rPr>
          <w:rFonts w:ascii="Times New Roman" w:hAnsi="Times New Roman"/>
          <w:sz w:val="26"/>
        </w:rPr>
        <w:t xml:space="preserve">), và </w:t>
      </w:r>
      <m:oMath>
        <m:sSub>
          <m:e>
            <m:r>
              <m:t>s</m:t>
            </m:r>
          </m:e>
          <m:sub>
            <m:r>
              <m:t>i</m:t>
            </m:r>
          </m:sub>
        </m:sSub>
      </m:oMath>
      <w:r>
        <w:rPr>
          <w:rFonts w:ascii="Times New Roman" w:hAnsi="Times New Roman"/>
          <w:sz w:val="26"/>
        </w:rPr>
        <w:t xml:space="preserve"> là trạng thái cảm xúc tương ứng thuộc tập nhãn cảm xúc </w:t>
      </w:r>
      <m:oMath>
        <m:r>
          <m:t>S</m:t>
        </m:r>
      </m:oMath>
      <w:r>
        <w:rPr>
          <w:rFonts w:ascii="Times New Roman" w:hAnsi="Times New Roman"/>
          <w:sz w:val="26"/>
        </w:rPr>
        <w:t>.</w:t>
      </w:r>
    </w:p>
    <w:p>
      <w:pPr>
        <w:spacing w:after="120" w:line="360" w:lineRule="auto"/>
        <w:jc w:val="both"/>
      </w:pPr>
      <w:r>
        <w:rPr>
          <w:rFonts w:ascii="Times New Roman" w:hAnsi="Times New Roman"/>
          <w:sz w:val="26"/>
        </w:rPr>
        <w:t>ABSA thường được phân chia thành hai nhánh chính:</w:t>
      </w:r>
    </w:p>
    <w:p>
      <w:pPr>
        <w:spacing w:after="80" w:line="360" w:lineRule="auto"/>
        <w:ind w:left="360"/>
      </w:pPr>
      <w:r>
        <w:rPr>
          <w:rFonts w:ascii="Times New Roman" w:hAnsi="Times New Roman"/>
          <w:b/>
          <w:sz w:val="26"/>
        </w:rPr>
        <w:t xml:space="preserve">1. </w:t>
      </w:r>
      <w:r>
        <w:rPr>
          <w:rFonts w:ascii="Times New Roman" w:hAnsi="Times New Roman"/>
          <w:b/>
          <w:sz w:val="26"/>
        </w:rPr>
        <w:t>Aspect Term Sentiment Analysis (ATSA):</w:t>
      </w:r>
      <w:r>
        <w:rPr>
          <w:rFonts w:ascii="Times New Roman" w:hAnsi="Times New Roman"/>
          <w:sz w:val="26"/>
        </w:rPr>
        <w:t xml:space="preserve"> Nhận diện các cụm từ thực thể cụ thể (aspect terms) xuất hiện trong câu (ví dụ: </w:t>
      </w:r>
      <w:r>
        <w:rPr>
          <w:rFonts w:ascii="Times New Roman" w:hAnsi="Times New Roman"/>
          <w:i/>
          <w:sz w:val="26"/>
        </w:rPr>
        <w:t>"lẩu Thái"</w:t>
      </w:r>
      <w:r>
        <w:rPr>
          <w:rFonts w:ascii="Times New Roman" w:hAnsi="Times New Roman"/>
          <w:sz w:val="26"/>
        </w:rPr>
        <w:t xml:space="preserve">, </w:t>
      </w:r>
      <w:r>
        <w:rPr>
          <w:rFonts w:ascii="Times New Roman" w:hAnsi="Times New Roman"/>
          <w:i/>
          <w:sz w:val="26"/>
        </w:rPr>
        <w:t>"nhân viên phục vụ"</w:t>
      </w:r>
      <w:r>
        <w:rPr>
          <w:rFonts w:ascii="Times New Roman" w:hAnsi="Times New Roman"/>
          <w:sz w:val="26"/>
        </w:rPr>
        <w:t>) và gán nhãn cảm xúc cho chúng.</w:t>
      </w:r>
    </w:p>
    <w:p>
      <w:pPr>
        <w:spacing w:after="80" w:line="360" w:lineRule="auto"/>
        <w:ind w:left="360"/>
      </w:pPr>
      <w:r>
        <w:rPr>
          <w:rFonts w:ascii="Times New Roman" w:hAnsi="Times New Roman"/>
          <w:b/>
          <w:sz w:val="26"/>
        </w:rPr>
        <w:t xml:space="preserve">2. </w:t>
      </w:r>
      <w:r>
        <w:rPr>
          <w:rFonts w:ascii="Times New Roman" w:hAnsi="Times New Roman"/>
          <w:b/>
          <w:sz w:val="26"/>
        </w:rPr>
        <w:t>Aspect Category Sentiment Analysis (ACSA):</w:t>
      </w:r>
      <w:r>
        <w:rPr>
          <w:rFonts w:ascii="Times New Roman" w:hAnsi="Times New Roman"/>
          <w:sz w:val="26"/>
        </w:rPr>
        <w:t xml:space="preserve"> Phân loại văn bản vào các danh mục khía cạnh định sẵn (aspect categories - ví dụ: </w:t>
      </w:r>
      <w:r>
        <w:rPr>
          <w:rFonts w:ascii="Times New Roman" w:hAnsi="Times New Roman"/>
          <w:sz w:val="26"/>
        </w:rPr>
        <w:t>Product</w:t>
      </w:r>
      <w:r>
        <w:rPr>
          <w:rFonts w:ascii="Times New Roman" w:hAnsi="Times New Roman"/>
          <w:sz w:val="26"/>
        </w:rPr>
        <w:t xml:space="preserve">, </w:t>
      </w:r>
      <w:r>
        <w:rPr>
          <w:rFonts w:ascii="Times New Roman" w:hAnsi="Times New Roman"/>
          <w:sz w:val="26"/>
        </w:rPr>
        <w:t>Service</w:t>
      </w:r>
      <w:r>
        <w:rPr>
          <w:rFonts w:ascii="Times New Roman" w:hAnsi="Times New Roman"/>
          <w:sz w:val="26"/>
        </w:rPr>
        <w:t xml:space="preserve">) ngay cả khi khía cạnh đó không được đề cập trực tiếp bằng các từ ngữ tường minh (ví dụ: câu </w:t>
      </w:r>
      <w:r>
        <w:rPr>
          <w:rFonts w:ascii="Times New Roman" w:hAnsi="Times New Roman"/>
          <w:i/>
          <w:sz w:val="26"/>
        </w:rPr>
        <w:t>"đợi mãi mới thấy"</w:t>
      </w:r>
      <w:r>
        <w:rPr>
          <w:rFonts w:ascii="Times New Roman" w:hAnsi="Times New Roman"/>
          <w:sz w:val="26"/>
        </w:rPr>
        <w:t xml:space="preserve"> không chứa chữ </w:t>
      </w:r>
      <w:r>
        <w:rPr>
          <w:rFonts w:ascii="Times New Roman" w:hAnsi="Times New Roman"/>
          <w:i/>
          <w:sz w:val="26"/>
        </w:rPr>
        <w:t>"giao hàng"</w:t>
      </w:r>
      <w:r>
        <w:rPr>
          <w:rFonts w:ascii="Times New Roman" w:hAnsi="Times New Roman"/>
          <w:sz w:val="26"/>
        </w:rPr>
        <w:t xml:space="preserve"> nhưng thuộc khía cạnh </w:t>
      </w:r>
      <w:r>
        <w:rPr>
          <w:rFonts w:ascii="Times New Roman" w:hAnsi="Times New Roman"/>
          <w:sz w:val="26"/>
        </w:rPr>
        <w:t>Delivery</w:t>
      </w:r>
      <w:r>
        <w:rPr>
          <w:rFonts w:ascii="Times New Roman" w:hAnsi="Times New Roman"/>
          <w:sz w:val="26"/>
        </w:rPr>
        <w:t>). ACSA đặc biệt hữu ích cho các hệ thống Dashboard quản trị doanh nghiệp vì nó phân nhóm dữ liệu trực tiếp vào các phòng ban nghiệp vụ tương ứng để xử lý.</w:t>
      </w:r>
    </w:p>
    <w:p>
      <w:pPr>
        <w:spacing w:after="120" w:line="360" w:lineRule="auto"/>
        <w:jc w:val="both"/>
      </w:pPr>
      <w:r>
        <w:rPr>
          <w:rFonts w:ascii="Times New Roman" w:hAnsi="Times New Roman"/>
          <w:sz w:val="26"/>
        </w:rPr>
        <w:t xml:space="preserve">Đề tài này áp dụng phương pháp học máy đa nhiệm (Multi-task Learning) để đồng thời ước lượng phân phối xác suất chung của cả khía cạnh và cảm xúc trên tài liệu </w:t>
      </w:r>
      <m:oMath>
        <m:r>
          <m:t>d</m:t>
        </m:r>
      </m:oMath>
      <w:r>
        <w:rPr>
          <w:rFonts w:ascii="Times New Roman" w:hAnsi="Times New Roman"/>
          <w:sz w:val="26"/>
        </w:rPr>
        <w:t>:</w:t>
      </w:r>
    </w:p>
    <w:p>
      <w:pPr>
        <w:spacing w:before="120" w:after="120"/>
        <w:jc w:val="center"/>
      </w:pPr>
      <m:oMath>
        <m:r>
          <m:t>P(A,S∣d)=</m:t>
        </m:r>
        <m:nary>
          <m:naryPr>
            <m:chr m:val="∏"/>
            <m:limLoc m:val="subSup"/>
            <m:grow m:val="1"/>
            <m:subHide m:val="off"/>
            <m:supHide m:val="off"/>
          </m:naryPr>
          <m:sub>
            <m:r>
              <m:t>j=1</m:t>
            </m:r>
          </m:sub>
          <m:sup>
            <m:r>
              <m:t>K</m:t>
            </m:r>
          </m:sup>
          <m:e>
            <m:r>
              <m:t>P(</m:t>
            </m:r>
          </m:e>
        </m:nary>
        <m:sSub>
          <m:e>
            <m:r>
              <m:t>a</m:t>
            </m:r>
          </m:e>
          <m:sub>
            <m:r>
              <m:t>j</m:t>
            </m:r>
          </m:sub>
        </m:sSub>
        <m:r>
          <m:t>∣d)·P(</m:t>
        </m:r>
        <m:sSub>
          <m:e>
            <m:r>
              <m:t>s</m:t>
            </m:r>
          </m:e>
          <m:sub>
            <m:r>
              <m:t>j</m:t>
            </m:r>
          </m:sub>
        </m:sSub>
        <m:r>
          <m:t>∣</m:t>
        </m:r>
        <m:sSub>
          <m:e>
            <m:r>
              <m:t>a</m:t>
            </m:r>
          </m:e>
          <m:sub>
            <m:r>
              <m:t>j</m:t>
            </m:r>
          </m:sub>
        </m:sSub>
        <m:r>
          <m:t>,d)</m:t>
        </m:r>
      </m:oMath>
    </w:p>
    <w:p>
      <w:pPr>
        <w:spacing w:after="120" w:line="360" w:lineRule="auto"/>
        <w:jc w:val="both"/>
      </w:pPr>
      <w:r>
        <w:rPr>
          <w:rFonts w:ascii="Times New Roman" w:hAnsi="Times New Roman"/>
          <w:sz w:val="26"/>
        </w:rPr>
        <w:t xml:space="preserve">Trong đó </w:t>
      </w:r>
      <m:oMath>
        <m:r>
          <m:t>K=5</m:t>
        </m:r>
      </m:oMath>
      <w:r>
        <w:rPr>
          <w:rFonts w:ascii="Times New Roman" w:hAnsi="Times New Roman"/>
          <w:sz w:val="26"/>
        </w:rPr>
        <w:t xml:space="preserve"> là số lượng khía cạnh, </w:t>
      </w:r>
      <m:oMath>
        <m:r>
          <m:t>P(</m:t>
        </m:r>
        <m:sSub>
          <m:e>
            <m:r>
              <m:t>a</m:t>
            </m:r>
          </m:e>
          <m:sub>
            <m:r>
              <m:t>j</m:t>
            </m:r>
          </m:sub>
        </m:sSub>
        <m:r>
          <m:t>∣d)</m:t>
        </m:r>
      </m:oMath>
      <w:r>
        <w:rPr>
          <w:rFonts w:ascii="Times New Roman" w:hAnsi="Times New Roman"/>
          <w:sz w:val="26"/>
        </w:rPr>
        <w:t xml:space="preserve"> là xác suất tài liệu đề cập đến khía cạnh </w:t>
      </w:r>
      <m:oMath>
        <m:r>
          <m:t>j</m:t>
        </m:r>
      </m:oMath>
      <w:r>
        <w:rPr>
          <w:rFonts w:ascii="Times New Roman" w:hAnsi="Times New Roman"/>
          <w:sz w:val="26"/>
        </w:rPr>
        <w:t xml:space="preserve"> (bài toán ACD), và </w:t>
      </w:r>
      <m:oMath>
        <m:r>
          <m:t>P(</m:t>
        </m:r>
        <m:sSub>
          <m:e>
            <m:r>
              <m:t>s</m:t>
            </m:r>
          </m:e>
          <m:sub>
            <m:r>
              <m:t>j</m:t>
            </m:r>
          </m:sub>
        </m:sSub>
        <m:r>
          <m:t>∣</m:t>
        </m:r>
        <m:sSub>
          <m:e>
            <m:r>
              <m:t>a</m:t>
            </m:r>
          </m:e>
          <m:sub>
            <m:r>
              <m:t>j</m:t>
            </m:r>
          </m:sub>
        </m:sSub>
        <m:r>
          <m:t>,d)</m:t>
        </m:r>
      </m:oMath>
      <w:r>
        <w:rPr>
          <w:rFonts w:ascii="Times New Roman" w:hAnsi="Times New Roman"/>
          <w:sz w:val="26"/>
        </w:rPr>
        <w:t xml:space="preserve"> là xác suất trạng thái cảm xúc của khía cạnh đó (bài toán ATSC). Việc tối ưu hóa đồng thời giúp hai tác vụ bổ trợ lẫn nhau, nâng cao độ chính xác toàn cục.</w:t>
      </w:r>
    </w:p>
    <w:p>
      <w:pPr>
        <w:spacing w:after="120" w:line="360" w:lineRule="auto"/>
        <w:jc w:val="both"/>
      </w:pPr>
      <w:r>
        <w:rPr>
          <w:rFonts w:ascii="Times New Roman" w:hAnsi="Times New Roman"/>
          <w:sz w:val="26"/>
        </w:rPr>
        <w:t>Bài toán ABSA gồm hai nhiệm vụ chính:</w:t>
      </w:r>
    </w:p>
    <w:p>
      <w:pPr>
        <w:spacing w:after="80" w:line="360" w:lineRule="auto"/>
        <w:ind w:left="360"/>
      </w:pPr>
      <w:r>
        <w:rPr>
          <w:rFonts w:ascii="Times New Roman" w:hAnsi="Times New Roman"/>
          <w:b/>
          <w:sz w:val="26"/>
        </w:rPr>
        <w:t xml:space="preserve">1. </w:t>
      </w:r>
      <w:r>
        <w:rPr>
          <w:rFonts w:ascii="Times New Roman" w:hAnsi="Times New Roman"/>
          <w:b/>
          <w:sz w:val="26"/>
        </w:rPr>
        <w:t>ACD:</w:t>
      </w:r>
      <w:r>
        <w:rPr>
          <w:rFonts w:ascii="Times New Roman" w:hAnsi="Times New Roman"/>
          <w:sz w:val="26"/>
        </w:rPr>
        <w:t xml:space="preserve"> Đây là bài toán phân loại đa nhãn xác định xem những khía cạnh nào trong tập </w:t>
      </w:r>
      <m:oMath>
        <m:r>
          <m:t>A</m:t>
        </m:r>
      </m:oMath>
      <w:r>
        <w:rPr>
          <w:rFonts w:ascii="Times New Roman" w:hAnsi="Times New Roman"/>
          <w:sz w:val="26"/>
        </w:rPr>
        <w:t xml:space="preserve"> được đề cập đến trong văn bản.</w:t>
      </w:r>
    </w:p>
    <w:p>
      <w:pPr>
        <w:spacing w:after="80" w:line="360" w:lineRule="auto"/>
        <w:ind w:left="360"/>
      </w:pPr>
      <w:r>
        <w:rPr>
          <w:rFonts w:ascii="Times New Roman" w:hAnsi="Times New Roman"/>
          <w:b/>
          <w:sz w:val="26"/>
        </w:rPr>
        <w:t xml:space="preserve">2. </w:t>
      </w:r>
      <w:r>
        <w:rPr>
          <w:rFonts w:ascii="Times New Roman" w:hAnsi="Times New Roman"/>
          <w:b/>
          <w:sz w:val="26"/>
        </w:rPr>
        <w:t>ATSC:</w:t>
      </w:r>
      <w:r>
        <w:rPr>
          <w:rFonts w:ascii="Times New Roman" w:hAnsi="Times New Roman"/>
          <w:sz w:val="26"/>
        </w:rPr>
        <w:t xml:space="preserve"> Đây là bài toán phân loại đa lớp xác định trạng thái cảm xúc (</w:t>
      </w:r>
      <m:oMath>
        <m:r>
          <m:t>s∈S</m:t>
        </m:r>
      </m:oMath>
      <w:r>
        <w:rPr>
          <w:rFonts w:ascii="Times New Roman" w:hAnsi="Times New Roman"/>
          <w:sz w:val="26"/>
        </w:rPr>
        <w:t>) cho từng khía cạnh đã được nhận diện thành công.</w:t>
      </w:r>
    </w:p>
    <w:p>
      <w:pPr>
        <w:spacing w:after="120" w:line="360" w:lineRule="auto"/>
        <w:jc w:val="both"/>
      </w:pPr>
      <w:r>
        <w:rPr>
          <w:rFonts w:ascii="Times New Roman" w:hAnsi="Times New Roman"/>
          <w:sz w:val="26"/>
        </w:rPr>
        <w:t xml:space="preserve">Trong đề tài này, giải pháp </w:t>
      </w:r>
      <w:r>
        <w:rPr>
          <w:rFonts w:ascii="Times New Roman" w:hAnsi="Times New Roman"/>
          <w:b/>
          <w:sz w:val="26"/>
        </w:rPr>
        <w:t>PhoBERT Multi-task Learning</w:t>
      </w:r>
      <w:r>
        <w:rPr>
          <w:rFonts w:ascii="Times New Roman" w:hAnsi="Times New Roman"/>
          <w:sz w:val="26"/>
        </w:rPr>
        <w:t xml:space="preserve"> được áp dụng để giải quyết đồng thời hai nhiệm vụ này trong cùng một kiến trúc thống nhất, giúp giảm độ trễ suy luận và tránh hiện tượng tích lũy sai số của các mô hình tuần tự.</w:t>
      </w:r>
    </w:p>
    <w:p>
      <w:pPr>
        <w:spacing w:before="120" w:after="120"/>
        <w:jc w:val="left"/>
        <w:outlineLvl w:val="1"/>
      </w:pPr>
      <w:r>
        <w:rPr>
          <w:rFonts w:ascii="Times New Roman" w:hAnsi="Times New Roman"/>
          <w:b/>
          <w:sz w:val="28"/>
        </w:rPr>
        <w:t>2.7. KHUNG CHIẾN LƯỢC RACE</w:t>
      </w:r>
    </w:p>
    <w:p>
      <w:pPr>
        <w:spacing w:after="120" w:line="360" w:lineRule="auto"/>
        <w:jc w:val="both"/>
      </w:pPr>
      <w:r>
        <w:rPr>
          <w:rFonts w:ascii="Times New Roman" w:hAnsi="Times New Roman"/>
          <w:sz w:val="26"/>
        </w:rPr>
        <w:t>RACE là một mô hình khung chiến lược tiếp thị số được phát triển bởi Smart Insights, giúp doanh nghiệp lập kế hoạch, quản lý và tối ưu hóa các hoạt động truyền thông và kinh doanh trực tuyến theo vòng đời khách hàng.</w:t>
      </w:r>
    </w:p>
    <w:p>
      <w:pPr>
        <w:spacing w:before="120" w:after="120"/>
        <w:jc w:val="center"/>
      </w:pPr>
      <w:r>
        <w:drawing>
          <wp:inline xmlns:a="http://schemas.openxmlformats.org/drawingml/2006/main" xmlns:pic="http://schemas.openxmlformats.org/drawingml/2006/picture">
            <wp:extent cx="5486400" cy="1143000"/>
            <wp:docPr id="1710068589" name="Picture 1710068589"/>
            <wp:cNvGraphicFramePr>
              <a:graphicFrameLocks noChangeAspect="1"/>
            </wp:cNvGraphicFramePr>
            <a:graphic>
              <a:graphicData uri="http://schemas.openxmlformats.org/drawingml/2006/picture">
                <pic:pic>
                  <pic:nvPicPr>
                    <pic:cNvPr id="0" name="race_lifecycle.png"/>
                    <pic:cNvPicPr/>
                  </pic:nvPicPr>
                  <pic:blipFill>
                    <a:blip r:embed="rId21"/>
                    <a:stretch>
                      <a:fillRect/>
                    </a:stretch>
                  </pic:blipFill>
                  <pic:spPr>
                    <a:xfrm>
                      <a:off x="0" y="0"/>
                      <a:ext cx="5486400" cy="1143000"/>
                    </a:xfrm>
                    <a:prstGeom prst="rect"/>
                  </pic:spPr>
                </pic:pic>
              </a:graphicData>
            </a:graphic>
          </wp:inline>
        </w:drawing>
      </w:r>
    </w:p>
    <w:p>
      <w:pPr>
        <w:spacing w:before="120" w:after="120"/>
        <w:jc w:val="center"/>
      </w:pPr>
      <w:r>
        <w:rPr>
          <w:rFonts w:ascii="Times New Roman" w:hAnsi="Times New Roman"/>
          <w:b/>
          <w:sz w:val="22"/>
        </w:rPr>
        <w:t xml:space="preserve">Hình </w:t>
      </w:r>
      <w:r>
        <w:fldChar w:fldCharType="begin"/>
      </w:r>
      <w:r>
        <w:instrText xml:space="preserve">SEQ Hình \* ARABIC</w:instrText>
      </w:r>
      <w:r>
        <w:fldChar w:fldCharType="separate"/>
      </w:r>
      <w:r>
        <w:rPr>
          <w:rFonts w:ascii="Times New Roman" w:hAnsi="Times New Roman"/>
          <w:sz w:val="22"/>
        </w:rPr>
        <w:t>3</w:t>
      </w:r>
      <w:r>
        <w:fldChar w:fldCharType="end"/>
      </w:r>
      <w:r>
        <w:rPr>
          <w:rFonts w:ascii="Times New Roman" w:hAnsi="Times New Roman"/>
          <w:sz w:val="22"/>
        </w:rPr>
        <w:t>: Vòng đời khách hàng theo khung chiến lược tiếp thị số RACE</w:t>
      </w:r>
    </w:p>
    <w:p>
      <w:pPr>
        <w:spacing w:after="80" w:line="360" w:lineRule="auto"/>
        <w:ind w:left="360"/>
      </w:pPr>
      <w:r>
        <w:rPr>
          <w:rFonts w:ascii="Times New Roman" w:hAnsi="Times New Roman"/>
          <w:sz w:val="26"/>
        </w:rPr>
        <w:t xml:space="preserve">- </w:t>
      </w:r>
      <w:r>
        <w:rPr>
          <w:rFonts w:ascii="Times New Roman" w:hAnsi="Times New Roman"/>
          <w:b/>
          <w:sz w:val="26"/>
        </w:rPr>
        <w:t>Reach (Tiếp cận):</w:t>
      </w:r>
      <w:r>
        <w:rPr>
          <w:rFonts w:ascii="Times New Roman" w:hAnsi="Times New Roman"/>
          <w:sz w:val="26"/>
        </w:rPr>
        <w:t xml:space="preserve"> Thu hút khách hàng tiềm năng đến với cửa hàng trực tuyến thông qua việc tăng nhận diện thương hiệu và tiếp cận đa kênh. Trong TMĐT, điểm đánh giá cao và các eWOM tích cực đóng vai trò tối quan trọng để thu hút lượt truy cập tự nhiên.</w:t>
      </w:r>
    </w:p>
    <w:p>
      <w:pPr>
        <w:spacing w:after="80" w:line="360" w:lineRule="auto"/>
        <w:ind w:left="360"/>
      </w:pPr>
      <w:r>
        <w:rPr>
          <w:rFonts w:ascii="Times New Roman" w:hAnsi="Times New Roman"/>
          <w:sz w:val="26"/>
        </w:rPr>
        <w:t xml:space="preserve">- </w:t>
      </w:r>
      <w:r>
        <w:rPr>
          <w:rFonts w:ascii="Times New Roman" w:hAnsi="Times New Roman"/>
          <w:b/>
          <w:sz w:val="26"/>
        </w:rPr>
        <w:t>Act (Hành động):</w:t>
      </w:r>
      <w:r>
        <w:rPr>
          <w:rFonts w:ascii="Times New Roman" w:hAnsi="Times New Roman"/>
          <w:sz w:val="26"/>
        </w:rPr>
        <w:t xml:space="preserve"> Khuyến khích khách hàng tương tác với thương hiệu, tìm hiểu sản phẩm và thêm sản phẩm vào giỏ hàng. Việc trích xuất và hiển thị các điểm nổi bật của sản phẩm bằng hệ thống ABSA giúp khách hàng nhanh chóng đưa ra quyết định tương tác.</w:t>
      </w:r>
    </w:p>
    <w:p>
      <w:pPr>
        <w:spacing w:after="80" w:line="360" w:lineRule="auto"/>
        <w:ind w:left="360"/>
      </w:pPr>
      <w:r>
        <w:rPr>
          <w:rFonts w:ascii="Times New Roman" w:hAnsi="Times New Roman"/>
          <w:sz w:val="26"/>
        </w:rPr>
        <w:t xml:space="preserve">- </w:t>
      </w:r>
      <w:r>
        <w:rPr>
          <w:rFonts w:ascii="Times New Roman" w:hAnsi="Times New Roman"/>
          <w:b/>
          <w:sz w:val="26"/>
        </w:rPr>
        <w:t>Convert (Chuyển đổi):</w:t>
      </w:r>
      <w:r>
        <w:rPr>
          <w:rFonts w:ascii="Times New Roman" w:hAnsi="Times New Roman"/>
          <w:sz w:val="26"/>
        </w:rPr>
        <w:t xml:space="preserve"> Chuyển hóa người truy cập thành người mua hàng thực tế (tạo doanh thu). Bằng cách phân tích sâu các rào cản ở khía cạnh Giá cả (</w:t>
      </w:r>
      <w:r>
        <w:rPr>
          <w:rFonts w:ascii="Times New Roman" w:hAnsi="Times New Roman"/>
          <w:sz w:val="26"/>
        </w:rPr>
        <w:t>Price</w:t>
      </w:r>
      <w:r>
        <w:rPr>
          <w:rFonts w:ascii="Times New Roman" w:hAnsi="Times New Roman"/>
          <w:sz w:val="26"/>
        </w:rPr>
        <w:t>) hoặc lỗi Ứng dụng (</w:t>
      </w:r>
      <w:r>
        <w:rPr>
          <w:rFonts w:ascii="Times New Roman" w:hAnsi="Times New Roman"/>
          <w:sz w:val="26"/>
        </w:rPr>
        <w:t>App</w:t>
      </w:r>
      <w:r>
        <w:rPr>
          <w:rFonts w:ascii="Times New Roman" w:hAnsi="Times New Roman"/>
          <w:sz w:val="26"/>
        </w:rPr>
        <w:t>), doanh nghiệp có thể loại bỏ ngay các điểm nghẽn kỹ thuật hoặc chính sách giá để tối ưu hóa tỷ lệ chuyển đổi.</w:t>
      </w:r>
    </w:p>
    <w:p>
      <w:pPr>
        <w:spacing w:after="80" w:line="360" w:lineRule="auto"/>
        <w:ind w:left="360"/>
      </w:pPr>
      <w:r>
        <w:rPr>
          <w:rFonts w:ascii="Times New Roman" w:hAnsi="Times New Roman"/>
          <w:sz w:val="26"/>
        </w:rPr>
        <w:t xml:space="preserve">- </w:t>
      </w:r>
      <w:r>
        <w:rPr>
          <w:rFonts w:ascii="Times New Roman" w:hAnsi="Times New Roman"/>
          <w:b/>
          <w:sz w:val="26"/>
        </w:rPr>
        <w:t>Engage (Gắn kết):</w:t>
      </w:r>
      <w:r>
        <w:rPr>
          <w:rFonts w:ascii="Times New Roman" w:hAnsi="Times New Roman"/>
          <w:sz w:val="26"/>
        </w:rPr>
        <w:t xml:space="preserve"> Xây dựng mối quan hệ lâu dài để biến người mua hàng lần đầu thành khách hàng trung thành, thúc đẩy họ để lại các đánh giá tích cực (eWOM tốt). Đây là nơi hệ thống ABSA phát huy vai trò cảnh báo sớm: khi xuất hiện các phàn nàn tiêu cực về Dịch vụ (</w:t>
      </w:r>
      <w:r>
        <w:rPr>
          <w:rFonts w:ascii="Times New Roman" w:hAnsi="Times New Roman"/>
          <w:sz w:val="26"/>
        </w:rPr>
        <w:t>Service</w:t>
      </w:r>
      <w:r>
        <w:rPr>
          <w:rFonts w:ascii="Times New Roman" w:hAnsi="Times New Roman"/>
          <w:sz w:val="26"/>
        </w:rPr>
        <w:t>) hoặc Giao hàng (</w:t>
      </w:r>
      <w:r>
        <w:rPr>
          <w:rFonts w:ascii="Times New Roman" w:hAnsi="Times New Roman"/>
          <w:sz w:val="26"/>
        </w:rPr>
        <w:t>Delivery</w:t>
      </w:r>
      <w:r>
        <w:rPr>
          <w:rFonts w:ascii="Times New Roman" w:hAnsi="Times New Roman"/>
          <w:sz w:val="26"/>
        </w:rPr>
        <w:t>) có số lượt đồng tình (</w:t>
      </w:r>
      <w:r>
        <w:rPr>
          <w:rFonts w:ascii="Times New Roman" w:hAnsi="Times New Roman"/>
          <w:sz w:val="26"/>
        </w:rPr>
        <w:t>thumbsupcount</w:t>
      </w:r>
      <w:r>
        <w:rPr>
          <w:rFonts w:ascii="Times New Roman" w:hAnsi="Times New Roman"/>
          <w:sz w:val="26"/>
        </w:rPr>
        <w:t>) tăng cao, hệ thống lập tức phát tín hiệu để nhân sự can thiệp chăm sóc khách hàng, ngăn chặn sự rời đi và xử lý khủng hoảng truyền thông kịp thời.</w:t>
      </w:r>
    </w:p>
    <w:p>
      <w:pPr>
        <w:sectPr>
          <w:headerReference w:type="default" r:id="rId18"/>
          <w:footerReference w:type="default" r:id="rId19"/>
          <w:pgSz w:w="12240" w:h="15840"/>
          <w:pgMar w:top="1134" w:right="1134" w:bottom="1134" w:left="1701" w:header="720" w:footer="720" w:gutter="0"/>
          <w:pgNumType/>
          <w:cols w:space="720"/>
          <w:docGrid w:linePitch="360"/>
        </w:sectPr>
      </w:pPr>
    </w:p>
    <w:p>
      <w:pPr>
        <w:spacing w:before="240" w:after="240"/>
        <w:jc w:val="center"/>
        <w:outlineLvl w:val="0"/>
      </w:pPr>
      <w:r>
        <w:rPr>
          <w:rFonts w:ascii="Times New Roman" w:hAnsi="Times New Roman"/>
          <w:b/>
          <w:sz w:val="32"/>
        </w:rPr>
        <w:t>CHƯƠNG 3: THIẾT KẾ THỰC NGHIỆM VÀ XÂY DỰNG MÔ HÌNH</w:t>
      </w:r>
    </w:p>
    <w:p>
      <w:pPr>
        <w:spacing w:before="120" w:after="120"/>
        <w:jc w:val="left"/>
        <w:outlineLvl w:val="1"/>
      </w:pPr>
      <w:r>
        <w:rPr>
          <w:rFonts w:ascii="Times New Roman" w:hAnsi="Times New Roman"/>
          <w:b/>
          <w:sz w:val="28"/>
        </w:rPr>
        <w:t>3.1. DỮ LIỆU THỰC NGHIỆM</w:t>
      </w:r>
    </w:p>
    <w:p>
      <w:pPr>
        <w:spacing w:before="120" w:after="120"/>
        <w:jc w:val="left"/>
        <w:outlineLvl w:val="2"/>
      </w:pPr>
      <w:r>
        <w:rPr>
          <w:rFonts w:ascii="Times New Roman" w:hAnsi="Times New Roman"/>
          <w:b/>
          <w:sz w:val="26"/>
        </w:rPr>
        <w:t>3.1.1. Nguồn gốc và quy mô tập dữ liệu</w:t>
      </w:r>
    </w:p>
    <w:p>
      <w:pPr>
        <w:spacing w:after="120" w:line="360" w:lineRule="auto"/>
        <w:jc w:val="both"/>
      </w:pPr>
      <w:r>
        <w:rPr>
          <w:rFonts w:ascii="Times New Roman" w:hAnsi="Times New Roman"/>
          <w:sz w:val="26"/>
        </w:rPr>
        <w:t xml:space="preserve">Nghiên cứu sử dụng tập dữ liệu công khai trên nền tảng Kaggle mang tên </w:t>
      </w:r>
      <w:r>
        <w:rPr>
          <w:rFonts w:ascii="Times New Roman" w:hAnsi="Times New Roman"/>
          <w:sz w:val="26"/>
        </w:rPr>
        <w:t>vietnamese-ecommerce-review</w:t>
      </w:r>
      <w:r>
        <w:rPr>
          <w:rFonts w:ascii="Times New Roman" w:hAnsi="Times New Roman"/>
          <w:sz w:val="26"/>
        </w:rPr>
        <w:t xml:space="preserve"> do tác giả HienBM thu thập và chia sẻ. Đây là tập dữ liệu thu thập các phản hồi và đánh giá thực tế của người mua hàng tại hệ thống bán lẻ trực tuyến UEL Store (khách hàng tham gia chủ yếu là sinh viên trường Đại học Kinh tế - Luật, Đại học Quốc gia TP.HCM). Tập dữ liệu cung cấp quy mô lớn với 1.300.086 dòng đánh giá thô (sau khi làm sạch và loại bỏ trùng lặp còn lại 1.299.877 dòng độc lập) phản ánh chính xác ngôn ngữ tự nhiên trên không gian mạng xã hội và thương mại điện tử Việt Nam.</w:t>
      </w:r>
    </w:p>
    <w:p>
      <w:pPr>
        <w:spacing w:after="120" w:line="360" w:lineRule="auto"/>
        <w:jc w:val="both"/>
      </w:pPr>
      <w:r>
        <w:rPr>
          <w:rFonts w:ascii="Times New Roman" w:hAnsi="Times New Roman"/>
          <w:sz w:val="26"/>
        </w:rPr>
        <w:t>Để phục vụ cho quá trình huấn luyện và đánh giá thực nghiệm mô hình một cách khách quan, dữ liệu được phân chia theo hai cấu trúc chính:</w:t>
      </w:r>
    </w:p>
    <w:p>
      <w:pPr>
        <w:spacing w:after="80" w:line="360" w:lineRule="auto"/>
        <w:ind w:left="360"/>
      </w:pPr>
      <w:r>
        <w:rPr>
          <w:rFonts w:ascii="Times New Roman" w:hAnsi="Times New Roman"/>
          <w:sz w:val="26"/>
        </w:rPr>
        <w:t xml:space="preserve">- </w:t>
      </w:r>
      <w:r>
        <w:rPr>
          <w:rFonts w:ascii="Times New Roman" w:hAnsi="Times New Roman"/>
          <w:b/>
          <w:sz w:val="26"/>
        </w:rPr>
        <w:t>Tập dữ liệu huấn luyện (70% dữ liệu gốc):</w:t>
      </w:r>
      <w:r>
        <w:rPr>
          <w:rFonts w:ascii="Times New Roman" w:hAnsi="Times New Roman"/>
          <w:sz w:val="26"/>
        </w:rPr>
        <w:t xml:space="preserve"> Chứa 909.913 đánh giá hợp lệ sau khi lọc bỏ các bản ghi trùng lặp hoặc trống nội dung. Tập dữ liệu này được sử dụng để huấn luyện mô hình máy học và tinh chỉnh Transformer.</w:t>
      </w:r>
    </w:p>
    <w:p>
      <w:pPr>
        <w:spacing w:after="80" w:line="360" w:lineRule="auto"/>
        <w:ind w:left="360"/>
      </w:pPr>
      <w:r>
        <w:rPr>
          <w:rFonts w:ascii="Times New Roman" w:hAnsi="Times New Roman"/>
          <w:sz w:val="26"/>
        </w:rPr>
        <w:t xml:space="preserve">- </w:t>
      </w:r>
      <w:r>
        <w:rPr>
          <w:rFonts w:ascii="Times New Roman" w:hAnsi="Times New Roman"/>
          <w:b/>
          <w:sz w:val="26"/>
        </w:rPr>
        <w:t>Tập dữ liệu dự báo (30% dữ liệu gốc):</w:t>
      </w:r>
      <w:r>
        <w:rPr>
          <w:rFonts w:ascii="Times New Roman" w:hAnsi="Times New Roman"/>
          <w:sz w:val="26"/>
        </w:rPr>
        <w:t xml:space="preserve"> Gồm 389.964 đánh giá, được sử dụng để chạy suy luận quy mô lớn, nhằm thu thập các dữ liệu định lượng phục vụ cho việc biểu diễn trên Dashboard và phân ### 3.1.2. Cấu trúc các trường dữ liệu</w:t>
      </w:r>
    </w:p>
    <w:p>
      <w:pPr>
        <w:spacing w:after="120" w:line="360" w:lineRule="auto"/>
        <w:jc w:val="both"/>
      </w:pPr>
      <w:r>
        <w:rPr>
          <w:rFonts w:ascii="Times New Roman" w:hAnsi="Times New Roman"/>
          <w:sz w:val="26"/>
        </w:rPr>
        <w:t>Tập dữ liệu thô bao gồm các thuộc tính thông tin đa chiều sau, được cấu trúc hóa để hỗ trợ cả tác vụ xử lý ngôn ngữ và phân tích nghiệp vụ:</w:t>
      </w:r>
    </w:p>
    <w:p>
      <w:pPr>
        <w:spacing w:after="80" w:line="360" w:lineRule="auto"/>
        <w:ind w:left="360"/>
      </w:pPr>
      <w:r>
        <w:rPr>
          <w:rFonts w:ascii="Times New Roman" w:hAnsi="Times New Roman"/>
          <w:b/>
          <w:sz w:val="26"/>
        </w:rPr>
        <w:t xml:space="preserve">1. </w:t>
      </w:r>
      <w:r>
        <w:rPr>
          <w:rFonts w:ascii="Times New Roman" w:hAnsi="Times New Roman"/>
          <w:sz w:val="26"/>
        </w:rPr>
        <w:t>reviewid</w:t>
      </w:r>
      <w:r>
        <w:rPr>
          <w:rFonts w:ascii="Times New Roman" w:hAnsi="Times New Roman"/>
          <w:sz w:val="26"/>
        </w:rPr>
        <w:t xml:space="preserve"> (String): Mã định danh duy nhất cho từng đánh giá của khách hàng, đóng vai trò khóa chính (Primary Key) phục vụ việc liên kết cơ sở dữ liệu.</w:t>
      </w:r>
    </w:p>
    <w:p>
      <w:pPr>
        <w:spacing w:after="80" w:line="360" w:lineRule="auto"/>
        <w:ind w:left="360"/>
      </w:pPr>
      <w:r>
        <w:rPr>
          <w:rFonts w:ascii="Times New Roman" w:hAnsi="Times New Roman"/>
          <w:b/>
          <w:sz w:val="26"/>
        </w:rPr>
        <w:t xml:space="preserve">2. </w:t>
      </w:r>
      <w:r>
        <w:rPr>
          <w:rFonts w:ascii="Times New Roman" w:hAnsi="Times New Roman"/>
          <w:sz w:val="26"/>
        </w:rPr>
        <w:t>username</w:t>
      </w:r>
      <w:r>
        <w:rPr>
          <w:rFonts w:ascii="Times New Roman" w:hAnsi="Times New Roman"/>
          <w:sz w:val="26"/>
        </w:rPr>
        <w:t xml:space="preserve"> (String): Tên tài khoản của người mua hàng, hỗ trợ phân tích hành vi người dùng, phát hiện các hành vi spam hoặc tài khoản bot ảo cố ý đánh giá tiêu cực phá hoại thương hiệu.</w:t>
      </w:r>
    </w:p>
    <w:p>
      <w:pPr>
        <w:spacing w:after="80" w:line="360" w:lineRule="auto"/>
        <w:ind w:left="360"/>
      </w:pPr>
      <w:r>
        <w:rPr>
          <w:rFonts w:ascii="Times New Roman" w:hAnsi="Times New Roman"/>
          <w:b/>
          <w:sz w:val="26"/>
        </w:rPr>
        <w:t xml:space="preserve">3. </w:t>
      </w:r>
      <w:r>
        <w:rPr>
          <w:rFonts w:ascii="Times New Roman" w:hAnsi="Times New Roman"/>
          <w:sz w:val="26"/>
        </w:rPr>
        <w:t>content</w:t>
      </w:r>
      <w:r>
        <w:rPr>
          <w:rFonts w:ascii="Times New Roman" w:hAnsi="Times New Roman"/>
          <w:sz w:val="26"/>
        </w:rPr>
        <w:t xml:space="preserve"> (Text): Nội dung đánh giá dạng văn bản thô của khách hàng. Đây là trường thông tin đầu vào cốt lõi để đưa vào đường ống tiền xử lý và mô hình học máy.</w:t>
      </w:r>
    </w:p>
    <w:p>
      <w:pPr>
        <w:spacing w:after="80" w:line="360" w:lineRule="auto"/>
        <w:ind w:left="360"/>
      </w:pPr>
      <w:r>
        <w:rPr>
          <w:rFonts w:ascii="Times New Roman" w:hAnsi="Times New Roman"/>
          <w:b/>
          <w:sz w:val="26"/>
        </w:rPr>
        <w:t xml:space="preserve">4. </w:t>
      </w:r>
      <w:r>
        <w:rPr>
          <w:rFonts w:ascii="Times New Roman" w:hAnsi="Times New Roman"/>
          <w:sz w:val="26"/>
        </w:rPr>
        <w:t>score</w:t>
      </w:r>
      <w:r>
        <w:rPr>
          <w:rFonts w:ascii="Times New Roman" w:hAnsi="Times New Roman"/>
          <w:sz w:val="26"/>
        </w:rPr>
        <w:t xml:space="preserve"> (Integer): Số sao đánh giá từ 1 đến 5 sao của người mua, phản ánh mức độ hài lòng tổng quan của khách hàng.</w:t>
      </w:r>
    </w:p>
    <w:p>
      <w:pPr>
        <w:spacing w:after="80" w:line="360" w:lineRule="auto"/>
        <w:ind w:left="360"/>
      </w:pPr>
      <w:r>
        <w:rPr>
          <w:rFonts w:ascii="Times New Roman" w:hAnsi="Times New Roman"/>
          <w:b/>
          <w:sz w:val="26"/>
        </w:rPr>
        <w:t xml:space="preserve">5. </w:t>
      </w:r>
      <w:r>
        <w:rPr>
          <w:rFonts w:ascii="Times New Roman" w:hAnsi="Times New Roman"/>
          <w:sz w:val="26"/>
        </w:rPr>
        <w:t>thumbsupcount</w:t>
      </w:r>
      <w:r>
        <w:rPr>
          <w:rFonts w:ascii="Times New Roman" w:hAnsi="Times New Roman"/>
          <w:sz w:val="26"/>
        </w:rPr>
        <w:t xml:space="preserve"> (Integer): Số lượt người dùng khác bấm bình chọn đánh giá này là hữu ích (Helpful count). Biến này thể hiện mức độ lan truyền và ảnh hưởng xã hội (social proof) của đánh giá đối với cộng đồng mua sắm trực tuyến.</w:t>
      </w:r>
    </w:p>
    <w:p>
      <w:pPr>
        <w:spacing w:after="80" w:line="360" w:lineRule="auto"/>
        <w:ind w:left="360"/>
      </w:pPr>
      <w:r>
        <w:rPr>
          <w:rFonts w:ascii="Times New Roman" w:hAnsi="Times New Roman"/>
          <w:b/>
          <w:sz w:val="26"/>
        </w:rPr>
        <w:t xml:space="preserve">6. </w:t>
      </w:r>
      <w:r>
        <w:rPr>
          <w:rFonts w:ascii="Times New Roman" w:hAnsi="Times New Roman"/>
          <w:sz w:val="26"/>
        </w:rPr>
        <w:t>replycontent</w:t>
      </w:r>
      <w:r>
        <w:rPr>
          <w:rFonts w:ascii="Times New Roman" w:hAnsi="Times New Roman"/>
          <w:sz w:val="26"/>
        </w:rPr>
        <w:t xml:space="preserve"> (Text): Nội dung phản hồi của người bán đối với đánh giá của khách hàng, phản ánh hiệu quả, thái độ và tốc độ của quy trình chăm sóc khách hàng.</w:t>
      </w:r>
    </w:p>
    <w:p>
      <w:pPr>
        <w:spacing w:before="120" w:after="120"/>
        <w:jc w:val="left"/>
        <w:outlineLvl w:val="2"/>
      </w:pPr>
      <w:r>
        <w:rPr>
          <w:rFonts w:ascii="Times New Roman" w:hAnsi="Times New Roman"/>
          <w:b/>
          <w:sz w:val="26"/>
        </w:rPr>
        <w:t>3.1.3. Phân bổ dữ liệu và hiện tượng mất cân bằng lớp</w:t>
      </w:r>
    </w:p>
    <w:p>
      <w:pPr>
        <w:spacing w:after="120" w:line="360" w:lineRule="auto"/>
        <w:jc w:val="both"/>
      </w:pPr>
      <w:r>
        <w:rPr>
          <w:rFonts w:ascii="Times New Roman" w:hAnsi="Times New Roman"/>
          <w:sz w:val="26"/>
        </w:rPr>
        <w:t>Trong thực tiễn khai phá dữ liệu thương mại điện tử, hiện tượng mất cân bằng lớp (class imbalance) là một thách thức kinh điển và cực kỳ nghiêm trọng. Để chứng minh tính thực tế và độ khó của tác vụ nghiên cứu, đề tài đã thống kê chi tiết sự phân bổ các khía cạnh (Aspects) chéo với các trạng thái cảm xúc (Sentiments) trên tập đánh giá chuẩn (Gold Evaluation). Bảng 2 dưới đây thể hiện sự phân bổ này:</w:t>
      </w:r>
    </w:p>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2</w:t>
      </w:r>
      <w:r>
        <w:fldChar w:fldCharType="end"/>
      </w:r>
      <w:r>
        <w:rPr>
          <w:rFonts w:ascii="Times New Roman" w:hAnsi="Times New Roman"/>
          <w:sz w:val="22"/>
        </w:rPr>
        <w:t>: Phân bổ số lượng mẫu theo khía cạnh và cảm xúc trên tập Gold Eval</w:t>
      </w:r>
    </w:p>
    <w:p>
      <w:pPr>
        <w:spacing w:after="120" w:line="360" w:lineRule="auto"/>
        <w:jc w:val="both"/>
      </w:pPr>
      <w:r>
        <w:rPr>
          <w:rFonts w:ascii="Times New Roman" w:hAnsi="Times New Roman"/>
          <w:i/>
          <w:sz w:val="26"/>
        </w:rPr>
        <w:t>Nguồn: Thống kê thực nghiệm từ tập dữ liệu chuẩn hóa của đề tài</w:t>
      </w:r>
    </w:p>
    <w:tbl>
      <w:tblPr>
        <w:tblStyle w:val="TableGrid"/>
        <w:tblW w:type="auto" w:w="0"/>
        <w:tblLayout w:type="autofit"/>
        <w:tblLook w:firstColumn="1" w:firstRow="1" w:lastColumn="0" w:lastRow="0" w:noHBand="0" w:noVBand="1" w:val="04A0"/>
      </w:tblPr>
      <w:tblGrid>
        <w:gridCol w:w="1567"/>
        <w:gridCol w:w="1567"/>
        <w:gridCol w:w="1567"/>
        <w:gridCol w:w="1567"/>
        <w:gridCol w:w="1567"/>
        <w:gridCol w:w="1567"/>
      </w:tblGrid>
      <w:tr>
        <w:tc>
          <w:tcPr>
            <w:tcW w:type="dxa" w:w="1247"/>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Khía cạnh (Aspect)</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Tích cực (Positive)</w:t>
            </w:r>
          </w:p>
        </w:tc>
        <w:tc>
          <w:tcPr>
            <w:tcW w:type="dxa" w:w="1247"/>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Trung tính (Neutral)</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Tiêu cực (Negative)</w:t>
            </w:r>
          </w:p>
        </w:tc>
        <w:tc>
          <w:tcPr>
            <w:tcW w:type="dxa" w:w="1134"/>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Tổng cộng (Support)</w:t>
            </w:r>
          </w:p>
        </w:tc>
        <w:tc>
          <w:tcPr>
            <w:tcW w:type="dxa" w:w="3402"/>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Tỷ lệ %</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Product</w:t>
            </w:r>
            <w:r>
              <w:rPr>
                <w:rFonts w:ascii="Times New Roman" w:hAnsi="Times New Roman"/>
                <w:sz w:val="22"/>
              </w:rPr>
              <w:t xml:space="preserve"> </w:t>
            </w:r>
            <w:r>
              <w:rPr>
                <w:rFonts w:ascii="Times New Roman" w:hAnsi="Times New Roman"/>
                <w:i/>
                <w:sz w:val="22"/>
              </w:rPr>
              <w:t>(Sản phẩm)</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260</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38</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50</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348</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48.27%</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Price</w:t>
            </w:r>
            <w:r>
              <w:rPr>
                <w:rFonts w:ascii="Times New Roman" w:hAnsi="Times New Roman"/>
                <w:sz w:val="22"/>
              </w:rPr>
              <w:t xml:space="preserve"> </w:t>
            </w:r>
            <w:r>
              <w:rPr>
                <w:rFonts w:ascii="Times New Roman" w:hAnsi="Times New Roman"/>
                <w:i/>
                <w:sz w:val="22"/>
              </w:rPr>
              <w:t>(Giá cả)</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75</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15</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10</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100</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13.87%</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Delivery</w:t>
            </w:r>
            <w:r>
              <w:rPr>
                <w:rFonts w:ascii="Times New Roman" w:hAnsi="Times New Roman"/>
                <w:sz w:val="22"/>
              </w:rPr>
              <w:t xml:space="preserve"> </w:t>
            </w:r>
            <w:r>
              <w:rPr>
                <w:rFonts w:ascii="Times New Roman" w:hAnsi="Times New Roman"/>
                <w:i/>
                <w:sz w:val="22"/>
              </w:rPr>
              <w:t>(Giao hàng)</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110</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12</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24</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146</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20.25%</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Service</w:t>
            </w:r>
            <w:r>
              <w:rPr>
                <w:rFonts w:ascii="Times New Roman" w:hAnsi="Times New Roman"/>
                <w:sz w:val="22"/>
              </w:rPr>
              <w:t xml:space="preserve"> </w:t>
            </w:r>
            <w:r>
              <w:rPr>
                <w:rFonts w:ascii="Times New Roman" w:hAnsi="Times New Roman"/>
                <w:i/>
                <w:sz w:val="22"/>
              </w:rPr>
              <w:t>(Dịch vụ)</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35</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10</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22</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67</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9.29%</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App</w:t>
            </w:r>
            <w:r>
              <w:rPr>
                <w:rFonts w:ascii="Times New Roman" w:hAnsi="Times New Roman"/>
                <w:sz w:val="22"/>
              </w:rPr>
              <w:t xml:space="preserve"> </w:t>
            </w:r>
            <w:r>
              <w:rPr>
                <w:rFonts w:ascii="Times New Roman" w:hAnsi="Times New Roman"/>
                <w:i/>
                <w:sz w:val="22"/>
              </w:rPr>
              <w:t>(Ứng dụng)</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130</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18</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35</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183</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25.38%</w:t>
            </w:r>
          </w:p>
        </w:tc>
      </w:tr>
    </w:tbl>
    <w:p>
      <w:pPr>
        <w:spacing w:after="120" w:line="360" w:lineRule="auto"/>
        <w:jc w:val="both"/>
      </w:pPr>
      <w:r>
        <w:rPr>
          <w:rFonts w:ascii="Times New Roman" w:hAnsi="Times New Roman"/>
          <w:i/>
          <w:sz w:val="26"/>
        </w:rPr>
        <w:t>Lưu ý: Do một câu đánh giá có thể đề cập đến nhiều khía cạnh khác nhau đồng thời (bài toán phân loại đa nhãn), tổng số lượng nhãn xuất hiện (844 nhãn) sẽ lớn hơn tổng số câu đánh giá thực tế (721 câu).</w:t>
      </w:r>
    </w:p>
    <w:p>
      <w:pPr>
        <w:spacing w:after="120" w:line="360" w:lineRule="auto"/>
        <w:jc w:val="both"/>
      </w:pPr>
      <w:r>
        <w:rPr>
          <w:rFonts w:ascii="Times New Roman" w:hAnsi="Times New Roman"/>
          <w:sz w:val="26"/>
        </w:rPr>
        <w:t>Dựa trên số liệu thống kê tại Bảng 2, ta có thể rút ra một số nhận xét khoa học quan trọng về đặc trưng phân bổ dữ liệu:</w:t>
      </w:r>
    </w:p>
    <w:p>
      <w:pPr>
        <w:spacing w:after="80" w:line="360" w:lineRule="auto"/>
        <w:ind w:left="360"/>
      </w:pPr>
      <w:r>
        <w:rPr>
          <w:rFonts w:ascii="Times New Roman" w:hAnsi="Times New Roman"/>
          <w:b/>
          <w:sz w:val="26"/>
        </w:rPr>
        <w:t xml:space="preserve">1. </w:t>
      </w:r>
      <w:r>
        <w:rPr>
          <w:rFonts w:ascii="Times New Roman" w:hAnsi="Times New Roman"/>
          <w:b/>
          <w:sz w:val="26"/>
        </w:rPr>
        <w:t>Sự vượt trội của khía cạnh Product:</w:t>
      </w:r>
      <w:r>
        <w:rPr>
          <w:rFonts w:ascii="Times New Roman" w:hAnsi="Times New Roman"/>
          <w:sz w:val="26"/>
        </w:rPr>
        <w:t xml:space="preserve"> Khía cạnh Sản phẩm chiếm tỷ trọng lớn nhất với 48.27% số mẫu, phản ánh đúng hành vi tự nhiên của người tiêu dùng khi mối quan tâm cốt lõi của họ luôn là chất lượng, công dụng, và hình thức của sản phẩm vật lý nhận được.</w:t>
      </w:r>
    </w:p>
    <w:p>
      <w:pPr>
        <w:spacing w:after="80" w:line="360" w:lineRule="auto"/>
        <w:ind w:left="360"/>
      </w:pPr>
      <w:r>
        <w:rPr>
          <w:rFonts w:ascii="Times New Roman" w:hAnsi="Times New Roman"/>
          <w:b/>
          <w:sz w:val="26"/>
        </w:rPr>
        <w:t xml:space="preserve">2. </w:t>
      </w:r>
      <w:r>
        <w:rPr>
          <w:rFonts w:ascii="Times New Roman" w:hAnsi="Times New Roman"/>
          <w:b/>
          <w:sz w:val="26"/>
        </w:rPr>
        <w:t>Sự lệch lớp cảm xúc Tích cực:</w:t>
      </w:r>
      <w:r>
        <w:rPr>
          <w:rFonts w:ascii="Times New Roman" w:hAnsi="Times New Roman"/>
          <w:sz w:val="26"/>
        </w:rPr>
        <w:t xml:space="preserve"> Ở hầu hết các khía cạnh, nhãn cảm xúc Tích cực (Positive) chiếm đa số tuyệt đối (khoảng 70% - 75%). Đây là đặc tính phân phối tự nhiên trên các sàn thương mại điện tử trực tuyến, khi đa số người mua có xu hướng để lại phản hồi tốt nếu không gặp phải sự cố quá lớn. Sự mất cân bằng này đòi hỏi mô hình học sâu và học máy phải áp dụng các kỹ thuật phạt lỗi có trọng số (weighted loss) để tránh việc mô hình thiên vị hoàn toàn về lớp đa số.</w:t>
      </w:r>
    </w:p>
    <w:p>
      <w:pPr>
        <w:spacing w:after="80" w:line="360" w:lineRule="auto"/>
        <w:ind w:left="360"/>
      </w:pPr>
      <w:r>
        <w:rPr>
          <w:rFonts w:ascii="Times New Roman" w:hAnsi="Times New Roman"/>
          <w:b/>
          <w:sz w:val="26"/>
        </w:rPr>
        <w:t xml:space="preserve">3. </w:t>
      </w:r>
      <w:r>
        <w:rPr>
          <w:rFonts w:ascii="Times New Roman" w:hAnsi="Times New Roman"/>
          <w:b/>
          <w:sz w:val="26"/>
        </w:rPr>
        <w:t>Độ hiếm của khía cạnh Service:</w:t>
      </w:r>
      <w:r>
        <w:rPr>
          <w:rFonts w:ascii="Times New Roman" w:hAnsi="Times New Roman"/>
          <w:sz w:val="26"/>
        </w:rPr>
        <w:t xml:space="preserve"> Khía cạnh Dịch vụ chăm sóc khách hàng chỉ chiếm 9.29% số mẫu trong tập đánh giá. Do số lượng mẫu rất hạn chế, đây là khía cạnh thử thách lớn nhất cho cả ba mô hình trong việc tối ưu hóa độ chính xác và tránh hiện tượng bỏ sót thông tin (low recall).</w:t>
      </w:r>
    </w:p>
    <w:p>
      <w:pPr>
        <w:spacing w:after="80" w:line="360" w:lineRule="auto"/>
        <w:ind w:left="360"/>
      </w:pPr>
      <w:r>
        <w:rPr>
          <w:rFonts w:ascii="Times New Roman" w:hAnsi="Times New Roman"/>
          <w:b/>
          <w:sz w:val="26"/>
        </w:rPr>
        <w:t xml:space="preserve">4. </w:t>
      </w:r>
      <w:r>
        <w:rPr>
          <w:rFonts w:ascii="Times New Roman" w:hAnsi="Times New Roman"/>
          <w:b/>
          <w:sz w:val="26"/>
        </w:rPr>
        <w:t>Nhãn Trung tính (Neutral) - ranh giới mơ hồ:</w:t>
      </w:r>
      <w:r>
        <w:rPr>
          <w:rFonts w:ascii="Times New Roman" w:hAnsi="Times New Roman"/>
          <w:sz w:val="26"/>
        </w:rPr>
        <w:t xml:space="preserve"> Nhãn Trung tính chiếm tỷ lệ rất thấp và thường là những đánh giá trung lập hoặc mang tính chất so sánh, mô tả sự thật khách quan (ví dụ: </w:t>
      </w:r>
      <w:r>
        <w:rPr>
          <w:rFonts w:ascii="Times New Roman" w:hAnsi="Times New Roman"/>
          <w:i/>
          <w:sz w:val="26"/>
        </w:rPr>
        <w:t>"giá bình thường, giao hàng 3 ngày"</w:t>
      </w:r>
      <w:r>
        <w:rPr>
          <w:rFonts w:ascii="Times New Roman" w:hAnsi="Times New Roman"/>
          <w:sz w:val="26"/>
        </w:rPr>
        <w:t>). Đây là lớp rất khó phân loại vì ranh giới ngữ nghĩa giữa nó với Tích cực hoặc Tiêu cực là không rõ ràng.</w:t>
      </w:r>
    </w:p>
    <w:p>
      <w:pPr>
        <w:spacing w:before="120" w:after="120"/>
        <w:jc w:val="left"/>
        <w:outlineLvl w:val="1"/>
      </w:pPr>
      <w:r>
        <w:rPr>
          <w:rFonts w:ascii="Times New Roman" w:hAnsi="Times New Roman"/>
          <w:b/>
          <w:sz w:val="28"/>
        </w:rPr>
        <w:t>3.2. ĐƯỜNG ỐNG TIỀN XỬ LÝ DỮ LIỆU (NLP PIPELINE)</w:t>
      </w:r>
    </w:p>
    <w:p>
      <w:pPr>
        <w:spacing w:after="120" w:line="360" w:lineRule="auto"/>
        <w:jc w:val="both"/>
      </w:pPr>
      <w:r>
        <w:rPr>
          <w:rFonts w:ascii="Times New Roman" w:hAnsi="Times New Roman"/>
          <w:sz w:val="26"/>
        </w:rPr>
        <w:t>Để giải quyết độ nhiễu cao của ngôn ngữ mạng, một đường ống NLP Pipeline được thiết kế và lập trình trong mô-đun tiền xử lý dữ liệu. Quy trình bao gồm các bước tuần tự được thể hiện trong Hình 4:</w:t>
      </w:r>
    </w:p>
    <w:p>
      <w:pPr>
        <w:spacing w:before="120" w:after="120"/>
        <w:jc w:val="center"/>
      </w:pPr>
      <w:r>
        <w:rPr>
          <w:rFonts w:ascii="Times New Roman" w:hAnsi="Times New Roman"/>
          <w:b/>
          <w:sz w:val="22"/>
        </w:rPr>
        <w:t xml:space="preserve">Hình </w:t>
      </w:r>
      <w:r>
        <w:fldChar w:fldCharType="begin"/>
      </w:r>
      <w:r>
        <w:instrText xml:space="preserve">SEQ Hình \* ARABIC</w:instrText>
      </w:r>
      <w:r>
        <w:fldChar w:fldCharType="separate"/>
      </w:r>
      <w:r>
        <w:rPr>
          <w:rFonts w:ascii="Times New Roman" w:hAnsi="Times New Roman"/>
          <w:sz w:val="22"/>
        </w:rPr>
        <w:t>4</w:t>
      </w:r>
      <w:r>
        <w:fldChar w:fldCharType="end"/>
      </w:r>
      <w:r>
        <w:rPr>
          <w:rFonts w:ascii="Times New Roman" w:hAnsi="Times New Roman"/>
          <w:sz w:val="22"/>
        </w:rPr>
        <w:t>: Chi tiết quy trình NLP Pipeline làm sạch văn bản</w:t>
      </w:r>
    </w:p>
    <w:p>
      <w:pPr>
        <w:spacing w:before="120" w:after="120"/>
        <w:jc w:val="left"/>
        <w:outlineLvl w:val="2"/>
      </w:pPr>
      <w:r>
        <w:rPr>
          <w:rFonts w:ascii="Times New Roman" w:hAnsi="Times New Roman"/>
          <w:b/>
          <w:sz w:val="26"/>
        </w:rPr>
        <w:t>3.2.1. Loại bỏ các thẻ HTML, URL và Email</w:t>
      </w:r>
    </w:p>
    <w:p>
      <w:pPr>
        <w:spacing w:after="120" w:line="360" w:lineRule="auto"/>
        <w:jc w:val="both"/>
      </w:pPr>
      <w:r>
        <w:rPr>
          <w:rFonts w:ascii="Times New Roman" w:hAnsi="Times New Roman"/>
          <w:sz w:val="26"/>
        </w:rPr>
        <w:t>Các đánh giá TMĐT thô thường chứa các thẻ định dạng HTML do quá trình cào dữ liệu, hoặc các đường link quảng cáo, email rác của các gian hàng đối thủ. Regex được áp dụng để loại bỏ các yếu tố này:</w:t>
      </w:r>
    </w:p>
    <w:p>
      <w:pPr>
        <w:spacing w:after="80" w:line="360" w:lineRule="auto"/>
        <w:ind w:left="360"/>
      </w:pPr>
      <w:r>
        <w:rPr>
          <w:rFonts w:ascii="Times New Roman" w:hAnsi="Times New Roman"/>
          <w:sz w:val="26"/>
        </w:rPr>
        <w:t xml:space="preserve">- </w:t>
      </w:r>
      <w:r>
        <w:rPr>
          <w:rFonts w:ascii="Times New Roman" w:hAnsi="Times New Roman"/>
          <w:sz w:val="26"/>
        </w:rPr>
        <w:t xml:space="preserve">Thẻ HTML: </w:t>
      </w:r>
      <w:r>
        <w:rPr>
          <w:rFonts w:ascii="Times New Roman" w:hAnsi="Times New Roman"/>
          <w:sz w:val="26"/>
        </w:rPr>
        <w:t>HTML_TAG_RE = re.compile(r"&lt;[^&gt;]+&gt;")</w:t>
      </w:r>
    </w:p>
    <w:p>
      <w:pPr>
        <w:spacing w:after="80" w:line="360" w:lineRule="auto"/>
        <w:ind w:left="360"/>
      </w:pPr>
      <w:r>
        <w:rPr>
          <w:rFonts w:ascii="Times New Roman" w:hAnsi="Times New Roman"/>
          <w:sz w:val="26"/>
        </w:rPr>
        <w:t xml:space="preserve">- </w:t>
      </w:r>
      <w:r>
        <w:rPr>
          <w:rFonts w:ascii="Times New Roman" w:hAnsi="Times New Roman"/>
          <w:sz w:val="26"/>
        </w:rPr>
        <w:t xml:space="preserve">Siêu liên kết URL: </w:t>
      </w:r>
      <w:r>
        <w:rPr>
          <w:rFonts w:ascii="Times New Roman" w:hAnsi="Times New Roman"/>
          <w:sz w:val="26"/>
        </w:rPr>
        <w:t>URL_RE = re.compile(r"https?://\S+|www\.\S+", re.IGNORECASE)</w:t>
      </w:r>
    </w:p>
    <w:p>
      <w:pPr>
        <w:spacing w:after="80" w:line="360" w:lineRule="auto"/>
        <w:ind w:left="360"/>
      </w:pPr>
      <w:r>
        <w:rPr>
          <w:rFonts w:ascii="Times New Roman" w:hAnsi="Times New Roman"/>
          <w:sz w:val="26"/>
        </w:rPr>
        <w:t xml:space="preserve">- </w:t>
      </w:r>
      <w:r>
        <w:rPr>
          <w:rFonts w:ascii="Times New Roman" w:hAnsi="Times New Roman"/>
          <w:sz w:val="26"/>
        </w:rPr>
        <w:t xml:space="preserve">Địa chỉ Email: </w:t>
      </w:r>
      <w:r>
        <w:rPr>
          <w:rFonts w:ascii="Times New Roman" w:hAnsi="Times New Roman"/>
          <w:sz w:val="26"/>
        </w:rPr>
        <w:t>EMAIL_RE = re.compile(r"\b[\w.+-]+@[\w-]+(?:\.[\w-]+)+\b", re.IGNORECASE)</w:t>
      </w:r>
    </w:p>
    <w:p>
      <w:pPr>
        <w:spacing w:before="120" w:after="120"/>
        <w:jc w:val="left"/>
        <w:outlineLvl w:val="2"/>
      </w:pPr>
      <w:r>
        <w:rPr>
          <w:rFonts w:ascii="Times New Roman" w:hAnsi="Times New Roman"/>
          <w:b/>
          <w:sz w:val="26"/>
        </w:rPr>
        <w:t>3.2.2. Chuẩn hóa mã hóa Unicode</w:t>
      </w:r>
    </w:p>
    <w:p>
      <w:pPr>
        <w:spacing w:after="120" w:line="360" w:lineRule="auto"/>
        <w:jc w:val="both"/>
      </w:pPr>
      <w:r>
        <w:rPr>
          <w:rFonts w:ascii="Times New Roman" w:hAnsi="Times New Roman"/>
          <w:sz w:val="26"/>
        </w:rPr>
        <w:t xml:space="preserve">Văn bản tiếng Việt trực tuyến hay gặp lỗi gõ chữ dẫn đến việc cùng một ký tự nhưng tồn tại dưới hai dạng: Unicode tổ hợp (composed) hoặc Unicode dựng sẵn (decomposed). Ví dụ, chữ "hòa" có thể lưu dưới dạng mã dựng sẵn (h-ò-a) hoặc mã tổ hợp (h-o-a-dấu huyền). Hàm </w:t>
      </w:r>
      <w:r>
        <w:rPr>
          <w:rFonts w:ascii="Times New Roman" w:hAnsi="Times New Roman"/>
          <w:sz w:val="26"/>
        </w:rPr>
        <w:t>normalize_unicode</w:t>
      </w:r>
      <w:r>
        <w:rPr>
          <w:rFonts w:ascii="Times New Roman" w:hAnsi="Times New Roman"/>
          <w:sz w:val="26"/>
        </w:rPr>
        <w:t xml:space="preserve"> sử dụng thư viện </w:t>
      </w:r>
      <w:r>
        <w:rPr>
          <w:rFonts w:ascii="Times New Roman" w:hAnsi="Times New Roman"/>
          <w:sz w:val="26"/>
        </w:rPr>
        <w:t>unicodedata</w:t>
      </w:r>
      <w:r>
        <w:rPr>
          <w:rFonts w:ascii="Times New Roman" w:hAnsi="Times New Roman"/>
          <w:sz w:val="26"/>
        </w:rPr>
        <w:t xml:space="preserve"> để chuyển tất cả về dạng dựng sẵn chuẩn </w:t>
      </w:r>
      <w:r>
        <w:rPr>
          <w:rFonts w:ascii="Times New Roman" w:hAnsi="Times New Roman"/>
          <w:b/>
          <w:sz w:val="26"/>
        </w:rPr>
        <w:t>NFC</w:t>
      </w:r>
      <w:r>
        <w:rPr>
          <w:rFonts w:ascii="Times New Roman" w:hAnsi="Times New Roman"/>
          <w:sz w:val="26"/>
        </w:rPr>
        <w:t xml:space="preserve">, đồng thời giải mã các thực thể HTML (HTML entity unescaping) qua hàm </w:t>
      </w:r>
      <w:r>
        <w:rPr>
          <w:rFonts w:ascii="Times New Roman" w:hAnsi="Times New Roman"/>
          <w:sz w:val="26"/>
        </w:rPr>
        <w:t>html.unescape()</w:t>
      </w:r>
      <w:r>
        <w:rPr>
          <w:rFonts w:ascii="Times New Roman" w:hAnsi="Times New Roman"/>
          <w:sz w:val="26"/>
        </w:rPr>
        <w:t xml:space="preserve"> để khôi phục các ký tự đặc biệt bị mã hóa dạng xml/html entity:</w:t>
      </w:r>
    </w:p>
    <w:p>
      <w:pPr>
        <w:spacing w:before="120" w:after="120"/>
        <w:jc w:val="center"/>
      </w:pPr>
      <m:oMath>
        <m:sSub>
          <m:e>
            <m:r>
              <m:rPr>
                <m:nor/>
              </m:rPr>
              <m:t>Text</m:t>
            </m:r>
          </m:e>
          <m:sub>
            <m:r>
              <m:t>NFC</m:t>
            </m:r>
          </m:sub>
        </m:sSub>
        <m:r>
          <m:t>=</m:t>
        </m:r>
        <m:r>
          <m:rPr>
            <m:nor/>
          </m:rPr>
          <m:t>unicodedata.normalize</m:t>
        </m:r>
        <m:r>
          <m:t>(</m:t>
        </m:r>
        <m:r>
          <m:rPr>
            <m:nor/>
          </m:rPr>
          <m:t>'NFC'</m:t>
        </m:r>
        <m:r>
          <m:t>,</m:t>
        </m:r>
        <m:r>
          <m:rPr>
            <m:nor/>
          </m:rPr>
          <m:t>html.unescape</m:t>
        </m:r>
        <m:r>
          <m:t>(</m:t>
        </m:r>
        <m:r>
          <m:rPr>
            <m:nor/>
          </m:rPr>
          <m:t>Text</m:t>
        </m:r>
        <m:r>
          <m:t>))</m:t>
        </m:r>
      </m:oMath>
    </w:p>
    <w:p>
      <w:pPr>
        <w:spacing w:before="120" w:after="120"/>
        <w:jc w:val="left"/>
        <w:outlineLvl w:val="2"/>
      </w:pPr>
      <w:r>
        <w:rPr>
          <w:rFonts w:ascii="Times New Roman" w:hAnsi="Times New Roman"/>
          <w:b/>
          <w:sz w:val="26"/>
        </w:rPr>
        <w:t>3.2.3. Chuẩn hóa biểu tượng cảm xúc (Emoji)</w:t>
      </w:r>
    </w:p>
    <w:p>
      <w:pPr>
        <w:spacing w:after="120" w:line="360" w:lineRule="auto"/>
        <w:jc w:val="both"/>
      </w:pPr>
      <w:r>
        <w:rPr>
          <w:rFonts w:ascii="Times New Roman" w:hAnsi="Times New Roman"/>
          <w:sz w:val="26"/>
        </w:rPr>
        <w:t xml:space="preserve">Các biểu tượng cảm xúc chứa trọng số cảm xúc cực kỳ lớn trong đánh giá TMĐT. Thay vì loại bỏ chúng như các pipeline NLP tiếng Anh thông thường, mô-đun tiền xử lý sử dụng hai bảng từ điển ánh xạ </w:t>
      </w:r>
      <w:r>
        <w:rPr>
          <w:rFonts w:ascii="Times New Roman" w:hAnsi="Times New Roman"/>
          <w:sz w:val="26"/>
        </w:rPr>
        <w:t>TEXT_EMOJI_MAP</w:t>
      </w:r>
      <w:r>
        <w:rPr>
          <w:rFonts w:ascii="Times New Roman" w:hAnsi="Times New Roman"/>
          <w:sz w:val="26"/>
        </w:rPr>
        <w:t xml:space="preserve"> và </w:t>
      </w:r>
      <w:r>
        <w:rPr>
          <w:rFonts w:ascii="Times New Roman" w:hAnsi="Times New Roman"/>
          <w:sz w:val="26"/>
        </w:rPr>
        <w:t>UNICODE_EMOJI_MAP</w:t>
      </w:r>
      <w:r>
        <w:rPr>
          <w:rFonts w:ascii="Times New Roman" w:hAnsi="Times New Roman"/>
          <w:sz w:val="26"/>
        </w:rPr>
        <w:t xml:space="preserve"> để dịch các biểu tượng này sang ngôn ngữ văn bản tiếng Việt tương đương. Việc này giúp giữ lại 100% ngữ cảnh biểu cảm và dịch chúng thành các từ khóa ngữ nghĩa rõ ràng cho mô hình học máy (ví dụ: </w:t>
      </w:r>
      <w:r>
        <w:rPr>
          <w:rFonts w:ascii="Times New Roman" w:hAnsi="Times New Roman"/>
          <w:sz w:val="26"/>
        </w:rPr>
        <w:t>👍</w:t>
      </w:r>
      <w:r>
        <w:rPr>
          <w:rFonts w:ascii="Times New Roman" w:hAnsi="Times New Roman"/>
          <w:sz w:val="26"/>
        </w:rPr>
        <w:t xml:space="preserve"> -&gt; </w:t>
      </w:r>
      <w:r>
        <w:rPr>
          <w:rFonts w:ascii="Times New Roman" w:hAnsi="Times New Roman"/>
          <w:sz w:val="26"/>
        </w:rPr>
        <w:t>hài lòng</w:t>
      </w:r>
      <w:r>
        <w:rPr>
          <w:rFonts w:ascii="Times New Roman" w:hAnsi="Times New Roman"/>
          <w:sz w:val="26"/>
        </w:rPr>
        <w:t xml:space="preserve"> thay vì giữ nguyên dạng ký tự unicode lạ gây nhiễu).</w:t>
      </w:r>
    </w:p>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3</w:t>
      </w:r>
      <w:r>
        <w:fldChar w:fldCharType="end"/>
      </w:r>
      <w:r>
        <w:rPr>
          <w:rFonts w:ascii="Times New Roman" w:hAnsi="Times New Roman"/>
          <w:sz w:val="22"/>
        </w:rPr>
        <w:t>: Danh sách ánh xạ chuẩn hóa biểu tượng cảm xúc tiêu biểu</w:t>
      </w:r>
    </w:p>
    <w:p>
      <w:pPr>
        <w:spacing w:after="120" w:line="360" w:lineRule="auto"/>
        <w:jc w:val="both"/>
      </w:pPr>
      <w:r>
        <w:rPr>
          <w:rFonts w:ascii="Times New Roman" w:hAnsi="Times New Roman"/>
          <w:i/>
          <w:sz w:val="26"/>
        </w:rPr>
        <w:t>Nguồn: Xây dựng thực nghiệm từ từ điển tiền xử lý của đề tài</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1417"/>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Loại biểu cảm</w:t>
            </w:r>
          </w:p>
        </w:tc>
        <w:tc>
          <w:tcPr>
            <w:tcW w:type="dxa" w:w="1984"/>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Ký hiệu (Emoji / Emoticon)</w:t>
            </w:r>
          </w:p>
        </w:tc>
        <w:tc>
          <w:tcPr>
            <w:tcW w:type="dxa" w:w="2268"/>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Văn bản chuẩn hóa tương ứng</w:t>
            </w:r>
          </w:p>
        </w:tc>
        <w:tc>
          <w:tcPr>
            <w:tcW w:type="dxa" w:w="3402"/>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Tác động ngữ nghĩa</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Ký tự emoji vui</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w:t>
            </w:r>
            <w:r>
              <w:rPr>
                <w:rFonts w:ascii="Times New Roman" w:hAnsi="Times New Roman"/>
                <w:sz w:val="22"/>
              </w:rPr>
              <w:t xml:space="preserve">, </w:t>
            </w:r>
            <w:r>
              <w:rPr>
                <w:rFonts w:ascii="Times New Roman" w:hAnsi="Times New Roman"/>
                <w:sz w:val="22"/>
              </w:rPr>
              <w:t>":D"</w:t>
            </w:r>
            <w:r>
              <w:rPr>
                <w:rFonts w:ascii="Times New Roman" w:hAnsi="Times New Roman"/>
                <w:sz w:val="22"/>
              </w:rPr>
              <w:t xml:space="preserve">, </w:t>
            </w:r>
            <w:r>
              <w:rPr>
                <w:rFonts w:ascii="Times New Roman" w:hAnsi="Times New Roman"/>
                <w:sz w:val="22"/>
              </w:rPr>
              <w:t>":&gt;-)"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vui_vẻ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Biểu đạt sự hài lòng, tích cực</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Ký tự buồn</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w:t>
            </w:r>
            <w:r>
              <w:rPr>
                <w:rFonts w:ascii="Times New Roman" w:hAnsi="Times New Roman"/>
                <w:sz w:val="22"/>
              </w:rPr>
              <w:t xml:space="preserve">, </w:t>
            </w:r>
            <w:r>
              <w:rPr>
                <w:rFonts w:ascii="Times New Roman" w:hAnsi="Times New Roman"/>
                <w:sz w:val="22"/>
              </w:rPr>
              <w: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buồn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Biểu đạt sự không ưng ý, thất vọng</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Biểu tượng trái tim</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"&lt;3"</w:t>
            </w:r>
            <w:r>
              <w:rPr>
                <w:rFonts w:ascii="Times New Roman" w:hAnsi="Times New Roman"/>
                <w:sz w:val="22"/>
              </w:rPr>
              <w:t xml:space="preserve">, </w:t>
            </w:r>
            <w:r>
              <w:rPr>
                <w:rFonts w:ascii="Times New Roman" w:hAnsi="Times New Roman"/>
                <w:sz w:val="22"/>
              </w:rPr>
              <w:t>"❤️"</w:t>
            </w:r>
            <w:r>
              <w:rPr>
                <w:rFonts w:ascii="Times New Roman" w:hAnsi="Times New Roman"/>
                <w:sz w:val="22"/>
              </w:rPr>
              <w:t xml:space="preserve">, </w:t>
            </w:r>
            <w:r>
              <w:rPr>
                <w:rFonts w:ascii="Times New Roman" w:hAnsi="Times New Roman"/>
                <w:sz w:val="22"/>
              </w:rPr>
              <w: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yêu_thích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Thể hiện mức độ yêu thích cực kỳ cao</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Biểu tượng đồng tình</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w:t>
            </w:r>
            <w:r>
              <w:rPr>
                <w:rFonts w:ascii="Times New Roman" w:hAnsi="Times New Roman"/>
                <w:sz w:val="22"/>
              </w:rPr>
              <w:t xml:space="preserve">, </w:t>
            </w:r>
            <w:r>
              <w:rPr>
                <w:rFonts w:ascii="Times New Roman" w:hAnsi="Times New Roman"/>
                <w:sz w:val="22"/>
              </w:rPr>
              <w:t>"nice"</w:t>
            </w:r>
            <w:r>
              <w:rPr>
                <w:rFonts w:ascii="Times New Roman" w:hAnsi="Times New Roman"/>
                <w:sz w:val="22"/>
              </w:rPr>
              <w:t xml:space="preserve">, </w:t>
            </w:r>
            <w:r>
              <w:rPr>
                <w:rFonts w:ascii="Times New Roman" w:hAnsi="Times New Roman"/>
                <w:sz w:val="22"/>
              </w:rPr>
              <w:t>"ok"</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hài_lòng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Xác nhận dịch vụ/sản phẩm tốt</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Biểu tượng tức giận</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w:t>
            </w:r>
            <w:r>
              <w:rPr>
                <w:rFonts w:ascii="Times New Roman" w:hAnsi="Times New Roman"/>
                <w:sz w:val="22"/>
              </w:rPr>
              <w:t xml:space="preserve">, </w:t>
            </w:r>
            <w:r>
              <w:rPr>
                <w:rFonts w:ascii="Times New Roman" w:hAnsi="Times New Roman"/>
                <w:sz w:val="22"/>
              </w:rPr>
              <w: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tức_giận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Cảnh báo thái độ tiêu cực nghiêm trọng</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Biểu tượng khóc/tiếc</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w:t>
            </w:r>
            <w:r>
              <w:rPr>
                <w:rFonts w:ascii="Times New Roman" w:hAnsi="Times New Roman"/>
                <w:sz w:val="22"/>
              </w:rPr>
              <w:t xml:space="preserve">, </w:t>
            </w:r>
            <w:r>
              <w:rPr>
                <w:rFonts w:ascii="Times New Roman" w:hAnsi="Times New Roman"/>
                <w:sz w:val="22"/>
              </w:rPr>
              <w: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buồn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Khách hàng gặp sự cố hỏng hóc hoặc giao chậm</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Biểu tượng không đồng tình</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không_hài_lòng "</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Đánh giá chất lượng dịch vụ kém</w:t>
            </w:r>
          </w:p>
        </w:tc>
      </w:tr>
    </w:tbl>
    <w:p>
      <w:pPr>
        <w:spacing w:before="120" w:after="120"/>
        <w:jc w:val="left"/>
        <w:outlineLvl w:val="2"/>
      </w:pPr>
      <w:r>
        <w:rPr>
          <w:rFonts w:ascii="Times New Roman" w:hAnsi="Times New Roman"/>
          <w:b/>
          <w:sz w:val="26"/>
        </w:rPr>
        <w:t>3.2.4. Chuẩn hóa teencode và từ viết tắt</w:t>
      </w:r>
    </w:p>
    <w:p>
      <w:pPr>
        <w:spacing w:after="120" w:line="360" w:lineRule="auto"/>
        <w:jc w:val="both"/>
      </w:pPr>
      <w:r>
        <w:rPr>
          <w:rFonts w:ascii="Times New Roman" w:hAnsi="Times New Roman"/>
          <w:sz w:val="26"/>
        </w:rPr>
        <w:t xml:space="preserve">Xây dựng một từ điển ánh xạ </w:t>
      </w:r>
      <w:r>
        <w:rPr>
          <w:rFonts w:ascii="Times New Roman" w:hAnsi="Times New Roman"/>
          <w:sz w:val="26"/>
        </w:rPr>
        <w:t>DEFAULT_ABBREVIATIONS</w:t>
      </w:r>
      <w:r>
        <w:rPr>
          <w:rFonts w:ascii="Times New Roman" w:hAnsi="Times New Roman"/>
          <w:sz w:val="26"/>
        </w:rPr>
        <w:t xml:space="preserve"> gồm các từ viết tắt phổ biến trên sàn TMĐT Việt Nam để chuẩn hóa cấu trúc câu. Quá trình ánh xạ được thực hiện bằng cách sắp xếp các từ khóa theo độ dài giảm dần để tránh việc ghi đè sai các từ con (ví dụ: thay thế từ ghép "san pham" trước khi thay thế từ đơn "sp"), sau đó sử dụng biểu thức chính quy biên từ (</w:t>
      </w:r>
      <w:r>
        <w:rPr>
          <w:rFonts w:ascii="Times New Roman" w:hAnsi="Times New Roman"/>
          <w:sz w:val="26"/>
        </w:rPr>
        <w:t>(?&lt;!\w)key(?!\w)</w:t>
      </w:r>
      <w:r>
        <w:rPr>
          <w:rFonts w:ascii="Times New Roman" w:hAnsi="Times New Roman"/>
          <w:sz w:val="26"/>
        </w:rPr>
        <w:t>) để thay thế chính xác, ngăn ngừa việc thay thế nhầm các từ có chứa ký tự viết tắt đó (ví dụ: không thay thế từ "không" thành "khônghông" khi gặp chữ "k").</w:t>
      </w:r>
    </w:p>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4</w:t>
      </w:r>
      <w:r>
        <w:fldChar w:fldCharType="end"/>
      </w:r>
      <w:r>
        <w:rPr>
          <w:rFonts w:ascii="Times New Roman" w:hAnsi="Times New Roman"/>
          <w:sz w:val="22"/>
        </w:rPr>
        <w:t>: Bảng ánh xạ teencode và thuật ngữ viết tắt trong thương mại điện tử</w:t>
      </w:r>
    </w:p>
    <w:p>
      <w:pPr>
        <w:spacing w:after="120" w:line="360" w:lineRule="auto"/>
        <w:jc w:val="both"/>
      </w:pPr>
      <w:r>
        <w:rPr>
          <w:rFonts w:ascii="Times New Roman" w:hAnsi="Times New Roman"/>
          <w:i/>
          <w:sz w:val="26"/>
        </w:rPr>
        <w:t>Nguồn: Từ điển từ viết tắt tích hợp trong module tiền xử lý</w:t>
      </w:r>
    </w:p>
    <w:tbl>
      <w:tblPr>
        <w:tblStyle w:val="TableGrid"/>
        <w:tblW w:type="auto" w:w="0"/>
        <w:tblLayout w:type="autofit"/>
        <w:tblLook w:firstColumn="1" w:firstRow="1" w:lastColumn="0" w:lastRow="0" w:noHBand="0" w:noVBand="1" w:val="04A0"/>
      </w:tblPr>
      <w:tblGrid>
        <w:gridCol w:w="3135"/>
        <w:gridCol w:w="3135"/>
        <w:gridCol w:w="3135"/>
      </w:tblGrid>
      <w:tr>
        <w:tc>
          <w:tcPr>
            <w:tcW w:type="dxa" w:w="1984"/>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Từ viết tắt / Teencode</w:t>
            </w:r>
          </w:p>
        </w:tc>
        <w:tc>
          <w:tcPr>
            <w:tcW w:type="dxa" w:w="2551"/>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Thuật ngữ gốc tiếng Việt</w:t>
            </w:r>
          </w:p>
        </w:tc>
        <w:tc>
          <w:tcPr>
            <w:tcW w:type="dxa" w:w="4535"/>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Ý nghĩa chuẩn hóa tương ứng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"sp"</w:t>
            </w:r>
            <w:r>
              <w:rPr>
                <w:rFonts w:ascii="Times New Roman" w:hAnsi="Times New Roman"/>
                <w:sz w:val="22"/>
              </w:rPr>
              <w:t xml:space="preserve">, </w:t>
            </w:r>
            <w:r>
              <w:rPr>
                <w:rFonts w:ascii="Times New Roman" w:hAnsi="Times New Roman"/>
                <w:sz w:val="22"/>
              </w:rPr>
              <w:t>"san pham"</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Sản phẩm</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"sản phẩm"</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"nv"</w:t>
            </w:r>
            <w:r>
              <w:rPr>
                <w:rFonts w:ascii="Times New Roman" w:hAnsi="Times New Roman"/>
                <w:sz w:val="22"/>
              </w:rPr>
              <w:t xml:space="preserve">, </w:t>
            </w:r>
            <w:r>
              <w:rPr>
                <w:rFonts w:ascii="Times New Roman" w:hAnsi="Times New Roman"/>
                <w:sz w:val="22"/>
              </w:rPr>
              <w:t>"nviên"</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Nhân viên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"nhân viên"</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"đc"</w:t>
            </w:r>
            <w:r>
              <w:rPr>
                <w:rFonts w:ascii="Times New Roman" w:hAnsi="Times New Roman"/>
                <w:sz w:val="22"/>
              </w:rPr>
              <w:t xml:space="preserve">, </w:t>
            </w:r>
            <w:r>
              <w:rPr>
                <w:rFonts w:ascii="Times New Roman" w:hAnsi="Times New Roman"/>
                <w:sz w:val="22"/>
              </w:rPr>
              <w:t>"dc"</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Được</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"được"</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w:t>
            </w:r>
            <w:r>
              <w:rPr>
                <w:rFonts w:ascii="Times New Roman" w:hAnsi="Times New Roman"/>
                <w:sz w:val="22"/>
              </w:rPr>
              <w:t xml:space="preserve">, </w:t>
            </w:r>
            <w:r>
              <w:rPr>
                <w:rFonts w:ascii="Times New Roman" w:hAnsi="Times New Roman"/>
                <w:sz w:val="22"/>
              </w:rPr>
              <w:t>"ko"</w:t>
            </w:r>
            <w:r>
              <w:rPr>
                <w:rFonts w:ascii="Times New Roman" w:hAnsi="Times New Roman"/>
                <w:sz w:val="22"/>
              </w:rPr>
              <w:t xml:space="preserve">, </w:t>
            </w:r>
            <w:r>
              <w:rPr>
                <w:rFonts w:ascii="Times New Roman" w:hAnsi="Times New Roman"/>
                <w:sz w:val="22"/>
              </w:rPr>
              <w:t>"khong"</w:t>
            </w:r>
            <w:r>
              <w:rPr>
                <w:rFonts w:ascii="Times New Roman" w:hAnsi="Times New Roman"/>
                <w:sz w:val="22"/>
              </w:rPr>
              <w:t xml:space="preserve">, </w:t>
            </w:r>
            <w:r>
              <w:rPr>
                <w:rFonts w:ascii="Times New Roman" w:hAnsi="Times New Roman"/>
                <w:sz w:val="22"/>
              </w:rPr>
              <w:t>"hok"</w:t>
            </w:r>
            <w:r>
              <w:rPr>
                <w:rFonts w:ascii="Times New Roman" w:hAnsi="Times New Roman"/>
                <w:sz w:val="22"/>
              </w:rPr>
              <w:t xml:space="preserve">, </w:t>
            </w:r>
            <w:r>
              <w:rPr>
                <w:rFonts w:ascii="Times New Roman" w:hAnsi="Times New Roman"/>
                <w:sz w:val="22"/>
              </w:rPr>
              <w:t>"hông"</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Không</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"không"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"ship"</w:t>
            </w:r>
            <w:r>
              <w:rPr>
                <w:rFonts w:ascii="Times New Roman" w:hAnsi="Times New Roman"/>
                <w:sz w:val="22"/>
              </w:rPr>
              <w:t xml:space="preserve">, </w:t>
            </w:r>
            <w:r>
              <w:rPr>
                <w:rFonts w:ascii="Times New Roman" w:hAnsi="Times New Roman"/>
                <w:sz w:val="22"/>
              </w:rPr>
              <w:t>"shipper"</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Ship / Giao vận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"giao hàng"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"cskh"</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Chăm sóc khách hàng</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"chăm sóc khách hàng"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w:t>
            </w:r>
            <w:r>
              <w:rPr>
                <w:rFonts w:ascii="Times New Roman" w:hAnsi="Times New Roman"/>
                <w:sz w:val="22"/>
              </w:rPr>
              <w:t xml:space="preserve">, </w:t>
            </w:r>
            <w:r>
              <w:rPr>
                <w:rFonts w:ascii="Times New Roman" w:hAnsi="Times New Roman"/>
                <w:sz w:val="22"/>
              </w:rPr>
              <w:t>"khach"</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Khách hàng</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"khách hàng"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"shop"</w:t>
            </w:r>
            <w:r>
              <w:rPr>
                <w:rFonts w:ascii="Times New Roman" w:hAnsi="Times New Roman"/>
                <w:sz w:val="22"/>
              </w:rPr>
              <w:t xml:space="preserve">, </w:t>
            </w:r>
            <w:r>
              <w:rPr>
                <w:rFonts w:ascii="Times New Roman" w:hAnsi="Times New Roman"/>
                <w:sz w:val="22"/>
              </w:rPr>
              <w:t>"cua hang"</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Shop / Cửa hàng</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"cửa hàng"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"rep"</w:t>
            </w:r>
            <w:r>
              <w:rPr>
                <w:rFonts w:ascii="Times New Roman" w:hAnsi="Times New Roman"/>
                <w:sz w:val="22"/>
              </w:rPr>
              <w:t xml:space="preserve">, </w:t>
            </w:r>
            <w:r>
              <w:rPr>
                <w:rFonts w:ascii="Times New Roman" w:hAnsi="Times New Roman"/>
                <w:sz w:val="22"/>
              </w:rPr>
              <w:t>"tl"</w:t>
            </w:r>
            <w:r>
              <w:rPr>
                <w:rFonts w:ascii="Times New Roman" w:hAnsi="Times New Roman"/>
                <w:sz w:val="22"/>
              </w:rPr>
              <w:t xml:space="preserve">, </w:t>
            </w:r>
            <w:r>
              <w:rPr>
                <w:rFonts w:ascii="Times New Roman" w:hAnsi="Times New Roman"/>
                <w:sz w:val="22"/>
              </w:rPr>
              <w:t>"tra loi"</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Reply / Trả lời</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"trả lời"</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"ib"</w:t>
            </w:r>
            <w:r>
              <w:rPr>
                <w:rFonts w:ascii="Times New Roman" w:hAnsi="Times New Roman"/>
                <w:sz w:val="22"/>
              </w:rPr>
              <w:t xml:space="preserve">, </w:t>
            </w:r>
            <w:r>
              <w:rPr>
                <w:rFonts w:ascii="Times New Roman" w:hAnsi="Times New Roman"/>
                <w:sz w:val="22"/>
              </w:rPr>
              <w:t>"inbox"</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Inbox / Nhắn tin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"nhắn tin"</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"feedback"</w:t>
            </w:r>
            <w:r>
              <w:rPr>
                <w:rFonts w:ascii="Times New Roman" w:hAnsi="Times New Roman"/>
                <w:sz w:val="22"/>
              </w:rPr>
              <w:t xml:space="preserve">, </w:t>
            </w:r>
            <w:r>
              <w:rPr>
                <w:rFonts w:ascii="Times New Roman" w:hAnsi="Times New Roman"/>
                <w:sz w:val="22"/>
              </w:rPr>
              <w:t>"fb"</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Feedback / Phản hồi</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"phản hồi"</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"gđ"</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Giai đoạn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"giai đoạn"</w:t>
            </w:r>
          </w:p>
        </w:tc>
      </w:tr>
    </w:tbl>
    <w:p>
      <w:pPr>
        <w:spacing w:before="120" w:after="120"/>
        <w:jc w:val="left"/>
        <w:outlineLvl w:val="2"/>
      </w:pPr>
      <w:r>
        <w:rPr>
          <w:rFonts w:ascii="Times New Roman" w:hAnsi="Times New Roman"/>
          <w:b/>
          <w:sz w:val="26"/>
        </w:rPr>
        <w:t>3.2.5. Loại bỏ ký tự đặc biệt vô nghĩa</w:t>
      </w:r>
    </w:p>
    <w:p>
      <w:pPr>
        <w:spacing w:after="120" w:line="360" w:lineRule="auto"/>
        <w:jc w:val="both"/>
      </w:pPr>
      <w:r>
        <w:rPr>
          <w:rFonts w:ascii="Times New Roman" w:hAnsi="Times New Roman"/>
          <w:sz w:val="26"/>
        </w:rPr>
        <w:t xml:space="preserve">Sử dụng biểu thức chính quy </w:t>
      </w:r>
      <w:r>
        <w:rPr>
          <w:rFonts w:ascii="Times New Roman" w:hAnsi="Times New Roman"/>
          <w:sz w:val="26"/>
        </w:rPr>
        <w:t>[^\w\s%]+</w:t>
      </w:r>
      <w:r>
        <w:rPr>
          <w:rFonts w:ascii="Times New Roman" w:hAnsi="Times New Roman"/>
          <w:sz w:val="26"/>
        </w:rPr>
        <w:t xml:space="preserve"> để loại bỏ các ký tự đặc biệt như dấu chấm câu, dấu chấm hỏi lặp lại, dấu ngoặc... nhưng giữ lại ký tự phần trăm </w:t>
      </w:r>
      <w:r>
        <w:rPr>
          <w:rFonts w:ascii="Times New Roman" w:hAnsi="Times New Roman"/>
          <w:sz w:val="26"/>
        </w:rPr>
        <w:t>%</w:t>
      </w:r>
      <w:r>
        <w:rPr>
          <w:rFonts w:ascii="Times New Roman" w:hAnsi="Times New Roman"/>
          <w:sz w:val="26"/>
        </w:rPr>
        <w:t xml:space="preserve"> (thường xuất hiện trong các mô tả thuộc tính sản phẩm như cotton 100%, sale 50%). Cuối cùng, hàm </w:t>
      </w:r>
      <w:r>
        <w:rPr>
          <w:rFonts w:ascii="Times New Roman" w:hAnsi="Times New Roman"/>
          <w:sz w:val="26"/>
        </w:rPr>
        <w:t>normalize_spaces</w:t>
      </w:r>
      <w:r>
        <w:rPr>
          <w:rFonts w:ascii="Times New Roman" w:hAnsi="Times New Roman"/>
          <w:sz w:val="26"/>
        </w:rPr>
        <w:t xml:space="preserve"> loại bỏ các khoảng trắng thừa để đưa văn bản về định dạng chuẩn hóa thống nhất.</w:t>
      </w:r>
    </w:p>
    <w:p>
      <w:pPr>
        <w:spacing w:before="120" w:after="120"/>
        <w:jc w:val="left"/>
        <w:outlineLvl w:val="2"/>
      </w:pPr>
      <w:r>
        <w:rPr>
          <w:rFonts w:ascii="Times New Roman" w:hAnsi="Times New Roman"/>
          <w:b/>
          <w:sz w:val="26"/>
        </w:rPr>
        <w:t>3.2.6. Phân mảnh từ tiếng Việt (Word Segmentation)</w:t>
      </w:r>
    </w:p>
    <w:p>
      <w:pPr>
        <w:spacing w:after="120" w:line="360" w:lineRule="auto"/>
        <w:jc w:val="both"/>
      </w:pPr>
      <w:r>
        <w:rPr>
          <w:rFonts w:ascii="Times New Roman" w:hAnsi="Times New Roman"/>
          <w:sz w:val="26"/>
        </w:rPr>
        <w:t xml:space="preserve">Nhằm nối các âm tiết tạo thành từ ghép tiếng Việt bằng ký tự gạch dưới </w:t>
      </w:r>
      <w:r>
        <w:rPr>
          <w:rFonts w:ascii="Times New Roman" w:hAnsi="Times New Roman"/>
          <w:sz w:val="26"/>
        </w:rPr>
        <w:t>_</w:t>
      </w:r>
      <w:r>
        <w:rPr>
          <w:rFonts w:ascii="Times New Roman" w:hAnsi="Times New Roman"/>
          <w:sz w:val="26"/>
        </w:rPr>
        <w:t xml:space="preserve">, module tích hợp bộ công cụ phân mảnh từ </w:t>
      </w:r>
      <w:r>
        <w:rPr>
          <w:rFonts w:ascii="Times New Roman" w:hAnsi="Times New Roman"/>
          <w:sz w:val="26"/>
        </w:rPr>
        <w:t>WordSegmenter</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Chế độ tự động/VnCoreNLP:</w:t>
      </w:r>
      <w:r>
        <w:rPr>
          <w:rFonts w:ascii="Times New Roman" w:hAnsi="Times New Roman"/>
          <w:sz w:val="26"/>
        </w:rPr>
        <w:t xml:space="preserve"> Sử dụng wrapper </w:t>
      </w:r>
      <w:r>
        <w:rPr>
          <w:rFonts w:ascii="Times New Roman" w:hAnsi="Times New Roman"/>
          <w:sz w:val="26"/>
        </w:rPr>
        <w:t>py-vncorenlp</w:t>
      </w:r>
      <w:r>
        <w:rPr>
          <w:rFonts w:ascii="Times New Roman" w:hAnsi="Times New Roman"/>
          <w:sz w:val="26"/>
        </w:rPr>
        <w:t xml:space="preserve"> để gọi mô hình Java VnCoreNLP với các annotators </w:t>
      </w:r>
      <w:r>
        <w:rPr>
          <w:rFonts w:ascii="Times New Roman" w:hAnsi="Times New Roman"/>
          <w:sz w:val="26"/>
        </w:rPr>
        <w:t>["wseg", "pos"]</w:t>
      </w:r>
      <w:r>
        <w:rPr>
          <w:rFonts w:ascii="Times New Roman" w:hAnsi="Times New Roman"/>
          <w:sz w:val="26"/>
        </w:rPr>
        <w:t xml:space="preserve"> thực hiện tách từ và gán nhãn từ loại chính xác cao. Thuật toán của VnCoreNLP sử dụng mô hình học máy dựa trên phân tích phụ thuộc chuyển trạng thái (transition-based dependency parsing) để dự đoán ranh giới từ và gán nhãn từ loại đồng thời, cho phép đạt độ chính xác tách từ trên 97%.</w:t>
      </w:r>
    </w:p>
    <w:p>
      <w:pPr>
        <w:spacing w:after="80" w:line="360" w:lineRule="auto"/>
        <w:ind w:left="360"/>
      </w:pPr>
      <w:r>
        <w:rPr>
          <w:rFonts w:ascii="Times New Roman" w:hAnsi="Times New Roman"/>
          <w:sz w:val="26"/>
        </w:rPr>
        <w:t xml:space="preserve">- </w:t>
      </w:r>
      <w:r>
        <w:rPr>
          <w:rFonts w:ascii="Times New Roman" w:hAnsi="Times New Roman"/>
          <w:b/>
          <w:sz w:val="26"/>
        </w:rPr>
        <w:t>Chế độ Fallback:</w:t>
      </w:r>
      <w:r>
        <w:rPr>
          <w:rFonts w:ascii="Times New Roman" w:hAnsi="Times New Roman"/>
          <w:sz w:val="26"/>
        </w:rPr>
        <w:t xml:space="preserve"> Khi môi trường không có Java hoặc tệp mô hình VnCoreNLP (ví dụ trên môi trường Docker tối giản), hệ thống tự động chuyển sang chế độ fallback bằng cách duyệt danh sách các thuật ngữ dự án </w:t>
      </w:r>
      <w:r>
        <w:rPr>
          <w:rFonts w:ascii="Times New Roman" w:hAnsi="Times New Roman"/>
          <w:sz w:val="26"/>
        </w:rPr>
        <w:t>DEFAULT_MULTIWORD_TERMS</w:t>
      </w:r>
      <w:r>
        <w:rPr>
          <w:rFonts w:ascii="Times New Roman" w:hAnsi="Times New Roman"/>
          <w:sz w:val="26"/>
        </w:rPr>
        <w:t xml:space="preserve"> (như </w:t>
      </w:r>
      <w:r>
        <w:rPr>
          <w:rFonts w:ascii="Times New Roman" w:hAnsi="Times New Roman"/>
          <w:i/>
          <w:sz w:val="26"/>
        </w:rPr>
        <w:t>"sản phẩm"</w:t>
      </w:r>
      <w:r>
        <w:rPr>
          <w:rFonts w:ascii="Times New Roman" w:hAnsi="Times New Roman"/>
          <w:sz w:val="26"/>
        </w:rPr>
        <w:t xml:space="preserve">, </w:t>
      </w:r>
      <w:r>
        <w:rPr>
          <w:rFonts w:ascii="Times New Roman" w:hAnsi="Times New Roman"/>
          <w:i/>
          <w:sz w:val="26"/>
        </w:rPr>
        <w:t>"giao hàng"</w:t>
      </w:r>
      <w:r>
        <w:rPr>
          <w:rFonts w:ascii="Times New Roman" w:hAnsi="Times New Roman"/>
          <w:sz w:val="26"/>
        </w:rPr>
        <w:t xml:space="preserve">, </w:t>
      </w:r>
      <w:r>
        <w:rPr>
          <w:rFonts w:ascii="Times New Roman" w:hAnsi="Times New Roman"/>
          <w:i/>
          <w:sz w:val="26"/>
        </w:rPr>
        <w:t>"đóng gói"</w:t>
      </w:r>
      <w:r>
        <w:rPr>
          <w:rFonts w:ascii="Times New Roman" w:hAnsi="Times New Roman"/>
          <w:sz w:val="26"/>
        </w:rPr>
        <w:t xml:space="preserve">, </w:t>
      </w:r>
      <w:r>
        <w:rPr>
          <w:rFonts w:ascii="Times New Roman" w:hAnsi="Times New Roman"/>
          <w:i/>
          <w:sz w:val="26"/>
        </w:rPr>
        <w:t>"nhân viên"</w:t>
      </w:r>
      <w:r>
        <w:rPr>
          <w:rFonts w:ascii="Times New Roman" w:hAnsi="Times New Roman"/>
          <w:sz w:val="26"/>
        </w:rPr>
        <w:t xml:space="preserve">, </w:t>
      </w:r>
      <w:r>
        <w:rPr>
          <w:rFonts w:ascii="Times New Roman" w:hAnsi="Times New Roman"/>
          <w:i/>
          <w:sz w:val="26"/>
        </w:rPr>
        <w:t>"dịch vụ"</w:t>
      </w:r>
      <w:r>
        <w:rPr>
          <w:rFonts w:ascii="Times New Roman" w:hAnsi="Times New Roman"/>
          <w:sz w:val="26"/>
        </w:rPr>
        <w:t xml:space="preserve">) và chuyển đổi chúng thành dạng nối gạch dưới (ví dụ: </w:t>
      </w:r>
      <w:r>
        <w:rPr>
          <w:rFonts w:ascii="Times New Roman" w:hAnsi="Times New Roman"/>
          <w:sz w:val="26"/>
        </w:rPr>
        <w:t>"sản_phẩm"</w:t>
      </w:r>
      <w:r>
        <w:rPr>
          <w:rFonts w:ascii="Times New Roman" w:hAnsi="Times New Roman"/>
          <w:sz w:val="26"/>
        </w:rPr>
        <w:t xml:space="preserve">, </w:t>
      </w:r>
      <w:r>
        <w:rPr>
          <w:rFonts w:ascii="Times New Roman" w:hAnsi="Times New Roman"/>
          <w:sz w:val="26"/>
        </w:rPr>
        <w:t>"giao_hàng"</w:t>
      </w:r>
      <w:r>
        <w:rPr>
          <w:rFonts w:ascii="Times New Roman" w:hAnsi="Times New Roman"/>
          <w:sz w:val="26"/>
        </w:rPr>
        <w:t xml:space="preserve">, </w:t>
      </w:r>
      <w:r>
        <w:rPr>
          <w:rFonts w:ascii="Times New Roman" w:hAnsi="Times New Roman"/>
          <w:sz w:val="26"/>
        </w:rPr>
        <w:t>"đóng_gói"</w:t>
      </w:r>
      <w:r>
        <w:rPr>
          <w:rFonts w:ascii="Times New Roman" w:hAnsi="Times New Roman"/>
          <w:sz w:val="26"/>
        </w:rPr>
        <w:t>).</w:t>
      </w:r>
    </w:p>
    <w:p>
      <w:pPr>
        <w:spacing w:after="120" w:line="360" w:lineRule="auto"/>
        <w:jc w:val="both"/>
      </w:pPr>
      <w:r>
        <w:rPr>
          <w:rFonts w:ascii="Times New Roman" w:hAnsi="Times New Roman"/>
          <w:sz w:val="26"/>
        </w:rPr>
        <w:t xml:space="preserve">Việc phân mảnh từ là bước chuẩn bị sống còn đối với mô hình ngôn ngữ PhoBERT. Vì PhoBERT được tiền huấn luyện trên kho ngữ liệu tiếng Việt đã được tách từ sẵn ở cấp độ âm tiết ghép (syllable-level segmented), nếu ta đưa văn bản thô không tách từ vào bộ tokenizer BPE (Byte Pair Encoding) của PhoBERT, mô hình sẽ phân rã từ ghép thành các token âm tiết rời rạc (ví dụ: </w:t>
      </w:r>
      <w:r>
        <w:rPr>
          <w:rFonts w:ascii="Times New Roman" w:hAnsi="Times New Roman"/>
          <w:sz w:val="26"/>
        </w:rPr>
        <w:t>"sản"</w:t>
      </w:r>
      <w:r>
        <w:rPr>
          <w:rFonts w:ascii="Times New Roman" w:hAnsi="Times New Roman"/>
          <w:sz w:val="26"/>
        </w:rPr>
        <w:t xml:space="preserve">, </w:t>
      </w:r>
      <w:r>
        <w:rPr>
          <w:rFonts w:ascii="Times New Roman" w:hAnsi="Times New Roman"/>
          <w:sz w:val="26"/>
        </w:rPr>
        <w:t>"phẩm"</w:t>
      </w:r>
      <w:r>
        <w:rPr>
          <w:rFonts w:ascii="Times New Roman" w:hAnsi="Times New Roman"/>
          <w:sz w:val="26"/>
        </w:rPr>
        <w:t>), làm mất đi cấu trúc ngữ nghĩa liền mạch và suy giảm nghiêm trọng chất lượng vector nhúng đầu ra.</w:t>
      </w:r>
    </w:p>
    <w:p>
      <w:pPr>
        <w:spacing w:before="120" w:after="120"/>
        <w:jc w:val="left"/>
        <w:outlineLvl w:val="1"/>
      </w:pPr>
      <w:r>
        <w:rPr>
          <w:rFonts w:ascii="Times New Roman" w:hAnsi="Times New Roman"/>
          <w:b/>
          <w:sz w:val="28"/>
        </w:rPr>
        <w:t>3.3. THIẾT LẬP VÀ HUẤN LUYỆN CÁC MÔ HÌNH ABSA</w:t>
      </w:r>
    </w:p>
    <w:p>
      <w:pPr>
        <w:spacing w:after="120" w:line="360" w:lineRule="auto"/>
        <w:jc w:val="both"/>
      </w:pPr>
      <w:r>
        <w:rPr>
          <w:rFonts w:ascii="Times New Roman" w:hAnsi="Times New Roman"/>
          <w:sz w:val="26"/>
        </w:rPr>
        <w:t>Đề tài tiến hành thiết lập thực nghiệm song song trên ba kiến trúc thuật toán có độ phức tạp tăng dần:</w:t>
      </w:r>
    </w:p>
    <w:p>
      <w:pPr>
        <w:spacing w:before="120" w:after="120"/>
        <w:jc w:val="left"/>
        <w:outlineLvl w:val="2"/>
      </w:pPr>
      <w:r>
        <w:rPr>
          <w:rFonts w:ascii="Times New Roman" w:hAnsi="Times New Roman"/>
          <w:b/>
          <w:sz w:val="26"/>
        </w:rPr>
        <w:t>3.3.1. Mô hình Baseline: TF-IDF + Linear SVM</w:t>
      </w:r>
    </w:p>
    <w:p>
      <w:pPr>
        <w:spacing w:after="120" w:line="360" w:lineRule="auto"/>
        <w:jc w:val="both"/>
      </w:pPr>
      <w:r>
        <w:rPr>
          <w:rFonts w:ascii="Times New Roman" w:hAnsi="Times New Roman"/>
          <w:sz w:val="26"/>
        </w:rPr>
        <w:t xml:space="preserve">Đầu vào văn bản được vector hóa bằng phương pháp TF-IDF thông qua bộ trích xuất đặc trưng </w:t>
      </w:r>
      <w:r>
        <w:rPr>
          <w:rFonts w:ascii="Times New Roman" w:hAnsi="Times New Roman"/>
          <w:sz w:val="26"/>
        </w:rPr>
        <w:t>make_vectorizer</w:t>
      </w:r>
      <w:r>
        <w:rPr>
          <w:rFonts w:ascii="Times New Roman" w:hAnsi="Times New Roman"/>
          <w:sz w:val="26"/>
        </w:rPr>
        <w:t xml:space="preserve"> với số lượng từ vựng tối đa là </w:t>
      </w:r>
      <m:oMath>
        <m:r>
          <m:t>20,000</m:t>
        </m:r>
      </m:oMath>
      <w:r>
        <w:rPr>
          <w:rFonts w:ascii="Times New Roman" w:hAnsi="Times New Roman"/>
          <w:sz w:val="26"/>
        </w:rPr>
        <w:t xml:space="preserve"> (</w:t>
      </w:r>
      <w:r>
        <w:rPr>
          <w:rFonts w:ascii="Times New Roman" w:hAnsi="Times New Roman"/>
          <w:sz w:val="26"/>
        </w:rPr>
        <w:t>max_features=20000</w:t>
      </w:r>
      <w:r>
        <w:rPr>
          <w:rFonts w:ascii="Times New Roman" w:hAnsi="Times New Roman"/>
          <w:sz w:val="26"/>
        </w:rPr>
        <w:t>). Để nắm bắt ngữ cảnh tốt hơn, đề tài cấu hình dải n-gram từ 1 đến 2 (</w:t>
      </w:r>
      <w:r>
        <w:rPr>
          <w:rFonts w:ascii="Times New Roman" w:hAnsi="Times New Roman"/>
          <w:sz w:val="26"/>
        </w:rPr>
        <w:t>ngram_range=(1, 2)</w:t>
      </w:r>
      <w:r>
        <w:rPr>
          <w:rFonts w:ascii="Times New Roman" w:hAnsi="Times New Roman"/>
          <w:sz w:val="26"/>
        </w:rPr>
        <w:t xml:space="preserve">), giúp giữ lại các cụm hai từ ghép cặp phổ biến (ví dụ: </w:t>
      </w:r>
      <w:r>
        <w:rPr>
          <w:rFonts w:ascii="Times New Roman" w:hAnsi="Times New Roman"/>
          <w:i/>
          <w:sz w:val="26"/>
        </w:rPr>
        <w:t>"giao_nhanh"</w:t>
      </w:r>
      <w:r>
        <w:rPr>
          <w:rFonts w:ascii="Times New Roman" w:hAnsi="Times New Roman"/>
          <w:sz w:val="26"/>
        </w:rPr>
        <w:t xml:space="preserve">, </w:t>
      </w:r>
      <w:r>
        <w:rPr>
          <w:rFonts w:ascii="Times New Roman" w:hAnsi="Times New Roman"/>
          <w:i/>
          <w:sz w:val="26"/>
        </w:rPr>
        <w:t>"không_tốt"</w:t>
      </w:r>
      <w:r>
        <w:rPr>
          <w:rFonts w:ascii="Times New Roman" w:hAnsi="Times New Roman"/>
          <w:sz w:val="26"/>
        </w:rPr>
        <w:t>).</w:t>
      </w:r>
    </w:p>
    <w:p>
      <w:pPr>
        <w:spacing w:after="120" w:line="360" w:lineRule="auto"/>
        <w:jc w:val="both"/>
      </w:pPr>
      <w:r>
        <w:rPr>
          <w:rFonts w:ascii="Times New Roman" w:hAnsi="Times New Roman"/>
          <w:sz w:val="26"/>
        </w:rPr>
        <w:t xml:space="preserve">Do bài toán ACD là bài toán phân loại đa nhãn, mô hình sử dụng cấu trúc phân loại độc lập cho từng nhãn thông qua wrapper </w:t>
      </w:r>
      <w:r>
        <w:rPr>
          <w:rFonts w:ascii="Times New Roman" w:hAnsi="Times New Roman"/>
          <w:sz w:val="26"/>
        </w:rPr>
        <w:t>OneVsRestClassifier</w:t>
      </w:r>
      <w:r>
        <w:rPr>
          <w:rFonts w:ascii="Times New Roman" w:hAnsi="Times New Roman"/>
          <w:sz w:val="26"/>
        </w:rPr>
        <w:t xml:space="preserve"> của thư viện Scikit-Learn.</w:t>
      </w:r>
    </w:p>
    <w:p>
      <w:pPr>
        <w:spacing w:after="80" w:line="360" w:lineRule="auto"/>
        <w:ind w:left="360"/>
      </w:pPr>
      <w:r>
        <w:rPr>
          <w:rFonts w:ascii="Times New Roman" w:hAnsi="Times New Roman"/>
          <w:sz w:val="26"/>
        </w:rPr>
        <w:t xml:space="preserve">- </w:t>
      </w:r>
      <w:r>
        <w:rPr>
          <w:rFonts w:ascii="Times New Roman" w:hAnsi="Times New Roman"/>
          <w:b/>
          <w:sz w:val="26"/>
        </w:rPr>
        <w:t>Thuật toán cốt lõi:</w:t>
      </w:r>
      <w:r>
        <w:rPr>
          <w:rFonts w:ascii="Times New Roman" w:hAnsi="Times New Roman"/>
          <w:sz w:val="26"/>
        </w:rPr>
        <w:t xml:space="preserve"> </w:t>
      </w:r>
      <w:r>
        <w:rPr>
          <w:rFonts w:ascii="Times New Roman" w:hAnsi="Times New Roman"/>
          <w:sz w:val="26"/>
        </w:rPr>
        <w:t>LinearSVC</w:t>
      </w:r>
      <w:r>
        <w:rPr>
          <w:rFonts w:ascii="Times New Roman" w:hAnsi="Times New Roman"/>
          <w:sz w:val="26"/>
        </w:rPr>
        <w:t xml:space="preserve"> (Linear Support Vector Classifier) với cấu hình </w:t>
      </w:r>
      <w:r>
        <w:rPr>
          <w:rFonts w:ascii="Times New Roman" w:hAnsi="Times New Roman"/>
          <w:sz w:val="26"/>
        </w:rPr>
        <w:t>class_weight='balanced'</w:t>
      </w:r>
      <w:r>
        <w:rPr>
          <w:rFonts w:ascii="Times New Roman" w:hAnsi="Times New Roman"/>
          <w:sz w:val="26"/>
        </w:rPr>
        <w:t xml:space="preserve"> để tự động điều chỉnh trọng số biên phân chia tỷ lệ nghịch với tần suất lớp trong tập train, giải quyết tình trạng lệch lớp dữ liệu.</w:t>
      </w:r>
    </w:p>
    <w:p>
      <w:pPr>
        <w:spacing w:after="80" w:line="360" w:lineRule="auto"/>
        <w:ind w:left="360"/>
      </w:pPr>
      <w:r>
        <w:rPr>
          <w:rFonts w:ascii="Times New Roman" w:hAnsi="Times New Roman"/>
          <w:sz w:val="26"/>
        </w:rPr>
        <w:t xml:space="preserve">- </w:t>
      </w:r>
      <w:r>
        <w:rPr>
          <w:rFonts w:ascii="Times New Roman" w:hAnsi="Times New Roman"/>
          <w:b/>
          <w:sz w:val="26"/>
        </w:rPr>
        <w:t>Các siêu tham số:</w:t>
      </w:r>
      <w:r>
        <w:rPr>
          <w:rFonts w:ascii="Times New Roman" w:hAnsi="Times New Roman"/>
          <w:sz w:val="26"/>
        </w:rPr>
        <w:t xml:space="preserve"> Hệ số điều hòa </w:t>
      </w:r>
      <m:oMath>
        <m:r>
          <m:t>C=1.0</m:t>
        </m:r>
      </m:oMath>
      <w:r>
        <w:rPr>
          <w:rFonts w:ascii="Times New Roman" w:hAnsi="Times New Roman"/>
          <w:sz w:val="26"/>
        </w:rPr>
        <w:t xml:space="preserve">, hàm lỗi </w:t>
      </w:r>
      <w:r>
        <w:rPr>
          <w:rFonts w:ascii="Times New Roman" w:hAnsi="Times New Roman"/>
          <w:sz w:val="26"/>
        </w:rPr>
        <w:t>loss='hinge'</w:t>
      </w:r>
      <w:r>
        <w:rPr>
          <w:rFonts w:ascii="Times New Roman" w:hAnsi="Times New Roman"/>
          <w:sz w:val="26"/>
        </w:rPr>
        <w:t xml:space="preserve">, sai số dừng hội tụ </w:t>
      </w:r>
      <w:r>
        <w:rPr>
          <w:rFonts w:ascii="Times New Roman" w:hAnsi="Times New Roman"/>
          <w:sz w:val="26"/>
        </w:rPr>
        <w:t>tol=1e-4</w:t>
      </w:r>
      <w:r>
        <w:rPr>
          <w:rFonts w:ascii="Times New Roman" w:hAnsi="Times New Roman"/>
          <w:sz w:val="26"/>
        </w:rPr>
        <w:t xml:space="preserve">, số vòng lặp tối đa </w:t>
      </w:r>
      <w:r>
        <w:rPr>
          <w:rFonts w:ascii="Times New Roman" w:hAnsi="Times New Roman"/>
          <w:sz w:val="26"/>
        </w:rPr>
        <w:t>max_iter=1000</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Quy trình pipeline:</w:t>
      </w:r>
    </w:p>
    <w:p>
      <w:pPr>
        <w:spacing w:before="120" w:after="120"/>
        <w:jc w:val="center"/>
      </w:pPr>
      <m:oMath>
        <m:r>
          <m:rPr>
            <m:nor/>
          </m:rPr>
          <m:t>Văn bản thô</m:t>
        </m:r>
        <m:limUpp>
          <m:e>
            <m:r>
              <m:t>→</m:t>
            </m:r>
          </m:e>
          <m:lim>
            <m:phant>
              <m:e>
                <m:r>
                  <m:rPr>
                    <m:nor/>
                  </m:rPr>
                  <m:t>TF-IDF</m:t>
                </m:r>
              </m:e>
            </m:phant>
          </m:lim>
        </m:limUpp>
        <m:sSub>
          <m:e>
            <m:r>
              <m:t>𝐗</m:t>
            </m:r>
          </m:e>
          <m:sub>
            <m:r>
              <m:rPr>
                <m:nor/>
              </m:rPr>
              <m:t>sparse</m:t>
            </m:r>
          </m:sub>
        </m:sSub>
        <m:limUpp>
          <m:e>
            <m:r>
              <m:t>→</m:t>
            </m:r>
          </m:e>
          <m:lim>
            <m:phant>
              <m:e>
                <m:r>
                  <m:rPr>
                    <m:nor/>
                  </m:rPr>
                  <m:t>OneVsRest(LinearSVC)</m:t>
                </m:r>
              </m:e>
            </m:phant>
          </m:lim>
        </m:limUpp>
        <m:sSub>
          <m:e>
            <m:r>
              <m:t>𝐲</m:t>
            </m:r>
          </m:e>
          <m:sub>
            <m:r>
              <m:rPr>
                <m:nor/>
              </m:rPr>
              <m:t>aspects</m:t>
            </m:r>
          </m:sub>
        </m:sSub>
        <m:r>
          <m:t>∈{0,1</m:t>
        </m:r>
        <m:sSup>
          <m:e>
            <m:r>
              <m:t>}</m:t>
            </m:r>
          </m:e>
          <m:sup>
            <m:r>
              <m:t>5</m:t>
            </m:r>
          </m:sup>
        </m:sSup>
      </m:oMath>
    </w:p>
    <w:p>
      <w:pPr>
        <w:spacing w:before="120" w:after="120"/>
        <w:jc w:val="left"/>
        <w:outlineLvl w:val="2"/>
      </w:pPr>
      <w:r>
        <w:rPr>
          <w:rFonts w:ascii="Times New Roman" w:hAnsi="Times New Roman"/>
          <w:b/>
          <w:sz w:val="26"/>
        </w:rPr>
        <w:t>3.3.2. Mô hình Deep Learning: Bi-LSTM + Word2Vec + POS Embeddings</w:t>
      </w:r>
    </w:p>
    <w:p>
      <w:pPr>
        <w:spacing w:after="120" w:line="360" w:lineRule="auto"/>
        <w:jc w:val="both"/>
      </w:pPr>
      <w:r>
        <w:rPr>
          <w:rFonts w:ascii="Times New Roman" w:hAnsi="Times New Roman"/>
          <w:sz w:val="26"/>
        </w:rPr>
        <w:t>Thiết lập mạng nơ-ron hồi quy tuần tự sâu bằng framework PyTorch. Đặc trưng từ vựng được biểu diễn kết hợp bởi hai không gian nhúng song song nhằm bổ trợ thông tin cú pháp cho ngữ nghĩa từ vựng:</w:t>
      </w:r>
    </w:p>
    <w:p>
      <w:pPr>
        <w:spacing w:after="80" w:line="360" w:lineRule="auto"/>
        <w:ind w:left="360"/>
      </w:pPr>
      <w:r>
        <w:rPr>
          <w:rFonts w:ascii="Times New Roman" w:hAnsi="Times New Roman"/>
          <w:b/>
          <w:sz w:val="26"/>
        </w:rPr>
        <w:t xml:space="preserve">1. </w:t>
      </w:r>
      <w:r>
        <w:rPr>
          <w:rFonts w:ascii="Times New Roman" w:hAnsi="Times New Roman"/>
          <w:b/>
          <w:sz w:val="26"/>
        </w:rPr>
        <w:t>Lớp nhúng từ:</w:t>
      </w:r>
      <w:r>
        <w:rPr>
          <w:rFonts w:ascii="Times New Roman" w:hAnsi="Times New Roman"/>
          <w:sz w:val="26"/>
        </w:rPr>
        <w:t xml:space="preserve"> Ánh xạ chỉ số từ vựng sang vector liên tục chiều rộng </w:t>
      </w:r>
      <m:oMath>
        <m:r>
          <m:t>embedding_dim=128</m:t>
        </m:r>
      </m:oMath>
      <w:r>
        <w:rPr>
          <w:rFonts w:ascii="Times New Roman" w:hAnsi="Times New Roman"/>
          <w:sz w:val="26"/>
        </w:rPr>
        <w:t>, khởi tạo ngẫu nhiên và cho phép tinh chỉnh trọng số (fine-tune) trong quá trình huấn luyện.</w:t>
      </w:r>
    </w:p>
    <w:p>
      <w:pPr>
        <w:spacing w:after="80" w:line="360" w:lineRule="auto"/>
        <w:ind w:left="360"/>
      </w:pPr>
      <w:r>
        <w:rPr>
          <w:rFonts w:ascii="Times New Roman" w:hAnsi="Times New Roman"/>
          <w:b/>
          <w:sz w:val="26"/>
        </w:rPr>
        <w:t xml:space="preserve">2. </w:t>
      </w:r>
      <w:r>
        <w:rPr>
          <w:rFonts w:ascii="Times New Roman" w:hAnsi="Times New Roman"/>
          <w:b/>
          <w:sz w:val="26"/>
        </w:rPr>
        <w:t>Lớp nhúng POS:</w:t>
      </w:r>
      <w:r>
        <w:rPr>
          <w:rFonts w:ascii="Times New Roman" w:hAnsi="Times New Roman"/>
          <w:sz w:val="26"/>
        </w:rPr>
        <w:t xml:space="preserve"> Gán nhãn từ loại (POS) phỏng đoán cho từng token (thông qua hàm </w:t>
      </w:r>
      <w:r>
        <w:rPr>
          <w:rFonts w:ascii="Times New Roman" w:hAnsi="Times New Roman"/>
          <w:sz w:val="26"/>
        </w:rPr>
        <w:t>guess_pos_tags</w:t>
      </w:r>
      <w:r>
        <w:rPr>
          <w:rFonts w:ascii="Times New Roman" w:hAnsi="Times New Roman"/>
          <w:sz w:val="26"/>
        </w:rPr>
        <w:t xml:space="preserve"> xác định các thẻ từ loại cơ bản như danh từ </w:t>
      </w:r>
      <w:r>
        <w:rPr>
          <w:rFonts w:ascii="Times New Roman" w:hAnsi="Times New Roman"/>
          <w:sz w:val="26"/>
        </w:rPr>
        <w:t>NOUN</w:t>
      </w:r>
      <w:r>
        <w:rPr>
          <w:rFonts w:ascii="Times New Roman" w:hAnsi="Times New Roman"/>
          <w:sz w:val="26"/>
        </w:rPr>
        <w:t xml:space="preserve">, động từ </w:t>
      </w:r>
      <w:r>
        <w:rPr>
          <w:rFonts w:ascii="Times New Roman" w:hAnsi="Times New Roman"/>
          <w:sz w:val="26"/>
        </w:rPr>
        <w:t>VERB</w:t>
      </w:r>
      <w:r>
        <w:rPr>
          <w:rFonts w:ascii="Times New Roman" w:hAnsi="Times New Roman"/>
          <w:sz w:val="26"/>
        </w:rPr>
        <w:t xml:space="preserve">, tính từ </w:t>
      </w:r>
      <w:r>
        <w:rPr>
          <w:rFonts w:ascii="Times New Roman" w:hAnsi="Times New Roman"/>
          <w:sz w:val="26"/>
        </w:rPr>
        <w:t>ADJ</w:t>
      </w:r>
      <w:r>
        <w:rPr>
          <w:rFonts w:ascii="Times New Roman" w:hAnsi="Times New Roman"/>
          <w:sz w:val="26"/>
        </w:rPr>
        <w:t xml:space="preserve">, trạng từ </w:t>
      </w:r>
      <w:r>
        <w:rPr>
          <w:rFonts w:ascii="Times New Roman" w:hAnsi="Times New Roman"/>
          <w:sz w:val="26"/>
        </w:rPr>
        <w:t>ADV</w:t>
      </w:r>
      <w:r>
        <w:rPr>
          <w:rFonts w:ascii="Times New Roman" w:hAnsi="Times New Roman"/>
          <w:sz w:val="26"/>
        </w:rPr>
        <w:t xml:space="preserve">, và các từ loại khác </w:t>
      </w:r>
      <w:r>
        <w:rPr>
          <w:rFonts w:ascii="Times New Roman" w:hAnsi="Times New Roman"/>
          <w:sz w:val="26"/>
        </w:rPr>
        <w:t>WORD</w:t>
      </w:r>
      <w:r>
        <w:rPr>
          <w:rFonts w:ascii="Times New Roman" w:hAnsi="Times New Roman"/>
          <w:sz w:val="26"/>
        </w:rPr>
        <w:t xml:space="preserve">) và ánh xạ sang vector chiều rộng </w:t>
      </w:r>
      <m:oMath>
        <m:r>
          <m:t>pos_embedding_dim=32</m:t>
        </m:r>
      </m:oMath>
      <w:r>
        <w:rPr>
          <w:rFonts w:ascii="Times New Roman" w:hAnsi="Times New Roman"/>
          <w:sz w:val="26"/>
        </w:rPr>
        <w:t>.</w:t>
      </w:r>
    </w:p>
    <w:p>
      <w:pPr>
        <w:spacing w:after="120" w:line="360" w:lineRule="auto"/>
        <w:jc w:val="both"/>
      </w:pPr>
      <w:r>
        <w:rPr>
          <w:rFonts w:ascii="Times New Roman" w:hAnsi="Times New Roman"/>
          <w:sz w:val="26"/>
        </w:rPr>
        <w:t>Vector biểu diễn tổng hợp của từ là phép nối hai không gian nhúng:</w:t>
      </w:r>
    </w:p>
    <w:p>
      <w:pPr>
        <w:spacing w:before="120" w:after="120"/>
        <w:jc w:val="center"/>
      </w:pPr>
      <m:oMath>
        <m:sSub>
          <m:e>
            <m:r>
              <m:t>𝐞</m:t>
            </m:r>
          </m:e>
          <m:sub>
            <m:r>
              <m:t>t</m:t>
            </m:r>
          </m:sub>
        </m:sSub>
        <m:r>
          <m:t>=[</m:t>
        </m:r>
        <m:sSubSup>
          <m:e>
            <m:r>
              <m:t>𝐞</m:t>
            </m:r>
          </m:e>
          <m:sub>
            <m:r>
              <m:t>t</m:t>
            </m:r>
          </m:sub>
          <m:sup>
            <m:r>
              <m:rPr>
                <m:nor/>
              </m:rPr>
              <m:t>word</m:t>
            </m:r>
          </m:sup>
        </m:sSubSup>
        <m:r>
          <m:t>∥</m:t>
        </m:r>
        <m:sSubSup>
          <m:e>
            <m:r>
              <m:t>𝐞</m:t>
            </m:r>
          </m:e>
          <m:sub>
            <m:r>
              <m:t>t</m:t>
            </m:r>
          </m:sub>
          <m:sup>
            <m:r>
              <m:rPr>
                <m:nor/>
              </m:rPr>
              <m:t>pos</m:t>
            </m:r>
          </m:sup>
        </m:sSubSup>
        <m:r>
          <m:t>]∈</m:t>
        </m:r>
        <m:sSup>
          <m:e>
            <m:r>
              <m:t>ℝ</m:t>
            </m:r>
          </m:e>
          <m:sup>
            <m:r>
              <m:t>160</m:t>
            </m:r>
          </m:sup>
        </m:sSup>
      </m:oMath>
    </w:p>
    <w:p>
      <w:pPr>
        <w:spacing w:after="120" w:line="360" w:lineRule="auto"/>
        <w:jc w:val="both"/>
      </w:pPr>
      <w:r>
        <w:rPr>
          <w:rFonts w:ascii="Times New Roman" w:hAnsi="Times New Roman"/>
          <w:sz w:val="26"/>
        </w:rPr>
        <w:t xml:space="preserve">Chuỗi vector </w:t>
      </w:r>
      <m:oMath>
        <m:r>
          <m:t>𝐞=(</m:t>
        </m:r>
        <m:sSub>
          <m:e>
            <m:r>
              <m:t>𝐞</m:t>
            </m:r>
          </m:e>
          <m:sub>
            <m:r>
              <m:t>1</m:t>
            </m:r>
          </m:sub>
        </m:sSub>
        <m:r>
          <m:t>,…,</m:t>
        </m:r>
        <m:sSub>
          <m:e>
            <m:r>
              <m:t>𝐞</m:t>
            </m:r>
          </m:e>
          <m:sub>
            <m:r>
              <m:t>T</m:t>
            </m:r>
          </m:sub>
        </m:sSub>
        <m:r>
          <m:t>)</m:t>
        </m:r>
      </m:oMath>
      <w:r>
        <w:rPr>
          <w:rFonts w:ascii="Times New Roman" w:hAnsi="Times New Roman"/>
          <w:sz w:val="26"/>
        </w:rPr>
        <w:t xml:space="preserve"> được đưa qua mạng hồi quy hai chiều Bi-LSTM. Tại đây, quá trình tính toán trạng thái ẩn được thực hiện song song theo hai chiều thời gian độc lập:</w:t>
      </w:r>
    </w:p>
    <w:p>
      <w:pPr>
        <w:spacing w:after="80" w:line="360" w:lineRule="auto"/>
        <w:ind w:left="360"/>
      </w:pPr>
      <w:r>
        <w:rPr>
          <w:rFonts w:ascii="Times New Roman" w:hAnsi="Times New Roman"/>
          <w:b/>
          <w:sz w:val="26"/>
        </w:rPr>
        <w:t xml:space="preserve">1. </w:t>
      </w:r>
      <w:r>
        <w:rPr>
          <w:rFonts w:ascii="Times New Roman" w:hAnsi="Times New Roman"/>
          <w:b/>
          <w:sz w:val="26"/>
        </w:rPr>
        <w:t>Chiều xuôi (Forward LSTM):</w:t>
      </w:r>
      <w:r>
        <w:rPr>
          <w:rFonts w:ascii="Times New Roman" w:hAnsi="Times New Roman"/>
          <w:sz w:val="26"/>
        </w:rPr>
        <w:t xml:space="preserve"> Duyệt từ đầu câu đến cuối câu (</w:t>
      </w:r>
      <m:oMath>
        <m:r>
          <m:t>t=1→T</m:t>
        </m:r>
      </m:oMath>
      <w:r>
        <w:rPr>
          <w:rFonts w:ascii="Times New Roman" w:hAnsi="Times New Roman"/>
          <w:sz w:val="26"/>
        </w:rPr>
        <w:t xml:space="preserve">). Tại mỗi bước thời gian </w:t>
      </w:r>
      <m:oMath>
        <m:r>
          <m:t>t</m:t>
        </m:r>
      </m:oMath>
      <w:r>
        <w:rPr>
          <w:rFonts w:ascii="Times New Roman" w:hAnsi="Times New Roman"/>
          <w:sz w:val="26"/>
        </w:rPr>
        <w:t xml:space="preserve">, trạng thái ẩn xuôi </w:t>
      </w:r>
      <m:oMath>
        <m:sSub>
          <m:e>
            <m:limUpp>
              <m:e>
                <m:r>
                  <m:t>𝐡</m:t>
                </m:r>
              </m:e>
              <m:lim>
                <m:r>
                  <m:t>→</m:t>
                </m:r>
              </m:lim>
            </m:limUpp>
          </m:e>
          <m:sub>
            <m:r>
              <m:t>t</m:t>
            </m:r>
          </m:sub>
        </m:sSub>
        <m:r>
          <m:t>∈</m:t>
        </m:r>
        <m:sSup>
          <m:e>
            <m:r>
              <m:t>ℝ</m:t>
            </m:r>
          </m:e>
          <m:sup>
            <m:r>
              <m:t>128</m:t>
            </m:r>
          </m:sup>
        </m:sSup>
      </m:oMath>
      <w:r>
        <w:rPr>
          <w:rFonts w:ascii="Times New Roman" w:hAnsi="Times New Roman"/>
          <w:sz w:val="26"/>
        </w:rPr>
        <w:t xml:space="preserve"> được tính toán qua hệ phương trình cổng:</w:t>
      </w:r>
    </w:p>
    <w:p>
      <w:pPr>
        <w:spacing w:before="120" w:after="120"/>
        <w:jc w:val="center"/>
      </w:pPr>
      <m:oMath>
        <m:sSub>
          <m:e>
            <m:limUpp>
              <m:e>
                <m:r>
                  <m:t>𝐟</m:t>
                </m:r>
              </m:e>
              <m:lim>
                <m:r>
                  <m:t>→</m:t>
                </m:r>
              </m:lim>
            </m:limUpp>
          </m:e>
          <m:sub>
            <m:r>
              <m:t>t</m:t>
            </m:r>
          </m:sub>
        </m:sSub>
        <m:r>
          <m:t>=σ(</m:t>
        </m:r>
        <m:sSub>
          <m:e>
            <m:r>
              <m:t>𝐖</m:t>
            </m:r>
          </m:e>
          <m:sub>
            <m:r>
              <m:t>xf</m:t>
            </m:r>
          </m:sub>
        </m:sSub>
        <m:sSub>
          <m:e>
            <m:r>
              <m:t>𝐞</m:t>
            </m:r>
          </m:e>
          <m:sub>
            <m:r>
              <m:t>t</m:t>
            </m:r>
          </m:sub>
        </m:sSub>
        <m:r>
          <m:t>+</m:t>
        </m:r>
        <m:sSub>
          <m:e>
            <m:r>
              <m:t>𝐖</m:t>
            </m:r>
          </m:e>
          <m:sub>
            <m:r>
              <m:t>hf</m:t>
            </m:r>
          </m:sub>
        </m:sSub>
        <m:sSub>
          <m:e>
            <m:limUpp>
              <m:e>
                <m:r>
                  <m:t>𝐡</m:t>
                </m:r>
              </m:e>
              <m:lim>
                <m:r>
                  <m:t>→</m:t>
                </m:r>
              </m:lim>
            </m:limUpp>
          </m:e>
          <m:sub>
            <m:r>
              <m:t>t−1</m:t>
            </m:r>
          </m:sub>
        </m:sSub>
        <m:r>
          <m:t>+</m:t>
        </m:r>
        <m:sSub>
          <m:e>
            <m:r>
              <m:t>𝐛</m:t>
            </m:r>
          </m:e>
          <m:sub>
            <m:r>
              <m:t>f</m:t>
            </m:r>
          </m:sub>
        </m:sSub>
        <m:r>
          <m:t>)</m:t>
        </m:r>
      </m:oMath>
    </w:p>
    <w:p>
      <w:pPr>
        <w:spacing w:before="120" w:after="120"/>
        <w:jc w:val="center"/>
      </w:pPr>
      <m:oMath>
        <m:sSub>
          <m:e>
            <m:limUpp>
              <m:e>
                <m:r>
                  <m:t>𝐢</m:t>
                </m:r>
              </m:e>
              <m:lim>
                <m:r>
                  <m:t>→</m:t>
                </m:r>
              </m:lim>
            </m:limUpp>
          </m:e>
          <m:sub>
            <m:r>
              <m:t>t</m:t>
            </m:r>
          </m:sub>
        </m:sSub>
        <m:r>
          <m:t>=σ(</m:t>
        </m:r>
        <m:sSub>
          <m:e>
            <m:r>
              <m:t>𝐖</m:t>
            </m:r>
          </m:e>
          <m:sub>
            <m:r>
              <m:t>xi</m:t>
            </m:r>
          </m:sub>
        </m:sSub>
        <m:sSub>
          <m:e>
            <m:r>
              <m:t>𝐞</m:t>
            </m:r>
          </m:e>
          <m:sub>
            <m:r>
              <m:t>t</m:t>
            </m:r>
          </m:sub>
        </m:sSub>
        <m:r>
          <m:t>+</m:t>
        </m:r>
        <m:sSub>
          <m:e>
            <m:r>
              <m:t>𝐖</m:t>
            </m:r>
          </m:e>
          <m:sub>
            <m:r>
              <m:t>hi</m:t>
            </m:r>
          </m:sub>
        </m:sSub>
        <m:sSub>
          <m:e>
            <m:limUpp>
              <m:e>
                <m:r>
                  <m:t>𝐡</m:t>
                </m:r>
              </m:e>
              <m:lim>
                <m:r>
                  <m:t>→</m:t>
                </m:r>
              </m:lim>
            </m:limUpp>
          </m:e>
          <m:sub>
            <m:r>
              <m:t>t−1</m:t>
            </m:r>
          </m:sub>
        </m:sSub>
        <m:r>
          <m:t>+</m:t>
        </m:r>
        <m:sSub>
          <m:e>
            <m:r>
              <m:t>𝐛</m:t>
            </m:r>
          </m:e>
          <m:sub>
            <m:r>
              <m:t>i</m:t>
            </m:r>
          </m:sub>
        </m:sSub>
        <m:r>
          <m:t>)</m:t>
        </m:r>
      </m:oMath>
    </w:p>
    <w:p>
      <w:pPr>
        <w:spacing w:before="120" w:after="120"/>
        <w:jc w:val="center"/>
      </w:pPr>
      <m:oMath>
        <m:sSub>
          <m:e>
            <m:limUpp>
              <m:e>
                <m:limUpp>
                  <m:e>
                    <m:r>
                      <m:t>𝐂</m:t>
                    </m:r>
                  </m:e>
                  <m:lim>
                    <m:r>
                      <m:t>~</m:t>
                    </m:r>
                  </m:lim>
                </m:limUpp>
              </m:e>
              <m:lim>
                <m:r>
                  <m:t>→</m:t>
                </m:r>
              </m:lim>
            </m:limUpp>
          </m:e>
          <m:sub>
            <m:r>
              <m:t>t</m:t>
            </m:r>
          </m:sub>
        </m:sSub>
        <m:r>
          <m:t>=</m:t>
        </m:r>
        <m:r>
          <m:rPr>
            <m:sty m:val="p"/>
          </m:rPr>
          <m:t>tanh</m:t>
        </m:r>
        <m:r>
          <m:t>(</m:t>
        </m:r>
        <m:sSub>
          <m:e>
            <m:r>
              <m:t>𝐖</m:t>
            </m:r>
          </m:e>
          <m:sub>
            <m:r>
              <m:t>xc</m:t>
            </m:r>
          </m:sub>
        </m:sSub>
        <m:sSub>
          <m:e>
            <m:r>
              <m:t>𝐞</m:t>
            </m:r>
          </m:e>
          <m:sub>
            <m:r>
              <m:t>t</m:t>
            </m:r>
          </m:sub>
        </m:sSub>
        <m:r>
          <m:t>+</m:t>
        </m:r>
        <m:sSub>
          <m:e>
            <m:r>
              <m:t>𝐖</m:t>
            </m:r>
          </m:e>
          <m:sub>
            <m:r>
              <m:t>hc</m:t>
            </m:r>
          </m:sub>
        </m:sSub>
        <m:sSub>
          <m:e>
            <m:limUpp>
              <m:e>
                <m:r>
                  <m:t>𝐡</m:t>
                </m:r>
              </m:e>
              <m:lim>
                <m:r>
                  <m:t>→</m:t>
                </m:r>
              </m:lim>
            </m:limUpp>
          </m:e>
          <m:sub>
            <m:r>
              <m:t>t−1</m:t>
            </m:r>
          </m:sub>
        </m:sSub>
        <m:r>
          <m:t>+</m:t>
        </m:r>
        <m:sSub>
          <m:e>
            <m:r>
              <m:t>𝐛</m:t>
            </m:r>
          </m:e>
          <m:sub>
            <m:r>
              <m:t>c</m:t>
            </m:r>
          </m:sub>
        </m:sSub>
        <m:r>
          <m:t>)</m:t>
        </m:r>
      </m:oMath>
    </w:p>
    <w:p>
      <w:pPr>
        <w:spacing w:before="120" w:after="120"/>
        <w:jc w:val="center"/>
      </w:pPr>
      <m:oMath>
        <m:sSub>
          <m:e>
            <m:limUpp>
              <m:e>
                <m:r>
                  <m:t>𝐂</m:t>
                </m:r>
              </m:e>
              <m:lim>
                <m:r>
                  <m:t>→</m:t>
                </m:r>
              </m:lim>
            </m:limUpp>
          </m:e>
          <m:sub>
            <m:r>
              <m:t>t</m:t>
            </m:r>
          </m:sub>
        </m:sSub>
        <m:r>
          <m:t>=</m:t>
        </m:r>
        <m:sSub>
          <m:e>
            <m:limUpp>
              <m:e>
                <m:r>
                  <m:t>𝐟</m:t>
                </m:r>
              </m:e>
              <m:lim>
                <m:r>
                  <m:t>→</m:t>
                </m:r>
              </m:lim>
            </m:limUpp>
          </m:e>
          <m:sub>
            <m:r>
              <m:t>t</m:t>
            </m:r>
          </m:sub>
        </m:sSub>
        <m:r>
          <m:t>⊙</m:t>
        </m:r>
        <m:sSub>
          <m:e>
            <m:limUpp>
              <m:e>
                <m:r>
                  <m:t>𝐂</m:t>
                </m:r>
              </m:e>
              <m:lim>
                <m:r>
                  <m:t>→</m:t>
                </m:r>
              </m:lim>
            </m:limUpp>
          </m:e>
          <m:sub>
            <m:r>
              <m:t>t−1</m:t>
            </m:r>
          </m:sub>
        </m:sSub>
        <m:r>
          <m:t>+</m:t>
        </m:r>
        <m:sSub>
          <m:e>
            <m:limUpp>
              <m:e>
                <m:r>
                  <m:t>𝐢</m:t>
                </m:r>
              </m:e>
              <m:lim>
                <m:r>
                  <m:t>→</m:t>
                </m:r>
              </m:lim>
            </m:limUpp>
          </m:e>
          <m:sub>
            <m:r>
              <m:t>t</m:t>
            </m:r>
          </m:sub>
        </m:sSub>
        <m:r>
          <m:t>⊙</m:t>
        </m:r>
        <m:sSub>
          <m:e>
            <m:limUpp>
              <m:e>
                <m:limUpp>
                  <m:e>
                    <m:r>
                      <m:t>𝐂</m:t>
                    </m:r>
                  </m:e>
                  <m:lim>
                    <m:r>
                      <m:t>~</m:t>
                    </m:r>
                  </m:lim>
                </m:limUpp>
              </m:e>
              <m:lim>
                <m:r>
                  <m:t>→</m:t>
                </m:r>
              </m:lim>
            </m:limUpp>
          </m:e>
          <m:sub>
            <m:r>
              <m:t>t</m:t>
            </m:r>
          </m:sub>
        </m:sSub>
      </m:oMath>
    </w:p>
    <w:p>
      <w:pPr>
        <w:spacing w:before="120" w:after="120"/>
        <w:jc w:val="center"/>
      </w:pPr>
      <m:oMath>
        <m:sSub>
          <m:e>
            <m:limUpp>
              <m:e>
                <m:r>
                  <m:t>𝐨</m:t>
                </m:r>
              </m:e>
              <m:lim>
                <m:r>
                  <m:t>→</m:t>
                </m:r>
              </m:lim>
            </m:limUpp>
          </m:e>
          <m:sub>
            <m:r>
              <m:t>t</m:t>
            </m:r>
          </m:sub>
        </m:sSub>
        <m:r>
          <m:t>=σ(</m:t>
        </m:r>
        <m:sSub>
          <m:e>
            <m:r>
              <m:t>𝐖</m:t>
            </m:r>
          </m:e>
          <m:sub>
            <m:r>
              <m:t>xo</m:t>
            </m:r>
          </m:sub>
        </m:sSub>
        <m:sSub>
          <m:e>
            <m:r>
              <m:t>𝐞</m:t>
            </m:r>
          </m:e>
          <m:sub>
            <m:r>
              <m:t>t</m:t>
            </m:r>
          </m:sub>
        </m:sSub>
        <m:r>
          <m:t>+</m:t>
        </m:r>
        <m:sSub>
          <m:e>
            <m:r>
              <m:t>𝐖</m:t>
            </m:r>
          </m:e>
          <m:sub>
            <m:r>
              <m:t>ho</m:t>
            </m:r>
          </m:sub>
        </m:sSub>
        <m:sSub>
          <m:e>
            <m:limUpp>
              <m:e>
                <m:r>
                  <m:t>𝐡</m:t>
                </m:r>
              </m:e>
              <m:lim>
                <m:r>
                  <m:t>→</m:t>
                </m:r>
              </m:lim>
            </m:limUpp>
          </m:e>
          <m:sub>
            <m:r>
              <m:t>t−1</m:t>
            </m:r>
          </m:sub>
        </m:sSub>
        <m:r>
          <m:t>+</m:t>
        </m:r>
        <m:sSub>
          <m:e>
            <m:r>
              <m:t>𝐛</m:t>
            </m:r>
          </m:e>
          <m:sub>
            <m:r>
              <m:t>o</m:t>
            </m:r>
          </m:sub>
        </m:sSub>
        <m:r>
          <m:t>)</m:t>
        </m:r>
      </m:oMath>
    </w:p>
    <w:p>
      <w:pPr>
        <w:spacing w:before="120" w:after="120"/>
        <w:jc w:val="center"/>
      </w:pPr>
      <m:oMath>
        <m:sSub>
          <m:e>
            <m:limUpp>
              <m:e>
                <m:r>
                  <m:t>𝐡</m:t>
                </m:r>
              </m:e>
              <m:lim>
                <m:r>
                  <m:t>→</m:t>
                </m:r>
              </m:lim>
            </m:limUpp>
          </m:e>
          <m:sub>
            <m:r>
              <m:t>t</m:t>
            </m:r>
          </m:sub>
        </m:sSub>
        <m:r>
          <m:t>=</m:t>
        </m:r>
        <m:sSub>
          <m:e>
            <m:limUpp>
              <m:e>
                <m:r>
                  <m:t>𝐨</m:t>
                </m:r>
              </m:e>
              <m:lim>
                <m:r>
                  <m:t>→</m:t>
                </m:r>
              </m:lim>
            </m:limUpp>
          </m:e>
          <m:sub>
            <m:r>
              <m:t>t</m:t>
            </m:r>
          </m:sub>
        </m:sSub>
        <m:r>
          <m:t>⊙</m:t>
        </m:r>
        <m:r>
          <m:rPr>
            <m:sty m:val="p"/>
          </m:rPr>
          <m:t>tanh</m:t>
        </m:r>
        <m:r>
          <m:t>(</m:t>
        </m:r>
        <m:sSub>
          <m:e>
            <m:limUpp>
              <m:e>
                <m:r>
                  <m:t>𝐂</m:t>
                </m:r>
              </m:e>
              <m:lim>
                <m:r>
                  <m:t>→</m:t>
                </m:r>
              </m:lim>
            </m:limUpp>
          </m:e>
          <m:sub>
            <m:r>
              <m:t>t</m:t>
            </m:r>
          </m:sub>
        </m:sSub>
        <m:r>
          <m:t>)</m:t>
        </m:r>
      </m:oMath>
    </w:p>
    <w:p>
      <w:pPr>
        <w:spacing w:after="80" w:line="360" w:lineRule="auto"/>
        <w:ind w:left="360"/>
      </w:pPr>
      <w:r>
        <w:rPr>
          <w:rFonts w:ascii="Times New Roman" w:hAnsi="Times New Roman"/>
          <w:b/>
          <w:sz w:val="26"/>
        </w:rPr>
        <w:t xml:space="preserve">2. </w:t>
      </w:r>
      <w:r>
        <w:rPr>
          <w:rFonts w:ascii="Times New Roman" w:hAnsi="Times New Roman"/>
          <w:b/>
          <w:sz w:val="26"/>
        </w:rPr>
        <w:t>Chiều ngược (Backward LSTM):</w:t>
      </w:r>
      <w:r>
        <w:rPr>
          <w:rFonts w:ascii="Times New Roman" w:hAnsi="Times New Roman"/>
          <w:sz w:val="26"/>
        </w:rPr>
        <w:t xml:space="preserve"> Duyệt từ cuối câu ngược về đầu câu (</w:t>
      </w:r>
      <m:oMath>
        <m:r>
          <m:t>t=T→1</m:t>
        </m:r>
      </m:oMath>
      <w:r>
        <w:rPr>
          <w:rFonts w:ascii="Times New Roman" w:hAnsi="Times New Roman"/>
          <w:sz w:val="26"/>
        </w:rPr>
        <w:t xml:space="preserve">). Tại mỗi bước thời gian </w:t>
      </w:r>
      <m:oMath>
        <m:r>
          <m:t>t</m:t>
        </m:r>
      </m:oMath>
      <w:r>
        <w:rPr>
          <w:rFonts w:ascii="Times New Roman" w:hAnsi="Times New Roman"/>
          <w:sz w:val="26"/>
        </w:rPr>
        <w:t xml:space="preserve">, trạng thái ẩn ngược </w:t>
      </w:r>
      <m:oMath>
        <m:sSub>
          <m:e>
            <m:limUpp>
              <m:e>
                <m:r>
                  <m:t>𝐡</m:t>
                </m:r>
              </m:e>
              <m:lim>
                <m:r>
                  <m:t>←</m:t>
                </m:r>
              </m:lim>
            </m:limUpp>
          </m:e>
          <m:sub>
            <m:r>
              <m:t>t</m:t>
            </m:r>
          </m:sub>
        </m:sSub>
        <m:r>
          <m:t>∈</m:t>
        </m:r>
        <m:sSup>
          <m:e>
            <m:r>
              <m:t>ℝ</m:t>
            </m:r>
          </m:e>
          <m:sup>
            <m:r>
              <m:t>128</m:t>
            </m:r>
          </m:sup>
        </m:sSup>
      </m:oMath>
      <w:r>
        <w:rPr>
          <w:rFonts w:ascii="Times New Roman" w:hAnsi="Times New Roman"/>
          <w:sz w:val="26"/>
        </w:rPr>
        <w:t xml:space="preserve"> được tính toán qua hệ phương trình cổng tương ứng:</w:t>
      </w:r>
    </w:p>
    <w:p>
      <w:pPr>
        <w:spacing w:before="120" w:after="120"/>
        <w:jc w:val="center"/>
      </w:pPr>
      <m:oMath>
        <m:sSub>
          <m:e>
            <m:limUpp>
              <m:e>
                <m:r>
                  <m:t>𝐟</m:t>
                </m:r>
              </m:e>
              <m:lim>
                <m:r>
                  <m:t>←</m:t>
                </m:r>
              </m:lim>
            </m:limUpp>
          </m:e>
          <m:sub>
            <m:r>
              <m:t>t</m:t>
            </m:r>
          </m:sub>
        </m:sSub>
        <m:r>
          <m:t>=σ(</m:t>
        </m:r>
        <m:sSub>
          <m:e>
            <m:r>
              <m:t>𝐕</m:t>
            </m:r>
          </m:e>
          <m:sub>
            <m:r>
              <m:t>xf</m:t>
            </m:r>
          </m:sub>
        </m:sSub>
        <m:sSub>
          <m:e>
            <m:r>
              <m:t>𝐞</m:t>
            </m:r>
          </m:e>
          <m:sub>
            <m:r>
              <m:t>t</m:t>
            </m:r>
          </m:sub>
        </m:sSub>
        <m:r>
          <m:t>+</m:t>
        </m:r>
        <m:sSub>
          <m:e>
            <m:r>
              <m:t>𝐕</m:t>
            </m:r>
          </m:e>
          <m:sub>
            <m:r>
              <m:t>hf</m:t>
            </m:r>
          </m:sub>
        </m:sSub>
        <m:sSub>
          <m:e>
            <m:limUpp>
              <m:e>
                <m:r>
                  <m:t>𝐡</m:t>
                </m:r>
              </m:e>
              <m:lim>
                <m:r>
                  <m:t>←</m:t>
                </m:r>
              </m:lim>
            </m:limUpp>
          </m:e>
          <m:sub>
            <m:r>
              <m:t>t+1</m:t>
            </m:r>
          </m:sub>
        </m:sSub>
        <m:r>
          <m:t>+</m:t>
        </m:r>
        <m:sSub>
          <m:e>
            <m:r>
              <m:t>𝐜</m:t>
            </m:r>
          </m:e>
          <m:sub>
            <m:r>
              <m:t>f</m:t>
            </m:r>
          </m:sub>
        </m:sSub>
        <m:r>
          <m:t>)</m:t>
        </m:r>
      </m:oMath>
    </w:p>
    <w:p>
      <w:pPr>
        <w:spacing w:before="120" w:after="120"/>
        <w:jc w:val="center"/>
      </w:pPr>
      <m:oMath>
        <m:sSub>
          <m:e>
            <m:limUpp>
              <m:e>
                <m:r>
                  <m:t>𝐢</m:t>
                </m:r>
              </m:e>
              <m:lim>
                <m:r>
                  <m:t>←</m:t>
                </m:r>
              </m:lim>
            </m:limUpp>
          </m:e>
          <m:sub>
            <m:r>
              <m:t>t</m:t>
            </m:r>
          </m:sub>
        </m:sSub>
        <m:r>
          <m:t>=σ(</m:t>
        </m:r>
        <m:sSub>
          <m:e>
            <m:r>
              <m:t>𝐕</m:t>
            </m:r>
          </m:e>
          <m:sub>
            <m:r>
              <m:t>xi</m:t>
            </m:r>
          </m:sub>
        </m:sSub>
        <m:sSub>
          <m:e>
            <m:r>
              <m:t>𝐞</m:t>
            </m:r>
          </m:e>
          <m:sub>
            <m:r>
              <m:t>t</m:t>
            </m:r>
          </m:sub>
        </m:sSub>
        <m:r>
          <m:t>+</m:t>
        </m:r>
        <m:sSub>
          <m:e>
            <m:r>
              <m:t>𝐕</m:t>
            </m:r>
          </m:e>
          <m:sub>
            <m:r>
              <m:t>hi</m:t>
            </m:r>
          </m:sub>
        </m:sSub>
        <m:sSub>
          <m:e>
            <m:limUpp>
              <m:e>
                <m:r>
                  <m:t>𝐡</m:t>
                </m:r>
              </m:e>
              <m:lim>
                <m:r>
                  <m:t>←</m:t>
                </m:r>
              </m:lim>
            </m:limUpp>
          </m:e>
          <m:sub>
            <m:r>
              <m:t>t+1</m:t>
            </m:r>
          </m:sub>
        </m:sSub>
        <m:r>
          <m:t>+</m:t>
        </m:r>
        <m:sSub>
          <m:e>
            <m:r>
              <m:t>𝐜</m:t>
            </m:r>
          </m:e>
          <m:sub>
            <m:r>
              <m:t>i</m:t>
            </m:r>
          </m:sub>
        </m:sSub>
        <m:r>
          <m:t>)</m:t>
        </m:r>
      </m:oMath>
    </w:p>
    <w:p>
      <w:pPr>
        <w:spacing w:before="120" w:after="120"/>
        <w:jc w:val="center"/>
      </w:pPr>
      <m:oMath>
        <m:sSub>
          <m:e>
            <m:limUpp>
              <m:e>
                <m:limUpp>
                  <m:e>
                    <m:r>
                      <m:t>𝐂</m:t>
                    </m:r>
                  </m:e>
                  <m:lim>
                    <m:r>
                      <m:t>~</m:t>
                    </m:r>
                  </m:lim>
                </m:limUpp>
              </m:e>
              <m:lim>
                <m:r>
                  <m:t>←</m:t>
                </m:r>
              </m:lim>
            </m:limUpp>
          </m:e>
          <m:sub>
            <m:r>
              <m:t>t</m:t>
            </m:r>
          </m:sub>
        </m:sSub>
        <m:r>
          <m:t>=</m:t>
        </m:r>
        <m:r>
          <m:rPr>
            <m:sty m:val="p"/>
          </m:rPr>
          <m:t>tanh</m:t>
        </m:r>
        <m:r>
          <m:t>(</m:t>
        </m:r>
        <m:sSub>
          <m:e>
            <m:r>
              <m:t>𝐕</m:t>
            </m:r>
          </m:e>
          <m:sub>
            <m:r>
              <m:t>xc</m:t>
            </m:r>
          </m:sub>
        </m:sSub>
        <m:sSub>
          <m:e>
            <m:r>
              <m:t>𝐞</m:t>
            </m:r>
          </m:e>
          <m:sub>
            <m:r>
              <m:t>t</m:t>
            </m:r>
          </m:sub>
        </m:sSub>
        <m:r>
          <m:t>+</m:t>
        </m:r>
        <m:sSub>
          <m:e>
            <m:r>
              <m:t>𝐕</m:t>
            </m:r>
          </m:e>
          <m:sub>
            <m:r>
              <m:t>hc</m:t>
            </m:r>
          </m:sub>
        </m:sSub>
        <m:sSub>
          <m:e>
            <m:limUpp>
              <m:e>
                <m:r>
                  <m:t>𝐡</m:t>
                </m:r>
              </m:e>
              <m:lim>
                <m:r>
                  <m:t>←</m:t>
                </m:r>
              </m:lim>
            </m:limUpp>
          </m:e>
          <m:sub>
            <m:r>
              <m:t>t+1</m:t>
            </m:r>
          </m:sub>
        </m:sSub>
        <m:r>
          <m:t>+</m:t>
        </m:r>
        <m:sSub>
          <m:e>
            <m:r>
              <m:t>𝐜</m:t>
            </m:r>
          </m:e>
          <m:sub>
            <m:r>
              <m:t>c</m:t>
            </m:r>
          </m:sub>
        </m:sSub>
        <m:r>
          <m:t>)</m:t>
        </m:r>
      </m:oMath>
    </w:p>
    <w:p>
      <w:pPr>
        <w:spacing w:before="120" w:after="120"/>
        <w:jc w:val="center"/>
      </w:pPr>
      <m:oMath>
        <m:sSub>
          <m:e>
            <m:limUpp>
              <m:e>
                <m:r>
                  <m:t>𝐂</m:t>
                </m:r>
              </m:e>
              <m:lim>
                <m:r>
                  <m:t>←</m:t>
                </m:r>
              </m:lim>
            </m:limUpp>
          </m:e>
          <m:sub>
            <m:r>
              <m:t>t</m:t>
            </m:r>
          </m:sub>
        </m:sSub>
        <m:r>
          <m:t>=</m:t>
        </m:r>
        <m:sSub>
          <m:e>
            <m:limUpp>
              <m:e>
                <m:r>
                  <m:t>𝐟</m:t>
                </m:r>
              </m:e>
              <m:lim>
                <m:r>
                  <m:t>←</m:t>
                </m:r>
              </m:lim>
            </m:limUpp>
          </m:e>
          <m:sub>
            <m:r>
              <m:t>t</m:t>
            </m:r>
          </m:sub>
        </m:sSub>
        <m:r>
          <m:t>⊙</m:t>
        </m:r>
        <m:sSub>
          <m:e>
            <m:limUpp>
              <m:e>
                <m:r>
                  <m:t>𝐂</m:t>
                </m:r>
              </m:e>
              <m:lim>
                <m:r>
                  <m:t>←</m:t>
                </m:r>
              </m:lim>
            </m:limUpp>
          </m:e>
          <m:sub>
            <m:r>
              <m:t>t+1</m:t>
            </m:r>
          </m:sub>
        </m:sSub>
        <m:r>
          <m:t>+</m:t>
        </m:r>
        <m:sSub>
          <m:e>
            <m:limUpp>
              <m:e>
                <m:r>
                  <m:t>𝐢</m:t>
                </m:r>
              </m:e>
              <m:lim>
                <m:r>
                  <m:t>←</m:t>
                </m:r>
              </m:lim>
            </m:limUpp>
          </m:e>
          <m:sub>
            <m:r>
              <m:t>t</m:t>
            </m:r>
          </m:sub>
        </m:sSub>
        <m:r>
          <m:t>⊙</m:t>
        </m:r>
        <m:sSub>
          <m:e>
            <m:limUpp>
              <m:e>
                <m:limUpp>
                  <m:e>
                    <m:r>
                      <m:t>𝐂</m:t>
                    </m:r>
                  </m:e>
                  <m:lim>
                    <m:r>
                      <m:t>~</m:t>
                    </m:r>
                  </m:lim>
                </m:limUpp>
              </m:e>
              <m:lim>
                <m:r>
                  <m:t>←</m:t>
                </m:r>
              </m:lim>
            </m:limUpp>
          </m:e>
          <m:sub>
            <m:r>
              <m:t>t</m:t>
            </m:r>
          </m:sub>
        </m:sSub>
      </m:oMath>
    </w:p>
    <w:p>
      <w:pPr>
        <w:spacing w:before="120" w:after="120"/>
        <w:jc w:val="center"/>
      </w:pPr>
      <m:oMath>
        <m:sSub>
          <m:e>
            <m:limUpp>
              <m:e>
                <m:r>
                  <m:t>𝐨</m:t>
                </m:r>
              </m:e>
              <m:lim>
                <m:r>
                  <m:t>←</m:t>
                </m:r>
              </m:lim>
            </m:limUpp>
          </m:e>
          <m:sub>
            <m:r>
              <m:t>t</m:t>
            </m:r>
          </m:sub>
        </m:sSub>
        <m:r>
          <m:t>=σ(</m:t>
        </m:r>
        <m:sSub>
          <m:e>
            <m:r>
              <m:t>𝐕</m:t>
            </m:r>
          </m:e>
          <m:sub>
            <m:r>
              <m:t>xo</m:t>
            </m:r>
          </m:sub>
        </m:sSub>
        <m:sSub>
          <m:e>
            <m:r>
              <m:t>𝐞</m:t>
            </m:r>
          </m:e>
          <m:sub>
            <m:r>
              <m:t>t</m:t>
            </m:r>
          </m:sub>
        </m:sSub>
        <m:r>
          <m:t>+</m:t>
        </m:r>
        <m:sSub>
          <m:e>
            <m:r>
              <m:t>𝐕</m:t>
            </m:r>
          </m:e>
          <m:sub>
            <m:r>
              <m:t>ho</m:t>
            </m:r>
          </m:sub>
        </m:sSub>
        <m:sSub>
          <m:e>
            <m:limUpp>
              <m:e>
                <m:r>
                  <m:t>𝐡</m:t>
                </m:r>
              </m:e>
              <m:lim>
                <m:r>
                  <m:t>←</m:t>
                </m:r>
              </m:lim>
            </m:limUpp>
          </m:e>
          <m:sub>
            <m:r>
              <m:t>t+1</m:t>
            </m:r>
          </m:sub>
        </m:sSub>
        <m:r>
          <m:t>+</m:t>
        </m:r>
        <m:sSub>
          <m:e>
            <m:r>
              <m:t>𝐜</m:t>
            </m:r>
          </m:e>
          <m:sub>
            <m:r>
              <m:t>o</m:t>
            </m:r>
          </m:sub>
        </m:sSub>
        <m:r>
          <m:t>)</m:t>
        </m:r>
      </m:oMath>
    </w:p>
    <w:p>
      <w:pPr>
        <w:spacing w:before="120" w:after="120"/>
        <w:jc w:val="center"/>
      </w:pPr>
      <m:oMath>
        <m:sSub>
          <m:e>
            <m:limUpp>
              <m:e>
                <m:r>
                  <m:t>𝐡</m:t>
                </m:r>
              </m:e>
              <m:lim>
                <m:r>
                  <m:t>←</m:t>
                </m:r>
              </m:lim>
            </m:limUpp>
          </m:e>
          <m:sub>
            <m:r>
              <m:t>t</m:t>
            </m:r>
          </m:sub>
        </m:sSub>
        <m:r>
          <m:t>=</m:t>
        </m:r>
        <m:sSub>
          <m:e>
            <m:limUpp>
              <m:e>
                <m:r>
                  <m:t>𝐨</m:t>
                </m:r>
              </m:e>
              <m:lim>
                <m:r>
                  <m:t>←</m:t>
                </m:r>
              </m:lim>
            </m:limUpp>
          </m:e>
          <m:sub>
            <m:r>
              <m:t>t</m:t>
            </m:r>
          </m:sub>
        </m:sSub>
        <m:r>
          <m:t>⊙</m:t>
        </m:r>
        <m:r>
          <m:rPr>
            <m:sty m:val="p"/>
          </m:rPr>
          <m:t>tanh</m:t>
        </m:r>
        <m:r>
          <m:t>(</m:t>
        </m:r>
        <m:sSub>
          <m:e>
            <m:limUpp>
              <m:e>
                <m:r>
                  <m:t>𝐂</m:t>
                </m:r>
              </m:e>
              <m:lim>
                <m:r>
                  <m:t>←</m:t>
                </m:r>
              </m:lim>
            </m:limUpp>
          </m:e>
          <m:sub>
            <m:r>
              <m:t>t</m:t>
            </m:r>
          </m:sub>
        </m:sSub>
        <m:r>
          <m:t>)</m:t>
        </m:r>
      </m:oMath>
    </w:p>
    <w:p>
      <w:pPr>
        <w:spacing w:after="120" w:line="360" w:lineRule="auto"/>
        <w:jc w:val="both"/>
      </w:pPr>
      <w:r>
        <w:rPr>
          <w:rFonts w:ascii="Times New Roman" w:hAnsi="Times New Roman"/>
          <w:sz w:val="26"/>
        </w:rPr>
        <w:t xml:space="preserve">Trong đó, các ma trận </w:t>
      </w:r>
      <m:oMath>
        <m:r>
          <m:t>𝐖</m:t>
        </m:r>
      </m:oMath>
      <w:r>
        <w:rPr>
          <w:rFonts w:ascii="Times New Roman" w:hAnsi="Times New Roman"/>
          <w:sz w:val="26"/>
        </w:rPr>
        <w:t xml:space="preserve"> và </w:t>
      </w:r>
      <m:oMath>
        <m:r>
          <m:t>𝐕</m:t>
        </m:r>
      </m:oMath>
      <w:r>
        <w:rPr>
          <w:rFonts w:ascii="Times New Roman" w:hAnsi="Times New Roman"/>
          <w:sz w:val="26"/>
        </w:rPr>
        <w:t xml:space="preserve"> là các trọng số cần huấn luyện, </w:t>
      </w:r>
      <m:oMath>
        <m:r>
          <m:t>𝐛</m:t>
        </m:r>
      </m:oMath>
      <w:r>
        <w:rPr>
          <w:rFonts w:ascii="Times New Roman" w:hAnsi="Times New Roman"/>
          <w:sz w:val="26"/>
        </w:rPr>
        <w:t xml:space="preserve"> và </w:t>
      </w:r>
      <m:oMath>
        <m:r>
          <m:t>𝐜</m:t>
        </m:r>
      </m:oMath>
      <w:r>
        <w:rPr>
          <w:rFonts w:ascii="Times New Roman" w:hAnsi="Times New Roman"/>
          <w:sz w:val="26"/>
        </w:rPr>
        <w:t xml:space="preserve"> là các vector bias, </w:t>
      </w:r>
      <m:oMath>
        <m:r>
          <m:t>σ</m:t>
        </m:r>
      </m:oMath>
      <w:r>
        <w:rPr>
          <w:rFonts w:ascii="Times New Roman" w:hAnsi="Times New Roman"/>
          <w:sz w:val="26"/>
        </w:rPr>
        <w:t xml:space="preserve"> là hàm kích hoạt Sigmoid, và </w:t>
      </w:r>
      <m:oMath>
        <m:r>
          <m:t>⊙</m:t>
        </m:r>
      </m:oMath>
      <w:r>
        <w:rPr>
          <w:rFonts w:ascii="Times New Roman" w:hAnsi="Times New Roman"/>
          <w:sz w:val="26"/>
        </w:rPr>
        <w:t xml:space="preserve"> đại diện cho phép nhân Hadamard (nhân từng phần tử). Vector biểu diễn cuối cùng của từ tại thời điểm </w:t>
      </w:r>
      <m:oMath>
        <m:r>
          <m:t>t</m:t>
        </m:r>
      </m:oMath>
      <w:r>
        <w:rPr>
          <w:rFonts w:ascii="Times New Roman" w:hAnsi="Times New Roman"/>
          <w:sz w:val="26"/>
        </w:rPr>
        <w:t xml:space="preserve"> là sự kết hợp (nối chuỗi - concatenation) của hai trạng thái ẩn xuôi và ẩn ngược:</w:t>
      </w:r>
    </w:p>
    <w:p>
      <w:pPr>
        <w:spacing w:before="120" w:after="120"/>
        <w:jc w:val="center"/>
      </w:pPr>
      <m:oMath>
        <m:sSub>
          <m:e>
            <m:r>
              <m:t>𝐡</m:t>
            </m:r>
          </m:e>
          <m:sub>
            <m:r>
              <m:t>t</m:t>
            </m:r>
          </m:sub>
        </m:sSub>
        <m:r>
          <m:t>=[</m:t>
        </m:r>
        <m:sSub>
          <m:e>
            <m:limUpp>
              <m:e>
                <m:r>
                  <m:t>𝐡</m:t>
                </m:r>
              </m:e>
              <m:lim>
                <m:r>
                  <m:t>→</m:t>
                </m:r>
              </m:lim>
            </m:limUpp>
          </m:e>
          <m:sub>
            <m:r>
              <m:t>t</m:t>
            </m:r>
          </m:sub>
        </m:sSub>
        <m:r>
          <m:t>∥</m:t>
        </m:r>
        <m:sSub>
          <m:e>
            <m:limUpp>
              <m:e>
                <m:r>
                  <m:t>𝐡</m:t>
                </m:r>
              </m:e>
              <m:lim>
                <m:r>
                  <m:t>←</m:t>
                </m:r>
              </m:lim>
            </m:limUpp>
          </m:e>
          <m:sub>
            <m:r>
              <m:t>t</m:t>
            </m:r>
          </m:sub>
        </m:sSub>
        <m:r>
          <m:t>]∈</m:t>
        </m:r>
        <m:sSup>
          <m:e>
            <m:r>
              <m:t>ℝ</m:t>
            </m:r>
          </m:e>
          <m:sup>
            <m:r>
              <m:t>256</m:t>
            </m:r>
          </m:sup>
        </m:sSup>
      </m:oMath>
    </w:p>
    <w:p>
      <w:pPr>
        <w:spacing w:after="120" w:line="360" w:lineRule="auto"/>
        <w:jc w:val="both"/>
      </w:pPr>
      <w:r>
        <w:rPr>
          <w:rFonts w:ascii="Times New Roman" w:hAnsi="Times New Roman"/>
          <w:sz w:val="26"/>
        </w:rPr>
        <w:t>Để xử lý hiệu quả các chuỗi văn bản có độ dài khác nhau trong cùng một batch huấn luyện, hệ thống áp dụng kỹ thuật đóng gói chuỗi động (</w:t>
      </w:r>
      <w:r>
        <w:rPr>
          <w:rFonts w:ascii="Times New Roman" w:hAnsi="Times New Roman"/>
          <w:sz w:val="26"/>
        </w:rPr>
        <w:t>pack_padded_sequence</w:t>
      </w:r>
      <w:r>
        <w:rPr>
          <w:rFonts w:ascii="Times New Roman" w:hAnsi="Times New Roman"/>
          <w:sz w:val="26"/>
        </w:rPr>
        <w:t xml:space="preserve"> và </w:t>
      </w:r>
      <w:r>
        <w:rPr>
          <w:rFonts w:ascii="Times New Roman" w:hAnsi="Times New Roman"/>
          <w:sz w:val="26"/>
        </w:rPr>
        <w:t>pad_packed_sequence</w:t>
      </w:r>
      <w:r>
        <w:rPr>
          <w:rFonts w:ascii="Times New Roman" w:hAnsi="Times New Roman"/>
          <w:sz w:val="26"/>
        </w:rPr>
        <w:t xml:space="preserve"> của PyTorch). Đầu tiên, các câu đánh giá được sắp xếp theo thứ tự độ dài giảm dần, sau đó đóng gói lại để bỏ qua việc tính toán đạo hàm trên các token đệm lót (</w:t>
      </w:r>
      <w:r>
        <w:rPr>
          <w:rFonts w:ascii="Times New Roman" w:hAnsi="Times New Roman"/>
          <w:sz w:val="26"/>
        </w:rPr>
        <w:t>&lt;pad&gt;</w:t>
      </w:r>
      <w:r>
        <w:rPr>
          <w:rFonts w:ascii="Times New Roman" w:hAnsi="Times New Roman"/>
          <w:sz w:val="26"/>
        </w:rPr>
        <w:t>). Sau khi đi qua mạng Bi-LSTM, chuỗi được giải nén trở lại kích thước cũ trước khi thực hiện Attention Pooling.</w:t>
      </w:r>
    </w:p>
    <w:p>
      <w:pPr>
        <w:spacing w:after="120" w:line="360" w:lineRule="auto"/>
        <w:jc w:val="both"/>
      </w:pPr>
      <w:r>
        <w:rPr>
          <w:rFonts w:ascii="Times New Roman" w:hAnsi="Times New Roman"/>
          <w:sz w:val="26"/>
        </w:rPr>
        <w:t>Sử dụng cơ chế lấy trung bình có trọng số che (attention mask pooling) để gộp thông tin trên toàn bộ câu đánh giá, loại trừ hoàn toàn ảnh hưởng của các vị trí đệm lót (</w:t>
      </w:r>
      <w:r>
        <w:rPr>
          <w:rFonts w:ascii="Times New Roman" w:hAnsi="Times New Roman"/>
          <w:sz w:val="26"/>
        </w:rPr>
        <w:t>&lt;pad&gt;</w:t>
      </w:r>
      <w:r>
        <w:rPr>
          <w:rFonts w:ascii="Times New Roman" w:hAnsi="Times New Roman"/>
          <w:sz w:val="26"/>
        </w:rPr>
        <w:t>) dùng để đưa các câu về cùng một độ dài cố định:</w:t>
      </w:r>
    </w:p>
    <w:p>
      <w:pPr>
        <w:spacing w:before="120" w:after="120"/>
        <w:jc w:val="center"/>
      </w:pPr>
      <m:oMath>
        <m:r>
          <m:t>𝐩=</m:t>
        </m:r>
        <m:f>
          <m:fPr>
            <m:type m:val="bar"/>
          </m:fPr>
          <m:num>
            <m:nary>
              <m:naryPr>
                <m:chr m:val="∑"/>
                <m:limLoc m:val="subSup"/>
                <m:grow m:val="1"/>
                <m:subHide m:val="off"/>
                <m:supHide m:val="off"/>
              </m:naryPr>
              <m:sub>
                <m:r>
                  <m:t>t=1</m:t>
                </m:r>
              </m:sub>
              <m:sup>
                <m:r>
                  <m:t>T</m:t>
                </m:r>
              </m:sup>
              <m:e>
                <m:sSub>
                  <m:e>
                    <m:r>
                      <m:t>𝐡</m:t>
                    </m:r>
                  </m:e>
                  <m:sub>
                    <m:r>
                      <m:t>t</m:t>
                    </m:r>
                  </m:sub>
                </m:sSub>
              </m:e>
            </m:nary>
            <m:r>
              <m:t>·</m:t>
            </m:r>
            <m:sSub>
              <m:e>
                <m:r>
                  <m:t>m</m:t>
                </m:r>
              </m:e>
              <m:sub>
                <m:r>
                  <m:t>t</m:t>
                </m:r>
              </m:sub>
            </m:sSub>
          </m:num>
          <m:den>
            <m:nary>
              <m:naryPr>
                <m:chr m:val="∑"/>
                <m:limLoc m:val="subSup"/>
                <m:grow m:val="1"/>
                <m:subHide m:val="off"/>
                <m:supHide m:val="off"/>
              </m:naryPr>
              <m:sub>
                <m:r>
                  <m:t>t=1</m:t>
                </m:r>
              </m:sub>
              <m:sup>
                <m:r>
                  <m:t>T</m:t>
                </m:r>
              </m:sup>
              <m:e>
                <m:sSub>
                  <m:e>
                    <m:r>
                      <m:t>m</m:t>
                    </m:r>
                  </m:e>
                  <m:sub>
                    <m:r>
                      <m:t>t</m:t>
                    </m:r>
                  </m:sub>
                </m:sSub>
              </m:e>
            </m:nary>
          </m:den>
        </m:f>
      </m:oMath>
    </w:p>
    <w:p>
      <w:pPr>
        <w:spacing w:after="120" w:line="360" w:lineRule="auto"/>
        <w:jc w:val="both"/>
      </w:pPr>
      <w:r>
        <w:rPr>
          <w:rFonts w:ascii="Times New Roman" w:hAnsi="Times New Roman"/>
          <w:sz w:val="26"/>
        </w:rPr>
        <w:t xml:space="preserve">Trong đó </w:t>
      </w:r>
      <m:oMath>
        <m:sSub>
          <m:e>
            <m:r>
              <m:t>m</m:t>
            </m:r>
          </m:e>
          <m:sub>
            <m:r>
              <m:t>t</m:t>
            </m:r>
          </m:sub>
        </m:sSub>
        <m:r>
          <m:t>∈{0,1}</m:t>
        </m:r>
      </m:oMath>
      <w:r>
        <w:rPr>
          <w:rFonts w:ascii="Times New Roman" w:hAnsi="Times New Roman"/>
          <w:sz w:val="26"/>
        </w:rPr>
        <w:t xml:space="preserve"> là mặt nạ chú ý (attention mask). Đầu ra </w:t>
      </w:r>
      <m:oMath>
        <m:r>
          <m:t>𝐩</m:t>
        </m:r>
      </m:oMath>
      <w:r>
        <w:rPr>
          <w:rFonts w:ascii="Times New Roman" w:hAnsi="Times New Roman"/>
          <w:sz w:val="26"/>
        </w:rPr>
        <w:t xml:space="preserve"> được đưa qua lớp Dropout (</w:t>
      </w:r>
      <m:oMath>
        <m:r>
          <m:t>0.2</m:t>
        </m:r>
      </m:oMath>
      <w:r>
        <w:rPr>
          <w:rFonts w:ascii="Times New Roman" w:hAnsi="Times New Roman"/>
          <w:sz w:val="26"/>
        </w:rPr>
        <w:t>) để tránh hiện tượng quá khớp, sau đó đi qua lớp tuyến tính kết nối đầy đủ (Linear Classifier Layer) để đưa ra dự đoán xác suất khía cạnh.</w:t>
      </w:r>
    </w:p>
    <w:p>
      <w:pPr>
        <w:spacing w:after="80" w:line="360" w:lineRule="auto"/>
        <w:ind w:left="360"/>
      </w:pPr>
      <w:r>
        <w:rPr>
          <w:rFonts w:ascii="Times New Roman" w:hAnsi="Times New Roman"/>
          <w:sz w:val="26"/>
        </w:rPr>
        <w:t xml:space="preserve">- </w:t>
      </w:r>
      <w:r>
        <w:rPr>
          <w:rFonts w:ascii="Times New Roman" w:hAnsi="Times New Roman"/>
          <w:b/>
          <w:sz w:val="26"/>
        </w:rPr>
        <w:t>Tham số huấn luyện:</w:t>
      </w:r>
      <w:r>
        <w:rPr>
          <w:rFonts w:ascii="Times New Roman" w:hAnsi="Times New Roman"/>
          <w:sz w:val="26"/>
        </w:rPr>
        <w:t xml:space="preserve"> Số epoch = 10, Batch size = 32, Tốc độ học khởi tạo (Learning Rate) = 1e-3, sử dụng bộ lập lịch suy giảm tốc độ học theo Cosine Annealing, Hàm tối ưu hóa = Adam.</w:t>
      </w:r>
    </w:p>
    <w:p>
      <w:pPr>
        <w:spacing w:after="80" w:line="360" w:lineRule="auto"/>
        <w:ind w:left="360"/>
      </w:pPr>
      <w:r>
        <w:rPr>
          <w:rFonts w:ascii="Times New Roman" w:hAnsi="Times New Roman"/>
          <w:sz w:val="26"/>
        </w:rPr>
        <w:t xml:space="preserve">- </w:t>
      </w:r>
      <w:r>
        <w:rPr>
          <w:rFonts w:ascii="Times New Roman" w:hAnsi="Times New Roman"/>
          <w:b/>
          <w:sz w:val="26"/>
        </w:rPr>
        <w:t>Hàm mất mát:</w:t>
      </w:r>
      <w:r>
        <w:rPr>
          <w:rFonts w:ascii="Times New Roman" w:hAnsi="Times New Roman"/>
          <w:sz w:val="26"/>
        </w:rPr>
        <w:t xml:space="preserve"> Sử dụng hàm mất mát BCEWithLogitsLoss kết hợp trọng số lớp dương </w:t>
      </w:r>
      <w:r>
        <w:rPr>
          <w:rFonts w:ascii="Times New Roman" w:hAnsi="Times New Roman"/>
          <w:sz w:val="26"/>
        </w:rPr>
        <w:t>pos_weight</w:t>
      </w:r>
      <w:r>
        <w:rPr>
          <w:rFonts w:ascii="Times New Roman" w:hAnsi="Times New Roman"/>
          <w:sz w:val="26"/>
        </w:rPr>
        <w:t xml:space="preserve"> tính động từ dữ liệu train để phạt nặng lỗi dự đoán sai các khía cạnh thiểu số:</w:t>
      </w:r>
    </w:p>
    <w:p>
      <w:pPr>
        <w:spacing w:before="120" w:after="120"/>
        <w:jc w:val="center"/>
      </w:pPr>
      <m:oMath>
        <m:sSub>
          <m:e>
            <m:r>
              <m:t>ℒ</m:t>
            </m:r>
          </m:e>
          <m:sub>
            <m:r>
              <m:rPr>
                <m:nor/>
              </m:rPr>
              <m:t>BCE\_weighted</m:t>
            </m:r>
          </m:sub>
        </m:sSub>
        <m:r>
          <m:t>=−</m:t>
        </m:r>
        <m:f>
          <m:fPr>
            <m:type m:val="bar"/>
          </m:fPr>
          <m:num>
            <m:r>
              <m:t>1</m:t>
            </m:r>
          </m:num>
          <m:den>
            <m:r>
              <m:t>N</m:t>
            </m:r>
          </m:den>
        </m:f>
        <m:nary>
          <m:naryPr>
            <m:chr m:val="∑"/>
            <m:limLoc m:val="subSup"/>
            <m:grow m:val="1"/>
            <m:subHide m:val="off"/>
            <m:supHide m:val="off"/>
          </m:naryPr>
          <m:sub>
            <m:r>
              <m:t>i=1</m:t>
            </m:r>
          </m:sub>
          <m:sup>
            <m:r>
              <m:t>N</m:t>
            </m:r>
          </m:sup>
          <m:e>
            <m:nary>
              <m:naryPr>
                <m:chr m:val="∑"/>
                <m:limLoc m:val="subSup"/>
                <m:grow m:val="1"/>
                <m:subHide m:val="off"/>
                <m:supHide m:val="off"/>
              </m:naryPr>
              <m:sub>
                <m:r>
                  <m:t>j=1</m:t>
                </m:r>
              </m:sub>
              <m:sup>
                <m:r>
                  <m:t>5</m:t>
                </m:r>
              </m:sup>
              <m:e>
                <m:d>
                  <m:dPr>
                    <m:begChr m:val="["/>
                    <m:sepChr m:val=""/>
                    <m:endChr m:val="]"/>
                  </m:dPr>
                  <m:e>
                    <m:sSub>
                      <m:e>
                        <m:r>
                          <m:t>w</m:t>
                        </m:r>
                      </m:e>
                      <m:sub>
                        <m:r>
                          <m:t>j</m:t>
                        </m:r>
                      </m:sub>
                    </m:sSub>
                    <m:sSub>
                      <m:e>
                        <m:r>
                          <m:t>y</m:t>
                        </m:r>
                      </m:e>
                      <m:sub>
                        <m:r>
                          <m:t>i,j</m:t>
                        </m:r>
                      </m:sub>
                    </m:sSub>
                    <m:r>
                      <m:rPr>
                        <m:sty m:val="p"/>
                      </m:rPr>
                      <m:t>log</m:t>
                    </m:r>
                    <m:r>
                      <m:t>σ</m:t>
                    </m:r>
                    <m:r>
                      <m:t>(</m:t>
                    </m:r>
                    <m:sSub>
                      <m:e>
                        <m:r>
                          <m:t>x</m:t>
                        </m:r>
                      </m:e>
                      <m:sub>
                        <m:r>
                          <m:t>i,j</m:t>
                        </m:r>
                      </m:sub>
                    </m:sSub>
                    <m:r>
                      <m:t>)</m:t>
                    </m:r>
                    <m:r>
                      <m:t>+</m:t>
                    </m:r>
                    <m:r>
                      <m:t>(</m:t>
                    </m:r>
                    <m:r>
                      <m:t>1</m:t>
                    </m:r>
                    <m:r>
                      <m:t>−</m:t>
                    </m:r>
                    <m:sSub>
                      <m:e>
                        <m:r>
                          <m:t>y</m:t>
                        </m:r>
                      </m:e>
                      <m:sub>
                        <m:r>
                          <m:t>i,j</m:t>
                        </m:r>
                      </m:sub>
                    </m:sSub>
                    <m:r>
                      <m:t>)</m:t>
                    </m:r>
                    <m:r>
                      <m:rPr>
                        <m:sty m:val="p"/>
                      </m:rPr>
                      <m:t>log</m:t>
                    </m:r>
                    <m:r>
                      <m:t>(</m:t>
                    </m:r>
                    <m:r>
                      <m:t>1</m:t>
                    </m:r>
                    <m:r>
                      <m:t>−</m:t>
                    </m:r>
                    <m:r>
                      <m:t>σ</m:t>
                    </m:r>
                    <m:r>
                      <m:t>(</m:t>
                    </m:r>
                    <m:sSub>
                      <m:e>
                        <m:r>
                          <m:t>x</m:t>
                        </m:r>
                      </m:e>
                      <m:sub>
                        <m:r>
                          <m:t>i,j</m:t>
                        </m:r>
                      </m:sub>
                    </m:sSub>
                    <m:r>
                      <m:t>)</m:t>
                    </m:r>
                    <m:r>
                      <m:t>)</m:t>
                    </m:r>
                  </m:e>
                </m:d>
              </m:e>
            </m:nary>
          </m:e>
        </m:nary>
      </m:oMath>
    </w:p>
    <w:p>
      <w:pPr>
        <w:spacing w:after="120" w:line="360" w:lineRule="auto"/>
        <w:jc w:val="both"/>
      </w:pPr>
      <w:r>
        <w:rPr>
          <w:rFonts w:ascii="Times New Roman" w:hAnsi="Times New Roman"/>
          <w:sz w:val="26"/>
        </w:rPr>
        <w:t xml:space="preserve">Trong đó </w:t>
      </w:r>
      <m:oMath>
        <m:sSub>
          <m:e>
            <m:r>
              <m:t>w</m:t>
            </m:r>
          </m:e>
          <m:sub>
            <m:r>
              <m:t>j</m:t>
            </m:r>
          </m:sub>
        </m:sSub>
        <m:r>
          <m:t>=</m:t>
        </m:r>
        <m:f>
          <m:fPr>
            <m:type m:val="bar"/>
          </m:fPr>
          <m:num>
            <m:r>
              <m:t>N−</m:t>
            </m:r>
            <m:sSubSup>
              <m:e>
                <m:r>
                  <m:t>N</m:t>
                </m:r>
              </m:e>
              <m:sub>
                <m:r>
                  <m:t>j</m:t>
                </m:r>
              </m:sub>
              <m:sup>
                <m:r>
                  <m:t>+</m:t>
                </m:r>
              </m:sup>
            </m:sSubSup>
          </m:num>
          <m:den>
            <m:sSubSup>
              <m:e>
                <m:r>
                  <m:t>N</m:t>
                </m:r>
              </m:e>
              <m:sub>
                <m:r>
                  <m:t>j</m:t>
                </m:r>
              </m:sub>
              <m:sup>
                <m:r>
                  <m:t>+</m:t>
                </m:r>
              </m:sup>
            </m:sSubSup>
          </m:den>
        </m:f>
      </m:oMath>
      <w:r>
        <w:rPr>
          <w:rFonts w:ascii="Times New Roman" w:hAnsi="Times New Roman"/>
          <w:sz w:val="26"/>
        </w:rPr>
        <w:t xml:space="preserve"> là tỷ lệ giữa số mẫu âm và số mẫu dương của khía cạnh thứ </w:t>
      </w:r>
      <m:oMath>
        <m:r>
          <m:t>j</m:t>
        </m:r>
      </m:oMath>
      <w:r>
        <w:rPr>
          <w:rFonts w:ascii="Times New Roman" w:hAnsi="Times New Roman"/>
          <w:sz w:val="26"/>
        </w:rPr>
        <w:t>, giúp cân bằng lại sự ảnh hưởng của các lớp ít dữ liệu trong quá trình cập nhật đạo hàm.</w:t>
      </w:r>
    </w:p>
    <w:p>
      <w:pPr>
        <w:spacing w:before="120" w:after="120"/>
        <w:jc w:val="left"/>
        <w:outlineLvl w:val="2"/>
      </w:pPr>
      <w:r>
        <w:rPr>
          <w:rFonts w:ascii="Times New Roman" w:hAnsi="Times New Roman"/>
          <w:b/>
          <w:sz w:val="26"/>
        </w:rPr>
        <w:t>3.3.3. Mô hình Transformer: PhoBERT Multi-task Learning</w:t>
      </w:r>
    </w:p>
    <w:p>
      <w:pPr>
        <w:spacing w:after="120" w:line="360" w:lineRule="auto"/>
        <w:jc w:val="both"/>
      </w:pPr>
      <w:r>
        <w:rPr>
          <w:rFonts w:ascii="Times New Roman" w:hAnsi="Times New Roman"/>
          <w:sz w:val="26"/>
        </w:rPr>
        <w:t>Đây là mô hình cải tiến sâu sắc nhất của đề tài, tích hợp giải pháp học máy đa nhiệm để đồng thời giải quyết ACD và ATSC trong duy nhất một lần truyền thẳng (forward pass) qua mạng.</w:t>
      </w:r>
    </w:p>
    <w:tbl>
      <w:tblPr>
        <w:tblStyle w:val="TableGrid"/>
        <w:tblW w:type="auto" w:w="0"/>
        <w:tblLayout w:type="autofit"/>
        <w:tblLook w:firstColumn="1" w:firstRow="1" w:lastColumn="0" w:lastRow="0" w:noHBand="0" w:noVBand="1" w:val="04A0"/>
      </w:tblPr>
      <w:tblGrid>
        <w:gridCol w:w="4702"/>
        <w:gridCol w:w="4702"/>
      </w:tblGrid>
      <w:tr>
        <w:tc>
          <w:tcPr>
            <w:tcW w:type="dxa" w:w="2835"/>
            <w:tcMar>
              <w:top w:w="100" w:type="dxa"/>
              <w:bottom w:w="100" w:type="dxa"/>
              <w:left w:w="150" w:type="dxa"/>
              <w:right w:w="150" w:type="dxa"/>
            </w:tcMar>
          </w:tcPr>
          <w:p>
            <w:pPr>
              <w:spacing w:after="40" w:line="276" w:lineRule="auto"/>
              <w:jc w:val="center"/>
            </w:pPr>
            <w:r>
              <w:rPr>
                <w:rFonts w:ascii="Times New Roman" w:hAnsi="Times New Roman"/>
                <w:b/>
                <w:sz w:val="22"/>
              </w:rPr>
              <w:t>Tầng / Thành phần</w:t>
            </w:r>
          </w:p>
        </w:tc>
        <w:tc>
          <w:tcPr>
            <w:tcW w:type="dxa" w:w="6236"/>
            <w:tcMar>
              <w:top w:w="100" w:type="dxa"/>
              <w:bottom w:w="100" w:type="dxa"/>
              <w:left w:w="150" w:type="dxa"/>
              <w:right w:w="150" w:type="dxa"/>
            </w:tcMar>
          </w:tcPr>
          <w:p>
            <w:pPr>
              <w:spacing w:after="40" w:line="276" w:lineRule="auto"/>
              <w:jc w:val="center"/>
            </w:pPr>
            <w:r>
              <w:rPr>
                <w:rFonts w:ascii="Times New Roman" w:hAnsi="Times New Roman"/>
                <w:b/>
                <w:sz w:val="22"/>
              </w:rPr>
              <w:t>Chức năng và đặc tả dòng dữ liệu</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1. Đầu vào (Input)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Chuỗi Token IDs (độ dài cố định </w:t>
            </w:r>
            <m:oMath>
              <m:r>
                <m:t>max_len=128</m:t>
              </m:r>
            </m:oMath>
            <w:r>
              <w:rPr>
                <w:rFonts w:ascii="Times New Roman" w:hAnsi="Times New Roman"/>
                <w:sz w:val="22"/>
              </w:rPr>
              <w:t>)</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2. Bộ mã hóa (Backbone)</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PhoBERT Encoder (vinai/phobert-base)</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3. Vector đại diện (CLS)</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Trạng thái ẩn đầu ra của token đặc biệt </w:t>
            </w:r>
            <w:r>
              <w:rPr>
                <w:rFonts w:ascii="Times New Roman" w:hAnsi="Times New Roman"/>
                <w:sz w:val="22"/>
              </w:rPr>
              <w:t>&lt;s&gt;</w:t>
            </w:r>
            <w:r>
              <w:rPr>
                <w:rFonts w:ascii="Times New Roman" w:hAnsi="Times New Roman"/>
                <w:sz w:val="22"/>
              </w:rPr>
              <w:t xml:space="preserve"> (</w:t>
            </w:r>
            <m:oMath>
              <m:r>
                <m:t>768</m:t>
              </m:r>
            </m:oMath>
            <w:r>
              <w:rPr>
                <w:rFonts w:ascii="Times New Roman" w:hAnsi="Times New Roman"/>
                <w:sz w:val="22"/>
              </w:rPr>
              <w:t xml:space="preserve"> chiều)</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4. Tầng giảm quá khớp</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Dropout Layer (tỉ lệ </w:t>
            </w:r>
            <m:oMath>
              <m:r>
                <m:t>0.2</m:t>
              </m:r>
            </m:oMath>
            <w:r>
              <w:rPr>
                <w:rFonts w:ascii="Times New Roman" w:hAnsi="Times New Roman"/>
                <w:sz w:val="22"/>
              </w:rPr>
              <w:t>)</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5. Nhánh khía cạnh (Aspect)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Aspect Head (Linear Layer) ➔ 5 Nhãn khía cạnh (Sigmoid - Multi-label)</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6. Nhánh cảm xúc (Sentiment)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Sentiment Head (Linear Layer) ➔ 3 Nhãn cảm xúc (Softmax - Multi-class)</w:t>
            </w:r>
          </w:p>
        </w:tc>
      </w:tr>
    </w:tbl>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5</w:t>
      </w:r>
      <w:r>
        <w:fldChar w:fldCharType="end"/>
      </w:r>
      <w:r>
        <w:rPr>
          <w:rFonts w:ascii="Times New Roman" w:hAnsi="Times New Roman"/>
          <w:sz w:val="22"/>
        </w:rPr>
        <w:t>: Kiến trúc mô hình đa nhiệm PhoBERT Multi-task</w:t>
      </w:r>
    </w:p>
    <w:p>
      <w:pPr>
        <w:spacing w:after="80" w:line="360" w:lineRule="auto"/>
        <w:ind w:left="360"/>
      </w:pPr>
      <w:r>
        <w:rPr>
          <w:rFonts w:ascii="Times New Roman" w:hAnsi="Times New Roman"/>
          <w:sz w:val="26"/>
        </w:rPr>
        <w:t xml:space="preserve">- </w:t>
      </w:r>
      <w:r>
        <w:rPr>
          <w:rFonts w:ascii="Times New Roman" w:hAnsi="Times New Roman"/>
          <w:b/>
          <w:sz w:val="26"/>
        </w:rPr>
        <w:t>Kiến trúc mạng:</w:t>
      </w:r>
      <w:r>
        <w:rPr>
          <w:rFonts w:ascii="Times New Roman" w:hAnsi="Times New Roman"/>
          <w:sz w:val="26"/>
        </w:rPr>
        <w:t xml:space="preserve"> Mô hình sử dụng mạng mã hóa </w:t>
      </w:r>
      <w:r>
        <w:rPr>
          <w:rFonts w:ascii="Times New Roman" w:hAnsi="Times New Roman"/>
          <w:sz w:val="26"/>
        </w:rPr>
        <w:t>vinai/phobert-base</w:t>
      </w:r>
      <w:r>
        <w:rPr>
          <w:rFonts w:ascii="Times New Roman" w:hAnsi="Times New Roman"/>
          <w:sz w:val="26"/>
        </w:rPr>
        <w:t xml:space="preserve"> làm backbone chính. Vector trạng thái ẩn tại vị trí đầu tiên của token đặc biệt </w:t>
      </w:r>
      <w:r>
        <w:rPr>
          <w:rFonts w:ascii="Times New Roman" w:hAnsi="Times New Roman"/>
          <w:sz w:val="26"/>
        </w:rPr>
        <w:t>&lt;s&gt;</w:t>
      </w:r>
      <w:r>
        <w:rPr>
          <w:rFonts w:ascii="Times New Roman" w:hAnsi="Times New Roman"/>
          <w:sz w:val="26"/>
        </w:rPr>
        <w:t xml:space="preserve"> (CLS token) đại diện cho ngữ cảnh toàn câu </w:t>
      </w:r>
      <m:oMath>
        <m:sSub>
          <m:e>
            <m:r>
              <m:t>𝐡</m:t>
            </m:r>
          </m:e>
          <m:sub>
            <m:r>
              <m:rPr>
                <m:nor/>
              </m:rPr>
              <m:t>cls</m:t>
            </m:r>
          </m:sub>
        </m:sSub>
        <m:r>
          <m:t>∈</m:t>
        </m:r>
        <m:sSup>
          <m:e>
            <m:r>
              <m:t>ℝ</m:t>
            </m:r>
          </m:e>
          <m:sup>
            <m:r>
              <m:t>768</m:t>
            </m:r>
          </m:sup>
        </m:sSup>
      </m:oMath>
      <w:r>
        <w:rPr>
          <w:rFonts w:ascii="Times New Roman" w:hAnsi="Times New Roman"/>
          <w:sz w:val="26"/>
        </w:rPr>
        <w:t xml:space="preserve"> được đưa qua lớp Dropout. Sau đó, nó được chia làm hai nhánh đầu ra song song:</w:t>
      </w:r>
    </w:p>
    <w:p>
      <w:pPr>
        <w:spacing w:after="80" w:line="360" w:lineRule="auto"/>
        <w:ind w:left="360"/>
      </w:pPr>
      <w:r>
        <w:rPr>
          <w:rFonts w:ascii="Times New Roman" w:hAnsi="Times New Roman"/>
          <w:sz w:val="26"/>
        </w:rPr>
        <w:t xml:space="preserve">- </w:t>
      </w:r>
      <w:r>
        <w:rPr>
          <w:rFonts w:ascii="Times New Roman" w:hAnsi="Times New Roman"/>
          <w:sz w:val="26"/>
        </w:rPr>
        <w:t>Nhánh khía cạnh (</w:t>
      </w:r>
      <w:r>
        <w:rPr>
          <w:rFonts w:ascii="Times New Roman" w:hAnsi="Times New Roman"/>
          <w:sz w:val="26"/>
        </w:rPr>
        <w:t>Aspect Head</w:t>
      </w:r>
      <w:r>
        <w:rPr>
          <w:rFonts w:ascii="Times New Roman" w:hAnsi="Times New Roman"/>
          <w:sz w:val="26"/>
        </w:rPr>
        <w:t>): Lớp tuyến tính ánh xạ từ 768 chiều sang 5 chiều (tương đương với 5 khía cạnh). Sử dụng hàm mất mát BCE với logits:</w:t>
      </w:r>
    </w:p>
    <w:p>
      <w:pPr>
        <w:spacing w:before="120" w:after="120"/>
        <w:jc w:val="center"/>
      </w:pPr>
      <m:oMath>
        <m:sSub>
          <m:e>
            <m:r>
              <m:t>ℒ</m:t>
            </m:r>
          </m:e>
          <m:sub>
            <m:r>
              <m:rPr>
                <m:nor/>
              </m:rPr>
              <m:t>aspect</m:t>
            </m:r>
          </m:sub>
        </m:sSub>
        <m:r>
          <m:t>=</m:t>
        </m:r>
        <m:r>
          <m:rPr>
            <m:nor/>
          </m:rPr>
          <m:t>BCEWithLogitsLoss</m:t>
        </m:r>
        <m:r>
          <m:t>(</m:t>
        </m:r>
        <m:sSub>
          <m:e>
            <m:r>
              <m:t>𝐳</m:t>
            </m:r>
          </m:e>
          <m:sub>
            <m:r>
              <m:rPr>
                <m:nor/>
              </m:rPr>
              <m:t>aspect</m:t>
            </m:r>
          </m:sub>
        </m:sSub>
        <m:r>
          <m:t>,</m:t>
        </m:r>
        <m:sSub>
          <m:e>
            <m:r>
              <m:t>𝐲</m:t>
            </m:r>
          </m:e>
          <m:sub>
            <m:r>
              <m:rPr>
                <m:nor/>
              </m:rPr>
              <m:t>aspect</m:t>
            </m:r>
          </m:sub>
        </m:sSub>
        <m:r>
          <m:t>;</m:t>
        </m:r>
        <m:sSub>
          <m:e>
            <m:r>
              <m:t>𝐰</m:t>
            </m:r>
          </m:e>
          <m:sub>
            <m:r>
              <m:rPr>
                <m:nor/>
              </m:rPr>
              <m:t>aspect\_pos</m:t>
            </m:r>
          </m:sub>
        </m:sSub>
        <m:r>
          <m:t>)</m:t>
        </m:r>
      </m:oMath>
    </w:p>
    <w:p>
      <w:pPr>
        <w:spacing w:after="80" w:line="360" w:lineRule="auto"/>
        <w:ind w:left="360"/>
      </w:pPr>
      <w:r>
        <w:rPr>
          <w:rFonts w:ascii="Times New Roman" w:hAnsi="Times New Roman"/>
          <w:sz w:val="26"/>
        </w:rPr>
        <w:t xml:space="preserve">- </w:t>
      </w:r>
      <w:r>
        <w:rPr>
          <w:rFonts w:ascii="Times New Roman" w:hAnsi="Times New Roman"/>
          <w:sz w:val="26"/>
        </w:rPr>
        <w:t>Nhánh cảm xúc (</w:t>
      </w:r>
      <w:r>
        <w:rPr>
          <w:rFonts w:ascii="Times New Roman" w:hAnsi="Times New Roman"/>
          <w:sz w:val="26"/>
        </w:rPr>
        <w:t>Sentiment Head</w:t>
      </w:r>
      <w:r>
        <w:rPr>
          <w:rFonts w:ascii="Times New Roman" w:hAnsi="Times New Roman"/>
          <w:sz w:val="26"/>
        </w:rPr>
        <w:t>): Lớp tuyến tính ánh xạ từ 768 chiều sang 3 chiều (tương ứng với 3 cảm xúc tiêu cực, trung tính, tích cực). Sử dụng hàm mất mát entropy chéo:</w:t>
      </w:r>
    </w:p>
    <w:p>
      <w:pPr>
        <w:spacing w:before="120" w:after="120"/>
        <w:jc w:val="center"/>
      </w:pPr>
      <m:oMath>
        <m:sSub>
          <m:e>
            <m:r>
              <m:t>ℒ</m:t>
            </m:r>
          </m:e>
          <m:sub>
            <m:r>
              <m:rPr>
                <m:nor/>
              </m:rPr>
              <m:t>sentiment</m:t>
            </m:r>
          </m:sub>
        </m:sSub>
        <m:r>
          <m:t>=</m:t>
        </m:r>
        <m:r>
          <m:rPr>
            <m:nor/>
          </m:rPr>
          <m:t>CrossEntropyLoss</m:t>
        </m:r>
        <m:r>
          <m:t>(</m:t>
        </m:r>
        <m:sSub>
          <m:e>
            <m:r>
              <m:t>𝐳</m:t>
            </m:r>
          </m:e>
          <m:sub>
            <m:r>
              <m:rPr>
                <m:nor/>
              </m:rPr>
              <m:t>sentiment</m:t>
            </m:r>
          </m:sub>
        </m:sSub>
        <m:r>
          <m:t>,</m:t>
        </m:r>
        <m:sSub>
          <m:e>
            <m:r>
              <m:t>𝐲</m:t>
            </m:r>
          </m:e>
          <m:sub>
            <m:r>
              <m:rPr>
                <m:nor/>
              </m:rPr>
              <m:t>sentiment</m:t>
            </m:r>
          </m:sub>
        </m:sSub>
        <m:r>
          <m:t>;</m:t>
        </m:r>
        <m:sSub>
          <m:e>
            <m:r>
              <m:t>𝐰</m:t>
            </m:r>
          </m:e>
          <m:sub>
            <m:r>
              <m:rPr>
                <m:nor/>
              </m:rPr>
              <m:t>sentiment\_class</m:t>
            </m:r>
          </m:sub>
        </m:sSub>
        <m:r>
          <m:t>)</m:t>
        </m:r>
      </m:oMath>
    </w:p>
    <w:p>
      <w:pPr>
        <w:spacing w:after="80" w:line="360" w:lineRule="auto"/>
        <w:ind w:left="360"/>
      </w:pPr>
      <w:r>
        <w:rPr>
          <w:rFonts w:ascii="Times New Roman" w:hAnsi="Times New Roman"/>
          <w:sz w:val="26"/>
        </w:rPr>
        <w:t xml:space="preserve">- </w:t>
      </w:r>
      <w:r>
        <w:rPr>
          <w:rFonts w:ascii="Times New Roman" w:hAnsi="Times New Roman"/>
          <w:b/>
          <w:sz w:val="26"/>
        </w:rPr>
        <w:t>Tổng hàm mất mát của mô hình đa nhiệm:</w:t>
      </w:r>
      <w:r>
        <w:rPr>
          <w:rFonts w:ascii="Times New Roman" w:hAnsi="Times New Roman"/>
          <w:sz w:val="26"/>
        </w:rPr>
        <w:t xml:space="preserve"> Đề tài sử dụng tổng trực tiếp hai hàm mất mát với trọng số bằng nhau (</w:t>
      </w:r>
      <m:oMath>
        <m:sSub>
          <m:e>
            <m:r>
              <m:t>λ</m:t>
            </m:r>
          </m:e>
          <m:sub>
            <m:r>
              <m:t>1</m:t>
            </m:r>
          </m:sub>
        </m:sSub>
        <m:r>
          <m:t>=</m:t>
        </m:r>
        <m:sSub>
          <m:e>
            <m:r>
              <m:t>λ</m:t>
            </m:r>
          </m:e>
          <m:sub>
            <m:r>
              <m:t>2</m:t>
            </m:r>
          </m:sub>
        </m:sSub>
        <m:r>
          <m:t>=1</m:t>
        </m:r>
      </m:oMath>
      <w:r>
        <w:rPr>
          <w:rFonts w:ascii="Times New Roman" w:hAnsi="Times New Roman"/>
          <w:sz w:val="26"/>
        </w:rPr>
        <w:t>), cho phép mô hình tối ưu hóa đồng thời cả khả năng nhận diện khía cạnh và dự báo cảm xúc:</w:t>
      </w:r>
    </w:p>
    <w:p>
      <w:pPr>
        <w:spacing w:before="120" w:after="120"/>
        <w:jc w:val="center"/>
      </w:pPr>
      <m:oMath>
        <m:sSub>
          <m:e>
            <m:r>
              <m:t>ℒ</m:t>
            </m:r>
          </m:e>
          <m:sub>
            <m:r>
              <m:rPr>
                <m:nor/>
              </m:rPr>
              <m:t>total</m:t>
            </m:r>
          </m:sub>
        </m:sSub>
        <m:r>
          <m:t>=</m:t>
        </m:r>
        <m:sSub>
          <m:e>
            <m:r>
              <m:t>λ</m:t>
            </m:r>
          </m:e>
          <m:sub>
            <m:r>
              <m:t>1</m:t>
            </m:r>
          </m:sub>
        </m:sSub>
        <m:sSub>
          <m:e>
            <m:r>
              <m:t>ℒ</m:t>
            </m:r>
          </m:e>
          <m:sub>
            <m:r>
              <m:rPr>
                <m:nor/>
              </m:rPr>
              <m:t>aspect</m:t>
            </m:r>
          </m:sub>
        </m:sSub>
        <m:r>
          <m:t>+</m:t>
        </m:r>
        <m:sSub>
          <m:e>
            <m:r>
              <m:t>λ</m:t>
            </m:r>
          </m:e>
          <m:sub>
            <m:r>
              <m:t>2</m:t>
            </m:r>
          </m:sub>
        </m:sSub>
        <m:sSub>
          <m:e>
            <m:r>
              <m:t>ℒ</m:t>
            </m:r>
          </m:e>
          <m:sub>
            <m:r>
              <m:rPr>
                <m:nor/>
              </m:rPr>
              <m:t>sentiment</m:t>
            </m:r>
          </m:sub>
        </m:sSub>
      </m:oMath>
    </w:p>
    <w:p>
      <w:pPr>
        <w:spacing w:after="80" w:line="360" w:lineRule="auto"/>
        <w:ind w:left="360"/>
      </w:pPr>
      <w:r>
        <w:rPr>
          <w:rFonts w:ascii="Times New Roman" w:hAnsi="Times New Roman"/>
          <w:sz w:val="26"/>
        </w:rPr>
        <w:t xml:space="preserve">- </w:t>
      </w:r>
      <w:r>
        <w:rPr>
          <w:rFonts w:ascii="Times New Roman" w:hAnsi="Times New Roman"/>
          <w:b/>
          <w:sz w:val="26"/>
        </w:rPr>
        <w:t>Giải pháp tăng tốc huấn luyện Pre-tokenization:</w:t>
      </w:r>
      <w:r>
        <w:rPr>
          <w:rFonts w:ascii="Times New Roman" w:hAnsi="Times New Roman"/>
          <w:sz w:val="26"/>
        </w:rPr>
        <w:t xml:space="preserve"> Một trong những đóng góp thực nghiệm quan trọng của đề tài là thiết kế lớp </w:t>
      </w:r>
      <w:r>
        <w:rPr>
          <w:rFonts w:ascii="Times New Roman" w:hAnsi="Times New Roman"/>
          <w:sz w:val="26"/>
        </w:rPr>
        <w:t>PhoBertDataset</w:t>
      </w:r>
      <w:r>
        <w:rPr>
          <w:rFonts w:ascii="Times New Roman" w:hAnsi="Times New Roman"/>
          <w:sz w:val="26"/>
        </w:rPr>
        <w:t xml:space="preserve"> thực hiện quá trình mã hóa phân mảnh từ (Tokenization) toàn bộ ngữ liệu train và eval ở chế độ batch lớn trên CPU từ trước khi nạp vào vòng lặp huấn luyện, sau đó lưu trữ kết quả đã mã hóa dưới dạng file nhị phân tuần tự hóa (serialized pickle). Trong quá trình huấn luyện, DataLoader chỉ việc đọc trực tiếp dữ liệu tensor đã số hóa từ RAM/SSD thay vì chạy tokenization thời gian thực. Điều này loại bỏ hoàn toàn hiện tượng nghẽn cổ chai I/O trên CPU do phải chạy tokenizer lặp đi lặp lại qua mỗi epoch, duy trì hiệu suất GPU T4 x2 ở mức tải 98%-100% liên tục.</w:t>
      </w:r>
    </w:p>
    <w:p>
      <w:pPr>
        <w:spacing w:after="80" w:line="360" w:lineRule="auto"/>
        <w:ind w:left="360"/>
      </w:pPr>
      <w:r>
        <w:t>- Kỹ thuật tự động co giãn độ phân giải FP16 Mixed Precision: Đề tài áp dụng kỹ thuật huấn luyện với độ chính xác hỗn hợp FP16 thông qua module torch.cuda.amp (autocast và GradScaler). Kỹ thuật này giúp lưu trữ các trọng số và kích hoạt dưới dạng 16-bit float thay vì 32-bit truyền thống tại các lớp tính toán tuyến tính, giảm đáng kể băng thông bộ nhớ và tăng tốc độ tính toán của các lõi Tensor Cores trên GPU, trong khi vẫn duy trì độ chính xác nhờ việc tự động co giãn thang đo đạo hàm (gradient scaling) để tránh hiện tượng tiêu biến số học (underflow). Kỹ thuật này giúp giảm thời gian chạy suy luận quy mô lớn cho 389,964 đánh giá từ dự kiến 1,5 giờ xuống chỉ còn chưa đầy 7 phút.</w:t>
      </w:r>
    </w:p>
    <w:p>
      <w:pPr>
        <w:spacing w:after="80" w:line="360" w:lineRule="auto"/>
        <w:ind w:left="360"/>
      </w:pPr>
      <w:r>
        <w:rPr>
          <w:rFonts w:ascii="Times New Roman" w:hAnsi="Times New Roman"/>
          <w:sz w:val="26"/>
        </w:rPr>
        <w:t xml:space="preserve">- </w:t>
      </w:r>
      <w:r>
        <w:rPr>
          <w:rFonts w:ascii="Times New Roman" w:hAnsi="Times New Roman"/>
          <w:b/>
          <w:sz w:val="26"/>
        </w:rPr>
        <w:t>Tham số tinh chỉnh mô hình:</w:t>
      </w:r>
      <w:r>
        <w:rPr>
          <w:rFonts w:ascii="Times New Roman" w:hAnsi="Times New Roman"/>
          <w:sz w:val="26"/>
        </w:rPr>
        <w:t xml:space="preserve"> Số Epoch = 3, Batch size = 4 (tối ưu hóa bộ nhớ GPU), Hàm tối ưu hóa = AdamW, Tốc độ học cực đại </w:t>
      </w:r>
      <m:oMath>
        <m:r>
          <m:t>lr=2×</m:t>
        </m:r>
        <m:sSup>
          <m:e>
            <m:r>
              <m:t>10</m:t>
            </m:r>
          </m:e>
          <m:sup>
            <m:r>
              <m:t>−5</m:t>
            </m:r>
          </m:sup>
        </m:sSup>
      </m:oMath>
      <w:r>
        <w:rPr>
          <w:rFonts w:ascii="Times New Roman" w:hAnsi="Times New Roman"/>
          <w:sz w:val="26"/>
        </w:rPr>
        <w:t xml:space="preserve">, Hệ số suy giảm trọng số (weight decay) = 0.01. Sử dụng bộ lập lịch tốc độ học có pha khởi động tuyến tính (Linear Warmup) chiếm 10% tổng số bước huấn luyện đầu tiên để ổn định trọng số, sau đó giảm dần tuyến tính về 0. Độ dài chuỗi tối đa được cấu hình </w:t>
      </w:r>
      <m:oMath>
        <m:r>
          <m:t>max_len=128</m:t>
        </m:r>
      </m:oMath>
      <w:r>
        <w:rPr>
          <w:rFonts w:ascii="Times New Roman" w:hAnsi="Times New Roman"/>
          <w:sz w:val="26"/>
        </w:rPr>
        <w:t>.</w:t>
      </w:r>
    </w:p>
    <w:p>
      <w:pPr>
        <w:sectPr>
          <w:headerReference w:type="default" r:id="rId22"/>
          <w:footerReference w:type="default" r:id="rId23"/>
          <w:pgSz w:w="12240" w:h="15840"/>
          <w:pgMar w:top="1134" w:right="1134" w:bottom="1134" w:left="1701" w:header="720" w:footer="720" w:gutter="0"/>
          <w:pgNumType/>
          <w:cols w:space="720"/>
          <w:docGrid w:linePitch="360"/>
        </w:sectPr>
      </w:pPr>
    </w:p>
    <w:p>
      <w:pPr>
        <w:spacing w:before="240" w:after="240"/>
        <w:jc w:val="center"/>
        <w:outlineLvl w:val="0"/>
      </w:pPr>
      <w:r>
        <w:rPr>
          <w:rFonts w:ascii="Times New Roman" w:hAnsi="Times New Roman"/>
          <w:b/>
          <w:sz w:val="32"/>
        </w:rPr>
        <w:t>CHƯƠNG 4: KẾT QUẢ THỰC NGHIỆM VÀ ĐỀ XUẤT GIẢI PHÁP KINH DOANH</w:t>
      </w:r>
    </w:p>
    <w:p>
      <w:pPr>
        <w:spacing w:before="120" w:after="120"/>
        <w:jc w:val="left"/>
        <w:outlineLvl w:val="1"/>
      </w:pPr>
      <w:r>
        <w:rPr>
          <w:rFonts w:ascii="Times New Roman" w:hAnsi="Times New Roman"/>
          <w:b/>
          <w:sz w:val="28"/>
        </w:rPr>
        <w:t>4.1. ĐÁNH GIÁ HIỆU NĂNG CÁC MÔ HÌNH THỰC NGHIỆM</w:t>
      </w:r>
    </w:p>
    <w:p>
      <w:pPr>
        <w:spacing w:after="120" w:line="360" w:lineRule="auto"/>
        <w:jc w:val="both"/>
      </w:pPr>
      <w:r>
        <w:rPr>
          <w:rFonts w:ascii="Times New Roman" w:hAnsi="Times New Roman"/>
          <w:sz w:val="26"/>
        </w:rPr>
        <w:t>Quá trình đối sánh hiệu năng giữa ba kiến trúc mô hình (Baseline TF-IDF + SVM, Bi-LSTM + Word2Vec, và PhoBERT Multi-task) được thực hiện một cách khách quan trên tập kiểm thử kiểm duyệt thủ công (Gold Eval gồm 721 dòng). Kết quả thực nghiệm chi tiết được tổng hợp trong các bảng biểu dưới đây:</w:t>
      </w:r>
    </w:p>
    <w:p>
      <w:pPr>
        <w:spacing w:before="120" w:after="120"/>
        <w:jc w:val="left"/>
        <w:outlineLvl w:val="2"/>
      </w:pPr>
      <w:r>
        <w:rPr>
          <w:rFonts w:ascii="Times New Roman" w:hAnsi="Times New Roman"/>
          <w:b/>
          <w:sz w:val="26"/>
        </w:rPr>
        <w:t>4.1.1. So sánh tổng quan hiệu năng các mô hình</w:t>
      </w:r>
    </w:p>
    <w:p>
      <w:pPr>
        <w:spacing w:after="120" w:line="360" w:lineRule="auto"/>
        <w:jc w:val="both"/>
      </w:pPr>
      <w:r>
        <w:rPr>
          <w:rFonts w:ascii="Times New Roman" w:hAnsi="Times New Roman"/>
          <w:sz w:val="26"/>
        </w:rPr>
        <w:t>Bảng 6 trình bày các chỉ số hiệu năng tổng hợp của ba mô hình trong các tác vụ ACD và ATSC.</w:t>
      </w:r>
    </w:p>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6</w:t>
      </w:r>
      <w:r>
        <w:fldChar w:fldCharType="end"/>
      </w:r>
      <w:r>
        <w:rPr>
          <w:rFonts w:ascii="Times New Roman" w:hAnsi="Times New Roman"/>
          <w:sz w:val="22"/>
        </w:rPr>
        <w:t>: So sánh tổng quan hiệu năng các mô hình ABSA</w:t>
      </w:r>
    </w:p>
    <w:p>
      <w:pPr>
        <w:spacing w:after="120" w:line="360" w:lineRule="auto"/>
        <w:jc w:val="both"/>
      </w:pPr>
      <w:r>
        <w:rPr>
          <w:rFonts w:ascii="Times New Roman" w:hAnsi="Times New Roman"/>
          <w:i/>
          <w:sz w:val="26"/>
        </w:rPr>
        <w:t>Nguồn: Trích xuất từ kết quả thực nghiệm thực tế của dự án</w:t>
      </w:r>
    </w:p>
    <w:tbl>
      <w:tblPr>
        <w:tblStyle w:val="TableGrid"/>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Mô hình / Thuật toán</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Aspect F1-micro</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Aspect F1-macro</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Aspect Hamming Loss</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Sentiment F1-macro</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Sentiment Accuracy</w:t>
            </w:r>
          </w:p>
        </w:tc>
        <w:tc>
          <w:tcPr>
            <w:tcW w:type="dxa" w:w="2948"/>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Đặc trưng kiến trúc</w:t>
            </w:r>
          </w:p>
        </w:tc>
      </w:tr>
      <w:tr>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Baseline TF-IDF + SVM</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85.25%</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78.37%</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0.0680</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i/>
                <w:sz w:val="22"/>
              </w:rPr>
              <w:t>N/A</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i/>
                <w:sz w:val="22"/>
              </w:rPr>
              <w:t>N/A</w:t>
            </w:r>
          </w:p>
        </w:tc>
        <w:tc>
          <w:tcPr>
            <w:tcW w:type="dxa" w:w="294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Phân loại khía cạnh độc lập (Multi-label bằng OneVsRest Classifier).</w:t>
            </w:r>
          </w:p>
        </w:tc>
      </w:tr>
      <w:tr>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Bi-LSTM + Word2Vec</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74.87%</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68.16%</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0.1315</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i/>
                <w:sz w:val="22"/>
              </w:rPr>
              <w:t>N/A</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i/>
                <w:sz w:val="22"/>
              </w:rPr>
              <w:t>N/A</w:t>
            </w:r>
          </w:p>
        </w:tc>
        <w:tc>
          <w:tcPr>
            <w:tcW w:type="dxa" w:w="294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Mạng hồi quy hai chiều, học đặc trưng tuần tự và ngữ cảnh của từ.</w:t>
            </w:r>
          </w:p>
        </w:tc>
      </w:tr>
      <w:tr>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PhoBERT Multi-task</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97.37%</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97.51%</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0.0125</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73.47%</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73.65%</w:t>
            </w:r>
          </w:p>
        </w:tc>
        <w:tc>
          <w:tcPr>
            <w:tcW w:type="dxa" w:w="294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Học máy đa nhiệm, tối ưu hóa đồng thời Aspect và Sentiment trong 1 forward pass.</w:t>
            </w:r>
          </w:p>
        </w:tc>
      </w:tr>
    </w:tbl>
    <w:p>
      <w:pPr>
        <w:spacing w:before="120" w:after="120"/>
        <w:jc w:val="left"/>
        <w:outlineLvl w:val="2"/>
      </w:pPr>
      <w:r>
        <w:rPr>
          <w:rFonts w:ascii="Times New Roman" w:hAnsi="Times New Roman"/>
          <w:b/>
          <w:sz w:val="26"/>
        </w:rPr>
        <w:t>4.1.2. So sánh chi tiết hiệu năng trên từng khía cạnh cụ thể</w:t>
      </w:r>
    </w:p>
    <w:p>
      <w:pPr>
        <w:spacing w:after="120" w:line="360" w:lineRule="auto"/>
        <w:jc w:val="both"/>
      </w:pPr>
      <w:r>
        <w:rPr>
          <w:rFonts w:ascii="Times New Roman" w:hAnsi="Times New Roman"/>
          <w:sz w:val="26"/>
        </w:rPr>
        <w:t>Bảng 7 đi sâu phân tích chỉ số F1-score chi tiết cho từng khía cạnh mục tiêu trong tập Gold Eval nhằm làm rõ khả năng nhận diện ngữ nghĩa cụ thể của từng thuật toán.</w:t>
      </w:r>
    </w:p>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7</w:t>
      </w:r>
      <w:r>
        <w:fldChar w:fldCharType="end"/>
      </w:r>
      <w:r>
        <w:rPr>
          <w:rFonts w:ascii="Times New Roman" w:hAnsi="Times New Roman"/>
          <w:sz w:val="22"/>
        </w:rPr>
        <w:t>: So sánh chi tiết hiệu năng Aspect-specific F1-score</w:t>
      </w:r>
    </w:p>
    <w:p>
      <w:pPr>
        <w:spacing w:after="120" w:line="360" w:lineRule="auto"/>
        <w:jc w:val="both"/>
      </w:pPr>
      <w:r>
        <w:rPr>
          <w:rFonts w:ascii="Times New Roman" w:hAnsi="Times New Roman"/>
          <w:i/>
          <w:sz w:val="26"/>
        </w:rPr>
        <w:t>Nguồn: Trích xuất từ kết quả thực nghiệm thực tế của dự án</w:t>
      </w:r>
    </w:p>
    <w:tbl>
      <w:tblPr>
        <w:tblStyle w:val="TableGrid"/>
        <w:tblW w:type="auto" w:w="0"/>
        <w:tblLayout w:type="autofit"/>
        <w:tblLook w:firstColumn="1" w:firstRow="1" w:lastColumn="0" w:lastRow="0" w:noHBand="0" w:noVBand="1" w:val="04A0"/>
      </w:tblPr>
      <w:tblGrid>
        <w:gridCol w:w="1567"/>
        <w:gridCol w:w="1567"/>
        <w:gridCol w:w="1567"/>
        <w:gridCol w:w="1567"/>
        <w:gridCol w:w="1567"/>
        <w:gridCol w:w="1567"/>
      </w:tblGrid>
      <w:tr>
        <w:tc>
          <w:tcPr>
            <w:tcW w:type="dxa" w:w="1247"/>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Khía cạnh (Aspect)</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Số lượng mẫu (Support)</w:t>
            </w:r>
          </w:p>
        </w:tc>
        <w:tc>
          <w:tcPr>
            <w:tcW w:type="dxa" w:w="1247"/>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Baseline TF-IDF + SVM</w:t>
            </w:r>
          </w:p>
        </w:tc>
        <w:tc>
          <w:tcPr>
            <w:tcW w:type="dxa" w:w="1020"/>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Bi-LSTM</w:t>
            </w:r>
          </w:p>
        </w:tc>
        <w:tc>
          <w:tcPr>
            <w:tcW w:type="dxa" w:w="1134"/>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PhoBERT Multi-task</w:t>
            </w:r>
          </w:p>
        </w:tc>
        <w:tc>
          <w:tcPr>
            <w:tcW w:type="dxa" w:w="3402"/>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Nhận xét phân tích ngữ nghĩa</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Product</w:t>
            </w:r>
            <w:r>
              <w:rPr>
                <w:rFonts w:ascii="Times New Roman" w:hAnsi="Times New Roman"/>
                <w:sz w:val="22"/>
              </w:rPr>
              <w:t xml:space="preserve"> </w:t>
            </w:r>
            <w:r>
              <w:rPr>
                <w:rFonts w:ascii="Times New Roman" w:hAnsi="Times New Roman"/>
                <w:i/>
                <w:sz w:val="22"/>
              </w:rPr>
              <w:t>(Sản phẩm)</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348</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90.11%</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85.29%</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96.22%</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Khía cạnh xuất hiện nhiều nhất. PhoBERT vượt trội nhờ khả năng biểu diễn ngữ nghĩa sâu sắc của hàng nghìn thuộc tính sản phẩm.</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Price</w:t>
            </w:r>
            <w:r>
              <w:rPr>
                <w:rFonts w:ascii="Times New Roman" w:hAnsi="Times New Roman"/>
                <w:sz w:val="22"/>
              </w:rPr>
              <w:t xml:space="preserve"> </w:t>
            </w:r>
            <w:r>
              <w:rPr>
                <w:rFonts w:ascii="Times New Roman" w:hAnsi="Times New Roman"/>
                <w:i/>
                <w:sz w:val="22"/>
              </w:rPr>
              <w:t>(Giá cả)</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100</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70.18%</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53.24%</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99.50%</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Nhận diện gần như hoàn hảo đối với PhoBERT nhờ học được liên kết ngữ cảnh quanh các từ khóa nhạy cảm giá (</w:t>
            </w:r>
            <w:r>
              <w:rPr>
                <w:rFonts w:ascii="Times New Roman" w:hAnsi="Times New Roman"/>
                <w:i/>
                <w:sz w:val="22"/>
              </w:rPr>
              <w:t>"rẻ", "đắt", "sale"</w:t>
            </w:r>
            <w:r>
              <w:rPr>
                <w:rFonts w:ascii="Times New Roman" w:hAnsi="Times New Roman"/>
                <w:sz w:val="22"/>
              </w:rPr>
              <w:t>).</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Delivery</w:t>
            </w:r>
            <w:r>
              <w:rPr>
                <w:rFonts w:ascii="Times New Roman" w:hAnsi="Times New Roman"/>
                <w:sz w:val="22"/>
              </w:rPr>
              <w:t xml:space="preserve"> </w:t>
            </w:r>
            <w:r>
              <w:rPr>
                <w:rFonts w:ascii="Times New Roman" w:hAnsi="Times New Roman"/>
                <w:i/>
                <w:sz w:val="22"/>
              </w:rPr>
              <w:t>(Giao hàng)</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146</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89.36%</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76.57%</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98.62%</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xml:space="preserve">Đạt hiệu năng cực kỳ cao (&gt;98%) nhờ các từ khóa mang tính đặc trưng tập trung cao như </w:t>
            </w:r>
            <w:r>
              <w:rPr>
                <w:rFonts w:ascii="Times New Roman" w:hAnsi="Times New Roman"/>
                <w:i/>
                <w:sz w:val="22"/>
              </w:rPr>
              <w:t>"ship", "giao hàng", "nhanh", "chậm"</w:t>
            </w:r>
            <w:r>
              <w:rPr>
                <w:rFonts w:ascii="Times New Roman" w:hAnsi="Times New Roman"/>
                <w:sz w:val="22"/>
              </w:rPr>
              <w:t>.</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Service</w:t>
            </w:r>
            <w:r>
              <w:rPr>
                <w:rFonts w:ascii="Times New Roman" w:hAnsi="Times New Roman"/>
                <w:sz w:val="22"/>
              </w:rPr>
              <w:t xml:space="preserve"> </w:t>
            </w:r>
            <w:r>
              <w:rPr>
                <w:rFonts w:ascii="Times New Roman" w:hAnsi="Times New Roman"/>
                <w:i/>
                <w:sz w:val="22"/>
              </w:rPr>
              <w:t>(Dịch vụ)</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67</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55.32%</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45.52%</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94.81%</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Khía cạnh khó nhất do ranh giới ngữ nghĩa mơ hồ giữa "dịch vụ" và "sản phẩm", nhưng PhoBERT vẫn giải quyết tốt nhờ cơ chế Attention.</w:t>
            </w:r>
          </w:p>
        </w:tc>
      </w:tr>
      <w:tr>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App</w:t>
            </w:r>
            <w:r>
              <w:rPr>
                <w:rFonts w:ascii="Times New Roman" w:hAnsi="Times New Roman"/>
                <w:sz w:val="22"/>
              </w:rPr>
              <w:t xml:space="preserve"> </w:t>
            </w:r>
            <w:r>
              <w:rPr>
                <w:rFonts w:ascii="Times New Roman" w:hAnsi="Times New Roman"/>
                <w:i/>
                <w:sz w:val="22"/>
              </w:rPr>
              <w:t>(Ứng dụng)</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183</w:t>
            </w:r>
          </w:p>
        </w:tc>
        <w:tc>
          <w:tcPr>
            <w:tcW w:type="dxa" w:w="124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86.89%</w:t>
            </w:r>
          </w:p>
        </w:tc>
        <w:tc>
          <w:tcPr>
            <w:tcW w:type="dxa" w:w="1020"/>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80.21%</w:t>
            </w:r>
          </w:p>
        </w:tc>
        <w:tc>
          <w:tcPr>
            <w:tcW w:type="dxa" w:w="113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98.37%</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PhoBERT nắm bắt tốt ngữ cảnh mô tả lỗi app (</w:t>
            </w:r>
            <w:r>
              <w:rPr>
                <w:rFonts w:ascii="Times New Roman" w:hAnsi="Times New Roman"/>
                <w:i/>
                <w:sz w:val="22"/>
              </w:rPr>
              <w:t>"lỗi đăng nhập", "không vào được", "đơ", "cập nhật"</w:t>
            </w:r>
            <w:r>
              <w:rPr>
                <w:rFonts w:ascii="Times New Roman" w:hAnsi="Times New Roman"/>
                <w:sz w:val="22"/>
              </w:rPr>
              <w:t>).</w:t>
            </w:r>
          </w:p>
        </w:tc>
      </w:tr>
    </w:tbl>
    <w:p>
      <w:pPr>
        <w:spacing w:before="120" w:after="120"/>
        <w:jc w:val="left"/>
        <w:outlineLvl w:val="1"/>
      </w:pPr>
      <w:r>
        <w:rPr>
          <w:rFonts w:ascii="Times New Roman" w:hAnsi="Times New Roman"/>
          <w:b/>
          <w:sz w:val="28"/>
        </w:rPr>
        <w:t>4.2. BIỆN LUẬN KHOA HỌC VỀ KẾT QUẢ THỰC NGHIỆM</w:t>
      </w:r>
    </w:p>
    <w:p>
      <w:pPr>
        <w:spacing w:before="120" w:after="120"/>
        <w:jc w:val="left"/>
        <w:outlineLvl w:val="2"/>
      </w:pPr>
      <w:r>
        <w:rPr>
          <w:rFonts w:ascii="Times New Roman" w:hAnsi="Times New Roman"/>
          <w:b/>
          <w:sz w:val="26"/>
        </w:rPr>
        <w:t>4.2.1. Sức mạnh của việc tăng quy mô dữ liệu huấn luyện (Data Scaling)</w:t>
      </w:r>
    </w:p>
    <w:p>
      <w:pPr>
        <w:spacing w:after="120" w:line="360" w:lineRule="auto"/>
        <w:jc w:val="both"/>
      </w:pPr>
      <w:r>
        <w:rPr>
          <w:rFonts w:ascii="Times New Roman" w:hAnsi="Times New Roman"/>
          <w:sz w:val="26"/>
        </w:rPr>
        <w:t xml:space="preserve">Trong các thực nghiệm ban đầu với tập dữ liệu nhỏ (gồm 779 dòng), mô hình PhoBERT Multi-task bị hiện tượng overfitting trầm trọng và chỉ đạt chỉ số Aspect F1-micro ở mức rất thấp là </w:t>
      </w:r>
      <w:r>
        <w:rPr>
          <w:rFonts w:ascii="Times New Roman" w:hAnsi="Times New Roman"/>
          <w:b/>
          <w:sz w:val="26"/>
        </w:rPr>
        <w:t>56.69%</w:t>
      </w:r>
      <w:r>
        <w:rPr>
          <w:rFonts w:ascii="Times New Roman" w:hAnsi="Times New Roman"/>
          <w:sz w:val="26"/>
        </w:rPr>
        <w:t>. Nguyên nhân do PhoBERT là một mô hình lớn với 135 triệu tham số, đòi hỏi một lượng lớn dữ liệu để tinh chỉnh các trọng số nhúng ngữ cảnh.</w:t>
      </w:r>
    </w:p>
    <w:p>
      <w:pPr>
        <w:spacing w:after="120" w:line="360" w:lineRule="auto"/>
        <w:jc w:val="both"/>
      </w:pPr>
      <w:r>
        <w:rPr>
          <w:rFonts w:ascii="Times New Roman" w:hAnsi="Times New Roman"/>
          <w:sz w:val="26"/>
        </w:rPr>
        <w:t xml:space="preserve">Khi quy mô tập dữ liệu huấn luyện được mở rộng lên </w:t>
      </w:r>
      <w:r>
        <w:rPr>
          <w:rFonts w:ascii="Times New Roman" w:hAnsi="Times New Roman"/>
          <w:b/>
          <w:sz w:val="26"/>
        </w:rPr>
        <w:t>70% dữ liệu gốc (tương đương 909.913 dòng)</w:t>
      </w:r>
      <w:r>
        <w:rPr>
          <w:rFonts w:ascii="Times New Roman" w:hAnsi="Times New Roman"/>
          <w:sz w:val="26"/>
        </w:rPr>
        <w:t xml:space="preserve">, PhoBERT đã phát huy tối đa sức mạnh của kiến trúc Transformer pre-trained sâu sắc, đạt mức bứt phá hiệu năng vượt bậc với F1-micro đạt </w:t>
      </w:r>
      <w:r>
        <w:rPr>
          <w:rFonts w:ascii="Times New Roman" w:hAnsi="Times New Roman"/>
          <w:b/>
          <w:sz w:val="26"/>
        </w:rPr>
        <w:t>97.37%</w:t>
      </w:r>
      <w:r>
        <w:rPr>
          <w:rFonts w:ascii="Times New Roman" w:hAnsi="Times New Roman"/>
          <w:sz w:val="26"/>
        </w:rPr>
        <w:t xml:space="preserve"> và F1-macro đạt </w:t>
      </w:r>
      <w:r>
        <w:rPr>
          <w:rFonts w:ascii="Times New Roman" w:hAnsi="Times New Roman"/>
          <w:b/>
          <w:sz w:val="26"/>
        </w:rPr>
        <w:t>97.51%</w:t>
      </w:r>
      <w:r>
        <w:rPr>
          <w:rFonts w:ascii="Times New Roman" w:hAnsi="Times New Roman"/>
          <w:sz w:val="26"/>
        </w:rPr>
        <w:t xml:space="preserve">, đồng thời kéo tỷ lệ lỗi Hamming Loss xuống mức cực thấp là </w:t>
      </w:r>
      <w:r>
        <w:rPr>
          <w:rFonts w:ascii="Times New Roman" w:hAnsi="Times New Roman"/>
          <w:b/>
          <w:sz w:val="26"/>
        </w:rPr>
        <w:t>0.0125</w:t>
      </w:r>
      <w:r>
        <w:rPr>
          <w:rFonts w:ascii="Times New Roman" w:hAnsi="Times New Roman"/>
          <w:sz w:val="26"/>
        </w:rPr>
        <w:t>. Điều này chứng minh tính đúng đắn của chiến lược tăng quy mô dữ liệu (Data Scaling) đối với các mô hình học máy hiện đại.</w:t>
      </w:r>
    </w:p>
    <w:p>
      <w:pPr>
        <w:spacing w:before="120" w:after="120"/>
        <w:jc w:val="left"/>
        <w:outlineLvl w:val="2"/>
      </w:pPr>
      <w:r>
        <w:rPr>
          <w:rFonts w:ascii="Times New Roman" w:hAnsi="Times New Roman"/>
          <w:b/>
          <w:sz w:val="26"/>
        </w:rPr>
        <w:t>4.2.2. Giá trị thực tiễn của học máy đa nhiệm</w:t>
      </w:r>
    </w:p>
    <w:p>
      <w:pPr>
        <w:spacing w:after="120" w:line="360" w:lineRule="auto"/>
        <w:jc w:val="both"/>
      </w:pPr>
      <w:r>
        <w:rPr>
          <w:rFonts w:ascii="Times New Roman" w:hAnsi="Times New Roman"/>
          <w:sz w:val="26"/>
        </w:rPr>
        <w:t>Mô hình PhoBERT Multi-task thực hiện giải quyết đồng thời hai nhiệm vụ (ACD và ATSC) trong cùng một mạng nơ-ron thống nhất. Giải pháp này mang lại hai lợi ích lớn:</w:t>
      </w:r>
    </w:p>
    <w:p>
      <w:pPr>
        <w:spacing w:after="80" w:line="360" w:lineRule="auto"/>
        <w:ind w:left="360"/>
      </w:pPr>
      <w:r>
        <w:rPr>
          <w:rFonts w:ascii="Times New Roman" w:hAnsi="Times New Roman"/>
          <w:b/>
          <w:sz w:val="26"/>
        </w:rPr>
        <w:t xml:space="preserve">1. </w:t>
      </w:r>
      <w:r>
        <w:rPr>
          <w:rFonts w:ascii="Times New Roman" w:hAnsi="Times New Roman"/>
          <w:b/>
          <w:sz w:val="26"/>
        </w:rPr>
        <w:t>Chia sẻ biểu diễn (Representation Sharing):</w:t>
      </w:r>
      <w:r>
        <w:rPr>
          <w:rFonts w:ascii="Times New Roman" w:hAnsi="Times New Roman"/>
          <w:sz w:val="26"/>
        </w:rPr>
        <w:t xml:space="preserve"> Trạng thái ẩn </w:t>
      </w:r>
      <m:oMath>
        <m:sSub>
          <m:e>
            <m:r>
              <m:t>𝐡</m:t>
            </m:r>
          </m:e>
          <m:sub>
            <m:r>
              <m:rPr>
                <m:nor/>
              </m:rPr>
              <m:t>cls</m:t>
            </m:r>
          </m:sub>
        </m:sSub>
      </m:oMath>
      <w:r>
        <w:rPr>
          <w:rFonts w:ascii="Times New Roman" w:hAnsi="Times New Roman"/>
          <w:sz w:val="26"/>
        </w:rPr>
        <w:t xml:space="preserve"> chứa thông tin ngữ cảnh chung được chia sẻ cho cả hai đầu ra, giúp mô hình học được mối liên hệ chéo (ví dụ: sự xuất hiện của từ </w:t>
      </w:r>
      <w:r>
        <w:rPr>
          <w:rFonts w:ascii="Times New Roman" w:hAnsi="Times New Roman"/>
          <w:i/>
          <w:sz w:val="26"/>
        </w:rPr>
        <w:t>"ship"</w:t>
      </w:r>
      <w:r>
        <w:rPr>
          <w:rFonts w:ascii="Times New Roman" w:hAnsi="Times New Roman"/>
          <w:sz w:val="26"/>
        </w:rPr>
        <w:t xml:space="preserve"> không chỉ chỉ ra khía cạnh </w:t>
      </w:r>
      <w:r>
        <w:rPr>
          <w:rFonts w:ascii="Times New Roman" w:hAnsi="Times New Roman"/>
          <w:sz w:val="26"/>
        </w:rPr>
        <w:t>Delivery</w:t>
      </w:r>
      <w:r>
        <w:rPr>
          <w:rFonts w:ascii="Times New Roman" w:hAnsi="Times New Roman"/>
          <w:sz w:val="26"/>
        </w:rPr>
        <w:t xml:space="preserve"> mà còn gợi ý cảm xúc về mặt vận chuyển).</w:t>
      </w:r>
    </w:p>
    <w:p>
      <w:pPr>
        <w:spacing w:after="80" w:line="360" w:lineRule="auto"/>
        <w:ind w:left="360"/>
      </w:pPr>
      <w:r>
        <w:rPr>
          <w:rFonts w:ascii="Times New Roman" w:hAnsi="Times New Roman"/>
          <w:b/>
          <w:sz w:val="26"/>
        </w:rPr>
        <w:t xml:space="preserve">2. </w:t>
      </w:r>
      <w:r>
        <w:rPr>
          <w:rFonts w:ascii="Times New Roman" w:hAnsi="Times New Roman"/>
          <w:b/>
          <w:sz w:val="26"/>
        </w:rPr>
        <w:t>Tối ưu hóa hiệu năng tính toán:</w:t>
      </w:r>
      <w:r>
        <w:rPr>
          <w:rFonts w:ascii="Times New Roman" w:hAnsi="Times New Roman"/>
          <w:sz w:val="26"/>
        </w:rPr>
        <w:t xml:space="preserve"> Giảm thiểu thời gian suy luận đi một nửa so với việc sử dụng hai mô hình tuần tự độc lập, đồng thời ngăn chặn sai số tích lũy (error propagation) từ bước nhận diện khía cạnh sang bước phân loại cảm xúc. Mô hình đạt độ chính xác cảm xúc tổng thể rất ấn tượng là </w:t>
      </w:r>
      <w:r>
        <w:rPr>
          <w:rFonts w:ascii="Times New Roman" w:hAnsi="Times New Roman"/>
          <w:b/>
          <w:sz w:val="26"/>
        </w:rPr>
        <w:t>73.65% Accuracy</w:t>
      </w:r>
      <w:r>
        <w:rPr>
          <w:rFonts w:ascii="Times New Roman" w:hAnsi="Times New Roman"/>
          <w:sz w:val="26"/>
        </w:rPr>
        <w:t xml:space="preserve"> trên tập dữ liệu lệch lớp thực tế.</w:t>
      </w:r>
    </w:p>
    <w:p>
      <w:pPr>
        <w:spacing w:before="120" w:after="120"/>
        <w:jc w:val="left"/>
        <w:outlineLvl w:val="2"/>
      </w:pPr>
      <w:r>
        <w:rPr>
          <w:rFonts w:ascii="Times New Roman" w:hAnsi="Times New Roman"/>
          <w:b/>
          <w:sz w:val="26"/>
        </w:rPr>
        <w:t>4.2.3. So sánh hiệu năng giữa SVM và Bi-LSTM</w:t>
      </w:r>
    </w:p>
    <w:p>
      <w:pPr>
        <w:spacing w:after="120" w:line="360" w:lineRule="auto"/>
        <w:jc w:val="both"/>
      </w:pPr>
      <w:r>
        <w:rPr>
          <w:rFonts w:ascii="Times New Roman" w:hAnsi="Times New Roman"/>
          <w:sz w:val="26"/>
        </w:rPr>
        <w:t xml:space="preserve">Một kết quả bất ngờ trong thực nghiệm là mô hình học máy truyền thống Linear SVM đạt Aspect F1-micro là </w:t>
      </w:r>
      <w:r>
        <w:rPr>
          <w:rFonts w:ascii="Times New Roman" w:hAnsi="Times New Roman"/>
          <w:b/>
          <w:sz w:val="26"/>
        </w:rPr>
        <w:t>85.25%</w:t>
      </w:r>
      <w:r>
        <w:rPr>
          <w:rFonts w:ascii="Times New Roman" w:hAnsi="Times New Roman"/>
          <w:sz w:val="26"/>
        </w:rPr>
        <w:t>, vượt trội rõ rệt so với mạng học sâu Bi-LSTM (</w:t>
      </w:r>
      <w:r>
        <w:rPr>
          <w:rFonts w:ascii="Times New Roman" w:hAnsi="Times New Roman"/>
          <w:b/>
          <w:sz w:val="26"/>
        </w:rPr>
        <w:t>74.87%</w:t>
      </w:r>
      <w:r>
        <w:rPr>
          <w:rFonts w:ascii="Times New Roman" w:hAnsi="Times New Roman"/>
          <w:sz w:val="26"/>
        </w:rPr>
        <w:t>). Nguyên nhân của hiện tượng này gồm:</w:t>
      </w:r>
    </w:p>
    <w:p>
      <w:pPr>
        <w:spacing w:after="80" w:line="360" w:lineRule="auto"/>
        <w:ind w:left="360"/>
      </w:pPr>
      <w:r>
        <w:rPr>
          <w:rFonts w:ascii="Times New Roman" w:hAnsi="Times New Roman"/>
          <w:sz w:val="26"/>
        </w:rPr>
        <w:t xml:space="preserve">- </w:t>
      </w:r>
      <w:r>
        <w:rPr>
          <w:rFonts w:ascii="Times New Roman" w:hAnsi="Times New Roman"/>
          <w:b/>
          <w:sz w:val="26"/>
        </w:rPr>
        <w:t>Hạn chế của Word2Vec trên dữ liệu trực tuyến nhiễu:</w:t>
      </w:r>
      <w:r>
        <w:rPr>
          <w:rFonts w:ascii="Times New Roman" w:hAnsi="Times New Roman"/>
          <w:sz w:val="26"/>
        </w:rPr>
        <w:t xml:space="preserve"> Mô hình Word2Vec của Bi-LSTM được huấn luyện trên từ điển tĩnh. Khi gặp các biến thể teencode đa dạng hoặc từ viết tắt mới không nằm trong từ điển (OOV), Bi-LSTM phải ánh xạ chúng thành vector </w:t>
      </w:r>
      <w:r>
        <w:rPr>
          <w:rFonts w:ascii="Times New Roman" w:hAnsi="Times New Roman"/>
          <w:sz w:val="26"/>
        </w:rPr>
        <w:t>&lt;unk&gt;</w:t>
      </w:r>
      <w:r>
        <w:rPr>
          <w:rFonts w:ascii="Times New Roman" w:hAnsi="Times New Roman"/>
          <w:sz w:val="26"/>
        </w:rPr>
        <w:t xml:space="preserve"> vô nghĩa, làm mất mát đặc trưng ngữ cảnh.</w:t>
      </w:r>
    </w:p>
    <w:p>
      <w:pPr>
        <w:spacing w:after="80" w:line="360" w:lineRule="auto"/>
        <w:ind w:left="360"/>
      </w:pPr>
      <w:r>
        <w:rPr>
          <w:rFonts w:ascii="Times New Roman" w:hAnsi="Times New Roman"/>
          <w:sz w:val="26"/>
        </w:rPr>
        <w:t xml:space="preserve">- </w:t>
      </w:r>
      <w:r>
        <w:rPr>
          <w:rFonts w:ascii="Times New Roman" w:hAnsi="Times New Roman"/>
          <w:b/>
          <w:sz w:val="26"/>
        </w:rPr>
        <w:t>Khả năng tối ưu hóa biên của SVM:</w:t>
      </w:r>
      <w:r>
        <w:rPr>
          <w:rFonts w:ascii="Times New Roman" w:hAnsi="Times New Roman"/>
          <w:sz w:val="26"/>
        </w:rPr>
        <w:t xml:space="preserve"> Linear SVM phân loại trên ma trận đặc trưng thưa TF-IDF rất hiệu quả khi số lượng chiều đặc trưng lớn nhờ việc xây dựng siêu phẳng có khoảng biên tối đa và cấu hình trọng số cân bằng lớp (</w:t>
      </w:r>
      <w:r>
        <w:rPr>
          <w:rFonts w:ascii="Times New Roman" w:hAnsi="Times New Roman"/>
          <w:sz w:val="26"/>
        </w:rPr>
        <w:t>class_weight='balanced'</w:t>
      </w:r>
      <w:r>
        <w:rPr>
          <w:rFonts w:ascii="Times New Roman" w:hAnsi="Times New Roman"/>
          <w:sz w:val="26"/>
        </w:rPr>
        <w:t>), giúp nó ít bị ảnh hưởng bởi độ nhiễu của teencode so với mạng tuần tự LSTM.</w:t>
      </w:r>
    </w:p>
    <w:p>
      <w:pPr>
        <w:spacing w:after="120" w:line="360" w:lineRule="auto"/>
        <w:jc w:val="both"/>
      </w:pPr>
      <w:r>
        <w:rPr>
          <w:rFonts w:ascii="Times New Roman" w:hAnsi="Times New Roman"/>
          <w:sz w:val="26"/>
        </w:rPr>
        <w:t xml:space="preserve">Đặc biệt, ở khía cạnh </w:t>
      </w:r>
      <w:r>
        <w:rPr>
          <w:rFonts w:ascii="Times New Roman" w:hAnsi="Times New Roman"/>
          <w:b/>
          <w:sz w:val="26"/>
        </w:rPr>
        <w:t>Service</w:t>
      </w:r>
      <w:r>
        <w:rPr>
          <w:rFonts w:ascii="Times New Roman" w:hAnsi="Times New Roman"/>
          <w:sz w:val="26"/>
        </w:rPr>
        <w:t xml:space="preserve"> (Dịch vụ), cả SVM (55.32%) và Bi-LSTM (45.52%) đều đạt hiệu năng rất kém. Nguyên nhân là do khía cạnh Service thường không chứa các từ khóa chỉ điểm trực tiếp, rõ ràng như khía cạnh Delivery (</w:t>
      </w:r>
      <w:r>
        <w:rPr>
          <w:rFonts w:ascii="Times New Roman" w:hAnsi="Times New Roman"/>
          <w:i/>
          <w:sz w:val="26"/>
        </w:rPr>
        <w:t>"ship"</w:t>
      </w:r>
      <w:r>
        <w:rPr>
          <w:rFonts w:ascii="Times New Roman" w:hAnsi="Times New Roman"/>
          <w:sz w:val="26"/>
        </w:rPr>
        <w:t xml:space="preserve">, </w:t>
      </w:r>
      <w:r>
        <w:rPr>
          <w:rFonts w:ascii="Times New Roman" w:hAnsi="Times New Roman"/>
          <w:i/>
          <w:sz w:val="26"/>
        </w:rPr>
        <w:t>"nhanh"</w:t>
      </w:r>
      <w:r>
        <w:rPr>
          <w:rFonts w:ascii="Times New Roman" w:hAnsi="Times New Roman"/>
          <w:sz w:val="26"/>
        </w:rPr>
        <w:t xml:space="preserve">, </w:t>
      </w:r>
      <w:r>
        <w:rPr>
          <w:rFonts w:ascii="Times New Roman" w:hAnsi="Times New Roman"/>
          <w:i/>
          <w:sz w:val="26"/>
        </w:rPr>
        <w:t>"chậm"</w:t>
      </w:r>
      <w:r>
        <w:rPr>
          <w:rFonts w:ascii="Times New Roman" w:hAnsi="Times New Roman"/>
          <w:sz w:val="26"/>
        </w:rPr>
        <w:t>) hay Price (</w:t>
      </w:r>
      <w:r>
        <w:rPr>
          <w:rFonts w:ascii="Times New Roman" w:hAnsi="Times New Roman"/>
          <w:i/>
          <w:sz w:val="26"/>
        </w:rPr>
        <w:t>"rẻ"</w:t>
      </w:r>
      <w:r>
        <w:rPr>
          <w:rFonts w:ascii="Times New Roman" w:hAnsi="Times New Roman"/>
          <w:sz w:val="26"/>
        </w:rPr>
        <w:t xml:space="preserve">, </w:t>
      </w:r>
      <w:r>
        <w:rPr>
          <w:rFonts w:ascii="Times New Roman" w:hAnsi="Times New Roman"/>
          <w:i/>
          <w:sz w:val="26"/>
        </w:rPr>
        <w:t>"đắt"</w:t>
      </w:r>
      <w:r>
        <w:rPr>
          <w:rFonts w:ascii="Times New Roman" w:hAnsi="Times New Roman"/>
          <w:sz w:val="26"/>
        </w:rPr>
        <w:t xml:space="preserve">), mà thường được diễn đạt qua các sắc thái ẩn dụ, thái độ lịch sự hoặc phê phán gián tiếp (ví dụ: </w:t>
      </w:r>
      <w:r>
        <w:rPr>
          <w:rFonts w:ascii="Times New Roman" w:hAnsi="Times New Roman"/>
          <w:i/>
          <w:sz w:val="26"/>
        </w:rPr>
        <w:t>"hỏi một đường trả lời một nẻo"</w:t>
      </w:r>
      <w:r>
        <w:rPr>
          <w:rFonts w:ascii="Times New Roman" w:hAnsi="Times New Roman"/>
          <w:sz w:val="26"/>
        </w:rPr>
        <w:t xml:space="preserve">, </w:t>
      </w:r>
      <w:r>
        <w:rPr>
          <w:rFonts w:ascii="Times New Roman" w:hAnsi="Times New Roman"/>
          <w:i/>
          <w:sz w:val="26"/>
        </w:rPr>
        <w:t>"tư vấn hời hợt"</w:t>
      </w:r>
      <w:r>
        <w:rPr>
          <w:rFonts w:ascii="Times New Roman" w:hAnsi="Times New Roman"/>
          <w:sz w:val="26"/>
        </w:rPr>
        <w:t xml:space="preserve">, </w:t>
      </w:r>
      <w:r>
        <w:rPr>
          <w:rFonts w:ascii="Times New Roman" w:hAnsi="Times New Roman"/>
          <w:i/>
          <w:sz w:val="26"/>
        </w:rPr>
        <w:t>"gửi tin nhắn từ hôm qua đến nay mới thấy trả lời"</w:t>
      </w:r>
      <w:r>
        <w:rPr>
          <w:rFonts w:ascii="Times New Roman" w:hAnsi="Times New Roman"/>
          <w:sz w:val="26"/>
        </w:rPr>
        <w:t xml:space="preserve">). PhoBERT với cơ chế Attention đa đầu (Multi-Head Attention) đã liên kết thành công các quan hệ từ vựng cách xa nhau này, đẩy F1-score khía cạnh Service lên tới </w:t>
      </w:r>
      <w:r>
        <w:rPr>
          <w:rFonts w:ascii="Times New Roman" w:hAnsi="Times New Roman"/>
          <w:b/>
          <w:sz w:val="26"/>
        </w:rPr>
        <w:t>94.81%</w:t>
      </w:r>
      <w:r>
        <w:rPr>
          <w:rFonts w:ascii="Times New Roman" w:hAnsi="Times New Roman"/>
          <w:sz w:val="26"/>
        </w:rPr>
        <w:t>.</w:t>
      </w:r>
    </w:p>
    <w:p>
      <w:pPr>
        <w:spacing w:before="120" w:after="120"/>
        <w:jc w:val="left"/>
        <w:outlineLvl w:val="2"/>
      </w:pPr>
      <w:r>
        <w:rPr>
          <w:rFonts w:ascii="Times New Roman" w:hAnsi="Times New Roman"/>
          <w:b/>
          <w:sz w:val="26"/>
        </w:rPr>
        <w:t>4.2.4. Đối chiếu khoa học và đóng góp mới so với bài báo gốc (UIT-VSFC)</w:t>
      </w:r>
    </w:p>
    <w:p>
      <w:pPr>
        <w:spacing w:after="120" w:line="360" w:lineRule="auto"/>
        <w:jc w:val="both"/>
      </w:pPr>
      <w:r>
        <w:rPr>
          <w:rFonts w:ascii="Times New Roman" w:hAnsi="Times New Roman"/>
          <w:sz w:val="26"/>
        </w:rPr>
        <w:t xml:space="preserve">Đề tài khóa luận này kế thừa nền tảng khoa học từ bài báo khoa học uy tín </w:t>
      </w:r>
      <w:r>
        <w:rPr>
          <w:rFonts w:ascii="Times New Roman" w:hAnsi="Times New Roman"/>
          <w:i/>
          <w:sz w:val="26"/>
        </w:rPr>
        <w:t>“UIT-VSFC: Vietnamese Students’ Feedback Corpus for Sentiment Analysis”</w:t>
      </w:r>
      <w:r>
        <w:rPr>
          <w:rFonts w:ascii="Times New Roman" w:hAnsi="Times New Roman"/>
          <w:sz w:val="26"/>
        </w:rPr>
        <w:t xml:space="preserve"> (Nguyen và cộng sự, 2018). Tuy nhiên, đề tài đã phát triển và cải tiến vượt bậc nhằm giải quyết bài toán thực tế của doanh nghiệp TMĐT. Bảng 8 đối chiếu chi tiết sự khác biệt học thuật và thực tiễn giữa nghiên cứu gốc và đề tài.</w:t>
      </w:r>
    </w:p>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8</w:t>
      </w:r>
      <w:r>
        <w:fldChar w:fldCharType="end"/>
      </w:r>
      <w:r>
        <w:rPr>
          <w:rFonts w:ascii="Times New Roman" w:hAnsi="Times New Roman"/>
          <w:sz w:val="22"/>
        </w:rPr>
        <w:t>: So sánh đối chiếu học thuật giữa bài báo gốc UIT-VSFC và đề tài khóa luận</w:t>
      </w:r>
    </w:p>
    <w:p>
      <w:pPr>
        <w:spacing w:after="120" w:line="360" w:lineRule="auto"/>
        <w:jc w:val="both"/>
      </w:pPr>
      <w:r>
        <w:rPr>
          <w:rFonts w:ascii="Times New Roman" w:hAnsi="Times New Roman"/>
          <w:i/>
          <w:sz w:val="26"/>
        </w:rPr>
        <w:t>Nguồn: Tổng hợp đối chiếu lý thuyết và thực nghiệm</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1417"/>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Tiêu chí so sánh</w:t>
            </w:r>
          </w:p>
        </w:tc>
        <w:tc>
          <w:tcPr>
            <w:tcW w:type="dxa" w:w="1984"/>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Bài báo khoa học gốc (UIT-VSFC)</w:t>
            </w:r>
          </w:p>
        </w:tc>
        <w:tc>
          <w:tcPr>
            <w:tcW w:type="dxa" w:w="2268"/>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Đề tài nghiên cứu</w:t>
            </w:r>
          </w:p>
        </w:tc>
        <w:tc>
          <w:tcPr>
            <w:tcW w:type="dxa" w:w="3402"/>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Ý nghĩa học thuật và thực tiễn</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Lĩnh vực ứng dụng</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Giáo dục (Phản hồi của sinh viên về môn học và nhà trường)</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Thương mại điện tử</w:t>
            </w:r>
            <w:r>
              <w:rPr>
                <w:rFonts w:ascii="Times New Roman" w:hAnsi="Times New Roman"/>
                <w:sz w:val="22"/>
              </w:rPr>
              <w:t xml:space="preserve"> (Phản hồi của khách hàng về trải nghiệm mua sắm trực tuyến)</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xml:space="preserve">Chuyển dịch từ nghiên cứu môi trường học thuật sang </w:t>
            </w:r>
            <w:r>
              <w:rPr>
                <w:rFonts w:ascii="Times New Roman" w:hAnsi="Times New Roman"/>
                <w:b/>
                <w:sz w:val="22"/>
              </w:rPr>
              <w:t>tối ưu hóa chiến lược kinh doanh thực tế</w:t>
            </w:r>
            <w:r>
              <w:rPr>
                <w:rFonts w:ascii="Times New Roman" w:hAnsi="Times New Roman"/>
                <w:sz w:val="22"/>
              </w:rPr>
              <w:t>.</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Quy mô dữ liệu</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~16,000 dòng sạch được gán nhãn</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~1.300.000 dòng</w:t>
            </w:r>
            <w:r>
              <w:rPr>
                <w:rFonts w:ascii="Times New Roman" w:hAnsi="Times New Roman"/>
                <w:sz w:val="22"/>
              </w:rPr>
              <w:t xml:space="preserve"> dữ liệu lớn thực tế</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Giải quyết bài toán dữ liệu lớn thực tế (</w:t>
            </w:r>
            <w:r>
              <w:rPr>
                <w:rFonts w:ascii="Times New Roman" w:hAnsi="Times New Roman"/>
                <w:b/>
                <w:sz w:val="22"/>
              </w:rPr>
              <w:t>Big Data</w:t>
            </w:r>
            <w:r>
              <w:rPr>
                <w:rFonts w:ascii="Times New Roman" w:hAnsi="Times New Roman"/>
                <w:sz w:val="22"/>
              </w:rPr>
              <w:t>) với độ nhiễu và biến thể teencode rất cao.</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Tính chất bài toán</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xml:space="preserve">Phân loại đơn nhãn (chọn 1 trong 4 chủ đề độc lập: </w:t>
            </w:r>
            <w:r>
              <w:rPr>
                <w:rFonts w:ascii="Times New Roman" w:hAnsi="Times New Roman"/>
                <w:i/>
                <w:sz w:val="22"/>
              </w:rPr>
              <w:t>Lecturer, Curriculum, Facility, Others</w:t>
            </w:r>
            <w:r>
              <w:rPr>
                <w:rFonts w:ascii="Times New Roman" w:hAnsi="Times New Roman"/>
                <w:sz w:val="22"/>
              </w:rPr>
              <w:t>)</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Phân loại đa nhãn (Multi-label Classification)</w:t>
            </w:r>
            <w:r>
              <w:rPr>
                <w:rFonts w:ascii="Times New Roman" w:hAnsi="Times New Roman"/>
                <w:sz w:val="22"/>
              </w:rPr>
              <w:t xml:space="preserve"> trên 5 khía cạnh cùng lúc.</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Phản ánh đúng thực tế: Một câu đánh giá của khách hàng thường chứa nhiều khía cạnh khác nhau.</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Độ phức tạp mô hình</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Thuật toán truyền thống (</w:t>
            </w:r>
            <w:r>
              <w:rPr>
                <w:rFonts w:ascii="Times New Roman" w:hAnsi="Times New Roman"/>
                <w:b/>
                <w:sz w:val="22"/>
              </w:rPr>
              <w:t>Naive Bayes, Maximum Entropy</w:t>
            </w:r>
            <w:r>
              <w:rPr>
                <w:rFonts w:ascii="Times New Roman" w:hAnsi="Times New Roman"/>
                <w:sz w:val="22"/>
              </w:rPr>
              <w:t>) trên CPU</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Naive Bayes, SVM</w:t>
            </w:r>
            <w:r>
              <w:rPr>
                <w:rFonts w:ascii="Times New Roman" w:hAnsi="Times New Roman"/>
                <w:sz w:val="22"/>
              </w:rPr>
              <w:t xml:space="preserve"> (Làm mốc baseline) + </w:t>
            </w:r>
            <w:r>
              <w:rPr>
                <w:rFonts w:ascii="Times New Roman" w:hAnsi="Times New Roman"/>
                <w:b/>
                <w:sz w:val="22"/>
              </w:rPr>
              <w:t>Bi-LSTM</w:t>
            </w:r>
            <w:r>
              <w:rPr>
                <w:rFonts w:ascii="Times New Roman" w:hAnsi="Times New Roman"/>
                <w:sz w:val="22"/>
              </w:rPr>
              <w:t xml:space="preserve"> + </w:t>
            </w:r>
            <w:r>
              <w:rPr>
                <w:rFonts w:ascii="Times New Roman" w:hAnsi="Times New Roman"/>
                <w:b/>
                <w:sz w:val="22"/>
              </w:rPr>
              <w:t>PhoBERT Multi-task Fine-tuning</w:t>
            </w:r>
            <w:r>
              <w:rPr>
                <w:rFonts w:ascii="Times New Roman" w:hAnsi="Times New Roman"/>
                <w:sz w:val="22"/>
              </w:rPr>
              <w:t xml:space="preserve"> trên GPU</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Cập nhật và tinh chỉnh các công nghệ học sâu và mô hình ngôn ngữ lớn (Transformers pre-trained) tối tân cho tiếng Việt.</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Hiệu năng định lượng</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xml:space="preserve">MaxEnt đạt </w:t>
            </w:r>
            <w:r>
              <w:rPr>
                <w:rFonts w:ascii="Times New Roman" w:hAnsi="Times New Roman"/>
                <w:b/>
                <w:sz w:val="22"/>
              </w:rPr>
              <w:t>F1-score 87.94%</w:t>
            </w:r>
            <w:r>
              <w:rPr>
                <w:rFonts w:ascii="Times New Roman" w:hAnsi="Times New Roman"/>
                <w:sz w:val="22"/>
              </w:rPr>
              <w:t xml:space="preserve"> cho Sentiment và </w:t>
            </w:r>
            <w:r>
              <w:rPr>
                <w:rFonts w:ascii="Times New Roman" w:hAnsi="Times New Roman"/>
                <w:b/>
                <w:sz w:val="22"/>
              </w:rPr>
              <w:t>84.03%</w:t>
            </w:r>
            <w:r>
              <w:rPr>
                <w:rFonts w:ascii="Times New Roman" w:hAnsi="Times New Roman"/>
                <w:sz w:val="22"/>
              </w:rPr>
              <w:t xml:space="preserve"> cho Topic</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xml:space="preserve">PhoBERT Multi-task đạt </w:t>
            </w:r>
            <w:r>
              <w:rPr>
                <w:rFonts w:ascii="Times New Roman" w:hAnsi="Times New Roman"/>
                <w:b/>
                <w:sz w:val="22"/>
              </w:rPr>
              <w:t>Aspect F1-micro 97.37%</w:t>
            </w:r>
            <w:r>
              <w:rPr>
                <w:rFonts w:ascii="Times New Roman" w:hAnsi="Times New Roman"/>
                <w:sz w:val="22"/>
              </w:rPr>
              <w:t xml:space="preserve"> và </w:t>
            </w:r>
            <w:r>
              <w:rPr>
                <w:rFonts w:ascii="Times New Roman" w:hAnsi="Times New Roman"/>
                <w:b/>
                <w:sz w:val="22"/>
              </w:rPr>
              <w:t>Sentiment Accuracy 73.65%</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Đạt hiệu năng phân loại vượt trội trên tập dữ liệu lớn hơn nhiều lần nhờ sức mạnh chuyển giao tri thức của Transformers.</w:t>
            </w:r>
          </w:p>
        </w:tc>
      </w:tr>
      <w:tr>
        <w:tc>
          <w:tcPr>
            <w:tcW w:type="dxa" w:w="1417"/>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Đầu ra thực tiễn</w:t>
            </w:r>
          </w:p>
        </w:tc>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Đánh giá học thuật trên giấy tờ</w:t>
            </w:r>
          </w:p>
        </w:tc>
        <w:tc>
          <w:tcPr>
            <w:tcW w:type="dxa" w:w="2268"/>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b/>
                <w:sz w:val="22"/>
              </w:rPr>
              <w:t>Flask JSON API</w:t>
            </w:r>
            <w:r>
              <w:rPr>
                <w:rFonts w:ascii="Times New Roman" w:hAnsi="Times New Roman"/>
                <w:sz w:val="22"/>
              </w:rPr>
              <w:t xml:space="preserve"> + </w:t>
            </w:r>
            <w:r>
              <w:rPr>
                <w:rFonts w:ascii="Times New Roman" w:hAnsi="Times New Roman"/>
                <w:b/>
                <w:sz w:val="22"/>
              </w:rPr>
              <w:t>Streamlit Web Dashboard</w:t>
            </w:r>
            <w:r>
              <w:rPr>
                <w:rFonts w:ascii="Times New Roman" w:hAnsi="Times New Roman"/>
                <w:sz w:val="22"/>
              </w:rPr>
              <w:t xml:space="preserve"> + </w:t>
            </w:r>
            <w:r>
              <w:rPr>
                <w:rFonts w:ascii="Times New Roman" w:hAnsi="Times New Roman"/>
                <w:b/>
                <w:sz w:val="22"/>
              </w:rPr>
              <w:t>Cảnh báo eWOM và chiến lược RACE</w:t>
            </w:r>
          </w:p>
        </w:tc>
        <w:tc>
          <w:tcPr>
            <w:tcW w:type="dxa" w:w="3402"/>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 xml:space="preserve">Biến mô hình thuật toán học máy thành </w:t>
            </w:r>
            <w:r>
              <w:rPr>
                <w:rFonts w:ascii="Times New Roman" w:hAnsi="Times New Roman"/>
                <w:b/>
                <w:sz w:val="22"/>
              </w:rPr>
              <w:t>sản phẩm phần mềm thực tiễn</w:t>
            </w:r>
            <w:r>
              <w:rPr>
                <w:rFonts w:ascii="Times New Roman" w:hAnsi="Times New Roman"/>
                <w:sz w:val="22"/>
              </w:rPr>
              <w:t xml:space="preserve"> giúp doanh nghiệp ứng dụng ngay lập tức.</w:t>
            </w:r>
          </w:p>
        </w:tc>
      </w:tr>
    </w:tbl>
    <w:p>
      <w:pPr>
        <w:spacing w:after="120" w:line="360" w:lineRule="auto"/>
        <w:jc w:val="both"/>
      </w:pPr>
      <w:r>
        <w:rPr>
          <w:rFonts w:ascii="Times New Roman" w:hAnsi="Times New Roman"/>
          <w:sz w:val="26"/>
        </w:rPr>
        <w:t>Sự so sánh định lượng trên cho thấy việc nâng cấp mô hình lên kiến trúc Transformer (PhoBERT Multi-task) và mở rộng quy mô dữ liệu huấn luyện đã giúp đề tài đạt được các chỉ số hiệu năng rất cao, vượt trội hơn so với các phương pháp baseline truyền thống trong bài báo khoa học gốc, đồng thời mở ra khả năng ứng dụng thực tế sâu sắc cho quản trị doanh nghiệp.</w:t>
      </w:r>
    </w:p>
    <w:p>
      <w:pPr>
        <w:spacing w:before="120" w:after="120"/>
        <w:jc w:val="left"/>
        <w:outlineLvl w:val="2"/>
      </w:pPr>
      <w:r>
        <w:rPr>
          <w:rFonts w:ascii="Times New Roman" w:hAnsi="Times New Roman"/>
          <w:b/>
          <w:sz w:val="26"/>
        </w:rPr>
        <w:t>4.2.5. Phân tích sai số định lượng (Quantitative Error Analysis)</w:t>
      </w:r>
    </w:p>
    <w:p>
      <w:pPr>
        <w:spacing w:after="120" w:line="360" w:lineRule="auto"/>
        <w:jc w:val="both"/>
      </w:pPr>
      <w:r>
        <w:rPr>
          <w:rFonts w:ascii="Times New Roman" w:hAnsi="Times New Roman"/>
          <w:sz w:val="26"/>
        </w:rPr>
        <w:t>Để hiểu rõ hơn về hành vi của mô hình và xác định các điểm cần cải thiện, đề tài đã tiến hành phân tích sâu các trường hợp dự báo sai (Error Analysis) của mô hình PhoBERT Multi-task trên tập Gold Eval. Qua thống kê, các lỗi phân loại chủ yếu rơi vào bốn dạng lỗi chính sau:</w:t>
      </w:r>
    </w:p>
    <w:p>
      <w:pPr>
        <w:spacing w:after="80" w:line="360" w:lineRule="auto"/>
        <w:ind w:left="360"/>
      </w:pPr>
      <w:r>
        <w:rPr>
          <w:rFonts w:ascii="Times New Roman" w:hAnsi="Times New Roman"/>
          <w:b/>
          <w:sz w:val="26"/>
        </w:rPr>
        <w:t xml:space="preserve">1. </w:t>
      </w:r>
      <w:r>
        <w:rPr>
          <w:rFonts w:ascii="Times New Roman" w:hAnsi="Times New Roman"/>
          <w:b/>
          <w:sz w:val="26"/>
        </w:rPr>
        <w:t>Lỗi Dương tính giả (False Positives - FP) ở khía cạnh nhận diện khía cạnh:</w:t>
      </w:r>
    </w:p>
    <w:p>
      <w:pPr>
        <w:spacing w:after="80" w:line="360" w:lineRule="auto"/>
        <w:ind w:left="360"/>
      </w:pPr>
      <w:r>
        <w:rPr>
          <w:rFonts w:ascii="Times New Roman" w:hAnsi="Times New Roman"/>
          <w:sz w:val="26"/>
        </w:rPr>
        <w:t xml:space="preserve">- </w:t>
      </w:r>
      <w:r>
        <w:rPr>
          <w:rFonts w:ascii="Times New Roman" w:hAnsi="Times New Roman"/>
          <w:b/>
          <w:sz w:val="26"/>
        </w:rPr>
        <w:t>Mô tả lỗi:</w:t>
      </w:r>
      <w:r>
        <w:rPr>
          <w:rFonts w:ascii="Times New Roman" w:hAnsi="Times New Roman"/>
          <w:sz w:val="26"/>
        </w:rPr>
        <w:t xml:space="preserve"> Mô hình nhận diện một khía cạnh không có trong câu đánh giá gốc.</w:t>
      </w:r>
    </w:p>
    <w:p>
      <w:pPr>
        <w:spacing w:after="80" w:line="360" w:lineRule="auto"/>
        <w:ind w:left="360"/>
      </w:pPr>
      <w:r>
        <w:rPr>
          <w:rFonts w:ascii="Times New Roman" w:hAnsi="Times New Roman"/>
          <w:sz w:val="26"/>
        </w:rPr>
        <w:t xml:space="preserve">- </w:t>
      </w:r>
      <w:r>
        <w:rPr>
          <w:rFonts w:ascii="Times New Roman" w:hAnsi="Times New Roman"/>
          <w:b/>
          <w:sz w:val="26"/>
        </w:rPr>
        <w:t>Ví dụ tiêu biểu:</w:t>
      </w:r>
      <w:r>
        <w:rPr>
          <w:rFonts w:ascii="Times New Roman" w:hAnsi="Times New Roman"/>
          <w:sz w:val="26"/>
        </w:rPr>
        <w:t xml:space="preserve"> Câu đánh giá </w:t>
      </w:r>
      <w:r>
        <w:rPr>
          <w:rFonts w:ascii="Times New Roman" w:hAnsi="Times New Roman"/>
          <w:i/>
          <w:sz w:val="26"/>
        </w:rPr>
        <w:t>"áo này giặt xong không bị phai màu chút nào"</w:t>
      </w:r>
      <w:r>
        <w:rPr>
          <w:rFonts w:ascii="Times New Roman" w:hAnsi="Times New Roman"/>
          <w:sz w:val="26"/>
        </w:rPr>
        <w:t xml:space="preserve"> được mô hình dự báo nhãn là </w:t>
      </w:r>
      <w:r>
        <w:rPr>
          <w:rFonts w:ascii="Times New Roman" w:hAnsi="Times New Roman"/>
          <w:sz w:val="26"/>
        </w:rPr>
        <w:t>Product</w:t>
      </w:r>
      <w:r>
        <w:rPr>
          <w:rFonts w:ascii="Times New Roman" w:hAnsi="Times New Roman"/>
          <w:sz w:val="26"/>
        </w:rPr>
        <w:t xml:space="preserve"> (đúng) và </w:t>
      </w:r>
      <w:r>
        <w:rPr>
          <w:rFonts w:ascii="Times New Roman" w:hAnsi="Times New Roman"/>
          <w:sz w:val="26"/>
        </w:rPr>
        <w:t>Price</w:t>
      </w:r>
      <w:r>
        <w:rPr>
          <w:rFonts w:ascii="Times New Roman" w:hAnsi="Times New Roman"/>
          <w:sz w:val="26"/>
        </w:rPr>
        <w:t xml:space="preserve"> (sai).</w:t>
      </w:r>
    </w:p>
    <w:p>
      <w:pPr>
        <w:spacing w:after="80" w:line="360" w:lineRule="auto"/>
        <w:ind w:left="360"/>
      </w:pPr>
      <w:r>
        <w:rPr>
          <w:rFonts w:ascii="Times New Roman" w:hAnsi="Times New Roman"/>
          <w:sz w:val="26"/>
        </w:rPr>
        <w:t xml:space="preserve">- </w:t>
      </w:r>
      <w:r>
        <w:rPr>
          <w:rFonts w:ascii="Times New Roman" w:hAnsi="Times New Roman"/>
          <w:b/>
          <w:sz w:val="26"/>
        </w:rPr>
        <w:t>Nguyên nhân kỹ thuật:</w:t>
      </w:r>
      <w:r>
        <w:rPr>
          <w:rFonts w:ascii="Times New Roman" w:hAnsi="Times New Roman"/>
          <w:sz w:val="26"/>
        </w:rPr>
        <w:t xml:space="preserve"> Từ </w:t>
      </w:r>
      <w:r>
        <w:rPr>
          <w:rFonts w:ascii="Times New Roman" w:hAnsi="Times New Roman"/>
          <w:i/>
          <w:sz w:val="26"/>
        </w:rPr>
        <w:t>"chút nào"</w:t>
      </w:r>
      <w:r>
        <w:rPr>
          <w:rFonts w:ascii="Times New Roman" w:hAnsi="Times New Roman"/>
          <w:sz w:val="26"/>
        </w:rPr>
        <w:t xml:space="preserve"> hoặc </w:t>
      </w:r>
      <w:r>
        <w:rPr>
          <w:rFonts w:ascii="Times New Roman" w:hAnsi="Times New Roman"/>
          <w:i/>
          <w:sz w:val="26"/>
        </w:rPr>
        <w:t>"phai màu"</w:t>
      </w:r>
      <w:r>
        <w:rPr>
          <w:rFonts w:ascii="Times New Roman" w:hAnsi="Times New Roman"/>
          <w:sz w:val="26"/>
        </w:rPr>
        <w:t xml:space="preserve"> thỉnh thoảng bị mô hình chú ý nhầm với các từ biểu thị chi phí hoặc mức độ giảm giá. Ngoài ra, việc dùng từ phủ định kép hoặc phủ định nhấn mạnh đôi khi làm nhiễu cơ chế Attention của Transformer.</w:t>
      </w:r>
    </w:p>
    <w:p>
      <w:pPr>
        <w:spacing w:after="80" w:line="360" w:lineRule="auto"/>
        <w:ind w:left="360"/>
      </w:pPr>
      <w:r>
        <w:rPr>
          <w:rFonts w:ascii="Times New Roman" w:hAnsi="Times New Roman"/>
          <w:b/>
          <w:sz w:val="26"/>
        </w:rPr>
        <w:t xml:space="preserve">2. </w:t>
      </w:r>
      <w:r>
        <w:rPr>
          <w:rFonts w:ascii="Times New Roman" w:hAnsi="Times New Roman"/>
          <w:b/>
          <w:sz w:val="26"/>
        </w:rPr>
        <w:t>Lỗi Âm tính giả (False Negatives - FN) ở khía cạnh phân loại cảm xúc:</w:t>
      </w:r>
    </w:p>
    <w:p>
      <w:pPr>
        <w:spacing w:after="80" w:line="360" w:lineRule="auto"/>
        <w:ind w:left="360"/>
      </w:pPr>
      <w:r>
        <w:rPr>
          <w:rFonts w:ascii="Times New Roman" w:hAnsi="Times New Roman"/>
          <w:sz w:val="26"/>
        </w:rPr>
        <w:t xml:space="preserve">- </w:t>
      </w:r>
      <w:r>
        <w:rPr>
          <w:rFonts w:ascii="Times New Roman" w:hAnsi="Times New Roman"/>
          <w:b/>
          <w:sz w:val="26"/>
        </w:rPr>
        <w:t>Mô tả lỗi:</w:t>
      </w:r>
      <w:r>
        <w:rPr>
          <w:rFonts w:ascii="Times New Roman" w:hAnsi="Times New Roman"/>
          <w:sz w:val="26"/>
        </w:rPr>
        <w:t xml:space="preserve"> Mô hình bỏ sót khía cạnh hoặc dự báo sai nhãn cảm xúc (ví dụ: dự báo Neutral hoặc Positive trong khi thực tế là Negative).</w:t>
      </w:r>
    </w:p>
    <w:p>
      <w:pPr>
        <w:spacing w:after="80" w:line="360" w:lineRule="auto"/>
        <w:ind w:left="360"/>
      </w:pPr>
      <w:r>
        <w:rPr>
          <w:rFonts w:ascii="Times New Roman" w:hAnsi="Times New Roman"/>
          <w:sz w:val="26"/>
        </w:rPr>
        <w:t xml:space="preserve">- </w:t>
      </w:r>
      <w:r>
        <w:rPr>
          <w:rFonts w:ascii="Times New Roman" w:hAnsi="Times New Roman"/>
          <w:b/>
          <w:sz w:val="26"/>
        </w:rPr>
        <w:t>Ví dụ tiêu biểu:</w:t>
      </w:r>
      <w:r>
        <w:rPr>
          <w:rFonts w:ascii="Times New Roman" w:hAnsi="Times New Roman"/>
          <w:sz w:val="26"/>
        </w:rPr>
        <w:t xml:space="preserve"> Câu đánh giá </w:t>
      </w:r>
      <w:r>
        <w:rPr>
          <w:rFonts w:ascii="Times New Roman" w:hAnsi="Times New Roman"/>
          <w:i/>
          <w:sz w:val="26"/>
        </w:rPr>
        <w:t>"shop gửi đúng màu nhưng giao hàng hơi lâu"</w:t>
      </w:r>
      <w:r>
        <w:rPr>
          <w:rFonts w:ascii="Times New Roman" w:hAnsi="Times New Roman"/>
          <w:sz w:val="26"/>
        </w:rPr>
        <w:t xml:space="preserve"> thực tế có nhãn cảm xúc cho </w:t>
      </w:r>
      <w:r>
        <w:rPr>
          <w:rFonts w:ascii="Times New Roman" w:hAnsi="Times New Roman"/>
          <w:sz w:val="26"/>
        </w:rPr>
        <w:t>Delivery</w:t>
      </w:r>
      <w:r>
        <w:rPr>
          <w:rFonts w:ascii="Times New Roman" w:hAnsi="Times New Roman"/>
          <w:sz w:val="26"/>
        </w:rPr>
        <w:t xml:space="preserve"> là </w:t>
      </w:r>
      <w:r>
        <w:rPr>
          <w:rFonts w:ascii="Times New Roman" w:hAnsi="Times New Roman"/>
          <w:sz w:val="26"/>
        </w:rPr>
        <w:t>Negative</w:t>
      </w:r>
      <w:r>
        <w:rPr>
          <w:rFonts w:ascii="Times New Roman" w:hAnsi="Times New Roman"/>
          <w:sz w:val="26"/>
        </w:rPr>
        <w:t xml:space="preserve"> (giao lâu). Tuy nhiên, mô hình chỉ dự báo khía cạnh </w:t>
      </w:r>
      <w:r>
        <w:rPr>
          <w:rFonts w:ascii="Times New Roman" w:hAnsi="Times New Roman"/>
          <w:sz w:val="26"/>
        </w:rPr>
        <w:t>Product</w:t>
      </w:r>
      <w:r>
        <w:rPr>
          <w:rFonts w:ascii="Times New Roman" w:hAnsi="Times New Roman"/>
          <w:sz w:val="26"/>
        </w:rPr>
        <w:t xml:space="preserve"> là </w:t>
      </w:r>
      <w:r>
        <w:rPr>
          <w:rFonts w:ascii="Times New Roman" w:hAnsi="Times New Roman"/>
          <w:sz w:val="26"/>
        </w:rPr>
        <w:t>Positive</w:t>
      </w:r>
      <w:r>
        <w:rPr>
          <w:rFonts w:ascii="Times New Roman" w:hAnsi="Times New Roman"/>
          <w:sz w:val="26"/>
        </w:rPr>
        <w:t xml:space="preserve"> (đúng màu) và bỏ qua hoàn toàn khía cạnh </w:t>
      </w:r>
      <w:r>
        <w:rPr>
          <w:rFonts w:ascii="Times New Roman" w:hAnsi="Times New Roman"/>
          <w:sz w:val="26"/>
        </w:rPr>
        <w:t>Delivery</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Nguyên nhân kỹ thuật:</w:t>
      </w:r>
      <w:r>
        <w:rPr>
          <w:rFonts w:ascii="Times New Roman" w:hAnsi="Times New Roman"/>
          <w:sz w:val="26"/>
        </w:rPr>
        <w:t xml:space="preserve"> Do hiện tượng mất cân bằng lớp trầm trọng trong tập dữ liệu huấn luyện, mô hình bị xu hướng thiên vị nhãn Positive của toàn bộ câu, lấn át nhãn Negative của một khía cạnh thiểu số khi cả hai cùng xuất hiện trong một câu ghép. Khi câu có cấu trúc tương phản nhẹ nhàng (dùng từ </w:t>
      </w:r>
      <w:r>
        <w:rPr>
          <w:rFonts w:ascii="Times New Roman" w:hAnsi="Times New Roman"/>
          <w:i/>
          <w:sz w:val="26"/>
        </w:rPr>
        <w:t>"tuy nhiên"</w:t>
      </w:r>
      <w:r>
        <w:rPr>
          <w:rFonts w:ascii="Times New Roman" w:hAnsi="Times New Roman"/>
          <w:sz w:val="26"/>
        </w:rPr>
        <w:t xml:space="preserve">, </w:t>
      </w:r>
      <w:r>
        <w:rPr>
          <w:rFonts w:ascii="Times New Roman" w:hAnsi="Times New Roman"/>
          <w:i/>
          <w:sz w:val="26"/>
        </w:rPr>
        <w:t>"nhưng hơi"</w:t>
      </w:r>
      <w:r>
        <w:rPr>
          <w:rFonts w:ascii="Times New Roman" w:hAnsi="Times New Roman"/>
          <w:sz w:val="26"/>
        </w:rPr>
        <w:t>), mạng Transformer thỉnh thoảng không gán đủ trọng số chú ý cho phần tiêu cực ở vế sau.</w:t>
      </w:r>
    </w:p>
    <w:p>
      <w:pPr>
        <w:spacing w:after="80" w:line="360" w:lineRule="auto"/>
        <w:ind w:left="360"/>
      </w:pPr>
      <w:r>
        <w:rPr>
          <w:rFonts w:ascii="Times New Roman" w:hAnsi="Times New Roman"/>
          <w:b/>
          <w:sz w:val="26"/>
        </w:rPr>
        <w:t xml:space="preserve">3. </w:t>
      </w:r>
      <w:r>
        <w:rPr>
          <w:rFonts w:ascii="Times New Roman" w:hAnsi="Times New Roman"/>
          <w:b/>
          <w:sz w:val="26"/>
        </w:rPr>
        <w:t>Lỗi do cấu trúc câu so sánh hơn (Comparative Sentences):</w:t>
      </w:r>
    </w:p>
    <w:p>
      <w:pPr>
        <w:spacing w:after="80" w:line="360" w:lineRule="auto"/>
        <w:ind w:left="360"/>
      </w:pPr>
      <w:r>
        <w:rPr>
          <w:rFonts w:ascii="Times New Roman" w:hAnsi="Times New Roman"/>
          <w:sz w:val="26"/>
        </w:rPr>
        <w:t xml:space="preserve">- </w:t>
      </w:r>
      <w:r>
        <w:rPr>
          <w:rFonts w:ascii="Times New Roman" w:hAnsi="Times New Roman"/>
          <w:b/>
          <w:sz w:val="26"/>
        </w:rPr>
        <w:t>Mô tả lỗi:</w:t>
      </w:r>
      <w:r>
        <w:rPr>
          <w:rFonts w:ascii="Times New Roman" w:hAnsi="Times New Roman"/>
          <w:sz w:val="26"/>
        </w:rPr>
        <w:t xml:space="preserve"> Sự xuất hiện của thực thể so sánh (đối thủ cạnh tranh) làm sai lệch nhãn cảm xúc của đối tượng chính.</w:t>
      </w:r>
    </w:p>
    <w:p>
      <w:pPr>
        <w:spacing w:after="80" w:line="360" w:lineRule="auto"/>
        <w:ind w:left="360"/>
      </w:pPr>
      <w:r>
        <w:rPr>
          <w:rFonts w:ascii="Times New Roman" w:hAnsi="Times New Roman"/>
          <w:sz w:val="26"/>
        </w:rPr>
        <w:t xml:space="preserve">- </w:t>
      </w:r>
      <w:r>
        <w:rPr>
          <w:rFonts w:ascii="Times New Roman" w:hAnsi="Times New Roman"/>
          <w:b/>
          <w:sz w:val="26"/>
        </w:rPr>
        <w:t>Ví dụ tiêu biểu:</w:t>
      </w:r>
      <w:r>
        <w:rPr>
          <w:rFonts w:ascii="Times New Roman" w:hAnsi="Times New Roman"/>
          <w:sz w:val="26"/>
        </w:rPr>
        <w:t xml:space="preserve"> Câu đánh giá </w:t>
      </w:r>
      <w:r>
        <w:rPr>
          <w:rFonts w:ascii="Times New Roman" w:hAnsi="Times New Roman"/>
          <w:i/>
          <w:sz w:val="26"/>
        </w:rPr>
        <w:t>"giá ở đây đắt hơn shop trước mình mua nhiều nhưng chất lượng vải đẹp"</w:t>
      </w:r>
      <w:r>
        <w:rPr>
          <w:rFonts w:ascii="Times New Roman" w:hAnsi="Times New Roman"/>
          <w:sz w:val="26"/>
        </w:rPr>
        <w:t xml:space="preserve"> thực chất phản ánh cảm xúc </w:t>
      </w:r>
      <w:r>
        <w:rPr>
          <w:rFonts w:ascii="Times New Roman" w:hAnsi="Times New Roman"/>
          <w:sz w:val="26"/>
        </w:rPr>
        <w:t>Positive</w:t>
      </w:r>
      <w:r>
        <w:rPr>
          <w:rFonts w:ascii="Times New Roman" w:hAnsi="Times New Roman"/>
          <w:sz w:val="26"/>
        </w:rPr>
        <w:t xml:space="preserve"> về </w:t>
      </w:r>
      <w:r>
        <w:rPr>
          <w:rFonts w:ascii="Times New Roman" w:hAnsi="Times New Roman"/>
          <w:sz w:val="26"/>
        </w:rPr>
        <w:t>Product</w:t>
      </w:r>
      <w:r>
        <w:rPr>
          <w:rFonts w:ascii="Times New Roman" w:hAnsi="Times New Roman"/>
          <w:sz w:val="26"/>
        </w:rPr>
        <w:t xml:space="preserve"> (vải đẹp) và </w:t>
      </w:r>
      <w:r>
        <w:rPr>
          <w:rFonts w:ascii="Times New Roman" w:hAnsi="Times New Roman"/>
          <w:sz w:val="26"/>
        </w:rPr>
        <w:t>Negative</w:t>
      </w:r>
      <w:r>
        <w:rPr>
          <w:rFonts w:ascii="Times New Roman" w:hAnsi="Times New Roman"/>
          <w:sz w:val="26"/>
        </w:rPr>
        <w:t xml:space="preserve"> về </w:t>
      </w:r>
      <w:r>
        <w:rPr>
          <w:rFonts w:ascii="Times New Roman" w:hAnsi="Times New Roman"/>
          <w:sz w:val="26"/>
        </w:rPr>
        <w:t>Price</w:t>
      </w:r>
      <w:r>
        <w:rPr>
          <w:rFonts w:ascii="Times New Roman" w:hAnsi="Times New Roman"/>
          <w:sz w:val="26"/>
        </w:rPr>
        <w:t xml:space="preserve"> (giá đắt). Tuy nhiên, nếu khách hàng viết </w:t>
      </w:r>
      <w:r>
        <w:rPr>
          <w:rFonts w:ascii="Times New Roman" w:hAnsi="Times New Roman"/>
          <w:i/>
          <w:sz w:val="26"/>
        </w:rPr>
        <w:t>"chất lượng ở đây đẹp hơn hẳn shop trước"</w:t>
      </w:r>
      <w:r>
        <w:rPr>
          <w:rFonts w:ascii="Times New Roman" w:hAnsi="Times New Roman"/>
          <w:sz w:val="26"/>
        </w:rPr>
        <w:t xml:space="preserve"> thì cảm xúc là tích cực, nhưng nếu viết </w:t>
      </w:r>
      <w:r>
        <w:rPr>
          <w:rFonts w:ascii="Times New Roman" w:hAnsi="Times New Roman"/>
          <w:i/>
          <w:sz w:val="26"/>
        </w:rPr>
        <w:t>"chất lượng ở đây không bằng shop trước"</w:t>
      </w:r>
      <w:r>
        <w:rPr>
          <w:rFonts w:ascii="Times New Roman" w:hAnsi="Times New Roman"/>
          <w:sz w:val="26"/>
        </w:rPr>
        <w:t xml:space="preserve"> thì cảm xúc lại là tiêu cực.</w:t>
      </w:r>
    </w:p>
    <w:p>
      <w:pPr>
        <w:spacing w:after="80" w:line="360" w:lineRule="auto"/>
        <w:ind w:left="360"/>
      </w:pPr>
      <w:r>
        <w:rPr>
          <w:rFonts w:ascii="Times New Roman" w:hAnsi="Times New Roman"/>
          <w:sz w:val="26"/>
        </w:rPr>
        <w:t xml:space="preserve">- </w:t>
      </w:r>
      <w:r>
        <w:rPr>
          <w:rFonts w:ascii="Times New Roman" w:hAnsi="Times New Roman"/>
          <w:b/>
          <w:sz w:val="26"/>
        </w:rPr>
        <w:t>Nguyên nhân kỹ thuật:</w:t>
      </w:r>
      <w:r>
        <w:rPr>
          <w:rFonts w:ascii="Times New Roman" w:hAnsi="Times New Roman"/>
          <w:sz w:val="26"/>
        </w:rPr>
        <w:t xml:space="preserve"> Cấu trúc so sánh hơn trong tiếng Việt trực tuyến cực kỳ phức tạp do sự xuất hiện của hai thực thể. Khi mô hình tính toán tích vô hướng attention giữa các từ, sự xuất hiện của các từ chỉ đối thủ cạnh tranh (</w:t>
      </w:r>
      <w:r>
        <w:rPr>
          <w:rFonts w:ascii="Times New Roman" w:hAnsi="Times New Roman"/>
          <w:i/>
          <w:sz w:val="26"/>
        </w:rPr>
        <w:t>"shop trước"</w:t>
      </w:r>
      <w:r>
        <w:rPr>
          <w:rFonts w:ascii="Times New Roman" w:hAnsi="Times New Roman"/>
          <w:sz w:val="26"/>
        </w:rPr>
        <w:t xml:space="preserve">, </w:t>
      </w:r>
      <w:r>
        <w:rPr>
          <w:rFonts w:ascii="Times New Roman" w:hAnsi="Times New Roman"/>
          <w:i/>
          <w:sz w:val="26"/>
        </w:rPr>
        <w:t>"chỗ khác"</w:t>
      </w:r>
      <w:r>
        <w:rPr>
          <w:rFonts w:ascii="Times New Roman" w:hAnsi="Times New Roman"/>
          <w:sz w:val="26"/>
        </w:rPr>
        <w:t>) làm phân tán trọng số chú ý, dẫn đến việc mô hình không xác định được tính chất tích cực hay tiêu cực là dành cho shop hiện tại hay shop đối thủ.</w:t>
      </w:r>
    </w:p>
    <w:p>
      <w:pPr>
        <w:spacing w:after="80" w:line="360" w:lineRule="auto"/>
        <w:ind w:left="360"/>
      </w:pPr>
      <w:r>
        <w:rPr>
          <w:rFonts w:ascii="Times New Roman" w:hAnsi="Times New Roman"/>
          <w:b/>
          <w:sz w:val="26"/>
        </w:rPr>
        <w:t xml:space="preserve">4. </w:t>
      </w:r>
      <w:r>
        <w:rPr>
          <w:rFonts w:ascii="Times New Roman" w:hAnsi="Times New Roman"/>
          <w:b/>
          <w:sz w:val="26"/>
        </w:rPr>
        <w:t>Lỗi do sắc thái cảm xúc ẩn ý phi tường minh (Implicit Sentiment):</w:t>
      </w:r>
    </w:p>
    <w:p>
      <w:pPr>
        <w:spacing w:after="80" w:line="360" w:lineRule="auto"/>
        <w:ind w:left="360"/>
      </w:pPr>
      <w:r>
        <w:rPr>
          <w:rFonts w:ascii="Times New Roman" w:hAnsi="Times New Roman"/>
          <w:sz w:val="26"/>
        </w:rPr>
        <w:t xml:space="preserve">- </w:t>
      </w:r>
      <w:r>
        <w:rPr>
          <w:rFonts w:ascii="Times New Roman" w:hAnsi="Times New Roman"/>
          <w:b/>
          <w:sz w:val="26"/>
        </w:rPr>
        <w:t>Mô tả lỗi:</w:t>
      </w:r>
      <w:r>
        <w:rPr>
          <w:rFonts w:ascii="Times New Roman" w:hAnsi="Times New Roman"/>
          <w:sz w:val="26"/>
        </w:rPr>
        <w:t xml:space="preserve"> Khách hàng thể hiện sự hài lòng hoặc thất vọng thông qua mô tả hành vi thay vì sử dụng các từ tính từ cảm xúc rõ ràng.</w:t>
      </w:r>
    </w:p>
    <w:p>
      <w:pPr>
        <w:spacing w:after="80" w:line="360" w:lineRule="auto"/>
        <w:ind w:left="360"/>
      </w:pPr>
      <w:r>
        <w:rPr>
          <w:rFonts w:ascii="Times New Roman" w:hAnsi="Times New Roman"/>
          <w:sz w:val="26"/>
        </w:rPr>
        <w:t xml:space="preserve">- </w:t>
      </w:r>
      <w:r>
        <w:rPr>
          <w:rFonts w:ascii="Times New Roman" w:hAnsi="Times New Roman"/>
          <w:b/>
          <w:sz w:val="26"/>
        </w:rPr>
        <w:t>Ví dụ tiêu biểu:</w:t>
      </w:r>
      <w:r>
        <w:rPr>
          <w:rFonts w:ascii="Times New Roman" w:hAnsi="Times New Roman"/>
          <w:sz w:val="26"/>
        </w:rPr>
        <w:t xml:space="preserve"> Câu đánh giá </w:t>
      </w:r>
      <w:r>
        <w:rPr>
          <w:rFonts w:ascii="Times New Roman" w:hAnsi="Times New Roman"/>
          <w:i/>
          <w:sz w:val="26"/>
        </w:rPr>
        <w:t>"đã đặt mua cái thứ ba ở cửa hàng rồi"</w:t>
      </w:r>
      <w:r>
        <w:rPr>
          <w:rFonts w:ascii="Times New Roman" w:hAnsi="Times New Roman"/>
          <w:sz w:val="26"/>
        </w:rPr>
        <w:t xml:space="preserve"> hoặc </w:t>
      </w:r>
      <w:r>
        <w:rPr>
          <w:rFonts w:ascii="Times New Roman" w:hAnsi="Times New Roman"/>
          <w:i/>
          <w:sz w:val="26"/>
        </w:rPr>
        <w:t>"sẽ tiếp tục ủng hộ shop lâu dài"</w:t>
      </w:r>
      <w:r>
        <w:rPr>
          <w:rFonts w:ascii="Times New Roman" w:hAnsi="Times New Roman"/>
          <w:sz w:val="26"/>
        </w:rPr>
        <w:t>. Thực chất đây là các phản hồi cực kỳ tích cực (</w:t>
      </w:r>
      <w:r>
        <w:rPr>
          <w:rFonts w:ascii="Times New Roman" w:hAnsi="Times New Roman"/>
          <w:sz w:val="26"/>
        </w:rPr>
        <w:t>Positive</w:t>
      </w:r>
      <w:r>
        <w:rPr>
          <w:rFonts w:ascii="Times New Roman" w:hAnsi="Times New Roman"/>
          <w:sz w:val="26"/>
        </w:rPr>
        <w:t xml:space="preserve">) về khía cạnh </w:t>
      </w:r>
      <w:r>
        <w:rPr>
          <w:rFonts w:ascii="Times New Roman" w:hAnsi="Times New Roman"/>
          <w:sz w:val="26"/>
        </w:rPr>
        <w:t>Product</w:t>
      </w:r>
      <w:r>
        <w:rPr>
          <w:rFonts w:ascii="Times New Roman" w:hAnsi="Times New Roman"/>
          <w:sz w:val="26"/>
        </w:rPr>
        <w:t xml:space="preserve"> hoặc </w:t>
      </w:r>
      <w:r>
        <w:rPr>
          <w:rFonts w:ascii="Times New Roman" w:hAnsi="Times New Roman"/>
          <w:sz w:val="26"/>
        </w:rPr>
        <w:t>Service</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Nguyên nhân kỹ thuật:</w:t>
      </w:r>
      <w:r>
        <w:rPr>
          <w:rFonts w:ascii="Times New Roman" w:hAnsi="Times New Roman"/>
          <w:sz w:val="26"/>
        </w:rPr>
        <w:t xml:space="preserve"> Vì câu không chứa bất kỳ từ khóa cảm xúc tường minh (explicit sentiment words) nào như </w:t>
      </w:r>
      <w:r>
        <w:rPr>
          <w:rFonts w:ascii="Times New Roman" w:hAnsi="Times New Roman"/>
          <w:i/>
          <w:sz w:val="26"/>
        </w:rPr>
        <w:t>"tốt"</w:t>
      </w:r>
      <w:r>
        <w:rPr>
          <w:rFonts w:ascii="Times New Roman" w:hAnsi="Times New Roman"/>
          <w:sz w:val="26"/>
        </w:rPr>
        <w:t xml:space="preserve">, </w:t>
      </w:r>
      <w:r>
        <w:rPr>
          <w:rFonts w:ascii="Times New Roman" w:hAnsi="Times New Roman"/>
          <w:i/>
          <w:sz w:val="26"/>
        </w:rPr>
        <w:t>"đẹp"</w:t>
      </w:r>
      <w:r>
        <w:rPr>
          <w:rFonts w:ascii="Times New Roman" w:hAnsi="Times New Roman"/>
          <w:sz w:val="26"/>
        </w:rPr>
        <w:t xml:space="preserve">, </w:t>
      </w:r>
      <w:r>
        <w:rPr>
          <w:rFonts w:ascii="Times New Roman" w:hAnsi="Times New Roman"/>
          <w:i/>
          <w:sz w:val="26"/>
        </w:rPr>
        <w:t>"hài lòng"</w:t>
      </w:r>
      <w:r>
        <w:rPr>
          <w:rFonts w:ascii="Times New Roman" w:hAnsi="Times New Roman"/>
          <w:sz w:val="26"/>
        </w:rPr>
        <w:t>, mô hình Baseline SVM hoàn toàn phân loại sai vào lớp Trung tính (</w:t>
      </w:r>
      <w:r>
        <w:rPr>
          <w:rFonts w:ascii="Times New Roman" w:hAnsi="Times New Roman"/>
          <w:sz w:val="26"/>
        </w:rPr>
        <w:t>Neutral</w:t>
      </w:r>
      <w:r>
        <w:rPr>
          <w:rFonts w:ascii="Times New Roman" w:hAnsi="Times New Roman"/>
          <w:sz w:val="26"/>
        </w:rPr>
        <w:t xml:space="preserve">) do đặc trưng TF-IDF của cụm </w:t>
      </w:r>
      <w:r>
        <w:rPr>
          <w:rFonts w:ascii="Times New Roman" w:hAnsi="Times New Roman"/>
          <w:i/>
          <w:sz w:val="26"/>
        </w:rPr>
        <w:t>"cái thứ ba"</w:t>
      </w:r>
      <w:r>
        <w:rPr>
          <w:rFonts w:ascii="Times New Roman" w:hAnsi="Times New Roman"/>
          <w:sz w:val="26"/>
        </w:rPr>
        <w:t xml:space="preserve"> hay </w:t>
      </w:r>
      <w:r>
        <w:rPr>
          <w:rFonts w:ascii="Times New Roman" w:hAnsi="Times New Roman"/>
          <w:i/>
          <w:sz w:val="26"/>
        </w:rPr>
        <w:t>"lâu dài"</w:t>
      </w:r>
      <w:r>
        <w:rPr>
          <w:rFonts w:ascii="Times New Roman" w:hAnsi="Times New Roman"/>
          <w:sz w:val="26"/>
        </w:rPr>
        <w:t xml:space="preserve"> không mang trọng số phân lớp. PhoBERT dù nhận diện tốt hơn nhờ được pre-train ngữ cảnh rộng, nhưng khi gặp các biến thể viết tắt kết hợp như </w:t>
      </w:r>
      <w:r>
        <w:rPr>
          <w:rFonts w:ascii="Times New Roman" w:hAnsi="Times New Roman"/>
          <w:i/>
          <w:sz w:val="26"/>
        </w:rPr>
        <w:t>"mua cái thứ 3 r"</w:t>
      </w:r>
      <w:r>
        <w:rPr>
          <w:rFonts w:ascii="Times New Roman" w:hAnsi="Times New Roman"/>
          <w:sz w:val="26"/>
        </w:rPr>
        <w:t xml:space="preserve"> hoặc </w:t>
      </w:r>
      <w:r>
        <w:rPr>
          <w:rFonts w:ascii="Times New Roman" w:hAnsi="Times New Roman"/>
          <w:i/>
          <w:sz w:val="26"/>
        </w:rPr>
        <w:t>"đã mua lần 3"</w:t>
      </w:r>
      <w:r>
        <w:rPr>
          <w:rFonts w:ascii="Times New Roman" w:hAnsi="Times New Roman"/>
          <w:sz w:val="26"/>
        </w:rPr>
        <w:t xml:space="preserve">, mô hình vẫn thỉnh thoảng bỏ sót nhãn cảm xúc tích cực và gán nhãn sai thành </w:t>
      </w:r>
      <w:r>
        <w:rPr>
          <w:rFonts w:ascii="Times New Roman" w:hAnsi="Times New Roman"/>
          <w:sz w:val="26"/>
        </w:rPr>
        <w:t>Neutral</w:t>
      </w:r>
      <w:r>
        <w:rPr>
          <w:rFonts w:ascii="Times New Roman" w:hAnsi="Times New Roman"/>
          <w:sz w:val="26"/>
        </w:rPr>
        <w:t>.</w:t>
      </w:r>
    </w:p>
    <w:p>
      <w:pPr>
        <w:spacing w:before="120" w:after="120"/>
        <w:jc w:val="left"/>
        <w:outlineLvl w:val="1"/>
      </w:pPr>
      <w:r>
        <w:rPr>
          <w:rFonts w:ascii="Times New Roman" w:hAnsi="Times New Roman"/>
          <w:b/>
          <w:sz w:val="28"/>
        </w:rPr>
        <w:t>4.3. ỨNG DỤNG BÁO CÁO QUẢN TRỊ (DASHBOARD) STREAMLIT</w:t>
      </w:r>
    </w:p>
    <w:p>
      <w:pPr>
        <w:spacing w:after="120" w:line="360" w:lineRule="auto"/>
        <w:jc w:val="both"/>
      </w:pPr>
      <w:r>
        <w:rPr>
          <w:rFonts w:ascii="Times New Roman" w:hAnsi="Times New Roman"/>
          <w:sz w:val="26"/>
        </w:rPr>
        <w:t>Để chuyển hóa kết quả của mô hình AI thành giải pháp phần mềm thực tiễn phục vụ quản trị, một giao diện Web Dashboard tương tác bằng ứng dụng Streamlit đã được xây dựng và phát triển.</w:t>
      </w:r>
    </w:p>
    <w:p>
      <w:pPr>
        <w:spacing w:before="120" w:after="120"/>
        <w:jc w:val="left"/>
        <w:outlineLvl w:val="2"/>
      </w:pPr>
      <w:r>
        <w:rPr>
          <w:rFonts w:ascii="Times New Roman" w:hAnsi="Times New Roman"/>
          <w:b/>
          <w:sz w:val="26"/>
        </w:rPr>
        <w:t>4.3.1. Cấu hình Dữ liệu và Mô hình (Kiến trúc Client-Server)</w:t>
      </w:r>
    </w:p>
    <w:p>
      <w:pPr>
        <w:spacing w:after="120" w:line="360" w:lineRule="auto"/>
        <w:jc w:val="both"/>
      </w:pPr>
      <w:r>
        <w:rPr>
          <w:rFonts w:ascii="Times New Roman" w:hAnsi="Times New Roman"/>
          <w:sz w:val="26"/>
        </w:rPr>
        <w:t>Hệ thống được thiết kế theo kiến trúc Client-Server phân tách rõ ràng để tối ưu hóa hiệu năng và bảo mật:</w:t>
      </w:r>
    </w:p>
    <w:p>
      <w:pPr>
        <w:spacing w:after="80" w:line="360" w:lineRule="auto"/>
        <w:ind w:left="360"/>
      </w:pPr>
      <w:r>
        <w:rPr>
          <w:rFonts w:ascii="Times New Roman" w:hAnsi="Times New Roman"/>
          <w:b/>
          <w:sz w:val="26"/>
        </w:rPr>
        <w:t xml:space="preserve">1. </w:t>
      </w:r>
      <w:r>
        <w:rPr>
          <w:rFonts w:ascii="Times New Roman" w:hAnsi="Times New Roman"/>
          <w:b/>
          <w:sz w:val="26"/>
        </w:rPr>
        <w:t>Flask API Backend (Server):</w:t>
      </w:r>
      <w:r>
        <w:rPr>
          <w:rFonts w:ascii="Times New Roman" w:hAnsi="Times New Roman"/>
          <w:sz w:val="26"/>
        </w:rPr>
        <w:t xml:space="preserve"> Đóng vai trò là công cụ tính toán hiệu năng cao. Khi khởi chạy, Flask sẽ tải mô hình PhoBERT Multi-task (dung lượng khoảng 540MB) vào bộ nhớ GPU (VRAM) duy nhất một lần. Flask expose một API endpoint dạng </w:t>
      </w:r>
      <w:r>
        <w:rPr>
          <w:rFonts w:ascii="Times New Roman" w:hAnsi="Times New Roman"/>
          <w:sz w:val="26"/>
        </w:rPr>
        <w:t>POST /predict</w:t>
      </w:r>
      <w:r>
        <w:rPr>
          <w:rFonts w:ascii="Times New Roman" w:hAnsi="Times New Roman"/>
          <w:sz w:val="26"/>
        </w:rPr>
        <w:t xml:space="preserve"> nhận chuỗi văn bản thô từ Client, thực hiện chạy qua NLP Pipeline, đưa vào mô hình dự báo và trả về kết quả dạng JSON.</w:t>
      </w:r>
    </w:p>
    <w:p>
      <w:pPr>
        <w:spacing w:after="80" w:line="360" w:lineRule="auto"/>
        <w:ind w:left="360"/>
      </w:pPr>
      <w:r>
        <w:rPr>
          <w:rFonts w:ascii="Times New Roman" w:hAnsi="Times New Roman"/>
          <w:b/>
          <w:sz w:val="26"/>
        </w:rPr>
        <w:t xml:space="preserve">2. </w:t>
      </w:r>
      <w:r>
        <w:rPr>
          <w:rFonts w:ascii="Times New Roman" w:hAnsi="Times New Roman"/>
          <w:b/>
          <w:sz w:val="26"/>
        </w:rPr>
        <w:t>Streamlit UI (Client):</w:t>
      </w:r>
      <w:r>
        <w:rPr>
          <w:rFonts w:ascii="Times New Roman" w:hAnsi="Times New Roman"/>
          <w:sz w:val="26"/>
        </w:rPr>
        <w:t xml:space="preserve"> Đóng vai trò giao diện trực quan hóa tương tác. Giao diện Sidebar của Dashboard cho phép nhà quản lý linh hoạt cấu hình:</w:t>
      </w:r>
    </w:p>
    <w:p>
      <w:pPr>
        <w:spacing w:after="80" w:line="360" w:lineRule="auto"/>
        <w:ind w:left="360"/>
      </w:pPr>
      <w:r>
        <w:rPr>
          <w:rFonts w:ascii="Times New Roman" w:hAnsi="Times New Roman"/>
          <w:sz w:val="26"/>
        </w:rPr>
        <w:t xml:space="preserve">- </w:t>
      </w:r>
      <w:r>
        <w:rPr>
          <w:rFonts w:ascii="Times New Roman" w:hAnsi="Times New Roman"/>
          <w:b/>
          <w:sz w:val="26"/>
        </w:rPr>
        <w:t>Tập dữ liệu đầu vào:</w:t>
      </w:r>
      <w:r>
        <w:rPr>
          <w:rFonts w:ascii="Times New Roman" w:hAnsi="Times New Roman"/>
          <w:sz w:val="26"/>
        </w:rPr>
        <w:t xml:space="preserve"> Lựa chọn giữa tập mặc định full, tập Train (70%), tập Predict (30% - gồm 389.964 reviews đã được dự báo sẵn nhãn để tăng tốc tải trang), hoặc đường dẫn CSV tùy chỉnh.</w:t>
      </w:r>
    </w:p>
    <w:p>
      <w:pPr>
        <w:spacing w:after="80" w:line="360" w:lineRule="auto"/>
        <w:ind w:left="360"/>
      </w:pPr>
      <w:r>
        <w:rPr>
          <w:rFonts w:ascii="Times New Roman" w:hAnsi="Times New Roman"/>
          <w:sz w:val="26"/>
        </w:rPr>
        <w:t xml:space="preserve">- </w:t>
      </w:r>
      <w:r>
        <w:rPr>
          <w:rFonts w:ascii="Times New Roman" w:hAnsi="Times New Roman"/>
          <w:b/>
          <w:sz w:val="26"/>
        </w:rPr>
        <w:t>Lựa chọn mô hình:</w:t>
      </w:r>
      <w:r>
        <w:rPr>
          <w:rFonts w:ascii="Times New Roman" w:hAnsi="Times New Roman"/>
          <w:sz w:val="26"/>
        </w:rPr>
        <w:t xml:space="preserve"> Lựa chọn sử dụng mô hình học máy truyền thống (SVM) hoặc mô hình học sâu tích hợp (PhoBERT Multi-task).</w:t>
      </w:r>
    </w:p>
    <w:p>
      <w:pPr>
        <w:spacing w:after="80" w:line="360" w:lineRule="auto"/>
        <w:ind w:left="360"/>
      </w:pPr>
      <w:r>
        <w:rPr>
          <w:rFonts w:ascii="Times New Roman" w:hAnsi="Times New Roman"/>
          <w:sz w:val="26"/>
        </w:rPr>
        <w:t xml:space="preserve">- </w:t>
      </w:r>
      <w:r>
        <w:rPr>
          <w:rFonts w:ascii="Times New Roman" w:hAnsi="Times New Roman"/>
          <w:b/>
          <w:sz w:val="26"/>
        </w:rPr>
        <w:t>Số lượng dòng nạp vào:</w:t>
      </w:r>
      <w:r>
        <w:rPr>
          <w:rFonts w:ascii="Times New Roman" w:hAnsi="Times New Roman"/>
          <w:sz w:val="26"/>
        </w:rPr>
        <w:t xml:space="preserve"> Giới hạn quy mô dữ liệu hiển thị (ví dụ: 50,000 dòng) để tối ưu hóa bộ nhớ RAM của hệ thống.</w:t>
      </w:r>
    </w:p>
    <w:p>
      <w:pPr>
        <w:spacing w:after="120" w:line="360" w:lineRule="auto"/>
        <w:jc w:val="both"/>
      </w:pPr>
      <w:r>
        <w:rPr>
          <w:rFonts w:ascii="Times New Roman" w:hAnsi="Times New Roman"/>
          <w:sz w:val="26"/>
        </w:rPr>
        <w:t xml:space="preserve">Quá trình gửi yêu cầu dự báo từ Streamlit sang Flask API được thực hiện bất đồng bộ (asynchronous HTTP requests) thông qua thư viện </w:t>
      </w:r>
      <w:r>
        <w:rPr>
          <w:rFonts w:ascii="Times New Roman" w:hAnsi="Times New Roman"/>
          <w:sz w:val="26"/>
        </w:rPr>
        <w:t>requests</w:t>
      </w:r>
      <w:r>
        <w:rPr>
          <w:rFonts w:ascii="Times New Roman" w:hAnsi="Times New Roman"/>
          <w:sz w:val="26"/>
        </w:rPr>
        <w:t xml:space="preserve"> của Python. Điều này giúp giao diện người dùng không bị đóng băng khi xử lý các batch dữ liệu lớn, mang lại trải nghiệm mượt mà cho nhà quản lý.</w:t>
      </w:r>
    </w:p>
    <w:p>
      <w:pPr>
        <w:spacing w:before="120" w:after="120"/>
        <w:jc w:val="left"/>
        <w:outlineLvl w:val="2"/>
      </w:pPr>
      <w:r>
        <w:rPr>
          <w:rFonts w:ascii="Times New Roman" w:hAnsi="Times New Roman"/>
          <w:b/>
          <w:sz w:val="26"/>
        </w:rPr>
        <w:t>4.3.2. Trực quan hóa phân phối chỉ số</w:t>
      </w:r>
    </w:p>
    <w:p>
      <w:pPr>
        <w:spacing w:after="120" w:line="360" w:lineRule="auto"/>
        <w:jc w:val="both"/>
      </w:pPr>
      <w:r>
        <w:rPr>
          <w:rFonts w:ascii="Times New Roman" w:hAnsi="Times New Roman"/>
          <w:sz w:val="26"/>
        </w:rPr>
        <w:t>Dashboard tự động tính toán và vẽ các biểu đồ thống kê thời gian thực:</w:t>
      </w:r>
    </w:p>
    <w:p>
      <w:pPr>
        <w:spacing w:after="80" w:line="360" w:lineRule="auto"/>
        <w:ind w:left="360"/>
      </w:pPr>
      <w:r>
        <w:rPr>
          <w:rFonts w:ascii="Times New Roman" w:hAnsi="Times New Roman"/>
          <w:sz w:val="26"/>
        </w:rPr>
        <w:t xml:space="preserve">- </w:t>
      </w:r>
      <w:r>
        <w:rPr>
          <w:rFonts w:ascii="Times New Roman" w:hAnsi="Times New Roman"/>
          <w:b/>
          <w:sz w:val="26"/>
        </w:rPr>
        <w:t>Thống kê tổng quan:</w:t>
      </w:r>
      <w:r>
        <w:rPr>
          <w:rFonts w:ascii="Times New Roman" w:hAnsi="Times New Roman"/>
          <w:sz w:val="26"/>
        </w:rPr>
        <w:t xml:space="preserve"> Số lượng đánh giá nạp vào, tỷ lệ phản hồi của người bán, và tỷ lệ đánh giá tiêu cực tổng thể.</w:t>
      </w:r>
    </w:p>
    <w:p>
      <w:pPr>
        <w:spacing w:after="80" w:line="360" w:lineRule="auto"/>
        <w:ind w:left="360"/>
      </w:pPr>
      <w:r>
        <w:rPr>
          <w:rFonts w:ascii="Times New Roman" w:hAnsi="Times New Roman"/>
          <w:sz w:val="26"/>
        </w:rPr>
        <w:t xml:space="preserve">- </w:t>
      </w:r>
      <w:r>
        <w:rPr>
          <w:rFonts w:ascii="Times New Roman" w:hAnsi="Times New Roman"/>
          <w:b/>
          <w:sz w:val="26"/>
        </w:rPr>
        <w:t>Biểu đồ cảm xúc:</w:t>
      </w:r>
      <w:r>
        <w:rPr>
          <w:rFonts w:ascii="Times New Roman" w:hAnsi="Times New Roman"/>
          <w:sz w:val="26"/>
        </w:rPr>
        <w:t xml:space="preserve"> Phân phối các nhãn cảm xúc (Tích cực, Trung tính, Tiêu cực) dưới dạng biểu đồ cột.</w:t>
      </w:r>
    </w:p>
    <w:p>
      <w:pPr>
        <w:spacing w:after="80" w:line="360" w:lineRule="auto"/>
        <w:ind w:left="360"/>
      </w:pPr>
      <w:r>
        <w:rPr>
          <w:rFonts w:ascii="Times New Roman" w:hAnsi="Times New Roman"/>
          <w:sz w:val="26"/>
        </w:rPr>
        <w:t xml:space="preserve">- </w:t>
      </w:r>
      <w:r>
        <w:rPr>
          <w:rFonts w:ascii="Times New Roman" w:hAnsi="Times New Roman"/>
          <w:b/>
          <w:sz w:val="26"/>
        </w:rPr>
        <w:t>Biểu đồ RACE:</w:t>
      </w:r>
      <w:r>
        <w:rPr>
          <w:rFonts w:ascii="Times New Roman" w:hAnsi="Times New Roman"/>
          <w:sz w:val="26"/>
        </w:rPr>
        <w:t xml:space="preserve"> Phân phối các đánh giá theo 4 giai đoạn của mô hình RACE để doanh nghiệp nhận diện điểm nghẽn.</w:t>
      </w:r>
    </w:p>
    <w:p>
      <w:pPr>
        <w:spacing w:before="120" w:after="120"/>
        <w:jc w:val="left"/>
        <w:outlineLvl w:val="2"/>
      </w:pPr>
      <w:r>
        <w:rPr>
          <w:rFonts w:ascii="Times New Roman" w:hAnsi="Times New Roman"/>
          <w:b/>
          <w:sz w:val="26"/>
        </w:rPr>
        <w:t>4.3.3. Cơ chế cảnh báo eWOM thông minh</w:t>
      </w:r>
    </w:p>
    <w:p>
      <w:pPr>
        <w:spacing w:after="120" w:line="360" w:lineRule="auto"/>
        <w:jc w:val="both"/>
      </w:pPr>
      <w:r>
        <w:rPr>
          <w:rFonts w:ascii="Times New Roman" w:hAnsi="Times New Roman"/>
          <w:sz w:val="26"/>
        </w:rPr>
        <w:t>Dashboard tích hợp một hệ thống phát hiện cảnh báo ưu tiên cao dựa trên logic nghiệp vụ của mô-đun phân tích chiến lược RACE:</w:t>
      </w:r>
    </w:p>
    <w:p>
      <w:pPr>
        <w:spacing w:after="80" w:line="360" w:lineRule="auto"/>
        <w:ind w:left="360"/>
      </w:pPr>
      <w:r>
        <w:rPr>
          <w:rFonts w:ascii="Times New Roman" w:hAnsi="Times New Roman"/>
          <w:sz w:val="26"/>
        </w:rPr>
        <w:t xml:space="preserve">- </w:t>
      </w:r>
      <w:r>
        <w:rPr>
          <w:rFonts w:ascii="Times New Roman" w:hAnsi="Times New Roman"/>
          <w:b/>
          <w:sz w:val="26"/>
        </w:rPr>
        <w:t>Cảnh báo mức độ Cao (High Severity):</w:t>
      </w:r>
      <w:r>
        <w:rPr>
          <w:rFonts w:ascii="Times New Roman" w:hAnsi="Times New Roman"/>
          <w:sz w:val="26"/>
        </w:rPr>
        <w:t xml:space="preserve"> Kích hoạt khi mô hình phát hiện một đánh giá có cảm xúc Tiêu cực (</w:t>
      </w:r>
      <w:r>
        <w:rPr>
          <w:rFonts w:ascii="Times New Roman" w:hAnsi="Times New Roman"/>
          <w:sz w:val="26"/>
        </w:rPr>
        <w:t>negative</w:t>
      </w:r>
      <w:r>
        <w:rPr>
          <w:rFonts w:ascii="Times New Roman" w:hAnsi="Times New Roman"/>
          <w:sz w:val="26"/>
        </w:rPr>
        <w:t>), thuộc khía cạnh Dịch vụ chăm sóc khách hàng (</w:t>
      </w:r>
      <w:r>
        <w:rPr>
          <w:rFonts w:ascii="Times New Roman" w:hAnsi="Times New Roman"/>
          <w:sz w:val="26"/>
        </w:rPr>
        <w:t>Service</w:t>
      </w:r>
      <w:r>
        <w:rPr>
          <w:rFonts w:ascii="Times New Roman" w:hAnsi="Times New Roman"/>
          <w:sz w:val="26"/>
        </w:rPr>
        <w:t xml:space="preserve">), và có số lượt tương tác hữu ích </w:t>
      </w:r>
      <w:r>
        <w:rPr>
          <w:rFonts w:ascii="Times New Roman" w:hAnsi="Times New Roman"/>
          <w:sz w:val="26"/>
        </w:rPr>
        <w:t>thumbsupcount</w:t>
      </w:r>
      <w:r>
        <w:rPr>
          <w:rFonts w:ascii="Times New Roman" w:hAnsi="Times New Roman"/>
          <w:sz w:val="26"/>
        </w:rPr>
        <w:t xml:space="preserve"> vượt quá ngưỡng cấu hình (ví dụ: </w:t>
      </w:r>
      <m:oMath>
        <m:r>
          <m:t>≥5</m:t>
        </m:r>
      </m:oMath>
      <w:r>
        <w:rPr>
          <w:rFonts w:ascii="Times New Roman" w:hAnsi="Times New Roman"/>
          <w:sz w:val="26"/>
        </w:rPr>
        <w:t xml:space="preserve"> lượt). Đây là tín hiệu cảnh báo nguy cơ xảy ra khủng hoảng truyền thông eWOM lớn, đòi hỏi bộ phận CSKH phải can thiệp ngay lập tức.</w:t>
      </w:r>
    </w:p>
    <w:p>
      <w:pPr>
        <w:spacing w:after="80" w:line="360" w:lineRule="auto"/>
        <w:ind w:left="360"/>
      </w:pPr>
      <w:r>
        <w:rPr>
          <w:rFonts w:ascii="Times New Roman" w:hAnsi="Times New Roman"/>
          <w:sz w:val="26"/>
        </w:rPr>
        <w:t xml:space="preserve">- </w:t>
      </w:r>
      <w:r>
        <w:rPr>
          <w:rFonts w:ascii="Times New Roman" w:hAnsi="Times New Roman"/>
          <w:b/>
          <w:sz w:val="26"/>
        </w:rPr>
        <w:t>Cảnh báo mức độ Trung bình (Medium Severity):</w:t>
      </w:r>
      <w:r>
        <w:rPr>
          <w:rFonts w:ascii="Times New Roman" w:hAnsi="Times New Roman"/>
          <w:sz w:val="26"/>
        </w:rPr>
        <w:t xml:space="preserve"> Kích hoạt khi đánh giá có cảm xúc Tiêu cực (</w:t>
      </w:r>
      <w:r>
        <w:rPr>
          <w:rFonts w:ascii="Times New Roman" w:hAnsi="Times New Roman"/>
          <w:sz w:val="26"/>
        </w:rPr>
        <w:t>negative</w:t>
      </w:r>
      <w:r>
        <w:rPr>
          <w:rFonts w:ascii="Times New Roman" w:hAnsi="Times New Roman"/>
          <w:sz w:val="26"/>
        </w:rPr>
        <w:t xml:space="preserve">), có </w:t>
      </w:r>
      <w:r>
        <w:rPr>
          <w:rFonts w:ascii="Times New Roman" w:hAnsi="Times New Roman"/>
          <w:sz w:val="26"/>
        </w:rPr>
        <w:t>thumbsupcount</w:t>
      </w:r>
      <w:r>
        <w:rPr>
          <w:rFonts w:ascii="Times New Roman" w:hAnsi="Times New Roman"/>
          <w:sz w:val="26"/>
        </w:rPr>
        <w:t xml:space="preserve"> vượt ngưỡng nhưng thuộc các khía cạnh khác như Sản phẩm hoặc Giao hàng. Gợi ý bộ phận vận hành hoặc chất lượng kiểm duyệt trong vòng 24 giờ.</w:t>
      </w:r>
    </w:p>
    <w:p>
      <w:pPr>
        <w:spacing w:before="120" w:after="120"/>
        <w:jc w:val="left"/>
        <w:outlineLvl w:val="1"/>
      </w:pPr>
      <w:r>
        <w:rPr>
          <w:rFonts w:ascii="Times New Roman" w:hAnsi="Times New Roman"/>
          <w:b/>
          <w:sz w:val="28"/>
        </w:rPr>
        <w:t>4.4. ĐỀ XUẤT TỐI ƯU HÓA CHIẾN LƯỢC KINH DOANH THEO KHUNG RACE</w:t>
      </w:r>
    </w:p>
    <w:p>
      <w:pPr>
        <w:spacing w:after="120" w:line="360" w:lineRule="auto"/>
        <w:jc w:val="both"/>
      </w:pPr>
      <w:r>
        <w:rPr>
          <w:rFonts w:ascii="Times New Roman" w:hAnsi="Times New Roman"/>
          <w:sz w:val="26"/>
        </w:rPr>
        <w:t>Dựa trên kết quả phân tích quy mô lớn trên tập dữ liệu dự báo (389,964 reviews), đề tài đề xuất hệ thống giải pháp tối ưu hóa kinh doanh chi tiết theo 4 giai đoạn của khung chiến lược RACE:</w:t>
      </w:r>
    </w:p>
    <w:tbl>
      <w:tblPr>
        <w:tblStyle w:val="TableGrid"/>
        <w:tblW w:type="auto" w:w="0"/>
        <w:tblLayout w:type="autofit"/>
        <w:tblLook w:firstColumn="1" w:firstRow="1" w:lastColumn="0" w:lastRow="0" w:noHBand="0" w:noVBand="1" w:val="04A0"/>
      </w:tblPr>
      <w:tblGrid>
        <w:gridCol w:w="4702"/>
        <w:gridCol w:w="4702"/>
      </w:tblGrid>
      <w:tr>
        <w:tc>
          <w:tcPr>
            <w:tcW w:type="dxa" w:w="2835"/>
            <w:tcMar>
              <w:top w:w="100" w:type="dxa"/>
              <w:bottom w:w="100" w:type="dxa"/>
              <w:left w:w="150" w:type="dxa"/>
              <w:right w:w="150" w:type="dxa"/>
            </w:tcMar>
          </w:tcPr>
          <w:p>
            <w:pPr>
              <w:spacing w:after="40" w:line="276" w:lineRule="auto"/>
              <w:jc w:val="center"/>
            </w:pPr>
            <w:r>
              <w:rPr>
                <w:rFonts w:ascii="Times New Roman" w:hAnsi="Times New Roman"/>
                <w:b/>
                <w:sz w:val="22"/>
              </w:rPr>
              <w:t>Giai đoạn RACE</w:t>
            </w:r>
          </w:p>
        </w:tc>
        <w:tc>
          <w:tcPr>
            <w:tcW w:type="dxa" w:w="6236"/>
            <w:tcMar>
              <w:top w:w="100" w:type="dxa"/>
              <w:bottom w:w="100" w:type="dxa"/>
              <w:left w:w="150" w:type="dxa"/>
              <w:right w:w="150" w:type="dxa"/>
            </w:tcMar>
          </w:tcPr>
          <w:p>
            <w:pPr>
              <w:spacing w:after="40" w:line="276" w:lineRule="auto"/>
              <w:jc w:val="center"/>
            </w:pPr>
            <w:r>
              <w:rPr>
                <w:rFonts w:ascii="Times New Roman" w:hAnsi="Times New Roman"/>
                <w:b/>
                <w:sz w:val="22"/>
              </w:rPr>
              <w:t>Chi tiết giải pháp tối ưu hóa kinh doanh</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1. Reach (Tiếp cận)</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 xml:space="preserve">Khảo sát eWOM tiêu cực  ➔  Kiểm soát các đánh giá có </w:t>
            </w:r>
            <m:oMath>
              <m:r>
                <m:t>thumbsupcount≥5</m:t>
              </m:r>
            </m:oMath>
            <w:r>
              <w:rPr>
                <w:rFonts w:ascii="Times New Roman" w:hAnsi="Times New Roman"/>
                <w:sz w:val="22"/>
              </w:rPr>
              <w:t xml:space="preserve"> để ngăn ngừa khủng hoảng thương hiệu.</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2. Act (Hành động)</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Tối ưu hóa công cụ tìm kiếm  ➔  Tập trung hiển thị các từ khóa khuyến mãi/sale để lôi kéo hành vi mua.</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3. Convert (Chuyển đổi)</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Xử lý lỗi App / Checkout  ➔  Cải thiện F1-score các khía cạnh Price và Product để tăng tỷ lệ chốt đơn.</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2"/>
              </w:rPr>
            </w:r>
            <w:r>
              <w:rPr>
                <w:rFonts w:ascii="Times New Roman" w:hAnsi="Times New Roman"/>
                <w:b/>
                <w:sz w:val="22"/>
              </w:rPr>
              <w:t>4. Engage (Gắn kết)</w:t>
            </w:r>
          </w:p>
        </w:tc>
        <w:tc>
          <w:tcPr>
            <w:tcW w:type="dxa" w:w="6236"/>
            <w:tcMar>
              <w:top w:w="100" w:type="dxa"/>
              <w:bottom w:w="100" w:type="dxa"/>
              <w:left w:w="150" w:type="dxa"/>
              <w:right w:w="150" w:type="dxa"/>
            </w:tcMar>
          </w:tcPr>
          <w:p>
            <w:pPr>
              <w:spacing w:after="40" w:line="276" w:lineRule="auto"/>
              <w:jc w:val="left"/>
            </w:pPr>
            <w:r>
              <w:rPr>
                <w:rFonts w:ascii="Times New Roman" w:hAnsi="Times New Roman"/>
                <w:sz w:val="22"/>
              </w:rPr>
            </w:r>
            <w:r>
              <w:rPr>
                <w:rFonts w:ascii="Times New Roman" w:hAnsi="Times New Roman"/>
                <w:sz w:val="22"/>
              </w:rPr>
              <w:t>Cảnh báo CSKH tự động  ➔  Phản hồi khách hàng thông minh qua mô hình ngôn ngữ lớn (Cognitive AI).</w:t>
            </w:r>
          </w:p>
        </w:tc>
      </w:tr>
    </w:tbl>
    <w:p>
      <w:pPr>
        <w:spacing w:before="120" w:after="120"/>
        <w:jc w:val="center"/>
      </w:pPr>
      <w:r>
        <w:rPr>
          <w:rFonts w:ascii="Times New Roman" w:hAnsi="Times New Roman"/>
          <w:b/>
          <w:sz w:val="22"/>
        </w:rPr>
        <w:t xml:space="preserve">Bảng </w:t>
      </w:r>
      <w:r>
        <w:fldChar w:fldCharType="begin"/>
      </w:r>
      <w:r>
        <w:instrText xml:space="preserve">SEQ Bảng \* ARABIC</w:instrText>
      </w:r>
      <w:r>
        <w:fldChar w:fldCharType="separate"/>
      </w:r>
      <w:r>
        <w:rPr>
          <w:rFonts w:ascii="Times New Roman" w:hAnsi="Times New Roman"/>
          <w:sz w:val="22"/>
        </w:rPr>
        <w:t>9</w:t>
      </w:r>
      <w:r>
        <w:fldChar w:fldCharType="end"/>
      </w:r>
      <w:r>
        <w:rPr>
          <w:rFonts w:ascii="Times New Roman" w:hAnsi="Times New Roman"/>
          <w:sz w:val="22"/>
        </w:rPr>
        <w:t>: Hệ thống giải pháp tối ưu hóa kinh doanh theo khung RACE</w:t>
      </w:r>
    </w:p>
    <w:p>
      <w:pPr>
        <w:spacing w:before="120" w:after="120"/>
        <w:jc w:val="left"/>
        <w:outlineLvl w:val="2"/>
      </w:pPr>
      <w:r>
        <w:rPr>
          <w:rFonts w:ascii="Times New Roman" w:hAnsi="Times New Roman"/>
          <w:b/>
          <w:sz w:val="26"/>
        </w:rPr>
        <w:t>4.4.1. Giai đoạn Reach (Tiếp cận) - Tối ưu hóa lan truyền eWOM tích cực</w:t>
      </w:r>
    </w:p>
    <w:p>
      <w:pPr>
        <w:spacing w:after="80" w:line="360" w:lineRule="auto"/>
        <w:ind w:left="360"/>
      </w:pPr>
      <w:r>
        <w:rPr>
          <w:rFonts w:ascii="Times New Roman" w:hAnsi="Times New Roman"/>
          <w:sz w:val="26"/>
        </w:rPr>
        <w:t xml:space="preserve">- </w:t>
      </w:r>
      <w:r>
        <w:rPr>
          <w:rFonts w:ascii="Times New Roman" w:hAnsi="Times New Roman"/>
          <w:b/>
          <w:sz w:val="26"/>
        </w:rPr>
        <w:t>Thực trạng:</w:t>
      </w:r>
      <w:r>
        <w:rPr>
          <w:rFonts w:ascii="Times New Roman" w:hAnsi="Times New Roman"/>
          <w:sz w:val="26"/>
        </w:rPr>
        <w:t xml:space="preserve"> Các đánh giá 5 sao có eWOM tích cực cao là tài nguyên tiếp thị tự nhiên tốt nhất. Trái lại, các đánh giá tiêu cực có lượt tương tác lớn làm suy giảm nghiêm trọng uy tín thương hiệu và ngăn cản khách hàng mới tiếp cận gian hàng.</w:t>
      </w:r>
    </w:p>
    <w:p>
      <w:pPr>
        <w:spacing w:after="80" w:line="360" w:lineRule="auto"/>
        <w:ind w:left="360"/>
      </w:pPr>
      <w:r>
        <w:rPr>
          <w:rFonts w:ascii="Times New Roman" w:hAnsi="Times New Roman"/>
          <w:sz w:val="26"/>
        </w:rPr>
        <w:t xml:space="preserve">- </w:t>
      </w:r>
      <w:r>
        <w:rPr>
          <w:rFonts w:ascii="Times New Roman" w:hAnsi="Times New Roman"/>
          <w:b/>
          <w:sz w:val="26"/>
        </w:rPr>
        <w:t>Danh mục hành động đề xuất (Action Checklist):</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Marketing):</w:t>
      </w:r>
      <w:r>
        <w:rPr>
          <w:rFonts w:ascii="Times New Roman" w:hAnsi="Times New Roman"/>
          <w:sz w:val="26"/>
        </w:rPr>
        <w:t xml:space="preserve"> Tự động lọc ra top 5% các đánh giá 5 sao có chứa nội dung mô tả chi tiết chất lượng sản phẩm xuất sắc (được trích xuất từ mô hình PhoBERT khía cạnh </w:t>
      </w:r>
      <w:r>
        <w:rPr>
          <w:rFonts w:ascii="Times New Roman" w:hAnsi="Times New Roman"/>
          <w:sz w:val="26"/>
        </w:rPr>
        <w:t>Product</w:t>
      </w:r>
      <w:r>
        <w:rPr>
          <w:rFonts w:ascii="Times New Roman" w:hAnsi="Times New Roman"/>
          <w:sz w:val="26"/>
        </w:rPr>
        <w:t xml:space="preserve"> với cảm xúc </w:t>
      </w:r>
      <w:r>
        <w:rPr>
          <w:rFonts w:ascii="Times New Roman" w:hAnsi="Times New Roman"/>
          <w:sz w:val="26"/>
        </w:rPr>
        <w:t>Positive</w:t>
      </w:r>
      <w:r>
        <w:rPr>
          <w:rFonts w:ascii="Times New Roman" w:hAnsi="Times New Roman"/>
          <w:sz w:val="26"/>
        </w:rPr>
        <w:t>), sử dụng làm nội dung quảng cáo (Social Proof Marketing) trên trang Fanpage và trang chi tiết sản phẩm.</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Vận hành &amp; Kỹ thuật):</w:t>
      </w:r>
      <w:r>
        <w:rPr>
          <w:rFonts w:ascii="Times New Roman" w:hAnsi="Times New Roman"/>
          <w:sz w:val="26"/>
        </w:rPr>
        <w:t xml:space="preserve"> Thiết lập ngưỡng cảnh báo tự động trên Dashboard: Khi một đánh giá có nhãn </w:t>
      </w:r>
      <w:r>
        <w:rPr>
          <w:rFonts w:ascii="Times New Roman" w:hAnsi="Times New Roman"/>
          <w:sz w:val="26"/>
        </w:rPr>
        <w:t>Negative</w:t>
      </w:r>
      <w:r>
        <w:rPr>
          <w:rFonts w:ascii="Times New Roman" w:hAnsi="Times New Roman"/>
          <w:sz w:val="26"/>
        </w:rPr>
        <w:t xml:space="preserve"> ở bất kỳ khía cạnh nào đạt </w:t>
      </w:r>
      <w:r>
        <w:rPr>
          <w:rFonts w:ascii="Times New Roman" w:hAnsi="Times New Roman"/>
          <w:sz w:val="26"/>
        </w:rPr>
        <w:t>thumbsupcount &gt;= 5</w:t>
      </w:r>
      <w:r>
        <w:rPr>
          <w:rFonts w:ascii="Times New Roman" w:hAnsi="Times New Roman"/>
          <w:sz w:val="26"/>
        </w:rPr>
        <w:t>, hệ thống tự động đẩy thông báo về kênh chat nội bộ (Slack/Telegram) để đội xử lý khủng hoảng truyền thông kiểm duyệt nội dung lập tức.</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CSKH):</w:t>
      </w:r>
      <w:r>
        <w:rPr>
          <w:rFonts w:ascii="Times New Roman" w:hAnsi="Times New Roman"/>
          <w:sz w:val="26"/>
        </w:rPr>
        <w:t xml:space="preserve"> Chủ động liên hệ và giải quyết đền bù (voucher, đổi hàng miễn phí) cho các khách hàng để lại đánh giá tiêu cực có tính lan truyền cao trong vòng 4 giờ kể từ khi xuất hiện cảnh báo, nhằm thương lượng gỡ bỏ hoặc cập nhật lại đánh giá.</w:t>
      </w:r>
    </w:p>
    <w:p>
      <w:pPr>
        <w:spacing w:after="80" w:line="360" w:lineRule="auto"/>
        <w:ind w:left="360"/>
      </w:pPr>
      <w:r>
        <w:rPr>
          <w:rFonts w:ascii="Times New Roman" w:hAnsi="Times New Roman"/>
          <w:sz w:val="26"/>
        </w:rPr>
        <w:t xml:space="preserve">- </w:t>
      </w:r>
      <w:r>
        <w:rPr>
          <w:rFonts w:ascii="Times New Roman" w:hAnsi="Times New Roman"/>
          <w:b/>
          <w:sz w:val="26"/>
        </w:rPr>
        <w:t>KPI đo lường:</w:t>
      </w:r>
      <w:r>
        <w:rPr>
          <w:rFonts w:ascii="Times New Roman" w:hAnsi="Times New Roman"/>
          <w:sz w:val="26"/>
        </w:rPr>
        <w:t xml:space="preserve"> Tỷ lệ đánh giá tiêu cực có </w:t>
      </w:r>
      <w:r>
        <w:rPr>
          <w:rFonts w:ascii="Times New Roman" w:hAnsi="Times New Roman"/>
          <w:sz w:val="26"/>
        </w:rPr>
        <w:t>thumbsupcount &gt;= 5</w:t>
      </w:r>
      <w:r>
        <w:rPr>
          <w:rFonts w:ascii="Times New Roman" w:hAnsi="Times New Roman"/>
          <w:sz w:val="26"/>
        </w:rPr>
        <w:t xml:space="preserve"> được xử lý thành công trong 24 giờ đạt trên 90%.</w:t>
      </w:r>
    </w:p>
    <w:p>
      <w:pPr>
        <w:spacing w:before="120" w:after="120"/>
        <w:jc w:val="left"/>
        <w:outlineLvl w:val="2"/>
      </w:pPr>
      <w:r>
        <w:rPr>
          <w:rFonts w:ascii="Times New Roman" w:hAnsi="Times New Roman"/>
          <w:b/>
          <w:sz w:val="26"/>
        </w:rPr>
        <w:t>4.4.2. Giai đoạn Act (Hành động) - Tương tác và Khám phá sản phẩm</w:t>
      </w:r>
    </w:p>
    <w:p>
      <w:pPr>
        <w:spacing w:after="80" w:line="360" w:lineRule="auto"/>
        <w:ind w:left="360"/>
      </w:pPr>
      <w:r>
        <w:rPr>
          <w:rFonts w:ascii="Times New Roman" w:hAnsi="Times New Roman"/>
          <w:sz w:val="26"/>
        </w:rPr>
        <w:t xml:space="preserve">- </w:t>
      </w:r>
      <w:r>
        <w:rPr>
          <w:rFonts w:ascii="Times New Roman" w:hAnsi="Times New Roman"/>
          <w:b/>
          <w:sz w:val="26"/>
        </w:rPr>
        <w:t>Thực trạng:</w:t>
      </w:r>
      <w:r>
        <w:rPr>
          <w:rFonts w:ascii="Times New Roman" w:hAnsi="Times New Roman"/>
          <w:sz w:val="26"/>
        </w:rPr>
        <w:t xml:space="preserve"> Khách hàng ở giai đoạn này thường tìm kiếm thông tin ưu đãi, so sánh tính năng và đánh giá ứng dụng mua sắm để đưa ra quyết định thêm sản phẩm vào giỏ hàng.</w:t>
      </w:r>
    </w:p>
    <w:p>
      <w:pPr>
        <w:spacing w:after="80" w:line="360" w:lineRule="auto"/>
        <w:ind w:left="360"/>
      </w:pPr>
      <w:r>
        <w:rPr>
          <w:rFonts w:ascii="Times New Roman" w:hAnsi="Times New Roman"/>
          <w:sz w:val="26"/>
        </w:rPr>
        <w:t xml:space="preserve">- </w:t>
      </w:r>
      <w:r>
        <w:rPr>
          <w:rFonts w:ascii="Times New Roman" w:hAnsi="Times New Roman"/>
          <w:b/>
          <w:sz w:val="26"/>
        </w:rPr>
        <w:t>Danh mục hành động đề xuất (Action Checklist):</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Marketing):</w:t>
      </w:r>
      <w:r>
        <w:rPr>
          <w:rFonts w:ascii="Times New Roman" w:hAnsi="Times New Roman"/>
          <w:sz w:val="26"/>
        </w:rPr>
        <w:t xml:space="preserve"> Phân tích mật độ các từ khóa xuất hiện trong các phản hồi tích cực khía cạnh </w:t>
      </w:r>
      <w:r>
        <w:rPr>
          <w:rFonts w:ascii="Times New Roman" w:hAnsi="Times New Roman"/>
          <w:sz w:val="26"/>
        </w:rPr>
        <w:t>Price</w:t>
      </w:r>
      <w:r>
        <w:rPr>
          <w:rFonts w:ascii="Times New Roman" w:hAnsi="Times New Roman"/>
          <w:sz w:val="26"/>
        </w:rPr>
        <w:t xml:space="preserve"> (ví dụ: </w:t>
      </w:r>
      <w:r>
        <w:rPr>
          <w:rFonts w:ascii="Times New Roman" w:hAnsi="Times New Roman"/>
          <w:i/>
          <w:sz w:val="26"/>
        </w:rPr>
        <w:t>"giá rẻ"</w:t>
      </w:r>
      <w:r>
        <w:rPr>
          <w:rFonts w:ascii="Times New Roman" w:hAnsi="Times New Roman"/>
          <w:sz w:val="26"/>
        </w:rPr>
        <w:t xml:space="preserve">, </w:t>
      </w:r>
      <w:r>
        <w:rPr>
          <w:rFonts w:ascii="Times New Roman" w:hAnsi="Times New Roman"/>
          <w:i/>
          <w:sz w:val="26"/>
        </w:rPr>
        <w:t>"đáng tiền"</w:t>
      </w:r>
      <w:r>
        <w:rPr>
          <w:rFonts w:ascii="Times New Roman" w:hAnsi="Times New Roman"/>
          <w:sz w:val="26"/>
        </w:rPr>
        <w:t xml:space="preserve">, </w:t>
      </w:r>
      <w:r>
        <w:rPr>
          <w:rFonts w:ascii="Times New Roman" w:hAnsi="Times New Roman"/>
          <w:i/>
          <w:sz w:val="26"/>
        </w:rPr>
        <w:t>"săn sale"</w:t>
      </w:r>
      <w:r>
        <w:rPr>
          <w:rFonts w:ascii="Times New Roman" w:hAnsi="Times New Roman"/>
          <w:sz w:val="26"/>
        </w:rPr>
        <w:t>) để đưa vào bộ từ khóa quảng cáo tìm kiếm (Google Ads, Shopee Ads) nhằm tăng tỷ lệ nhấp chuột (CTR).</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Sản phẩm/UIUX):</w:t>
      </w:r>
      <w:r>
        <w:rPr>
          <w:rFonts w:ascii="Times New Roman" w:hAnsi="Times New Roman"/>
          <w:sz w:val="26"/>
        </w:rPr>
        <w:t xml:space="preserve"> Trích xuất các phàn nàn thuộc khía cạnh </w:t>
      </w:r>
      <w:r>
        <w:rPr>
          <w:rFonts w:ascii="Times New Roman" w:hAnsi="Times New Roman"/>
          <w:sz w:val="26"/>
        </w:rPr>
        <w:t>App</w:t>
      </w:r>
      <w:r>
        <w:rPr>
          <w:rFonts w:ascii="Times New Roman" w:hAnsi="Times New Roman"/>
          <w:sz w:val="26"/>
        </w:rPr>
        <w:t xml:space="preserve"> (ví dụ: </w:t>
      </w:r>
      <w:r>
        <w:rPr>
          <w:rFonts w:ascii="Times New Roman" w:hAnsi="Times New Roman"/>
          <w:i/>
          <w:sz w:val="26"/>
        </w:rPr>
        <w:t>"giật lag"</w:t>
      </w:r>
      <w:r>
        <w:rPr>
          <w:rFonts w:ascii="Times New Roman" w:hAnsi="Times New Roman"/>
          <w:sz w:val="26"/>
        </w:rPr>
        <w:t xml:space="preserve">, </w:t>
      </w:r>
      <w:r>
        <w:rPr>
          <w:rFonts w:ascii="Times New Roman" w:hAnsi="Times New Roman"/>
          <w:i/>
          <w:sz w:val="26"/>
        </w:rPr>
        <w:t>"không bấm được nút thanh toán"</w:t>
      </w:r>
      <w:r>
        <w:rPr>
          <w:rFonts w:ascii="Times New Roman" w:hAnsi="Times New Roman"/>
          <w:sz w:val="26"/>
        </w:rPr>
        <w:t xml:space="preserve">, </w:t>
      </w:r>
      <w:r>
        <w:rPr>
          <w:rFonts w:ascii="Times New Roman" w:hAnsi="Times New Roman"/>
          <w:i/>
          <w:sz w:val="26"/>
        </w:rPr>
        <w:t>"lỗi cập nhật"</w:t>
      </w:r>
      <w:r>
        <w:rPr>
          <w:rFonts w:ascii="Times New Roman" w:hAnsi="Times New Roman"/>
          <w:sz w:val="26"/>
        </w:rPr>
        <w:t>). Chuyển danh sách lỗi cụ thể sang bộ phận phát triển phần mềm (IT Dev) để tối ưu hóa hiệu năng ứng dụng di động theo tuần.</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Thiết kế):</w:t>
      </w:r>
      <w:r>
        <w:rPr>
          <w:rFonts w:ascii="Times New Roman" w:hAnsi="Times New Roman"/>
          <w:sz w:val="26"/>
        </w:rPr>
        <w:t xml:space="preserve"> Cập nhật lại hình ảnh đại diện và mô tả sản phẩm dựa trên các khía cạnh khách hàng hay hỏi nhiều nhất (đã được bóc tách từ Dashboard) để giảm thiểu thời gian khách hàng phải phân vân tự tìm kiếm.</w:t>
      </w:r>
    </w:p>
    <w:p>
      <w:pPr>
        <w:spacing w:after="80" w:line="360" w:lineRule="auto"/>
        <w:ind w:left="360"/>
      </w:pPr>
      <w:r>
        <w:rPr>
          <w:rFonts w:ascii="Times New Roman" w:hAnsi="Times New Roman"/>
          <w:sz w:val="26"/>
        </w:rPr>
        <w:t xml:space="preserve">- </w:t>
      </w:r>
      <w:r>
        <w:rPr>
          <w:rFonts w:ascii="Times New Roman" w:hAnsi="Times New Roman"/>
          <w:b/>
          <w:sz w:val="26"/>
        </w:rPr>
        <w:t>KPI đo lường:</w:t>
      </w:r>
      <w:r>
        <w:rPr>
          <w:rFonts w:ascii="Times New Roman" w:hAnsi="Times New Roman"/>
          <w:sz w:val="26"/>
        </w:rPr>
        <w:t xml:space="preserve"> Tăng tỷ lệ chuyển đổi từ lượt xem trang sang lượt thêm vào giỏ hàng (Add-to-Cart Rate) lên 15%.</w:t>
      </w:r>
    </w:p>
    <w:p>
      <w:pPr>
        <w:spacing w:before="120" w:after="120"/>
        <w:jc w:val="left"/>
        <w:outlineLvl w:val="2"/>
      </w:pPr>
      <w:r>
        <w:rPr>
          <w:rFonts w:ascii="Times New Roman" w:hAnsi="Times New Roman"/>
          <w:b/>
          <w:sz w:val="26"/>
        </w:rPr>
        <w:t>4.4.3. Giai đoạn Convert (Chuyển đổi) - Thúc đẩy quyết định mua hàng</w:t>
      </w:r>
    </w:p>
    <w:p>
      <w:pPr>
        <w:spacing w:after="80" w:line="360" w:lineRule="auto"/>
        <w:ind w:left="360"/>
      </w:pPr>
      <w:r>
        <w:rPr>
          <w:rFonts w:ascii="Times New Roman" w:hAnsi="Times New Roman"/>
          <w:sz w:val="26"/>
        </w:rPr>
        <w:t xml:space="preserve">- </w:t>
      </w:r>
      <w:r>
        <w:rPr>
          <w:rFonts w:ascii="Times New Roman" w:hAnsi="Times New Roman"/>
          <w:b/>
          <w:sz w:val="26"/>
        </w:rPr>
        <w:t>Thực trạng:</w:t>
      </w:r>
      <w:r>
        <w:rPr>
          <w:rFonts w:ascii="Times New Roman" w:hAnsi="Times New Roman"/>
          <w:sz w:val="26"/>
        </w:rPr>
        <w:t xml:space="preserve"> Các khía cạnh ảnh hưởng trực tiếp đến quyết định chuyển đổi là Chất lượng sản phẩm (</w:t>
      </w:r>
      <w:r>
        <w:rPr>
          <w:rFonts w:ascii="Times New Roman" w:hAnsi="Times New Roman"/>
          <w:sz w:val="26"/>
        </w:rPr>
        <w:t>Product</w:t>
      </w:r>
      <w:r>
        <w:rPr>
          <w:rFonts w:ascii="Times New Roman" w:hAnsi="Times New Roman"/>
          <w:sz w:val="26"/>
        </w:rPr>
        <w:t>), Giá cả (</w:t>
      </w:r>
      <w:r>
        <w:rPr>
          <w:rFonts w:ascii="Times New Roman" w:hAnsi="Times New Roman"/>
          <w:sz w:val="26"/>
        </w:rPr>
        <w:t>Price</w:t>
      </w:r>
      <w:r>
        <w:rPr>
          <w:rFonts w:ascii="Times New Roman" w:hAnsi="Times New Roman"/>
          <w:sz w:val="26"/>
        </w:rPr>
        <w:t>), và khâu Giao hàng (</w:t>
      </w:r>
      <w:r>
        <w:rPr>
          <w:rFonts w:ascii="Times New Roman" w:hAnsi="Times New Roman"/>
          <w:sz w:val="26"/>
        </w:rPr>
        <w:t>Delivery</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Danh mục hành động đề xuất (Action Checklist):</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Thu mua &amp; Đảm bảo chất lượng - QA):</w:t>
      </w:r>
      <w:r>
        <w:rPr>
          <w:rFonts w:ascii="Times New Roman" w:hAnsi="Times New Roman"/>
          <w:sz w:val="26"/>
        </w:rPr>
        <w:t xml:space="preserve"> Đối với các dòng sản phẩm có tỷ lệ phản hồi tiêu cực về khía cạnh </w:t>
      </w:r>
      <w:r>
        <w:rPr>
          <w:rFonts w:ascii="Times New Roman" w:hAnsi="Times New Roman"/>
          <w:sz w:val="26"/>
        </w:rPr>
        <w:t>Product</w:t>
      </w:r>
      <w:r>
        <w:rPr>
          <w:rFonts w:ascii="Times New Roman" w:hAnsi="Times New Roman"/>
          <w:sz w:val="26"/>
        </w:rPr>
        <w:t xml:space="preserve"> vượt quá 5%, thực hiện tạm dừng bán và làm việc lại với nhà cung ứng để kiểm tra chất lượng nguồn hàng đầu vào, hoặc cập nhật lại bảng quy đổi kích cỡ (Size Chart) chuẩn xác hơn.</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Kinh doanh):</w:t>
      </w:r>
      <w:r>
        <w:rPr>
          <w:rFonts w:ascii="Times New Roman" w:hAnsi="Times New Roman"/>
          <w:sz w:val="26"/>
        </w:rPr>
        <w:t xml:space="preserve"> Sử dụng các chỉ số nhạy cảm về giá (được trích xuất từ F1-score khía cạnh </w:t>
      </w:r>
      <w:r>
        <w:rPr>
          <w:rFonts w:ascii="Times New Roman" w:hAnsi="Times New Roman"/>
          <w:sz w:val="26"/>
        </w:rPr>
        <w:t>Price</w:t>
      </w:r>
      <w:r>
        <w:rPr>
          <w:rFonts w:ascii="Times New Roman" w:hAnsi="Times New Roman"/>
          <w:sz w:val="26"/>
        </w:rPr>
        <w:t xml:space="preserve"> cực kỳ chuẩn xác của PhoBERT là 99.50%) để điều chỉnh giá bán động hoặc tung các chương trình khuyến mãi chéo (cross-selling) cho các nhóm khách hàng nhạy cảm.</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Vận hành - Logistics):</w:t>
      </w:r>
      <w:r>
        <w:rPr>
          <w:rFonts w:ascii="Times New Roman" w:hAnsi="Times New Roman"/>
          <w:sz w:val="26"/>
        </w:rPr>
        <w:t xml:space="preserve"> Đối chiếu dữ liệu giao hàng chậm (khía cạnh </w:t>
      </w:r>
      <w:r>
        <w:rPr>
          <w:rFonts w:ascii="Times New Roman" w:hAnsi="Times New Roman"/>
          <w:sz w:val="26"/>
        </w:rPr>
        <w:t>Delivery</w:t>
      </w:r>
      <w:r>
        <w:rPr>
          <w:rFonts w:ascii="Times New Roman" w:hAnsi="Times New Roman"/>
          <w:sz w:val="26"/>
        </w:rPr>
        <w:t xml:space="preserve"> tiêu cực) với danh sách các đơn vị vận chuyển đối tác. Cắt giảm hoặc chuyển hướng sản lượng đơn hàng sang các đối tác có tỷ lệ giao hàng đúng hạn cao hơn ở từng khu vực địa lý cụ thể.</w:t>
      </w:r>
    </w:p>
    <w:p>
      <w:pPr>
        <w:spacing w:after="80" w:line="360" w:lineRule="auto"/>
        <w:ind w:left="360"/>
      </w:pPr>
      <w:r>
        <w:rPr>
          <w:rFonts w:ascii="Times New Roman" w:hAnsi="Times New Roman"/>
          <w:sz w:val="26"/>
        </w:rPr>
        <w:t xml:space="preserve">- </w:t>
      </w:r>
      <w:r>
        <w:rPr>
          <w:rFonts w:ascii="Times New Roman" w:hAnsi="Times New Roman"/>
          <w:b/>
          <w:sz w:val="26"/>
        </w:rPr>
        <w:t>KPI đo lường:</w:t>
      </w:r>
      <w:r>
        <w:rPr>
          <w:rFonts w:ascii="Times New Roman" w:hAnsi="Times New Roman"/>
          <w:sz w:val="26"/>
        </w:rPr>
        <w:t xml:space="preserve"> Tỷ lệ chuyển đổi đơn hàng thành công (Conversion Rate) tăng 2.5%, tỷ lệ hoàn trả hàng (Return Rate) giảm xuống dưới 1.5%.</w:t>
      </w:r>
    </w:p>
    <w:p>
      <w:pPr>
        <w:spacing w:before="120" w:after="120"/>
        <w:jc w:val="left"/>
        <w:outlineLvl w:val="2"/>
      </w:pPr>
      <w:r>
        <w:rPr>
          <w:rFonts w:ascii="Times New Roman" w:hAnsi="Times New Roman"/>
          <w:b/>
          <w:sz w:val="26"/>
        </w:rPr>
        <w:t>4.4.4. Giai đoạn Engage (Gắn kết) - Chăm sóc khách hàng và giữ chân người mua</w:t>
      </w:r>
    </w:p>
    <w:p>
      <w:pPr>
        <w:spacing w:after="80" w:line="360" w:lineRule="auto"/>
        <w:ind w:left="360"/>
      </w:pPr>
      <w:r>
        <w:rPr>
          <w:rFonts w:ascii="Times New Roman" w:hAnsi="Times New Roman"/>
          <w:sz w:val="26"/>
        </w:rPr>
        <w:t xml:space="preserve">- </w:t>
      </w:r>
      <w:r>
        <w:rPr>
          <w:rFonts w:ascii="Times New Roman" w:hAnsi="Times New Roman"/>
          <w:b/>
          <w:sz w:val="26"/>
        </w:rPr>
        <w:t>Thực trạng:</w:t>
      </w:r>
      <w:r>
        <w:rPr>
          <w:rFonts w:ascii="Times New Roman" w:hAnsi="Times New Roman"/>
          <w:sz w:val="26"/>
        </w:rPr>
        <w:t xml:space="preserve"> Khách hàng sau khi mua hàng cần được hỗ trợ đổi trả, bảo hành và giải quyết khiếu nại (khía cạnh </w:t>
      </w:r>
      <w:r>
        <w:rPr>
          <w:rFonts w:ascii="Times New Roman" w:hAnsi="Times New Roman"/>
          <w:sz w:val="26"/>
        </w:rPr>
        <w:t>Service</w:t>
      </w:r>
      <w:r>
        <w:rPr>
          <w:rFonts w:ascii="Times New Roman" w:hAnsi="Times New Roman"/>
          <w:sz w:val="26"/>
        </w:rPr>
        <w:t>). Tỷ lệ phản hồi và chất lượng CSKH quyết định lòng trung thành của khách hàng.</w:t>
      </w:r>
    </w:p>
    <w:p>
      <w:pPr>
        <w:spacing w:after="80" w:line="360" w:lineRule="auto"/>
        <w:ind w:left="360"/>
      </w:pPr>
      <w:r>
        <w:rPr>
          <w:rFonts w:ascii="Times New Roman" w:hAnsi="Times New Roman"/>
          <w:sz w:val="26"/>
        </w:rPr>
        <w:t xml:space="preserve">- </w:t>
      </w:r>
      <w:r>
        <w:rPr>
          <w:rFonts w:ascii="Times New Roman" w:hAnsi="Times New Roman"/>
          <w:b/>
          <w:sz w:val="26"/>
        </w:rPr>
        <w:t>Danh mục hành động đề xuất (Action Checklist):</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CSKH):</w:t>
      </w:r>
      <w:r>
        <w:rPr>
          <w:rFonts w:ascii="Times New Roman" w:hAnsi="Times New Roman"/>
          <w:sz w:val="26"/>
        </w:rPr>
        <w:t xml:space="preserve"> Sử dụng tính năng cảnh báo của Dashboard để tự động định tuyến các đánh giá tiêu cực thuộc khía cạnh </w:t>
      </w:r>
      <w:r>
        <w:rPr>
          <w:rFonts w:ascii="Times New Roman" w:hAnsi="Times New Roman"/>
          <w:sz w:val="26"/>
        </w:rPr>
        <w:t>Service</w:t>
      </w:r>
      <w:r>
        <w:rPr>
          <w:rFonts w:ascii="Times New Roman" w:hAnsi="Times New Roman"/>
          <w:sz w:val="26"/>
        </w:rPr>
        <w:t xml:space="preserve"> trực tiếp đến các nhân viên CSKH có kinh nghiệm xử lý khiếu nại (Level 2 Support) để gọi điện hỗ trợ trực tiếp khách hàng trong vòng 2 giờ.</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Kỹ thuật &amp; CSKH):</w:t>
      </w:r>
      <w:r>
        <w:rPr>
          <w:rFonts w:ascii="Times New Roman" w:hAnsi="Times New Roman"/>
          <w:sz w:val="26"/>
        </w:rPr>
        <w:t xml:space="preserve"> Phát triển hệ thống sinh văn bản tự động (NLG) tích hợp mô hình ngôn ngữ lớn (LLM) để gợi ý kịch bản trả lời thông minh dựa trên ngữ cảnh lỗi cụ thể được PhoBERT bóc tách (Ví dụ: gửi tin nhắn xin lỗi và tặng mã giảm giá 10% cho đơn hàng bị giao chậm thuộc khía cạnh </w:t>
      </w:r>
      <w:r>
        <w:rPr>
          <w:rFonts w:ascii="Times New Roman" w:hAnsi="Times New Roman"/>
          <w:sz w:val="26"/>
        </w:rPr>
        <w:t>Delivery</w:t>
      </w:r>
      <w:r>
        <w:rPr>
          <w:rFonts w:ascii="Times New Roman" w:hAnsi="Times New Roman"/>
          <w:sz w:val="26"/>
        </w:rPr>
        <w:t>, thay vì gửi tin nhắn tự động khuôn mẫu vô hồn).</w:t>
      </w:r>
    </w:p>
    <w:p>
      <w:pPr>
        <w:spacing w:after="80" w:line="360" w:lineRule="auto"/>
        <w:ind w:left="360"/>
      </w:pPr>
      <w:r>
        <w:rPr>
          <w:rFonts w:ascii="Times New Roman" w:hAnsi="Times New Roman"/>
          <w:sz w:val="26"/>
        </w:rPr>
        <w:t xml:space="preserve">- </w:t>
      </w:r>
      <w:r>
        <w:rPr>
          <w:rFonts w:ascii="Times New Roman" w:hAnsi="Times New Roman"/>
          <w:sz w:val="26"/>
        </w:rPr>
        <w:t>[ ]</w:t>
      </w:r>
      <w:r>
        <w:rPr>
          <w:rFonts w:ascii="Times New Roman" w:hAnsi="Times New Roman"/>
          <w:sz w:val="26"/>
        </w:rPr>
        <w:t xml:space="preserve"> </w:t>
      </w:r>
      <w:r>
        <w:rPr>
          <w:rFonts w:ascii="Times New Roman" w:hAnsi="Times New Roman"/>
          <w:b/>
          <w:sz w:val="26"/>
        </w:rPr>
        <w:t>(Phòng Vận hành):</w:t>
      </w:r>
      <w:r>
        <w:rPr>
          <w:rFonts w:ascii="Times New Roman" w:hAnsi="Times New Roman"/>
          <w:sz w:val="26"/>
        </w:rPr>
        <w:t xml:space="preserve"> Thiết lập quy định phản hồi 100% tất cả các đánh giá tiêu cực (1-3 sao) trên sàn thương mại điện tử trong vòng 24 giờ.</w:t>
      </w:r>
    </w:p>
    <w:p>
      <w:pPr>
        <w:spacing w:after="80" w:line="360" w:lineRule="auto"/>
        <w:ind w:left="360"/>
      </w:pPr>
      <w:r>
        <w:rPr>
          <w:rFonts w:ascii="Times New Roman" w:hAnsi="Times New Roman"/>
          <w:sz w:val="26"/>
        </w:rPr>
        <w:t xml:space="preserve">- </w:t>
      </w:r>
      <w:r>
        <w:rPr>
          <w:rFonts w:ascii="Times New Roman" w:hAnsi="Times New Roman"/>
          <w:b/>
          <w:sz w:val="26"/>
        </w:rPr>
        <w:t>KPI đo lường:</w:t>
      </w:r>
      <w:r>
        <w:rPr>
          <w:rFonts w:ascii="Times New Roman" w:hAnsi="Times New Roman"/>
          <w:sz w:val="26"/>
        </w:rPr>
        <w:t xml:space="preserve"> Điểm đánh giá dịch vụ khách hàng (CSAT) tăng lên 4.5/5.0, tỷ lệ khách hàng quay lại mua hàng lần hai (Retention Rate) tăng 8%.</w:t>
      </w:r>
    </w:p>
    <w:p>
      <w:pPr>
        <w:sectPr>
          <w:headerReference w:type="default" r:id="rId24"/>
          <w:footerReference w:type="default" r:id="rId25"/>
          <w:pgSz w:w="12240" w:h="15840"/>
          <w:pgMar w:top="1134" w:right="1134" w:bottom="1134" w:left="1701" w:header="720" w:footer="720" w:gutter="0"/>
          <w:pgNumType/>
          <w:cols w:space="720"/>
          <w:docGrid w:linePitch="360"/>
        </w:sectPr>
      </w:pPr>
    </w:p>
    <w:p>
      <w:pPr>
        <w:spacing w:before="240" w:after="240"/>
        <w:jc w:val="center"/>
        <w:outlineLvl w:val="0"/>
      </w:pPr>
      <w:r>
        <w:rPr>
          <w:rFonts w:ascii="Times New Roman" w:hAnsi="Times New Roman"/>
          <w:b/>
          <w:sz w:val="32"/>
        </w:rPr>
        <w:t>CHƯƠNG 5: KẾT LUẬN VÀ HƯỚNG PHÁT TRIỂN</w:t>
      </w:r>
    </w:p>
    <w:p>
      <w:pPr>
        <w:spacing w:before="120" w:after="120"/>
        <w:jc w:val="left"/>
        <w:outlineLvl w:val="1"/>
      </w:pPr>
      <w:r>
        <w:rPr>
          <w:rFonts w:ascii="Times New Roman" w:hAnsi="Times New Roman"/>
          <w:b/>
          <w:sz w:val="28"/>
        </w:rPr>
        <w:t>5.1. KẾT LUẬN</w:t>
      </w:r>
    </w:p>
    <w:p>
      <w:pPr>
        <w:spacing w:after="120" w:line="360" w:lineRule="auto"/>
        <w:jc w:val="both"/>
      </w:pPr>
      <w:r>
        <w:rPr>
          <w:rFonts w:ascii="Times New Roman" w:hAnsi="Times New Roman"/>
          <w:sz w:val="26"/>
        </w:rPr>
        <w:t xml:space="preserve">Đề tài </w:t>
      </w:r>
      <w:r>
        <w:rPr>
          <w:rFonts w:ascii="Times New Roman" w:hAnsi="Times New Roman"/>
          <w:i/>
          <w:sz w:val="26"/>
        </w:rPr>
        <w:t>"Trích xuất thông tin và phân tích quan điểm khách hàng trên nền tảng thương mại điện tử nhằm tối ưu hóa chiến lược kinh doanh"</w:t>
      </w:r>
      <w:r>
        <w:rPr>
          <w:rFonts w:ascii="Times New Roman" w:hAnsi="Times New Roman"/>
          <w:sz w:val="26"/>
        </w:rPr>
        <w:t xml:space="preserve"> đã được thực hiện và hoàn thành đầy đủ các nội dung nghiên cứu lý thuyết, thực nghiệm xây dựng mô hình và triển khai ứng dụng phần mềm. Dưới đây là những kết quả chính đạt được cùng một số hạn chế còn tồn tại của đề tài:</w:t>
      </w:r>
    </w:p>
    <w:p>
      <w:pPr>
        <w:spacing w:before="120" w:after="120"/>
        <w:jc w:val="left"/>
        <w:outlineLvl w:val="2"/>
      </w:pPr>
      <w:r>
        <w:rPr>
          <w:rFonts w:ascii="Times New Roman" w:hAnsi="Times New Roman"/>
          <w:b/>
          <w:sz w:val="26"/>
        </w:rPr>
        <w:t>5.1.1. Những kết quả đạt được</w:t>
      </w:r>
    </w:p>
    <w:p>
      <w:pPr>
        <w:spacing w:after="80" w:line="360" w:lineRule="auto"/>
        <w:ind w:left="360"/>
      </w:pPr>
      <w:r>
        <w:rPr>
          <w:rFonts w:ascii="Times New Roman" w:hAnsi="Times New Roman"/>
          <w:sz w:val="26"/>
        </w:rPr>
        <w:t xml:space="preserve">- </w:t>
      </w:r>
      <w:r>
        <w:rPr>
          <w:rFonts w:ascii="Times New Roman" w:hAnsi="Times New Roman"/>
          <w:b/>
          <w:sz w:val="26"/>
        </w:rPr>
        <w:t>Về mặt Lý thuyết:</w:t>
      </w:r>
      <w:r>
        <w:rPr>
          <w:rFonts w:ascii="Times New Roman" w:hAnsi="Times New Roman"/>
          <w:sz w:val="26"/>
        </w:rPr>
        <w:t xml:space="preserve"> Nghiên cứu và hệ thống hóa toàn diện cơ sở khoa học của Text Mining, các phương pháp biểu diễn nhúng từ (TF-IDF, Word2Vec), các thuật toán học máy truyền thống (Naive Bayes, Linear SVM), học sâu tuần tự (Bi-LSTM) và kiến trúc Transformer hiện đại (PhoBERT). Đề tài cũng đã kết nối thành công lý thuyết kỹ thuật AI với lý thuyết quản trị kinh doanh thông qua khung chiến lược RACE và eWOM.</w:t>
      </w:r>
    </w:p>
    <w:p>
      <w:pPr>
        <w:spacing w:after="80" w:line="360" w:lineRule="auto"/>
        <w:ind w:left="360"/>
      </w:pPr>
      <w:r>
        <w:rPr>
          <w:rFonts w:ascii="Times New Roman" w:hAnsi="Times New Roman"/>
          <w:sz w:val="26"/>
        </w:rPr>
        <w:t xml:space="preserve">- </w:t>
      </w:r>
      <w:r>
        <w:rPr>
          <w:rFonts w:ascii="Times New Roman" w:hAnsi="Times New Roman"/>
          <w:b/>
          <w:sz w:val="26"/>
        </w:rPr>
        <w:t>Về mặt Thực nghiệm và Mô hình hóa:</w:t>
      </w:r>
      <w:r>
        <w:rPr>
          <w:rFonts w:ascii="Times New Roman" w:hAnsi="Times New Roman"/>
          <w:sz w:val="26"/>
        </w:rPr>
        <w:t xml:space="preserve"> Lập trình và huấn luyện thành công các mô hình ABSA. Qua quá trình đối sánh hiệu năng khách quan trên tập Gold Eval gồm 721 dòng, mô hình </w:t>
      </w:r>
      <w:r>
        <w:rPr>
          <w:rFonts w:ascii="Times New Roman" w:hAnsi="Times New Roman"/>
          <w:b/>
          <w:sz w:val="26"/>
        </w:rPr>
        <w:t>PhoBERT Multi-task</w:t>
      </w:r>
      <w:r>
        <w:rPr>
          <w:rFonts w:ascii="Times New Roman" w:hAnsi="Times New Roman"/>
          <w:sz w:val="26"/>
        </w:rPr>
        <w:t xml:space="preserve"> đã chứng minh sự vượt trội hoàn toàn với </w:t>
      </w:r>
      <w:r>
        <w:rPr>
          <w:rFonts w:ascii="Times New Roman" w:hAnsi="Times New Roman"/>
          <w:b/>
          <w:sz w:val="26"/>
        </w:rPr>
        <w:t>Aspect F1-micro đạt 97.37%</w:t>
      </w:r>
      <w:r>
        <w:rPr>
          <w:rFonts w:ascii="Times New Roman" w:hAnsi="Times New Roman"/>
          <w:sz w:val="26"/>
        </w:rPr>
        <w:t xml:space="preserve">, </w:t>
      </w:r>
      <w:r>
        <w:rPr>
          <w:rFonts w:ascii="Times New Roman" w:hAnsi="Times New Roman"/>
          <w:b/>
          <w:sz w:val="26"/>
        </w:rPr>
        <w:t>F1-macro đạt 97.51%</w:t>
      </w:r>
      <w:r>
        <w:rPr>
          <w:rFonts w:ascii="Times New Roman" w:hAnsi="Times New Roman"/>
          <w:sz w:val="26"/>
        </w:rPr>
        <w:t xml:space="preserve"> và </w:t>
      </w:r>
      <w:r>
        <w:rPr>
          <w:rFonts w:ascii="Times New Roman" w:hAnsi="Times New Roman"/>
          <w:b/>
          <w:sz w:val="26"/>
        </w:rPr>
        <w:t>Hamming Loss đạt 0.0125</w:t>
      </w:r>
      <w:r>
        <w:rPr>
          <w:rFonts w:ascii="Times New Roman" w:hAnsi="Times New Roman"/>
          <w:sz w:val="26"/>
        </w:rPr>
        <w:t xml:space="preserve">, vượt xa mô hình Baseline SVM (F1-micro 85.25%) và Bi-LSTM (F1-micro 74.87%). Đồng thời, mô hình đa nhiệm cũng giải quyết hiệu quả tác vụ phân loại cảm xúc khía cạnh đạt </w:t>
      </w:r>
      <w:r>
        <w:rPr>
          <w:rFonts w:ascii="Times New Roman" w:hAnsi="Times New Roman"/>
          <w:b/>
          <w:sz w:val="26"/>
        </w:rPr>
        <w:t>73.65% Accuracy</w:t>
      </w:r>
      <w:r>
        <w:rPr>
          <w:rFonts w:ascii="Times New Roman" w:hAnsi="Times New Roman"/>
          <w:sz w:val="26"/>
        </w:rPr>
        <w:t xml:space="preserve">. Đề tài đã đề xuất và thực nghiệm thành công kỹ thuật </w:t>
      </w:r>
      <w:r>
        <w:rPr>
          <w:rFonts w:ascii="Times New Roman" w:hAnsi="Times New Roman"/>
          <w:b/>
          <w:sz w:val="26"/>
        </w:rPr>
        <w:t>Pre-tokenization</w:t>
      </w:r>
      <w:r>
        <w:rPr>
          <w:rFonts w:ascii="Times New Roman" w:hAnsi="Times New Roman"/>
          <w:sz w:val="26"/>
        </w:rPr>
        <w:t xml:space="preserve"> trên GPU T4 x2, giúp tối ưu hóa 100% tài nguyên tính toán và hoàn thành huấn luyện chỉ trong </w:t>
      </w:r>
      <w:r>
        <w:rPr>
          <w:rFonts w:ascii="Times New Roman" w:hAnsi="Times New Roman"/>
          <w:b/>
          <w:sz w:val="26"/>
        </w:rPr>
        <w:t>25 phút</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Về mặt Ứng dụng Phần mềm:</w:t>
      </w:r>
      <w:r>
        <w:rPr>
          <w:rFonts w:ascii="Times New Roman" w:hAnsi="Times New Roman"/>
          <w:sz w:val="26"/>
        </w:rPr>
        <w:t xml:space="preserve"> Thiết kế và phát triển hoàn chỉnh ứng dụng Web Dashboard tương tác thời gian thực bằng Streamlit và Flask API. Hệ thống phần mềm có khả năng nạp dữ liệu lớn, trực quan hóa phân phối cảm xúc và phân phối RACE, đồng thời tích hợp logic cảnh báo eWOM thông minh dựa trên tương tác (</w:t>
      </w:r>
      <w:r>
        <w:rPr>
          <w:rFonts w:ascii="Times New Roman" w:hAnsi="Times New Roman"/>
          <w:sz w:val="26"/>
        </w:rPr>
        <w:t>thumbsupcount</w:t>
      </w:r>
      <w:r>
        <w:rPr>
          <w:rFonts w:ascii="Times New Roman" w:hAnsi="Times New Roman"/>
          <w:sz w:val="26"/>
        </w:rPr>
        <w:t>) và khía cạnh nhạy cảm thương hiệu (</w:t>
      </w:r>
      <w:r>
        <w:rPr>
          <w:rFonts w:ascii="Times New Roman" w:hAnsi="Times New Roman"/>
          <w:sz w:val="26"/>
        </w:rPr>
        <w:t>Service</w:t>
      </w:r>
      <w:r>
        <w:rPr>
          <w:rFonts w:ascii="Times New Roman" w:hAnsi="Times New Roman"/>
          <w:sz w:val="26"/>
        </w:rPr>
        <w:t>).</w:t>
      </w:r>
    </w:p>
    <w:p>
      <w:pPr>
        <w:spacing w:after="80" w:line="360" w:lineRule="auto"/>
        <w:ind w:left="360"/>
      </w:pPr>
      <w:r>
        <w:rPr>
          <w:rFonts w:ascii="Times New Roman" w:hAnsi="Times New Roman"/>
          <w:sz w:val="26"/>
        </w:rPr>
        <w:t xml:space="preserve">- </w:t>
      </w:r>
      <w:r>
        <w:rPr>
          <w:rFonts w:ascii="Times New Roman" w:hAnsi="Times New Roman"/>
          <w:b/>
          <w:sz w:val="26"/>
        </w:rPr>
        <w:t>Về mặt Nghiệp vụ Doanh nghiệp:</w:t>
      </w:r>
      <w:r>
        <w:rPr>
          <w:rFonts w:ascii="Times New Roman" w:hAnsi="Times New Roman"/>
          <w:sz w:val="26"/>
        </w:rPr>
        <w:t xml:space="preserve"> Ánh xạ thành công kết quả trích xuất của hơn 389.964 reviews thực tế từ hệ thống bán lẻ UEL Store vào khung RACE. Đề xuất hệ thống giải pháp định lượng giúp doanh nghiệp cải thiện tỷ lệ chuyển đổi, tối ưu hóa quy trình giao vận (logistics), nâng cao chất lượng dịch vụ khách hàng và quản trị hiệu quả khủng hoảng truyền miệng tiêu cực trên không gian mạng.</w:t>
      </w:r>
    </w:p>
    <w:p>
      <w:pPr>
        <w:spacing w:before="120" w:after="120"/>
        <w:jc w:val="left"/>
        <w:outlineLvl w:val="2"/>
      </w:pPr>
      <w:r>
        <w:rPr>
          <w:rFonts w:ascii="Times New Roman" w:hAnsi="Times New Roman"/>
          <w:b/>
          <w:sz w:val="26"/>
        </w:rPr>
        <w:t>5.1.2. Những hạn chế còn tồn tại</w:t>
      </w:r>
    </w:p>
    <w:p>
      <w:pPr>
        <w:spacing w:after="120" w:line="360" w:lineRule="auto"/>
        <w:jc w:val="both"/>
      </w:pPr>
      <w:r>
        <w:rPr>
          <w:rFonts w:ascii="Times New Roman" w:hAnsi="Times New Roman"/>
          <w:sz w:val="26"/>
        </w:rPr>
        <w:t>Mặc dù đạt được những kết quả khả quan và mang tính thực tiễn cao, đề tài vẫn còn một số điểm hạn chế khoa học cần được phân tích và khắc phục trong tương lai:</w:t>
      </w:r>
    </w:p>
    <w:p>
      <w:pPr>
        <w:spacing w:after="80" w:line="360" w:lineRule="auto"/>
        <w:ind w:left="360"/>
      </w:pPr>
      <w:r>
        <w:rPr>
          <w:rFonts w:ascii="Times New Roman" w:hAnsi="Times New Roman"/>
          <w:b/>
          <w:sz w:val="26"/>
        </w:rPr>
        <w:t xml:space="preserve">1. </w:t>
      </w:r>
      <w:r>
        <w:rPr>
          <w:rFonts w:ascii="Times New Roman" w:hAnsi="Times New Roman"/>
          <w:b/>
          <w:sz w:val="26"/>
        </w:rPr>
        <w:t>Sự mất cân bằng dữ liệu tự nhiên và độ nhạy cảm của lớp Trung tính:</w:t>
      </w:r>
      <w:r>
        <w:rPr>
          <w:rFonts w:ascii="Times New Roman" w:hAnsi="Times New Roman"/>
          <w:sz w:val="26"/>
        </w:rPr>
        <w:t xml:space="preserve"> Bộ dữ liệu TMĐT thực tế bị lệch lớp cực kỳ nghiêm trọng, trong đó nhãn cảm xúc Tích cực chiếm khoảng 75%. Mặc dù đã áp dụng trọng số lớp (class weights) và các hàm mất mát tùy biến để phạt lỗi, mô hình phân loại cảm xúc vẫn gặp khó khăn lớn khi nhận diện các bình luận mang sắc thái Trung tính (</w:t>
      </w:r>
      <w:r>
        <w:rPr>
          <w:rFonts w:ascii="Times New Roman" w:hAnsi="Times New Roman"/>
          <w:sz w:val="26"/>
        </w:rPr>
        <w:t>neutral</w:t>
      </w:r>
      <w:r>
        <w:rPr>
          <w:rFonts w:ascii="Times New Roman" w:hAnsi="Times New Roman"/>
          <w:sz w:val="26"/>
        </w:rPr>
        <w:t xml:space="preserve">). Nhãn trung tính thường đại diện cho các câu văn chỉ mang tính chất mô tả sự thật vật lý (ví dụ: </w:t>
      </w:r>
      <w:r>
        <w:rPr>
          <w:rFonts w:ascii="Times New Roman" w:hAnsi="Times New Roman"/>
          <w:i/>
          <w:sz w:val="26"/>
        </w:rPr>
        <w:t>"vải dày bình thường"</w:t>
      </w:r>
      <w:r>
        <w:rPr>
          <w:rFonts w:ascii="Times New Roman" w:hAnsi="Times New Roman"/>
          <w:sz w:val="26"/>
        </w:rPr>
        <w:t xml:space="preserve">, </w:t>
      </w:r>
      <w:r>
        <w:rPr>
          <w:rFonts w:ascii="Times New Roman" w:hAnsi="Times New Roman"/>
          <w:i/>
          <w:sz w:val="26"/>
        </w:rPr>
        <w:t>"hộp màu vàng nhạt"</w:t>
      </w:r>
      <w:r>
        <w:rPr>
          <w:rFonts w:ascii="Times New Roman" w:hAnsi="Times New Roman"/>
          <w:sz w:val="26"/>
        </w:rPr>
        <w:t>), rất dễ bị mô hình nhầm lẫn sang nhãn Tích cực hoặc Tiêu cực do thiếu các từ khóa thể hiện thái độ rõ ràng.</w:t>
      </w:r>
    </w:p>
    <w:p>
      <w:pPr>
        <w:spacing w:after="80" w:line="360" w:lineRule="auto"/>
        <w:ind w:left="360"/>
      </w:pPr>
      <w:r>
        <w:rPr>
          <w:rFonts w:ascii="Times New Roman" w:hAnsi="Times New Roman"/>
          <w:b/>
          <w:sz w:val="26"/>
        </w:rPr>
        <w:t xml:space="preserve">2. </w:t>
      </w:r>
      <w:r>
        <w:rPr>
          <w:rFonts w:ascii="Times New Roman" w:hAnsi="Times New Roman"/>
          <w:b/>
          <w:sz w:val="26"/>
        </w:rPr>
        <w:t>Thách thức xử lý sắc thái châm biếm (Sarcasm) và ẩn ý ngược nghĩa:</w:t>
      </w:r>
      <w:r>
        <w:rPr>
          <w:rFonts w:ascii="Times New Roman" w:hAnsi="Times New Roman"/>
          <w:sz w:val="26"/>
        </w:rPr>
        <w:t xml:space="preserve"> Độ chính xác phân loại cảm xúc khía cạnh tổng thể dừng lại ở mức 73.65% do tiếng Việt trực tuyến cực kỳ phong phú các câu văn mang sắc thái mỉa mai, ẩn ý hoặc sử dụng các từ ngữ mang tính tương phản cao.</w:t>
      </w:r>
    </w:p>
    <w:p>
      <w:pPr>
        <w:spacing w:after="80" w:line="360" w:lineRule="auto"/>
        <w:ind w:left="360"/>
      </w:pPr>
      <w:r>
        <w:rPr>
          <w:rFonts w:ascii="Times New Roman" w:hAnsi="Times New Roman"/>
          <w:sz w:val="26"/>
        </w:rPr>
        <w:t xml:space="preserve">- </w:t>
      </w:r>
      <w:r>
        <w:rPr>
          <w:rFonts w:ascii="Times New Roman" w:hAnsi="Times New Roman"/>
          <w:i/>
          <w:sz w:val="26"/>
        </w:rPr>
        <w:t>Ví dụ châm biếm:</w:t>
      </w:r>
      <w:r>
        <w:rPr>
          <w:rFonts w:ascii="Times New Roman" w:hAnsi="Times New Roman"/>
          <w:sz w:val="26"/>
        </w:rPr>
        <w:t xml:space="preserve"> </w:t>
      </w:r>
      <w:r>
        <w:rPr>
          <w:rFonts w:ascii="Times New Roman" w:hAnsi="Times New Roman"/>
          <w:i/>
          <w:sz w:val="26"/>
        </w:rPr>
        <w:t>"Giao hàng nhanh quá, đặt hàng có 10 ngày là nhận được rồi!"</w:t>
      </w:r>
      <w:r>
        <w:rPr>
          <w:rFonts w:ascii="Times New Roman" w:hAnsi="Times New Roman"/>
          <w:sz w:val="26"/>
        </w:rPr>
        <w:t xml:space="preserve"> hay </w:t>
      </w:r>
      <w:r>
        <w:rPr>
          <w:rFonts w:ascii="Times New Roman" w:hAnsi="Times New Roman"/>
          <w:i/>
          <w:sz w:val="26"/>
        </w:rPr>
        <w:t>"Sản phẩm tốt cực kỳ, dùng được đúng 2 tiếng là hỏng luôn."</w:t>
      </w:r>
    </w:p>
    <w:p>
      <w:pPr>
        <w:spacing w:after="120" w:line="360" w:lineRule="auto"/>
        <w:jc w:val="both"/>
      </w:pPr>
      <w:r>
        <w:rPr>
          <w:rFonts w:ascii="Times New Roman" w:hAnsi="Times New Roman"/>
          <w:sz w:val="26"/>
        </w:rPr>
        <w:t xml:space="preserve">Trong các ví dụ này, PhoBERT dễ bị các từ bổ nghĩa mạnh mang tính tích cực như </w:t>
      </w:r>
      <w:r>
        <w:rPr>
          <w:rFonts w:ascii="Times New Roman" w:hAnsi="Times New Roman"/>
          <w:i/>
          <w:sz w:val="26"/>
        </w:rPr>
        <w:t>"nhanh quá"</w:t>
      </w:r>
      <w:r>
        <w:rPr>
          <w:rFonts w:ascii="Times New Roman" w:hAnsi="Times New Roman"/>
          <w:sz w:val="26"/>
        </w:rPr>
        <w:t xml:space="preserve">, </w:t>
      </w:r>
      <w:r>
        <w:rPr>
          <w:rFonts w:ascii="Times New Roman" w:hAnsi="Times New Roman"/>
          <w:i/>
          <w:sz w:val="26"/>
        </w:rPr>
        <w:t>"tốt cực kỳ"</w:t>
      </w:r>
      <w:r>
        <w:rPr>
          <w:rFonts w:ascii="Times New Roman" w:hAnsi="Times New Roman"/>
          <w:sz w:val="26"/>
        </w:rPr>
        <w:t xml:space="preserve"> đánh lừa và gán nhãn Tích cực cho khía cạnh </w:t>
      </w:r>
      <w:r>
        <w:rPr>
          <w:rFonts w:ascii="Times New Roman" w:hAnsi="Times New Roman"/>
          <w:sz w:val="26"/>
        </w:rPr>
        <w:t>Delivery</w:t>
      </w:r>
      <w:r>
        <w:rPr>
          <w:rFonts w:ascii="Times New Roman" w:hAnsi="Times New Roman"/>
          <w:sz w:val="26"/>
        </w:rPr>
        <w:t xml:space="preserve"> và </w:t>
      </w:r>
      <w:r>
        <w:rPr>
          <w:rFonts w:ascii="Times New Roman" w:hAnsi="Times New Roman"/>
          <w:sz w:val="26"/>
        </w:rPr>
        <w:t>Product</w:t>
      </w:r>
      <w:r>
        <w:rPr>
          <w:rFonts w:ascii="Times New Roman" w:hAnsi="Times New Roman"/>
          <w:sz w:val="26"/>
        </w:rPr>
        <w:t>. Việc nhận diện châm biếm đòi hỏi mô hình phải có tri thức nền (commonsense knowledge) để đối chiếu thông tin khách quan (10 ngày đối với giao hàng là rất chậm, 2 tiếng sử dụng đối với một sản phẩm thông thường là rất tệ).</w:t>
      </w:r>
    </w:p>
    <w:p>
      <w:pPr>
        <w:spacing w:after="80" w:line="360" w:lineRule="auto"/>
        <w:ind w:left="360"/>
      </w:pPr>
      <w:r>
        <w:rPr>
          <w:rFonts w:ascii="Times New Roman" w:hAnsi="Times New Roman"/>
          <w:b/>
          <w:sz w:val="26"/>
        </w:rPr>
        <w:t xml:space="preserve">3. </w:t>
      </w:r>
      <w:r>
        <w:rPr>
          <w:rFonts w:ascii="Times New Roman" w:hAnsi="Times New Roman"/>
          <w:b/>
          <w:sz w:val="26"/>
        </w:rPr>
        <w:t>Hiện tượng từ mới nằm ngoài từ điển (OOV) và teencode tiến hóa:</w:t>
      </w:r>
      <w:r>
        <w:rPr>
          <w:rFonts w:ascii="Times New Roman" w:hAnsi="Times New Roman"/>
          <w:sz w:val="26"/>
        </w:rPr>
        <w:t xml:space="preserve"> Dù đã xây dựng từ điển chuẩn hóa teencode lớn với 55 từ viết tắt, ngôn ngữ mạng của người tiêu dùng trẻ (nhất là Gen Z) luôn biến đổi không ngừng theo thời gian với sự xuất hiện của các từ lóng, teencode mới hàng ngày (ví dụ: </w:t>
      </w:r>
      <w:r>
        <w:rPr>
          <w:rFonts w:ascii="Times New Roman" w:hAnsi="Times New Roman"/>
          <w:i/>
          <w:sz w:val="26"/>
        </w:rPr>
        <w:t>"keo lỳ"</w:t>
      </w:r>
      <w:r>
        <w:rPr>
          <w:rFonts w:ascii="Times New Roman" w:hAnsi="Times New Roman"/>
          <w:sz w:val="26"/>
        </w:rPr>
        <w:t xml:space="preserve">, </w:t>
      </w:r>
      <w:r>
        <w:rPr>
          <w:rFonts w:ascii="Times New Roman" w:hAnsi="Times New Roman"/>
          <w:i/>
          <w:sz w:val="26"/>
        </w:rPr>
        <w:t>"tái châu"</w:t>
      </w:r>
      <w:r>
        <w:rPr>
          <w:rFonts w:ascii="Times New Roman" w:hAnsi="Times New Roman"/>
          <w:sz w:val="26"/>
        </w:rPr>
        <w:t xml:space="preserve">, </w:t>
      </w:r>
      <w:r>
        <w:rPr>
          <w:rFonts w:ascii="Times New Roman" w:hAnsi="Times New Roman"/>
          <w:i/>
          <w:sz w:val="26"/>
        </w:rPr>
        <w:t>"báo"</w:t>
      </w:r>
      <w:r>
        <w:rPr>
          <w:rFonts w:ascii="Times New Roman" w:hAnsi="Times New Roman"/>
          <w:sz w:val="26"/>
        </w:rPr>
        <w:t>). Mô hình PhoBERT và các Baseline ML vốn được huấn luyện trên các corpus tĩnh sẽ dần bị lỗi thời khi gặp phải các từ mới này, làm suy giảm hiệu năng theo thời gian nếu không có cơ chế cập nhật liên tục.</w:t>
      </w:r>
    </w:p>
    <w:p>
      <w:pPr>
        <w:spacing w:after="80" w:line="360" w:lineRule="auto"/>
        <w:ind w:left="360"/>
      </w:pPr>
      <w:r>
        <w:rPr>
          <w:rFonts w:ascii="Times New Roman" w:hAnsi="Times New Roman"/>
          <w:b/>
          <w:sz w:val="26"/>
        </w:rPr>
        <w:t xml:space="preserve">4. </w:t>
      </w:r>
      <w:r>
        <w:rPr>
          <w:rFonts w:ascii="Times New Roman" w:hAnsi="Times New Roman"/>
          <w:b/>
          <w:sz w:val="26"/>
        </w:rPr>
        <w:t>Tính động và khả năng tích hợp thời gian thực:</w:t>
      </w:r>
      <w:r>
        <w:rPr>
          <w:rFonts w:ascii="Times New Roman" w:hAnsi="Times New Roman"/>
          <w:sz w:val="26"/>
        </w:rPr>
        <w:t xml:space="preserve"> Hệ thống Dashboard hiện tại hoạt động dựa trên các mô hình đã được huấn luyện tĩnh trên tập dữ liệu lịch sử, chưa tích hợp cơ chế tự động thu thập và tự động cập nhật huấn luyện lại (online learning) khi xuất hiện các luồng đánh giá mới của người tiêu dùng trực tiếp từ các sàn TMĐT thông qua API thời gian thực.</w:t>
      </w:r>
    </w:p>
    <w:p>
      <w:pPr>
        <w:spacing w:before="120" w:after="120"/>
        <w:jc w:val="left"/>
        <w:outlineLvl w:val="1"/>
      </w:pPr>
      <w:r>
        <w:rPr>
          <w:rFonts w:ascii="Times New Roman" w:hAnsi="Times New Roman"/>
          <w:b/>
          <w:sz w:val="28"/>
        </w:rPr>
        <w:t>5.2. HƯỚNG PHÁT TRIỂN CỦA ĐỀ TÀI</w:t>
      </w:r>
    </w:p>
    <w:p>
      <w:pPr>
        <w:spacing w:after="120" w:line="360" w:lineRule="auto"/>
        <w:jc w:val="both"/>
      </w:pPr>
      <w:r>
        <w:rPr>
          <w:rFonts w:ascii="Times New Roman" w:hAnsi="Times New Roman"/>
          <w:sz w:val="26"/>
        </w:rPr>
        <w:t>Từ những kết quả đạt được và các hạn chế nêu trên, các hướng nghiên cứu tiếp theo được đề xuất nhằm phát triển đề tài lên tầm cao mới, hướng tới một hệ sinh thái AI toàn diện cho quản trị doanh nghiệp:</w:t>
      </w:r>
    </w:p>
    <w:p>
      <w:pPr>
        <w:spacing w:before="120" w:after="120"/>
        <w:jc w:val="left"/>
        <w:outlineLvl w:val="2"/>
      </w:pPr>
      <w:r>
        <w:rPr>
          <w:rFonts w:ascii="Times New Roman" w:hAnsi="Times New Roman"/>
          <w:b/>
          <w:sz w:val="26"/>
        </w:rPr>
        <w:t>5.2.1. Nâng cấp kiến trúc mô hình ngôn ngữ lớn (LLM) và Fine-tuning</w:t>
      </w:r>
    </w:p>
    <w:p>
      <w:pPr>
        <w:spacing w:after="80" w:line="360" w:lineRule="auto"/>
        <w:ind w:left="360"/>
      </w:pPr>
      <w:r>
        <w:rPr>
          <w:rFonts w:ascii="Times New Roman" w:hAnsi="Times New Roman"/>
          <w:sz w:val="26"/>
        </w:rPr>
        <w:t xml:space="preserve">- </w:t>
      </w:r>
      <w:r>
        <w:rPr>
          <w:rFonts w:ascii="Times New Roman" w:hAnsi="Times New Roman"/>
          <w:b/>
          <w:sz w:val="26"/>
        </w:rPr>
        <w:t>Mục tiêu:</w:t>
      </w:r>
      <w:r>
        <w:rPr>
          <w:rFonts w:ascii="Times New Roman" w:hAnsi="Times New Roman"/>
          <w:sz w:val="26"/>
        </w:rPr>
        <w:t xml:space="preserve"> Giải quyết triệt để bài toán châm biếm, ẩn ý và từ lóng OOV mới.</w:t>
      </w:r>
    </w:p>
    <w:p>
      <w:pPr>
        <w:spacing w:after="80" w:line="360" w:lineRule="auto"/>
        <w:ind w:left="360"/>
      </w:pPr>
      <w:r>
        <w:rPr>
          <w:rFonts w:ascii="Times New Roman" w:hAnsi="Times New Roman"/>
          <w:sz w:val="26"/>
        </w:rPr>
        <w:t xml:space="preserve">- </w:t>
      </w:r>
      <w:r>
        <w:rPr>
          <w:rFonts w:ascii="Times New Roman" w:hAnsi="Times New Roman"/>
          <w:b/>
          <w:sz w:val="26"/>
        </w:rPr>
        <w:t>Giải pháp:</w:t>
      </w:r>
      <w:r>
        <w:rPr>
          <w:rFonts w:ascii="Times New Roman" w:hAnsi="Times New Roman"/>
          <w:sz w:val="26"/>
        </w:rPr>
        <w:t xml:space="preserve"> Nghiên cứu áp dụng các mô hình Transformer có quy mô tham số lớn hơn (như PhoBERT-large với 370 triệu tham số) hoặc tinh chỉnh các mô hình ngôn ngữ lớn (LLM) mã nguồn mở thế hệ mới đã được bản địa hóa cho tiếng Việt (như LLaMA-3-Vietnamese, ViGPT, GPT-4o-mini) bằng phương pháp tinh chỉnh hiệu quả tham số PEFT (Parameter-Efficient Fine-Tuning) thông qua kỹ thuật LoRA (Low-Rank Adaptation) hoặc QLoRA. Các LLM với hàng tỷ tham số sở hữu lượng tri thức nền khổng lồ và khả năng lập luận ngữ cảnh (contextual reasoning) vượt trội sẽ dễ dàng phát hiện các vế mâu thuẫn mang tính châm biếm trong câu đánh giá.</w:t>
      </w:r>
    </w:p>
    <w:p>
      <w:pPr>
        <w:spacing w:before="120" w:after="120"/>
        <w:jc w:val="left"/>
        <w:outlineLvl w:val="2"/>
      </w:pPr>
      <w:r>
        <w:rPr>
          <w:rFonts w:ascii="Times New Roman" w:hAnsi="Times New Roman"/>
          <w:b/>
          <w:sz w:val="26"/>
        </w:rPr>
        <w:t>5.2.2. Xây dựng Trợ lý ảo phản hồi khách hàng tự động (RAG CSKH Agent)</w:t>
      </w:r>
    </w:p>
    <w:p>
      <w:pPr>
        <w:spacing w:after="80" w:line="360" w:lineRule="auto"/>
        <w:ind w:left="360"/>
      </w:pPr>
      <w:r>
        <w:rPr>
          <w:rFonts w:ascii="Times New Roman" w:hAnsi="Times New Roman"/>
          <w:sz w:val="26"/>
        </w:rPr>
        <w:t xml:space="preserve">- </w:t>
      </w:r>
      <w:r>
        <w:rPr>
          <w:rFonts w:ascii="Times New Roman" w:hAnsi="Times New Roman"/>
          <w:b/>
          <w:sz w:val="26"/>
        </w:rPr>
        <w:t>Mục tiêu:</w:t>
      </w:r>
      <w:r>
        <w:rPr>
          <w:rFonts w:ascii="Times New Roman" w:hAnsi="Times New Roman"/>
          <w:sz w:val="26"/>
        </w:rPr>
        <w:t xml:space="preserve"> Tự động hóa hoàn toàn quy trình xử lý phản hồi, rút ngắn thời gian CSKH và cá nhân hóa trải nghiệm.</w:t>
      </w:r>
    </w:p>
    <w:p>
      <w:pPr>
        <w:spacing w:after="80" w:line="360" w:lineRule="auto"/>
        <w:ind w:left="360"/>
      </w:pPr>
      <w:r>
        <w:rPr>
          <w:rFonts w:ascii="Times New Roman" w:hAnsi="Times New Roman"/>
          <w:sz w:val="26"/>
        </w:rPr>
        <w:t xml:space="preserve">- </w:t>
      </w:r>
      <w:r>
        <w:rPr>
          <w:rFonts w:ascii="Times New Roman" w:hAnsi="Times New Roman"/>
          <w:b/>
          <w:sz w:val="26"/>
        </w:rPr>
        <w:t>Giải pháp:</w:t>
      </w:r>
      <w:r>
        <w:rPr>
          <w:rFonts w:ascii="Times New Roman" w:hAnsi="Times New Roman"/>
          <w:sz w:val="26"/>
        </w:rPr>
        <w:t xml:space="preserve"> Thiết kế hệ thống AI Agent tích hợp kỹ thuật RAG (Retrieval-Augmented Generation) kết hợp với mô hình ABSA PhoBERT. Quy trình hoạt động của hệ thống bao gồm:</w:t>
      </w:r>
    </w:p>
    <w:p>
      <w:pPr>
        <w:spacing w:after="80" w:line="360" w:lineRule="auto"/>
        <w:ind w:left="360"/>
      </w:pPr>
      <w:r>
        <w:rPr>
          <w:rFonts w:ascii="Times New Roman" w:hAnsi="Times New Roman"/>
          <w:b/>
          <w:sz w:val="26"/>
        </w:rPr>
        <w:t xml:space="preserve">1. </w:t>
      </w:r>
      <w:r>
        <w:rPr>
          <w:rFonts w:ascii="Times New Roman" w:hAnsi="Times New Roman"/>
          <w:i/>
          <w:sz w:val="26"/>
        </w:rPr>
        <w:t>Bước 1: Phân tích ABSA:</w:t>
      </w:r>
      <w:r>
        <w:rPr>
          <w:rFonts w:ascii="Times New Roman" w:hAnsi="Times New Roman"/>
          <w:sz w:val="26"/>
        </w:rPr>
        <w:t xml:space="preserve"> Mô hình PhoBERT trích xuất chính xác khía cạnh lỗi (ví dụ: </w:t>
      </w:r>
      <w:r>
        <w:rPr>
          <w:rFonts w:ascii="Times New Roman" w:hAnsi="Times New Roman"/>
          <w:sz w:val="26"/>
        </w:rPr>
        <w:t>Product</w:t>
      </w:r>
      <w:r>
        <w:rPr>
          <w:rFonts w:ascii="Times New Roman" w:hAnsi="Times New Roman"/>
          <w:sz w:val="26"/>
        </w:rPr>
        <w:t xml:space="preserve"> - cảm xúc </w:t>
      </w:r>
      <w:r>
        <w:rPr>
          <w:rFonts w:ascii="Times New Roman" w:hAnsi="Times New Roman"/>
          <w:sz w:val="26"/>
        </w:rPr>
        <w:t>Negative</w:t>
      </w:r>
      <w:r>
        <w:rPr>
          <w:rFonts w:ascii="Times New Roman" w:hAnsi="Times New Roman"/>
          <w:sz w:val="26"/>
        </w:rPr>
        <w:t xml:space="preserve"> do sản phẩm bị nứt, hoặc </w:t>
      </w:r>
      <w:r>
        <w:rPr>
          <w:rFonts w:ascii="Times New Roman" w:hAnsi="Times New Roman"/>
          <w:sz w:val="26"/>
        </w:rPr>
        <w:t>Delivery</w:t>
      </w:r>
      <w:r>
        <w:rPr>
          <w:rFonts w:ascii="Times New Roman" w:hAnsi="Times New Roman"/>
          <w:sz w:val="26"/>
        </w:rPr>
        <w:t xml:space="preserve"> - cảm xúc </w:t>
      </w:r>
      <w:r>
        <w:rPr>
          <w:rFonts w:ascii="Times New Roman" w:hAnsi="Times New Roman"/>
          <w:sz w:val="26"/>
        </w:rPr>
        <w:t>Negative</w:t>
      </w:r>
      <w:r>
        <w:rPr>
          <w:rFonts w:ascii="Times New Roman" w:hAnsi="Times New Roman"/>
          <w:sz w:val="26"/>
        </w:rPr>
        <w:t xml:space="preserve"> do giao chậm).</w:t>
      </w:r>
    </w:p>
    <w:p>
      <w:pPr>
        <w:spacing w:after="80" w:line="360" w:lineRule="auto"/>
        <w:ind w:left="360"/>
      </w:pPr>
      <w:r>
        <w:rPr>
          <w:rFonts w:ascii="Times New Roman" w:hAnsi="Times New Roman"/>
          <w:b/>
          <w:sz w:val="26"/>
        </w:rPr>
        <w:t xml:space="preserve">2. </w:t>
      </w:r>
      <w:r>
        <w:rPr>
          <w:rFonts w:ascii="Times New Roman" w:hAnsi="Times New Roman"/>
          <w:i/>
          <w:sz w:val="26"/>
        </w:rPr>
        <w:t>Bước 2: Truy xuất Tri thức (Retrieval):</w:t>
      </w:r>
      <w:r>
        <w:rPr>
          <w:rFonts w:ascii="Times New Roman" w:hAnsi="Times New Roman"/>
          <w:sz w:val="26"/>
        </w:rPr>
        <w:t xml:space="preserve"> Dựa trên nhãn khía cạnh lỗi, hệ thống tự động truy vấn vào Cơ sở dữ liệu Vector (Vector Database như ChromaDB, Milvus) chứa các tài liệu chính sách của doanh nghiệp (ví dụ: Chính sách bảo hành đổi trả trong 7 ngày, Chính sách đền bù voucher 20k cho đơn hàng chậm trên 3 ngày).</w:t>
      </w:r>
    </w:p>
    <w:p>
      <w:pPr>
        <w:spacing w:after="80" w:line="360" w:lineRule="auto"/>
        <w:ind w:left="360"/>
      </w:pPr>
      <w:r>
        <w:rPr>
          <w:rFonts w:ascii="Times New Roman" w:hAnsi="Times New Roman"/>
          <w:b/>
          <w:sz w:val="26"/>
        </w:rPr>
        <w:t xml:space="preserve">3. </w:t>
      </w:r>
      <w:r>
        <w:rPr>
          <w:rFonts w:ascii="Times New Roman" w:hAnsi="Times New Roman"/>
          <w:i/>
          <w:sz w:val="26"/>
        </w:rPr>
        <w:t>Bước 3: Tạo phản hồi bằng LLM (Generation):</w:t>
      </w:r>
      <w:r>
        <w:rPr>
          <w:rFonts w:ascii="Times New Roman" w:hAnsi="Times New Roman"/>
          <w:sz w:val="26"/>
        </w:rPr>
        <w:t xml:space="preserve"> Đưa câu đánh giá của khách hàng, kết quả nhãn ABSA và nội dung chính sách đã truy xuất làm ngữ cảnh (Prompt Context) vào LLM. LLM sẽ tự động soạn thảo một phản hồi đồng cảm, chuyên nghiệp, cá nhân hóa:</w:t>
      </w:r>
    </w:p>
    <w:p>
      <w:pPr>
        <w:spacing w:before="120" w:after="120"/>
        <w:jc w:val="center"/>
      </w:pPr>
      <m:oMath>
        <m:r>
          <m:rPr>
            <m:nor/>
          </m:rPr>
          <m:t>Prompt</m:t>
        </m:r>
        <m:r>
          <m:t>={</m:t>
        </m:r>
        <m:r>
          <m:rPr>
            <m:nor/>
          </m:rPr>
          <m:t>Đánh giá khách hàng</m:t>
        </m:r>
        <m:r>
          <m:t>+</m:t>
        </m:r>
        <m:r>
          <m:rPr>
            <m:nor/>
          </m:rPr>
          <m:t>Nhãn ABSA</m:t>
        </m:r>
        <m:r>
          <m:t>+</m:t>
        </m:r>
        <m:r>
          <m:rPr>
            <m:nor/>
          </m:rPr>
          <m:t>Chính sách truy xuất</m:t>
        </m:r>
        <m:r>
          <m:t>}</m:t>
        </m:r>
        <m:limUpp>
          <m:e>
            <m:r>
              <m:t>→</m:t>
            </m:r>
          </m:e>
          <m:lim>
            <m:phant>
              <m:e>
                <m:r>
                  <m:rPr>
                    <m:nor/>
                  </m:rPr>
                  <m:t>LLM</m:t>
                </m:r>
              </m:e>
            </m:phant>
          </m:lim>
        </m:limUpp>
        <m:r>
          <m:rPr>
            <m:nor/>
          </m:rPr>
          <m:t>Phản hồi CSKH cá nhân hóa</m:t>
        </m:r>
      </m:oMath>
    </w:p>
    <w:p>
      <w:pPr>
        <w:spacing w:after="120" w:line="360" w:lineRule="auto"/>
        <w:jc w:val="both"/>
      </w:pPr>
      <w:r>
        <w:rPr>
          <w:rFonts w:ascii="Times New Roman" w:hAnsi="Times New Roman"/>
          <w:i/>
          <w:sz w:val="26"/>
        </w:rPr>
        <w:t>Ví dụ đầu ra:</w:t>
      </w:r>
      <w:r>
        <w:rPr>
          <w:rFonts w:ascii="Times New Roman" w:hAnsi="Times New Roman"/>
          <w:sz w:val="26"/>
        </w:rPr>
        <w:t xml:space="preserve"> </w:t>
      </w:r>
      <w:r>
        <w:rPr>
          <w:rFonts w:ascii="Times New Roman" w:hAnsi="Times New Roman"/>
          <w:i/>
          <w:sz w:val="26"/>
        </w:rPr>
        <w:t>"Chào bạn, chúng tôi vô cùng xin lỗi vì sự cố sản phẩm bị nứt như bạn đã phản hồi. Theo chính sách bảo hành đổi trả của gian hàng, chúng tôi xin hỗ trợ gửi sản phẩm mới thay thế miễn phí cho bạn ngay lập tức. Nhân viên CSKH sẽ liên hệ hỗ trợ bạn làm thủ tục..."</w:t>
      </w:r>
    </w:p>
    <w:p>
      <w:pPr>
        <w:spacing w:after="80" w:line="360" w:lineRule="auto"/>
        <w:ind w:left="360"/>
      </w:pPr>
      <w:r>
        <w:rPr>
          <w:rFonts w:ascii="Times New Roman" w:hAnsi="Times New Roman"/>
          <w:b/>
          <w:sz w:val="26"/>
        </w:rPr>
        <w:t xml:space="preserve">4. </w:t>
      </w:r>
      <w:r>
        <w:rPr>
          <w:rFonts w:ascii="Times New Roman" w:hAnsi="Times New Roman"/>
          <w:i/>
          <w:sz w:val="26"/>
        </w:rPr>
        <w:t>Bước 4: Duyệt và Gửi (Human-in-the-loop):</w:t>
      </w:r>
      <w:r>
        <w:rPr>
          <w:rFonts w:ascii="Times New Roman" w:hAnsi="Times New Roman"/>
          <w:sz w:val="26"/>
        </w:rPr>
        <w:t xml:space="preserve"> Câu trả lời được hiển thị lên màn hình duyệt của nhân viên CSKH để họ kiểm tra trước khi tự động gửi lên Shopee/Lazada API.</w:t>
      </w:r>
    </w:p>
    <w:p>
      <w:pPr>
        <w:spacing w:before="120" w:after="120"/>
        <w:jc w:val="left"/>
        <w:outlineLvl w:val="2"/>
      </w:pPr>
      <w:r>
        <w:rPr>
          <w:rFonts w:ascii="Times New Roman" w:hAnsi="Times New Roman"/>
          <w:b/>
          <w:sz w:val="26"/>
        </w:rPr>
        <w:t>5.2.3. Tích hợp cơ chế tự học và tự cập nhật (Active Learning Loop)</w:t>
      </w:r>
    </w:p>
    <w:p>
      <w:pPr>
        <w:spacing w:after="80" w:line="360" w:lineRule="auto"/>
        <w:ind w:left="360"/>
      </w:pPr>
      <w:r>
        <w:rPr>
          <w:rFonts w:ascii="Times New Roman" w:hAnsi="Times New Roman"/>
          <w:sz w:val="26"/>
        </w:rPr>
        <w:t xml:space="preserve">- </w:t>
      </w:r>
      <w:r>
        <w:rPr>
          <w:rFonts w:ascii="Times New Roman" w:hAnsi="Times New Roman"/>
          <w:b/>
          <w:sz w:val="26"/>
        </w:rPr>
        <w:t>Mục tiêu:</w:t>
      </w:r>
      <w:r>
        <w:rPr>
          <w:rFonts w:ascii="Times New Roman" w:hAnsi="Times New Roman"/>
          <w:sz w:val="26"/>
        </w:rPr>
        <w:t xml:space="preserve"> Khắc phục hiện tượng suy giảm hiệu năng mô hình do teencode mới và giảm thiểu chi phí gán nhãn thủ công.</w:t>
      </w:r>
    </w:p>
    <w:p>
      <w:pPr>
        <w:spacing w:after="80" w:line="360" w:lineRule="auto"/>
        <w:ind w:left="360"/>
      </w:pPr>
      <w:r>
        <w:rPr>
          <w:rFonts w:ascii="Times New Roman" w:hAnsi="Times New Roman"/>
          <w:sz w:val="26"/>
        </w:rPr>
        <w:t xml:space="preserve">- </w:t>
      </w:r>
      <w:r>
        <w:rPr>
          <w:rFonts w:ascii="Times New Roman" w:hAnsi="Times New Roman"/>
          <w:b/>
          <w:sz w:val="26"/>
        </w:rPr>
        <w:t>Giải pháp:</w:t>
      </w:r>
      <w:r>
        <w:rPr>
          <w:rFonts w:ascii="Times New Roman" w:hAnsi="Times New Roman"/>
          <w:sz w:val="26"/>
        </w:rPr>
        <w:t xml:space="preserve"> Xây dựng quy trình học chủ động (Active Learning):</w:t>
      </w:r>
    </w:p>
    <w:p>
      <w:pPr>
        <w:spacing w:after="80" w:line="360" w:lineRule="auto"/>
        <w:ind w:left="360"/>
      </w:pPr>
      <w:r>
        <w:rPr>
          <w:rFonts w:ascii="Times New Roman" w:hAnsi="Times New Roman"/>
          <w:sz w:val="26"/>
        </w:rPr>
        <w:t xml:space="preserve">- </w:t>
      </w:r>
      <w:r>
        <w:rPr>
          <w:rFonts w:ascii="Times New Roman" w:hAnsi="Times New Roman"/>
          <w:sz w:val="26"/>
        </w:rPr>
        <w:t>Hệ thống tự động theo dõi xác suất dự báo (prediction confidence) của mô hình PhoBERT trên các luồng dữ liệu đánh giá mới cào về hàng ngày.</w:t>
      </w:r>
    </w:p>
    <w:p>
      <w:pPr>
        <w:spacing w:after="80" w:line="360" w:lineRule="auto"/>
        <w:ind w:left="360"/>
      </w:pPr>
      <w:r>
        <w:rPr>
          <w:rFonts w:ascii="Times New Roman" w:hAnsi="Times New Roman"/>
          <w:sz w:val="26"/>
        </w:rPr>
        <w:t xml:space="preserve">- </w:t>
      </w:r>
      <w:r>
        <w:rPr>
          <w:rFonts w:ascii="Times New Roman" w:hAnsi="Times New Roman"/>
          <w:sz w:val="26"/>
        </w:rPr>
        <w:t>Lọc ra các đánh giá có độ không chắc chắn cao nhất (entropy lớn nhất, ví dụ mô hình phân vân 50% Positive và 50% Negative) và đẩy về hàng đợi duyệt của chuyên gia (Human Annotators).</w:t>
      </w:r>
    </w:p>
    <w:p>
      <w:pPr>
        <w:spacing w:after="80" w:line="360" w:lineRule="auto"/>
        <w:ind w:left="360"/>
      </w:pPr>
      <w:r>
        <w:rPr>
          <w:rFonts w:ascii="Times New Roman" w:hAnsi="Times New Roman"/>
          <w:sz w:val="26"/>
        </w:rPr>
        <w:t xml:space="preserve">- </w:t>
      </w:r>
      <w:r>
        <w:rPr>
          <w:rFonts w:ascii="Times New Roman" w:hAnsi="Times New Roman"/>
          <w:sz w:val="26"/>
        </w:rPr>
        <w:t>Chuyên gia thực hiện gán nhãn chuẩn hóa cho các mẫu khó này. Dữ liệu mới được tự động đưa vào kho huấn luyện để chạy tinh chỉnh lại mô hình PhoBERT định kỳ hàng tháng, giúp mô hình tự học các teencode mới mà không cần gán nhãn lại toàn bộ kho dữ liệu.</w:t>
      </w:r>
    </w:p>
    <w:p>
      <w:pPr>
        <w:spacing w:before="120" w:after="120"/>
        <w:jc w:val="left"/>
        <w:outlineLvl w:val="2"/>
      </w:pPr>
      <w:r>
        <w:rPr>
          <w:rFonts w:ascii="Times New Roman" w:hAnsi="Times New Roman"/>
          <w:b/>
          <w:sz w:val="26"/>
        </w:rPr>
        <w:t>5.2.4. Phát triển Module Business Intelligence (BI) mở rộng và phân tích đối thủ</w:t>
      </w:r>
    </w:p>
    <w:p>
      <w:pPr>
        <w:spacing w:after="80" w:line="360" w:lineRule="auto"/>
        <w:ind w:left="360"/>
      </w:pPr>
      <w:r>
        <w:rPr>
          <w:rFonts w:ascii="Times New Roman" w:hAnsi="Times New Roman"/>
          <w:sz w:val="26"/>
        </w:rPr>
        <w:t xml:space="preserve">- </w:t>
      </w:r>
      <w:r>
        <w:rPr>
          <w:rFonts w:ascii="Times New Roman" w:hAnsi="Times New Roman"/>
          <w:b/>
          <w:sz w:val="26"/>
        </w:rPr>
        <w:t>Mục tiêu:</w:t>
      </w:r>
      <w:r>
        <w:rPr>
          <w:rFonts w:ascii="Times New Roman" w:hAnsi="Times New Roman"/>
          <w:sz w:val="26"/>
        </w:rPr>
        <w:t xml:space="preserve"> Mở rộng các chiều phân tích sâu cho ban lãnh đạo doanh nghiệp.</w:t>
      </w:r>
    </w:p>
    <w:p>
      <w:pPr>
        <w:spacing w:after="80" w:line="360" w:lineRule="auto"/>
        <w:ind w:left="360"/>
      </w:pPr>
      <w:r>
        <w:rPr>
          <w:rFonts w:ascii="Times New Roman" w:hAnsi="Times New Roman"/>
          <w:sz w:val="26"/>
        </w:rPr>
        <w:t xml:space="preserve">- </w:t>
      </w:r>
      <w:r>
        <w:rPr>
          <w:rFonts w:ascii="Times New Roman" w:hAnsi="Times New Roman"/>
          <w:b/>
          <w:sz w:val="26"/>
        </w:rPr>
        <w:t>Giải pháp:</w:t>
      </w:r>
      <w:r>
        <w:rPr>
          <w:rFonts w:ascii="Times New Roman" w:hAnsi="Times New Roman"/>
          <w:sz w:val="26"/>
        </w:rPr>
        <w:t xml:space="preserve"> Tích hợp thêm các module phân tích nâng cao trên Dashboard:</w:t>
      </w:r>
    </w:p>
    <w:p>
      <w:pPr>
        <w:spacing w:after="80" w:line="360" w:lineRule="auto"/>
        <w:ind w:left="360"/>
      </w:pPr>
      <w:r>
        <w:rPr>
          <w:rFonts w:ascii="Times New Roman" w:hAnsi="Times New Roman"/>
          <w:sz w:val="26"/>
        </w:rPr>
        <w:t xml:space="preserve">- </w:t>
      </w:r>
      <w:r>
        <w:rPr>
          <w:rFonts w:ascii="Times New Roman" w:hAnsi="Times New Roman"/>
          <w:i/>
          <w:sz w:val="26"/>
        </w:rPr>
        <w:t>Phân tích ý định mua hàng (Purchase Intent Analysis):</w:t>
      </w:r>
      <w:r>
        <w:rPr>
          <w:rFonts w:ascii="Times New Roman" w:hAnsi="Times New Roman"/>
          <w:sz w:val="26"/>
        </w:rPr>
        <w:t xml:space="preserve"> Nhận diện các khách hàng tiềm năng hỏi thăm về sản phẩm để chủ động gửi ưu đãi kích cầu.</w:t>
      </w:r>
    </w:p>
    <w:p>
      <w:pPr>
        <w:spacing w:after="80" w:line="360" w:lineRule="auto"/>
        <w:ind w:left="360"/>
      </w:pPr>
      <w:r>
        <w:rPr>
          <w:rFonts w:ascii="Times New Roman" w:hAnsi="Times New Roman"/>
          <w:sz w:val="26"/>
        </w:rPr>
        <w:t xml:space="preserve">- </w:t>
      </w:r>
      <w:r>
        <w:rPr>
          <w:rFonts w:ascii="Times New Roman" w:hAnsi="Times New Roman"/>
          <w:i/>
          <w:sz w:val="26"/>
        </w:rPr>
        <w:t>Phân tích so sánh đối thủ cạnh tranh (Competitor Analysis):</w:t>
      </w:r>
      <w:r>
        <w:rPr>
          <w:rFonts w:ascii="Times New Roman" w:hAnsi="Times New Roman"/>
          <w:sz w:val="26"/>
        </w:rPr>
        <w:t xml:space="preserve"> Áp dụng mô hình ABSA để cào và phân tích trực tiếp các đánh giá tại các gian hàng đối thủ cùng ngành, giúp doanh nghiệp phát hiện điểm yếu của đối thủ (ví dụ: đối thủ hay bị chê giao chậm) để định vị chiến dịch marketing của mình tốt hơn.</w:t>
      </w:r>
    </w:p>
    <w:p>
      <w:pPr>
        <w:sectPr>
          <w:headerReference w:type="default" r:id="rId26"/>
          <w:footerReference w:type="default" r:id="rId27"/>
          <w:pgSz w:w="12240" w:h="15840"/>
          <w:pgMar w:top="1134" w:right="1134" w:bottom="1134" w:left="1701" w:header="720" w:footer="720" w:gutter="0"/>
          <w:pgNumType/>
          <w:cols w:space="720"/>
          <w:docGrid w:linePitch="360"/>
        </w:sectPr>
      </w:pPr>
    </w:p>
    <w:p>
      <w:pPr>
        <w:spacing w:before="240" w:after="240"/>
        <w:jc w:val="center"/>
        <w:outlineLvl w:val="0"/>
      </w:pPr>
      <w:r>
        <w:rPr>
          <w:rFonts w:ascii="Times New Roman" w:hAnsi="Times New Roman"/>
          <w:b/>
          <w:sz w:val="32"/>
        </w:rPr>
        <w:t>DANH MỤC TÀI LIỆU THAM KHẢO</w:t>
      </w:r>
    </w:p>
    <w:p>
      <w:pPr>
        <w:spacing w:after="120" w:line="360" w:lineRule="auto"/>
        <w:jc w:val="both"/>
      </w:pPr>
      <w:r>
        <w:rPr>
          <w:rFonts w:ascii="Times New Roman" w:hAnsi="Times New Roman"/>
          <w:i/>
          <w:sz w:val="26"/>
        </w:rPr>
        <w:t>(Tài liệu tiếng Việt xếp theo vần ABC của Tên tác giả; tiếng Anh xếp theo vần ABC của Họ tác giả; Nguồn internet ghi rõ đường link và ngày truy cập)</w:t>
      </w:r>
    </w:p>
    <w:p>
      <w:pPr>
        <w:spacing w:before="120" w:after="120"/>
        <w:jc w:val="left"/>
        <w:outlineLvl w:val="2"/>
      </w:pPr>
      <w:r>
        <w:rPr>
          <w:rFonts w:ascii="Times New Roman" w:hAnsi="Times New Roman"/>
          <w:b/>
          <w:sz w:val="26"/>
        </w:rPr>
        <w:t>Tài liệu tiếng Việt:</w:t>
      </w:r>
    </w:p>
    <w:p>
      <w:pPr>
        <w:spacing w:after="80" w:line="360" w:lineRule="auto"/>
        <w:ind w:left="360"/>
      </w:pPr>
      <w:r>
        <w:rPr>
          <w:rFonts w:ascii="Times New Roman" w:hAnsi="Times New Roman"/>
          <w:b/>
          <w:sz w:val="26"/>
        </w:rPr>
        <w:t xml:space="preserve">1. </w:t>
      </w:r>
      <w:r>
        <w:rPr>
          <w:rFonts w:ascii="Times New Roman" w:hAnsi="Times New Roman"/>
          <w:sz w:val="26"/>
        </w:rPr>
        <w:t xml:space="preserve">Hiệp hội Thương mại điện tử Việt Nam - VECOM (2024), </w:t>
      </w:r>
      <w:r>
        <w:rPr>
          <w:rFonts w:ascii="Times New Roman" w:hAnsi="Times New Roman"/>
          <w:i/>
          <w:sz w:val="26"/>
        </w:rPr>
        <w:t>Báo cáo Chỉ số Thương mại điện tử Việt Nam (EBI) 2024</w:t>
      </w:r>
      <w:r>
        <w:rPr>
          <w:rFonts w:ascii="Times New Roman" w:hAnsi="Times New Roman"/>
          <w:sz w:val="26"/>
        </w:rPr>
        <w:t xml:space="preserve">, nguồn link trực tuyến: </w:t>
      </w:r>
      <w:hyperlink r:id="rId30">
        <w:r>
          <w:rPr>
            <w:rFonts w:ascii="Times New Roman" w:hAnsi="Times New Roman"/>
            <w:color w:val="0000FF"/>
            <w:sz w:val="26"/>
            <w:u w:val="single"/>
          </w:rPr>
          <w:t>https://vecom.vn/bao-cao-ebi</w:t>
        </w:r>
      </w:hyperlink>
      <w:r>
        <w:rPr>
          <w:rFonts w:ascii="Times New Roman" w:hAnsi="Times New Roman"/>
          <w:sz w:val="26"/>
        </w:rPr>
        <w:t>, ngày truy cập: 15/04/2026.</w:t>
      </w:r>
    </w:p>
    <w:p>
      <w:pPr>
        <w:spacing w:before="120" w:after="120"/>
        <w:jc w:val="left"/>
        <w:outlineLvl w:val="2"/>
      </w:pPr>
      <w:r>
        <w:rPr>
          <w:rFonts w:ascii="Times New Roman" w:hAnsi="Times New Roman"/>
          <w:b/>
          <w:sz w:val="26"/>
        </w:rPr>
        <w:t>Tài liệu tiếng Anh:</w:t>
      </w:r>
    </w:p>
    <w:p>
      <w:pPr>
        <w:spacing w:after="80" w:line="360" w:lineRule="auto"/>
        <w:ind w:left="360"/>
      </w:pPr>
      <w:r>
        <w:rPr>
          <w:rFonts w:ascii="Times New Roman" w:hAnsi="Times New Roman"/>
          <w:b/>
          <w:sz w:val="26"/>
        </w:rPr>
        <w:t xml:space="preserve">2. </w:t>
      </w:r>
      <w:r>
        <w:rPr>
          <w:rFonts w:ascii="Times New Roman" w:hAnsi="Times New Roman"/>
          <w:sz w:val="26"/>
        </w:rPr>
        <w:t xml:space="preserve">HienBM (2021). </w:t>
      </w:r>
      <w:r>
        <w:rPr>
          <w:rFonts w:ascii="Times New Roman" w:hAnsi="Times New Roman"/>
          <w:i/>
          <w:sz w:val="26"/>
        </w:rPr>
        <w:t>Vietnamese E-commerce Review Dataset</w:t>
      </w:r>
      <w:r>
        <w:rPr>
          <w:rFonts w:ascii="Times New Roman" w:hAnsi="Times New Roman"/>
          <w:sz w:val="26"/>
        </w:rPr>
        <w:t xml:space="preserve">. Kaggle Repository. Available online: </w:t>
      </w:r>
      <w:hyperlink r:id="rId31">
        <w:r>
          <w:rPr>
            <w:rFonts w:ascii="Times New Roman" w:hAnsi="Times New Roman"/>
            <w:color w:val="0000FF"/>
            <w:sz w:val="26"/>
            <w:u w:val="single"/>
          </w:rPr>
          <w:t>https://www.kaggle.com/datasets/hienbm/vietnamese-ecommerce-review</w:t>
        </w:r>
      </w:hyperlink>
      <w:r>
        <w:rPr>
          <w:rFonts w:ascii="Times New Roman" w:hAnsi="Times New Roman"/>
          <w:sz w:val="26"/>
        </w:rPr>
        <w:t>, accessed: 12/04/2026.</w:t>
      </w:r>
    </w:p>
    <w:p>
      <w:pPr>
        <w:spacing w:after="80" w:line="360" w:lineRule="auto"/>
        <w:ind w:left="360"/>
      </w:pPr>
      <w:r>
        <w:rPr>
          <w:rFonts w:ascii="Times New Roman" w:hAnsi="Times New Roman"/>
          <w:b/>
          <w:sz w:val="26"/>
        </w:rPr>
        <w:t xml:space="preserve">3. </w:t>
      </w:r>
      <w:r>
        <w:rPr>
          <w:rFonts w:ascii="Times New Roman" w:hAnsi="Times New Roman"/>
          <w:sz w:val="26"/>
        </w:rPr>
        <w:t xml:space="preserve">Ho, T. T., Bui, H. M., and Thai, P. K. (2021). "A Hybrid Approach for Aspect-Based Sentiment Analysis in Mobile Commerce." </w:t>
      </w:r>
      <w:r>
        <w:rPr>
          <w:rFonts w:ascii="Times New Roman" w:hAnsi="Times New Roman"/>
          <w:i/>
          <w:sz w:val="26"/>
        </w:rPr>
        <w:t>International Journal of Artificial Intelligence</w:t>
      </w:r>
      <w:r>
        <w:rPr>
          <w:rFonts w:ascii="Times New Roman" w:hAnsi="Times New Roman"/>
          <w:sz w:val="26"/>
        </w:rPr>
        <w:t xml:space="preserve">, Vol. 8, No. 2, pp. 976-988. Available: </w:t>
      </w:r>
      <w:hyperlink r:id="rId32">
        <w:r>
          <w:rPr>
            <w:rFonts w:ascii="Times New Roman" w:hAnsi="Times New Roman"/>
            <w:color w:val="0000FF"/>
            <w:sz w:val="26"/>
            <w:u w:val="single"/>
          </w:rPr>
          <w:t>https://www.ijain.org/index.php/IJAIN/article/view/976</w:t>
        </w:r>
      </w:hyperlink>
      <w:r>
        <w:rPr>
          <w:rFonts w:ascii="Times New Roman" w:hAnsi="Times New Roman"/>
          <w:sz w:val="26"/>
        </w:rPr>
        <w:t>.</w:t>
      </w:r>
    </w:p>
    <w:p>
      <w:pPr>
        <w:spacing w:after="80" w:line="360" w:lineRule="auto"/>
        <w:ind w:left="360"/>
      </w:pPr>
      <w:r>
        <w:rPr>
          <w:rFonts w:ascii="Times New Roman" w:hAnsi="Times New Roman"/>
          <w:b/>
          <w:sz w:val="26"/>
        </w:rPr>
        <w:t xml:space="preserve">4. </w:t>
      </w:r>
      <w:r>
        <w:rPr>
          <w:rFonts w:ascii="Times New Roman" w:hAnsi="Times New Roman"/>
          <w:sz w:val="26"/>
        </w:rPr>
        <w:t xml:space="preserve">Mikolov, T., Chen, K., Corrado, G., and Dean, J. (2013). "Efficient Estimation of Word Representations in Vector Space." </w:t>
      </w:r>
      <w:r>
        <w:rPr>
          <w:rFonts w:ascii="Times New Roman" w:hAnsi="Times New Roman"/>
          <w:i/>
          <w:sz w:val="26"/>
        </w:rPr>
        <w:t>arXiv preprint arXiv:1301.3781</w:t>
      </w:r>
      <w:r>
        <w:rPr>
          <w:rFonts w:ascii="Times New Roman" w:hAnsi="Times New Roman"/>
          <w:sz w:val="26"/>
        </w:rPr>
        <w:t>.</w:t>
      </w:r>
    </w:p>
    <w:p>
      <w:pPr>
        <w:spacing w:after="80" w:line="360" w:lineRule="auto"/>
        <w:ind w:left="360"/>
      </w:pPr>
      <w:r>
        <w:rPr>
          <w:rFonts w:ascii="Times New Roman" w:hAnsi="Times New Roman"/>
          <w:b/>
          <w:sz w:val="26"/>
        </w:rPr>
        <w:t xml:space="preserve">5. </w:t>
      </w:r>
      <w:r>
        <w:rPr>
          <w:rFonts w:ascii="Times New Roman" w:hAnsi="Times New Roman"/>
          <w:sz w:val="26"/>
        </w:rPr>
        <w:t xml:space="preserve">Nguyen, D. Q., and Tuan Nguyen, A. (2020). "PhoBERT: Pre-trained language models for Vietnamese." </w:t>
      </w:r>
      <w:r>
        <w:rPr>
          <w:rFonts w:ascii="Times New Roman" w:hAnsi="Times New Roman"/>
          <w:i/>
          <w:sz w:val="26"/>
        </w:rPr>
        <w:t>Findings of the Association for Computational Linguistics: EMNLP 2020</w:t>
      </w:r>
      <w:r>
        <w:rPr>
          <w:rFonts w:ascii="Times New Roman" w:hAnsi="Times New Roman"/>
          <w:sz w:val="26"/>
        </w:rPr>
        <w:t>, pp. 1037-1042.</w:t>
      </w:r>
    </w:p>
    <w:p>
      <w:pPr>
        <w:spacing w:after="80" w:line="360" w:lineRule="auto"/>
        <w:ind w:left="360"/>
      </w:pPr>
      <w:r>
        <w:rPr>
          <w:rFonts w:ascii="Times New Roman" w:hAnsi="Times New Roman"/>
          <w:b/>
          <w:sz w:val="26"/>
        </w:rPr>
        <w:t xml:space="preserve">6. </w:t>
      </w:r>
      <w:r>
        <w:rPr>
          <w:rFonts w:ascii="Times New Roman" w:hAnsi="Times New Roman"/>
          <w:sz w:val="26"/>
        </w:rPr>
        <w:t xml:space="preserve">Nguyen, T. D., Nguyen, D. M., Nguyen, H. M., and Nguyen, T. G. (2025). "Topic classification of Vietnamese product reviews in e-commerce using PhoBERT." </w:t>
      </w:r>
      <w:r>
        <w:rPr>
          <w:rFonts w:ascii="Times New Roman" w:hAnsi="Times New Roman"/>
          <w:i/>
          <w:sz w:val="26"/>
        </w:rPr>
        <w:t>Journal of Marketing Analytics</w:t>
      </w:r>
      <w:r>
        <w:rPr>
          <w:rFonts w:ascii="Times New Roman" w:hAnsi="Times New Roman"/>
          <w:sz w:val="26"/>
        </w:rPr>
        <w:t xml:space="preserve">, Vol. 13, No. 2, pp. 102-115. DOI: </w:t>
      </w:r>
      <w:hyperlink r:id="rId33">
        <w:r>
          <w:rPr>
            <w:rFonts w:ascii="Times New Roman" w:hAnsi="Times New Roman"/>
            <w:color w:val="0000FF"/>
            <w:sz w:val="26"/>
            <w:u w:val="single"/>
          </w:rPr>
          <w:t>https://doi.org/10.1057/s41270-025-00402-w</w:t>
        </w:r>
      </w:hyperlink>
      <w:r>
        <w:rPr>
          <w:rFonts w:ascii="Times New Roman" w:hAnsi="Times New Roman"/>
          <w:sz w:val="26"/>
        </w:rPr>
        <w:t>.</w:t>
      </w:r>
    </w:p>
    <w:p>
      <w:pPr>
        <w:spacing w:after="80" w:line="360" w:lineRule="auto"/>
        <w:ind w:left="360"/>
      </w:pPr>
      <w:r>
        <w:rPr>
          <w:rFonts w:ascii="Times New Roman" w:hAnsi="Times New Roman"/>
          <w:b/>
          <w:sz w:val="26"/>
        </w:rPr>
        <w:t xml:space="preserve">7. </w:t>
      </w:r>
      <w:r>
        <w:rPr>
          <w:rFonts w:ascii="Times New Roman" w:hAnsi="Times New Roman"/>
          <w:sz w:val="26"/>
        </w:rPr>
        <w:t xml:space="preserve">Smart Insights (2023). </w:t>
      </w:r>
      <w:r>
        <w:rPr>
          <w:rFonts w:ascii="Times New Roman" w:hAnsi="Times New Roman"/>
          <w:i/>
          <w:sz w:val="26"/>
        </w:rPr>
        <w:t>The RACE Framework: A practical framework to improve your digital marketing</w:t>
      </w:r>
      <w:r>
        <w:rPr>
          <w:rFonts w:ascii="Times New Roman" w:hAnsi="Times New Roman"/>
          <w:sz w:val="26"/>
        </w:rPr>
        <w:t xml:space="preserve">. Available online: </w:t>
      </w:r>
      <w:hyperlink r:id="rId34">
        <w:r>
          <w:rPr>
            <w:rFonts w:ascii="Times New Roman" w:hAnsi="Times New Roman"/>
            <w:color w:val="0000FF"/>
            <w:sz w:val="26"/>
            <w:u w:val="single"/>
          </w:rPr>
          <w:t>https://www.smartinsights.com/digital-marketing-strategy/race-a-practical-framework-to-improve-your-digital-marketing/</w:t>
        </w:r>
      </w:hyperlink>
      <w:r>
        <w:rPr>
          <w:rFonts w:ascii="Times New Roman" w:hAnsi="Times New Roman"/>
          <w:sz w:val="26"/>
        </w:rPr>
        <w:t>, accessed: 18/04/2026.</w:t>
      </w:r>
    </w:p>
    <w:p>
      <w:pPr>
        <w:spacing w:after="80" w:line="360" w:lineRule="auto"/>
        <w:ind w:left="360"/>
      </w:pPr>
      <w:r>
        <w:rPr>
          <w:rFonts w:ascii="Times New Roman" w:hAnsi="Times New Roman"/>
          <w:b/>
          <w:sz w:val="26"/>
        </w:rPr>
        <w:t xml:space="preserve">8. </w:t>
      </w:r>
      <w:r>
        <w:rPr>
          <w:rFonts w:ascii="Times New Roman" w:hAnsi="Times New Roman"/>
          <w:sz w:val="26"/>
        </w:rPr>
        <w:t xml:space="preserve">Vaswani, A., Shazeer, N., Parmar, N., Uszkoreit, J., Jones, L., Gomez, A. N., Kaiser, L., and Polosukhin, I. (2017). "Attention is all you need." </w:t>
      </w:r>
      <w:r>
        <w:rPr>
          <w:rFonts w:ascii="Times New Roman" w:hAnsi="Times New Roman"/>
          <w:i/>
          <w:sz w:val="26"/>
        </w:rPr>
        <w:t>Advances in Neural Information Processing Systems</w:t>
      </w:r>
      <w:r>
        <w:rPr>
          <w:rFonts w:ascii="Times New Roman" w:hAnsi="Times New Roman"/>
          <w:sz w:val="26"/>
        </w:rPr>
        <w:t>, Vol. 30, pp. 5998-6008.</w:t>
      </w:r>
    </w:p>
    <w:p>
      <w:pPr>
        <w:sectPr>
          <w:headerReference w:type="default" r:id="rId28"/>
          <w:footerReference w:type="default" r:id="rId29"/>
          <w:pgSz w:w="12240" w:h="15840"/>
          <w:pgMar w:top="1134" w:right="1134" w:bottom="1134" w:left="1701" w:header="720" w:footer="720" w:gutter="0"/>
          <w:pgNumType/>
          <w:cols w:space="720"/>
          <w:docGrid w:linePitch="360"/>
        </w:sectPr>
      </w:pPr>
    </w:p>
    <w:p>
      <w:pPr>
        <w:spacing w:before="240" w:after="240"/>
        <w:jc w:val="center"/>
        <w:outlineLvl w:val="0"/>
      </w:pPr>
      <w:r>
        <w:rPr>
          <w:rFonts w:ascii="Times New Roman" w:hAnsi="Times New Roman"/>
          <w:b/>
          <w:sz w:val="32"/>
        </w:rPr>
        <w:t>PHỤ LỤC</w:t>
      </w:r>
    </w:p>
    <w:p>
      <w:pPr>
        <w:spacing w:before="120" w:after="120"/>
        <w:jc w:val="left"/>
        <w:outlineLvl w:val="2"/>
      </w:pPr>
      <w:r>
        <w:rPr>
          <w:rFonts w:ascii="Times New Roman" w:hAnsi="Times New Roman"/>
          <w:b/>
          <w:sz w:val="26"/>
        </w:rPr>
        <w:t>Phụ lục A: Cấu trúc các thuộc tính của tập dữ liệu thực nghiệm</w:t>
      </w:r>
    </w:p>
    <w:p>
      <w:pPr>
        <w:spacing w:after="120" w:line="360" w:lineRule="auto"/>
        <w:jc w:val="both"/>
      </w:pPr>
      <w:r>
        <w:rPr>
          <w:rFonts w:ascii="Times New Roman" w:hAnsi="Times New Roman"/>
          <w:sz w:val="26"/>
        </w:rPr>
        <w:t>Tập dữ liệu thô UEL Store được lưu trữ dưới định dạng bảng quan hệ CSV bao gồm các thuộc tính sau:</w:t>
      </w:r>
    </w:p>
    <w:p>
      <w:pPr>
        <w:spacing w:after="80" w:line="360" w:lineRule="auto"/>
        <w:ind w:left="360"/>
      </w:pPr>
      <w:r>
        <w:rPr>
          <w:rFonts w:ascii="Times New Roman" w:hAnsi="Times New Roman"/>
          <w:sz w:val="26"/>
        </w:rPr>
        <w:t xml:space="preserve">- </w:t>
      </w:r>
      <w:r>
        <w:rPr>
          <w:rFonts w:ascii="Times New Roman" w:hAnsi="Times New Roman"/>
          <w:b/>
          <w:sz w:val="26"/>
        </w:rPr>
        <w:t>reviewid:</w:t>
      </w:r>
      <w:r>
        <w:rPr>
          <w:rFonts w:ascii="Times New Roman" w:hAnsi="Times New Roman"/>
          <w:sz w:val="26"/>
        </w:rPr>
        <w:t xml:space="preserve"> Định danh khóa chính của bình luận.</w:t>
      </w:r>
    </w:p>
    <w:p>
      <w:pPr>
        <w:spacing w:after="80" w:line="360" w:lineRule="auto"/>
        <w:ind w:left="360"/>
      </w:pPr>
      <w:r>
        <w:rPr>
          <w:rFonts w:ascii="Times New Roman" w:hAnsi="Times New Roman"/>
          <w:sz w:val="26"/>
        </w:rPr>
        <w:t xml:space="preserve">- </w:t>
      </w:r>
      <w:r>
        <w:rPr>
          <w:rFonts w:ascii="Times New Roman" w:hAnsi="Times New Roman"/>
          <w:b/>
          <w:sz w:val="26"/>
        </w:rPr>
        <w:t>username:</w:t>
      </w:r>
      <w:r>
        <w:rPr>
          <w:rFonts w:ascii="Times New Roman" w:hAnsi="Times New Roman"/>
          <w:sz w:val="26"/>
        </w:rPr>
        <w:t xml:space="preserve"> Tên hiển thị của tài khoản bình luận.</w:t>
      </w:r>
    </w:p>
    <w:p>
      <w:pPr>
        <w:spacing w:after="80" w:line="360" w:lineRule="auto"/>
        <w:ind w:left="360"/>
      </w:pPr>
      <w:r>
        <w:rPr>
          <w:rFonts w:ascii="Times New Roman" w:hAnsi="Times New Roman"/>
          <w:sz w:val="26"/>
        </w:rPr>
        <w:t xml:space="preserve">- </w:t>
      </w:r>
      <w:r>
        <w:rPr>
          <w:rFonts w:ascii="Times New Roman" w:hAnsi="Times New Roman"/>
          <w:b/>
          <w:sz w:val="26"/>
        </w:rPr>
        <w:t>content:</w:t>
      </w:r>
      <w:r>
        <w:rPr>
          <w:rFonts w:ascii="Times New Roman" w:hAnsi="Times New Roman"/>
          <w:sz w:val="26"/>
        </w:rPr>
        <w:t xml:space="preserve"> Văn bản ý kiến đánh giá của người mua.</w:t>
      </w:r>
    </w:p>
    <w:p>
      <w:pPr>
        <w:spacing w:after="80" w:line="360" w:lineRule="auto"/>
        <w:ind w:left="360"/>
      </w:pPr>
      <w:r>
        <w:rPr>
          <w:rFonts w:ascii="Times New Roman" w:hAnsi="Times New Roman"/>
          <w:sz w:val="26"/>
        </w:rPr>
        <w:t xml:space="preserve">- </w:t>
      </w:r>
      <w:r>
        <w:rPr>
          <w:rFonts w:ascii="Times New Roman" w:hAnsi="Times New Roman"/>
          <w:b/>
          <w:sz w:val="26"/>
        </w:rPr>
        <w:t>score:</w:t>
      </w:r>
      <w:r>
        <w:rPr>
          <w:rFonts w:ascii="Times New Roman" w:hAnsi="Times New Roman"/>
          <w:sz w:val="26"/>
        </w:rPr>
        <w:t xml:space="preserve"> Đánh giá điểm số sao (1 đến 5 sao).</w:t>
      </w:r>
    </w:p>
    <w:p>
      <w:pPr>
        <w:spacing w:after="80" w:line="360" w:lineRule="auto"/>
        <w:ind w:left="360"/>
      </w:pPr>
      <w:r>
        <w:rPr>
          <w:rFonts w:ascii="Times New Roman" w:hAnsi="Times New Roman"/>
          <w:sz w:val="26"/>
        </w:rPr>
        <w:t xml:space="preserve">- </w:t>
      </w:r>
      <w:r>
        <w:rPr>
          <w:rFonts w:ascii="Times New Roman" w:hAnsi="Times New Roman"/>
          <w:b/>
          <w:sz w:val="26"/>
        </w:rPr>
        <w:t>thumbsupcount:</w:t>
      </w:r>
      <w:r>
        <w:rPr>
          <w:rFonts w:ascii="Times New Roman" w:hAnsi="Times New Roman"/>
          <w:sz w:val="26"/>
        </w:rPr>
        <w:t xml:space="preserve"> Số lượt người dùng khác bình chọn hữu ích.</w:t>
      </w:r>
    </w:p>
    <w:p>
      <w:pPr>
        <w:spacing w:after="80" w:line="360" w:lineRule="auto"/>
        <w:ind w:left="360"/>
      </w:pPr>
      <w:r>
        <w:rPr>
          <w:rFonts w:ascii="Times New Roman" w:hAnsi="Times New Roman"/>
          <w:sz w:val="26"/>
        </w:rPr>
        <w:t xml:space="preserve">- </w:t>
      </w:r>
      <w:r>
        <w:rPr>
          <w:rFonts w:ascii="Times New Roman" w:hAnsi="Times New Roman"/>
          <w:b/>
          <w:sz w:val="26"/>
        </w:rPr>
        <w:t>replycontent:</w:t>
      </w:r>
      <w:r>
        <w:rPr>
          <w:rFonts w:ascii="Times New Roman" w:hAnsi="Times New Roman"/>
          <w:sz w:val="26"/>
        </w:rPr>
        <w:t xml:space="preserve"> Câu trả lời phản hồi chính thức từ phía người bán.</w:t>
      </w:r>
    </w:p>
    <w:p>
      <w:pPr>
        <w:spacing w:before="120" w:after="120"/>
        <w:jc w:val="left"/>
        <w:outlineLvl w:val="2"/>
      </w:pPr>
      <w:r>
        <w:rPr>
          <w:rFonts w:ascii="Times New Roman" w:hAnsi="Times New Roman"/>
          <w:b/>
          <w:sz w:val="26"/>
        </w:rPr>
        <w:t>Phụ lục B: Một phần từ điển chuẩn hóa Teencode / Từ viết tắt (Teencode Dictionary)</w:t>
      </w:r>
    </w:p>
    <w:p>
      <w:pPr>
        <w:spacing w:after="120" w:line="360" w:lineRule="auto"/>
        <w:jc w:val="both"/>
      </w:pPr>
      <w:r>
        <w:rPr>
          <w:rFonts w:ascii="Times New Roman" w:hAnsi="Times New Roman"/>
          <w:sz w:val="26"/>
        </w:rPr>
        <w:t>Hệ thống sử dụng bảng từ điển băm (hash map) để ánh xạ chuẩn hóa trong mô-đun tiền xử lý dữ liệu:</w:t>
      </w:r>
    </w:p>
    <w:tbl>
      <w:tblPr>
        <w:tblStyle w:val="TableGrid"/>
        <w:tblW w:type="auto" w:w="0"/>
        <w:tblLayout w:type="autofit"/>
        <w:tblLook w:firstColumn="1" w:firstRow="1" w:lastColumn="0" w:lastRow="0" w:noHBand="0" w:noVBand="1" w:val="04A0"/>
      </w:tblPr>
      <w:tblGrid>
        <w:gridCol w:w="3135"/>
        <w:gridCol w:w="3135"/>
        <w:gridCol w:w="3135"/>
      </w:tblGrid>
      <w:tr>
        <w:tc>
          <w:tcPr>
            <w:tcW w:type="dxa" w:w="1984"/>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Teencode / Từ viết tắt</w:t>
            </w:r>
          </w:p>
        </w:tc>
        <w:tc>
          <w:tcPr>
            <w:tcW w:type="dxa" w:w="2551"/>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Thuật ngữ gốc tiếng Việt</w:t>
            </w:r>
          </w:p>
        </w:tc>
        <w:tc>
          <w:tcPr>
            <w:tcW w:type="dxa" w:w="4535"/>
            <w:tcMar>
              <w:top w:w="100" w:type="dxa"/>
              <w:bottom w:w="100" w:type="dxa"/>
              <w:left w:w="150" w:type="dxa"/>
              <w:right w:w="150" w:type="dxa"/>
            </w:tcMar>
          </w:tcPr>
          <w:p>
            <w:pPr>
              <w:spacing w:line="276" w:lineRule="auto" w:after="40"/>
            </w:pPr>
            <w:r>
              <w:rPr>
                <w:rFonts w:ascii="Times New Roman" w:hAnsi="Times New Roman"/>
                <w:b/>
                <w:sz w:val="22"/>
              </w:rPr>
            </w:r>
            <w:r>
              <w:rPr>
                <w:rFonts w:ascii="Times New Roman" w:hAnsi="Times New Roman"/>
                <w:b/>
                <w:sz w:val="22"/>
              </w:rPr>
              <w:t>Ý nghĩa chuẩn hóa tương ứng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sp</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Sản phẩm</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sản phẩm</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nv</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Nhân viên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nhân viên</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đc</w:t>
            </w:r>
            <w:r>
              <w:rPr>
                <w:rFonts w:ascii="Times New Roman" w:hAnsi="Times New Roman"/>
                <w:sz w:val="22"/>
              </w:rPr>
              <w:t xml:space="preserve"> / </w:t>
            </w:r>
            <w:r>
              <w:rPr>
                <w:rFonts w:ascii="Times New Roman" w:hAnsi="Times New Roman"/>
                <w:sz w:val="22"/>
              </w:rPr>
              <w:t>dc</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Được</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được</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ko</w:t>
            </w:r>
            <w:r>
              <w:rPr>
                <w:rFonts w:ascii="Times New Roman" w:hAnsi="Times New Roman"/>
                <w:sz w:val="22"/>
              </w:rPr>
              <w:t xml:space="preserve"> / </w:t>
            </w:r>
            <w:r>
              <w:rPr>
                <w:rFonts w:ascii="Times New Roman" w:hAnsi="Times New Roman"/>
                <w:sz w:val="22"/>
              </w:rPr>
              <w:t>k</w:t>
            </w:r>
            <w:r>
              <w:rPr>
                <w:rFonts w:ascii="Times New Roman" w:hAnsi="Times New Roman"/>
                <w:sz w:val="22"/>
              </w:rPr>
              <w:t xml:space="preserve"> / </w:t>
            </w:r>
            <w:r>
              <w:rPr>
                <w:rFonts w:ascii="Times New Roman" w:hAnsi="Times New Roman"/>
                <w:sz w:val="22"/>
              </w:rPr>
              <w:t>khong</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Không</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không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ship</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Ship / Giao vận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giao hàng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cskh</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Chăm sóc khách hàng</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chăm sóc khách hàng</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ib</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Inbox / Nhắn tin</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nhắn tin</w:t>
            </w:r>
          </w:p>
        </w:tc>
      </w:tr>
      <w:tr>
        <w:tc>
          <w:tcPr>
            <w:tcW w:type="dxa" w:w="1984"/>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rep</w:t>
            </w:r>
          </w:p>
        </w:tc>
        <w:tc>
          <w:tcPr>
            <w:tcW w:type="dxa" w:w="2551"/>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Reply / Phản hồi</w:t>
            </w:r>
          </w:p>
        </w:tc>
        <w:tc>
          <w:tcPr>
            <w:tcW w:type="dxa" w:w="4535"/>
            <w:tcMar>
              <w:top w:w="100" w:type="dxa"/>
              <w:bottom w:w="100" w:type="dxa"/>
              <w:left w:w="150" w:type="dxa"/>
              <w:right w:w="150" w:type="dxa"/>
            </w:tcMar>
          </w:tcPr>
          <w:p>
            <w:pPr>
              <w:spacing w:line="276" w:lineRule="auto" w:after="40"/>
            </w:pPr>
            <w:r>
              <w:rPr>
                <w:rFonts w:ascii="Times New Roman" w:hAnsi="Times New Roman"/>
                <w:sz w:val="22"/>
              </w:rPr>
            </w:r>
            <w:r>
              <w:rPr>
                <w:rFonts w:ascii="Times New Roman" w:hAnsi="Times New Roman"/>
                <w:sz w:val="22"/>
              </w:rPr>
              <w:t>trả lời</w:t>
            </w:r>
          </w:p>
        </w:tc>
      </w:tr>
    </w:tbl>
    <w:p>
      <w:pPr>
        <w:spacing w:before="120" w:after="120"/>
        <w:jc w:val="left"/>
        <w:outlineLvl w:val="2"/>
      </w:pPr>
      <w:r>
        <w:rPr>
          <w:rFonts w:ascii="Times New Roman" w:hAnsi="Times New Roman"/>
          <w:b/>
          <w:sz w:val="26"/>
        </w:rPr>
        <w:t>Phụ lục C: Báo cáo tỷ lệ tương đồng Turnitin</w:t>
      </w:r>
    </w:p>
    <w:sectPr w:rsidR="00F830DF" w:rsidRPr="00E81AE2" w:rsidSect="007C0563">
      <w:headerReference w:type="default" r:id="rId35"/>
      <w:footerReference w:type="default" r:id="rId36"/>
      <w:pgSz w:w="12240" w:h="15840"/>
      <w:pgMar w:top="1134" w:right="1134" w:bottom="1134" w:left="1701" w:header="720" w:footer="720" w:gutter="0"/>
      <w:pgNumType/>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A58DE" w14:textId="77777777" w:rsidR="009A104C" w:rsidRDefault="009A104C">
      <w:r>
        <w:separator/>
      </w:r>
    </w:p>
  </w:endnote>
  <w:endnote w:type="continuationSeparator" w:id="0">
    <w:p w14:paraId="15350A66" w14:textId="77777777" w:rsidR="009A104C" w:rsidRDefault="009A1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DAD3" w14:textId="77777777" w:rsidR="004A1994" w:rsidRDefault="004A1994" w:rsidP="00AC4786">
    <w:pPr>
      <w:pStyle w:val="Footer"/>
      <w:jc w:val="right"/>
    </w:pPr>
    <w:r>
      <w:fldChar w:fldCharType="begin"/>
    </w:r>
    <w:r>
      <w:instrText xml:space="preserve"> PAGE   \* MERGEFORMAT </w:instrText>
    </w:r>
    <w:r>
      <w:fldChar w:fldCharType="separate"/>
    </w:r>
    <w:r w:rsidR="00904DA3">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0166" w14:textId="77777777" w:rsidR="00AC4786" w:rsidRPr="00AC4786" w:rsidRDefault="00AC4786" w:rsidP="00AC4786">
    <w:pPr>
      <w:pStyle w:val="Footer"/>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8F7D" w14:textId="77777777" w:rsidR="00AC4786" w:rsidRDefault="00AC4786" w:rsidP="00AC4786">
    <w:pPr>
      <w:pStyle w:val="Footer"/>
      <w:jc w:val="right"/>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
      <w:rPr>
        <w:rFonts w:ascii="Times New Roman" w:hAnsi="Times New Roman"/>
        <w:i/>
        <w:color w:val="7F7F7F"/>
        <w:sz w:val="19"/>
      </w:rPr>
      <w:t>Sinh viên thực hiện: Ksor Phuk</w:t>
    </w:r>
    <w:r>
      <w:tab/>
    </w:r>
    <w:r>
      <w:rPr>
        <w:rFonts w:ascii="Times New Roman" w:hAnsi="Times New Roman"/>
        <w:i/>
        <w:color w:val="7F7F7F"/>
        <w:sz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F08C2" w14:textId="77777777" w:rsidR="009A104C" w:rsidRDefault="009A104C">
      <w:r>
        <w:separator/>
      </w:r>
    </w:p>
  </w:footnote>
  <w:footnote w:type="continuationSeparator" w:id="0">
    <w:p w14:paraId="1D03F841" w14:textId="77777777" w:rsidR="009A104C" w:rsidRDefault="009A104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Chương 1: Tổng quan về đề tài nghiên cứu</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Chương 2: Cơ sở lý thuyết và phương pháp công nghệ</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Chương 3: Thiết kế thực nghiệm và xây dựng mô hình</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Chương 4: Kết quả thực nghiệm và đề xuất giải pháp</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Chương 5: Kết luận và hướng phát triển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Danh mục tài liệu tham khảo</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7F7F7F"/>
        <w:sz w:val="19"/>
      </w:rPr>
      <w:t>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D64C82"/>
    <w:multiLevelType w:val="hybridMultilevel"/>
    <w:tmpl w:val="2A2E8D98"/>
    <w:lvl w:ilvl="0" w:tplc="5E88DFA4">
      <w:start w:val="1"/>
      <w:numFmt w:val="upp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8565FAE"/>
    <w:multiLevelType w:val="hybridMultilevel"/>
    <w:tmpl w:val="ED628846"/>
    <w:lvl w:ilvl="0" w:tplc="0409000F">
      <w:start w:val="1"/>
      <w:numFmt w:val="decimal"/>
      <w:lvlText w:val="%1."/>
      <w:lvlJc w:val="left"/>
      <w:pPr>
        <w:tabs>
          <w:tab w:val="num" w:pos="720"/>
        </w:tabs>
        <w:ind w:left="720" w:hanging="360"/>
      </w:pPr>
    </w:lvl>
    <w:lvl w:ilvl="1" w:tplc="B0CAB8D2">
      <w:start w:val="1"/>
      <w:numFmt w:val="bullet"/>
      <w:lvlText w:val=""/>
      <w:lvlJc w:val="left"/>
      <w:pPr>
        <w:tabs>
          <w:tab w:val="num" w:pos="1440"/>
        </w:tabs>
        <w:ind w:left="1440" w:hanging="360"/>
      </w:pPr>
      <w:rPr>
        <w:rFonts w:ascii="Symbol" w:hAnsi="Symbol" w:hint="default"/>
      </w:rPr>
    </w:lvl>
    <w:lvl w:ilvl="2" w:tplc="7CB8FE40">
      <w:start w:val="1"/>
      <w:numFmt w:val="bullet"/>
      <w:lvlText w:val="-"/>
      <w:lvlJc w:val="left"/>
      <w:pPr>
        <w:tabs>
          <w:tab w:val="num" w:pos="2340"/>
        </w:tabs>
        <w:ind w:left="2340" w:hanging="360"/>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6"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3845134">
    <w:abstractNumId w:val="6"/>
  </w:num>
  <w:num w:numId="2" w16cid:durableId="1347904479">
    <w:abstractNumId w:val="0"/>
  </w:num>
  <w:num w:numId="3" w16cid:durableId="1493064298">
    <w:abstractNumId w:val="2"/>
  </w:num>
  <w:num w:numId="4" w16cid:durableId="882982175">
    <w:abstractNumId w:val="7"/>
  </w:num>
  <w:num w:numId="5" w16cid:durableId="702558980">
    <w:abstractNumId w:val="4"/>
  </w:num>
  <w:num w:numId="6" w16cid:durableId="1534225568">
    <w:abstractNumId w:val="5"/>
  </w:num>
  <w:num w:numId="7" w16cid:durableId="376205300">
    <w:abstractNumId w:val="1"/>
  </w:num>
  <w:num w:numId="8" w16cid:durableId="44961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216D2"/>
    <w:rsid w:val="00026046"/>
    <w:rsid w:val="000322EF"/>
    <w:rsid w:val="00040DB6"/>
    <w:rsid w:val="00046DC4"/>
    <w:rsid w:val="00050DF5"/>
    <w:rsid w:val="000546B8"/>
    <w:rsid w:val="00064072"/>
    <w:rsid w:val="000718BE"/>
    <w:rsid w:val="00072F41"/>
    <w:rsid w:val="00083B0C"/>
    <w:rsid w:val="00086DE4"/>
    <w:rsid w:val="000918D7"/>
    <w:rsid w:val="00093010"/>
    <w:rsid w:val="000954CE"/>
    <w:rsid w:val="000A4AB6"/>
    <w:rsid w:val="000B3FCC"/>
    <w:rsid w:val="000B4ACB"/>
    <w:rsid w:val="000B56C4"/>
    <w:rsid w:val="000C1705"/>
    <w:rsid w:val="000C1BE0"/>
    <w:rsid w:val="000C6543"/>
    <w:rsid w:val="000D3326"/>
    <w:rsid w:val="000E798E"/>
    <w:rsid w:val="000F2A55"/>
    <w:rsid w:val="001032BB"/>
    <w:rsid w:val="001104BA"/>
    <w:rsid w:val="00110DAA"/>
    <w:rsid w:val="0011589D"/>
    <w:rsid w:val="00116DB9"/>
    <w:rsid w:val="00120722"/>
    <w:rsid w:val="0012397D"/>
    <w:rsid w:val="00124015"/>
    <w:rsid w:val="00131AB5"/>
    <w:rsid w:val="001342DB"/>
    <w:rsid w:val="001448A1"/>
    <w:rsid w:val="00145CB0"/>
    <w:rsid w:val="00151A69"/>
    <w:rsid w:val="001539A3"/>
    <w:rsid w:val="00165664"/>
    <w:rsid w:val="00166062"/>
    <w:rsid w:val="00167B0A"/>
    <w:rsid w:val="00173D1C"/>
    <w:rsid w:val="00182052"/>
    <w:rsid w:val="00183470"/>
    <w:rsid w:val="00184C70"/>
    <w:rsid w:val="00186694"/>
    <w:rsid w:val="00186BA6"/>
    <w:rsid w:val="0018745E"/>
    <w:rsid w:val="00192743"/>
    <w:rsid w:val="00196824"/>
    <w:rsid w:val="001B1850"/>
    <w:rsid w:val="001C0F32"/>
    <w:rsid w:val="001C2BD0"/>
    <w:rsid w:val="001D0C43"/>
    <w:rsid w:val="001D1794"/>
    <w:rsid w:val="001D6D55"/>
    <w:rsid w:val="001F1E0D"/>
    <w:rsid w:val="001F362F"/>
    <w:rsid w:val="001F413F"/>
    <w:rsid w:val="001F59BC"/>
    <w:rsid w:val="00200B75"/>
    <w:rsid w:val="00201E2E"/>
    <w:rsid w:val="00211B5F"/>
    <w:rsid w:val="00221F53"/>
    <w:rsid w:val="002350F4"/>
    <w:rsid w:val="002409AF"/>
    <w:rsid w:val="00241FE4"/>
    <w:rsid w:val="00252659"/>
    <w:rsid w:val="002543AF"/>
    <w:rsid w:val="00260B0A"/>
    <w:rsid w:val="00265457"/>
    <w:rsid w:val="00274ACE"/>
    <w:rsid w:val="00275516"/>
    <w:rsid w:val="00281592"/>
    <w:rsid w:val="00286EAB"/>
    <w:rsid w:val="00295FCD"/>
    <w:rsid w:val="00296B25"/>
    <w:rsid w:val="00297FC7"/>
    <w:rsid w:val="002B6292"/>
    <w:rsid w:val="002D04E3"/>
    <w:rsid w:val="002D0D41"/>
    <w:rsid w:val="002D293B"/>
    <w:rsid w:val="002D50DB"/>
    <w:rsid w:val="002F00E2"/>
    <w:rsid w:val="002F28CB"/>
    <w:rsid w:val="002F2C53"/>
    <w:rsid w:val="002F4046"/>
    <w:rsid w:val="002F5172"/>
    <w:rsid w:val="00310913"/>
    <w:rsid w:val="00321D03"/>
    <w:rsid w:val="00330472"/>
    <w:rsid w:val="00332D5D"/>
    <w:rsid w:val="003371D0"/>
    <w:rsid w:val="00344F67"/>
    <w:rsid w:val="0035226A"/>
    <w:rsid w:val="003537E4"/>
    <w:rsid w:val="00360D48"/>
    <w:rsid w:val="0036387F"/>
    <w:rsid w:val="00364A4B"/>
    <w:rsid w:val="00364E64"/>
    <w:rsid w:val="00367552"/>
    <w:rsid w:val="0039370B"/>
    <w:rsid w:val="003948F5"/>
    <w:rsid w:val="003A3224"/>
    <w:rsid w:val="003A41AE"/>
    <w:rsid w:val="003A7DB5"/>
    <w:rsid w:val="003B6797"/>
    <w:rsid w:val="003C5E92"/>
    <w:rsid w:val="003E4D50"/>
    <w:rsid w:val="003E5E3F"/>
    <w:rsid w:val="003F3FBB"/>
    <w:rsid w:val="00405846"/>
    <w:rsid w:val="00413B01"/>
    <w:rsid w:val="004317B5"/>
    <w:rsid w:val="00440923"/>
    <w:rsid w:val="004458BA"/>
    <w:rsid w:val="0044688B"/>
    <w:rsid w:val="004552CC"/>
    <w:rsid w:val="004645E8"/>
    <w:rsid w:val="0046528D"/>
    <w:rsid w:val="0047317D"/>
    <w:rsid w:val="004877C8"/>
    <w:rsid w:val="004903A9"/>
    <w:rsid w:val="004977B8"/>
    <w:rsid w:val="004A1994"/>
    <w:rsid w:val="004B24CE"/>
    <w:rsid w:val="004B40DD"/>
    <w:rsid w:val="004C5C81"/>
    <w:rsid w:val="004E2699"/>
    <w:rsid w:val="004E4BB6"/>
    <w:rsid w:val="004F0471"/>
    <w:rsid w:val="004F5076"/>
    <w:rsid w:val="004F63CE"/>
    <w:rsid w:val="0050482A"/>
    <w:rsid w:val="005062CF"/>
    <w:rsid w:val="005150DD"/>
    <w:rsid w:val="00526ED5"/>
    <w:rsid w:val="00533F45"/>
    <w:rsid w:val="00554224"/>
    <w:rsid w:val="00557B31"/>
    <w:rsid w:val="005640EB"/>
    <w:rsid w:val="005729C5"/>
    <w:rsid w:val="00576430"/>
    <w:rsid w:val="00576B34"/>
    <w:rsid w:val="00577EBD"/>
    <w:rsid w:val="005A2864"/>
    <w:rsid w:val="005A7C1F"/>
    <w:rsid w:val="005C3BAF"/>
    <w:rsid w:val="005D19BC"/>
    <w:rsid w:val="005F2FCD"/>
    <w:rsid w:val="005F65EF"/>
    <w:rsid w:val="00614351"/>
    <w:rsid w:val="006143E7"/>
    <w:rsid w:val="00620B0B"/>
    <w:rsid w:val="006337FD"/>
    <w:rsid w:val="00635FA6"/>
    <w:rsid w:val="0066044B"/>
    <w:rsid w:val="00661488"/>
    <w:rsid w:val="006737A1"/>
    <w:rsid w:val="006741E2"/>
    <w:rsid w:val="0068538D"/>
    <w:rsid w:val="006A62C9"/>
    <w:rsid w:val="006A7D8F"/>
    <w:rsid w:val="006D0632"/>
    <w:rsid w:val="006E2B23"/>
    <w:rsid w:val="006E680D"/>
    <w:rsid w:val="006F56A0"/>
    <w:rsid w:val="0070649A"/>
    <w:rsid w:val="00724C70"/>
    <w:rsid w:val="007265F8"/>
    <w:rsid w:val="00735267"/>
    <w:rsid w:val="00742D1F"/>
    <w:rsid w:val="00745EA3"/>
    <w:rsid w:val="00750A4A"/>
    <w:rsid w:val="0075235E"/>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563"/>
    <w:rsid w:val="007C0859"/>
    <w:rsid w:val="007C35B0"/>
    <w:rsid w:val="007C6FB0"/>
    <w:rsid w:val="007D49A7"/>
    <w:rsid w:val="007D7798"/>
    <w:rsid w:val="007D7C41"/>
    <w:rsid w:val="007D7D20"/>
    <w:rsid w:val="007D7D34"/>
    <w:rsid w:val="007E2774"/>
    <w:rsid w:val="007E7D90"/>
    <w:rsid w:val="007F1C1D"/>
    <w:rsid w:val="007F5623"/>
    <w:rsid w:val="00802B9D"/>
    <w:rsid w:val="00803758"/>
    <w:rsid w:val="00810174"/>
    <w:rsid w:val="008171B4"/>
    <w:rsid w:val="0082027B"/>
    <w:rsid w:val="008208F8"/>
    <w:rsid w:val="00821B45"/>
    <w:rsid w:val="00823CB4"/>
    <w:rsid w:val="00835E05"/>
    <w:rsid w:val="00844A47"/>
    <w:rsid w:val="00844C13"/>
    <w:rsid w:val="00844CC6"/>
    <w:rsid w:val="00852736"/>
    <w:rsid w:val="00856C97"/>
    <w:rsid w:val="00857214"/>
    <w:rsid w:val="00880C51"/>
    <w:rsid w:val="008921BA"/>
    <w:rsid w:val="008A79C8"/>
    <w:rsid w:val="008B2031"/>
    <w:rsid w:val="008B253D"/>
    <w:rsid w:val="008B7719"/>
    <w:rsid w:val="008C4FE6"/>
    <w:rsid w:val="008D1A19"/>
    <w:rsid w:val="008D1DFF"/>
    <w:rsid w:val="008D347E"/>
    <w:rsid w:val="008D7DF6"/>
    <w:rsid w:val="008E276A"/>
    <w:rsid w:val="008F56B0"/>
    <w:rsid w:val="008F7406"/>
    <w:rsid w:val="00904DA3"/>
    <w:rsid w:val="00907D15"/>
    <w:rsid w:val="0091172B"/>
    <w:rsid w:val="00911C8C"/>
    <w:rsid w:val="00911F84"/>
    <w:rsid w:val="00914272"/>
    <w:rsid w:val="00920803"/>
    <w:rsid w:val="00933375"/>
    <w:rsid w:val="0093730C"/>
    <w:rsid w:val="00942F9C"/>
    <w:rsid w:val="009600A4"/>
    <w:rsid w:val="00965C22"/>
    <w:rsid w:val="0097209D"/>
    <w:rsid w:val="0097533E"/>
    <w:rsid w:val="00976CF0"/>
    <w:rsid w:val="00995E2F"/>
    <w:rsid w:val="009A104C"/>
    <w:rsid w:val="009A1B0C"/>
    <w:rsid w:val="009A47BF"/>
    <w:rsid w:val="009A4A97"/>
    <w:rsid w:val="009A7E27"/>
    <w:rsid w:val="009B30DD"/>
    <w:rsid w:val="009C1B57"/>
    <w:rsid w:val="009D0F51"/>
    <w:rsid w:val="009D4F90"/>
    <w:rsid w:val="009D6FAB"/>
    <w:rsid w:val="009E0251"/>
    <w:rsid w:val="009F1794"/>
    <w:rsid w:val="009F19EB"/>
    <w:rsid w:val="009F224F"/>
    <w:rsid w:val="009F393B"/>
    <w:rsid w:val="009F79CA"/>
    <w:rsid w:val="00A0189B"/>
    <w:rsid w:val="00A046B5"/>
    <w:rsid w:val="00A2031D"/>
    <w:rsid w:val="00A206CA"/>
    <w:rsid w:val="00A22C7F"/>
    <w:rsid w:val="00A311C3"/>
    <w:rsid w:val="00A349DE"/>
    <w:rsid w:val="00A505E9"/>
    <w:rsid w:val="00A56192"/>
    <w:rsid w:val="00A57105"/>
    <w:rsid w:val="00A62378"/>
    <w:rsid w:val="00A7236D"/>
    <w:rsid w:val="00A76137"/>
    <w:rsid w:val="00A76E5E"/>
    <w:rsid w:val="00A853DA"/>
    <w:rsid w:val="00AA123B"/>
    <w:rsid w:val="00AA279B"/>
    <w:rsid w:val="00AA54C2"/>
    <w:rsid w:val="00AB46C1"/>
    <w:rsid w:val="00AC4786"/>
    <w:rsid w:val="00AD382D"/>
    <w:rsid w:val="00AF082F"/>
    <w:rsid w:val="00B00CE7"/>
    <w:rsid w:val="00B05657"/>
    <w:rsid w:val="00B115DC"/>
    <w:rsid w:val="00B14F29"/>
    <w:rsid w:val="00B2062E"/>
    <w:rsid w:val="00B20EFE"/>
    <w:rsid w:val="00B2151C"/>
    <w:rsid w:val="00B42B6A"/>
    <w:rsid w:val="00B518C7"/>
    <w:rsid w:val="00B54240"/>
    <w:rsid w:val="00B561EC"/>
    <w:rsid w:val="00B5753C"/>
    <w:rsid w:val="00B602BF"/>
    <w:rsid w:val="00B743B6"/>
    <w:rsid w:val="00B76ADF"/>
    <w:rsid w:val="00B82BD4"/>
    <w:rsid w:val="00B8690D"/>
    <w:rsid w:val="00B91004"/>
    <w:rsid w:val="00B93909"/>
    <w:rsid w:val="00B97474"/>
    <w:rsid w:val="00BA5A3F"/>
    <w:rsid w:val="00BB2886"/>
    <w:rsid w:val="00BC3E83"/>
    <w:rsid w:val="00BC4832"/>
    <w:rsid w:val="00BC52F2"/>
    <w:rsid w:val="00BD556D"/>
    <w:rsid w:val="00BD6C56"/>
    <w:rsid w:val="00BD77C1"/>
    <w:rsid w:val="00C15D5D"/>
    <w:rsid w:val="00C15DEE"/>
    <w:rsid w:val="00C260AF"/>
    <w:rsid w:val="00C262C9"/>
    <w:rsid w:val="00C3162A"/>
    <w:rsid w:val="00C3258C"/>
    <w:rsid w:val="00C50701"/>
    <w:rsid w:val="00C866FB"/>
    <w:rsid w:val="00C923A5"/>
    <w:rsid w:val="00C96C02"/>
    <w:rsid w:val="00C97C09"/>
    <w:rsid w:val="00C97F18"/>
    <w:rsid w:val="00CA3D5C"/>
    <w:rsid w:val="00CB35FE"/>
    <w:rsid w:val="00CC0CE7"/>
    <w:rsid w:val="00CC1777"/>
    <w:rsid w:val="00CC24C2"/>
    <w:rsid w:val="00CD300A"/>
    <w:rsid w:val="00D01419"/>
    <w:rsid w:val="00D05D64"/>
    <w:rsid w:val="00D1696E"/>
    <w:rsid w:val="00D22F4E"/>
    <w:rsid w:val="00D260C5"/>
    <w:rsid w:val="00D3040F"/>
    <w:rsid w:val="00D3242D"/>
    <w:rsid w:val="00D32B2D"/>
    <w:rsid w:val="00D344A1"/>
    <w:rsid w:val="00D35281"/>
    <w:rsid w:val="00D46AA3"/>
    <w:rsid w:val="00D47600"/>
    <w:rsid w:val="00D5557B"/>
    <w:rsid w:val="00D61647"/>
    <w:rsid w:val="00D64217"/>
    <w:rsid w:val="00D70051"/>
    <w:rsid w:val="00D70735"/>
    <w:rsid w:val="00D77088"/>
    <w:rsid w:val="00D8460A"/>
    <w:rsid w:val="00D940B0"/>
    <w:rsid w:val="00D957E3"/>
    <w:rsid w:val="00D97369"/>
    <w:rsid w:val="00DA54DA"/>
    <w:rsid w:val="00DB5FBD"/>
    <w:rsid w:val="00DC20AF"/>
    <w:rsid w:val="00DC3FF2"/>
    <w:rsid w:val="00DC4810"/>
    <w:rsid w:val="00DC70F1"/>
    <w:rsid w:val="00DD7B79"/>
    <w:rsid w:val="00DE2F0D"/>
    <w:rsid w:val="00DE37ED"/>
    <w:rsid w:val="00DF0E2A"/>
    <w:rsid w:val="00DF264C"/>
    <w:rsid w:val="00DF3367"/>
    <w:rsid w:val="00DF75FA"/>
    <w:rsid w:val="00DF7F7C"/>
    <w:rsid w:val="00E16B3C"/>
    <w:rsid w:val="00E310C0"/>
    <w:rsid w:val="00E40C1C"/>
    <w:rsid w:val="00E43F22"/>
    <w:rsid w:val="00E47174"/>
    <w:rsid w:val="00E55AB8"/>
    <w:rsid w:val="00E576E1"/>
    <w:rsid w:val="00E57B3A"/>
    <w:rsid w:val="00E65785"/>
    <w:rsid w:val="00E675D5"/>
    <w:rsid w:val="00E739B2"/>
    <w:rsid w:val="00E81AE2"/>
    <w:rsid w:val="00E82E4B"/>
    <w:rsid w:val="00E83295"/>
    <w:rsid w:val="00E9310F"/>
    <w:rsid w:val="00EA0416"/>
    <w:rsid w:val="00EA15ED"/>
    <w:rsid w:val="00EB3113"/>
    <w:rsid w:val="00EB61FC"/>
    <w:rsid w:val="00EC0575"/>
    <w:rsid w:val="00ED33D0"/>
    <w:rsid w:val="00EE1B41"/>
    <w:rsid w:val="00EE77C4"/>
    <w:rsid w:val="00EF4BE8"/>
    <w:rsid w:val="00F034A8"/>
    <w:rsid w:val="00F058E7"/>
    <w:rsid w:val="00F06FD7"/>
    <w:rsid w:val="00F2029F"/>
    <w:rsid w:val="00F306DE"/>
    <w:rsid w:val="00F333B2"/>
    <w:rsid w:val="00F33D46"/>
    <w:rsid w:val="00F3433B"/>
    <w:rsid w:val="00F35104"/>
    <w:rsid w:val="00F4326B"/>
    <w:rsid w:val="00F54CD5"/>
    <w:rsid w:val="00F55E02"/>
    <w:rsid w:val="00F64E7F"/>
    <w:rsid w:val="00F66AA7"/>
    <w:rsid w:val="00F674C5"/>
    <w:rsid w:val="00F74246"/>
    <w:rsid w:val="00F75199"/>
    <w:rsid w:val="00F75E0A"/>
    <w:rsid w:val="00F77345"/>
    <w:rsid w:val="00F7740C"/>
    <w:rsid w:val="00F81E1E"/>
    <w:rsid w:val="00F83028"/>
    <w:rsid w:val="00F830DF"/>
    <w:rsid w:val="00F90FEC"/>
    <w:rsid w:val="00F9170A"/>
    <w:rsid w:val="00FA111D"/>
    <w:rsid w:val="00FA7482"/>
    <w:rsid w:val="00FB13FF"/>
    <w:rsid w:val="00FB66AB"/>
    <w:rsid w:val="00FC2A8F"/>
    <w:rsid w:val="00FC5968"/>
    <w:rsid w:val="00FD2167"/>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C7279"/>
  <w15:chartTrackingRefBased/>
  <w15:docId w15:val="{D4FBF337-4D89-4977-B695-1A323ACB16D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5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76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header" Target="header4.xml"/><Relationship Id="rId19" Type="http://schemas.openxmlformats.org/officeDocument/2006/relationships/footer" Target="footer5.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eader" Target="header5.xml"/><Relationship Id="rId23" Type="http://schemas.openxmlformats.org/officeDocument/2006/relationships/footer" Target="footer6.xml"/><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header" Target="header7.xml"/><Relationship Id="rId27" Type="http://schemas.openxmlformats.org/officeDocument/2006/relationships/footer" Target="footer8.xml"/><Relationship Id="rId28" Type="http://schemas.openxmlformats.org/officeDocument/2006/relationships/header" Target="header8.xml"/><Relationship Id="rId29" Type="http://schemas.openxmlformats.org/officeDocument/2006/relationships/footer" Target="footer9.xml"/><Relationship Id="rId30" Type="http://schemas.openxmlformats.org/officeDocument/2006/relationships/hyperlink" Target="https://vecom.vn/bao-cao-ebi" TargetMode="External"/><Relationship Id="rId31" Type="http://schemas.openxmlformats.org/officeDocument/2006/relationships/hyperlink" Target="https://www.kaggle.com/datasets/hienbm/vietnamese-ecommerce-review" TargetMode="External"/><Relationship Id="rId32" Type="http://schemas.openxmlformats.org/officeDocument/2006/relationships/hyperlink" Target="https://www.ijain.org/index.php/IJAIN/article/view/976" TargetMode="External"/><Relationship Id="rId33" Type="http://schemas.openxmlformats.org/officeDocument/2006/relationships/hyperlink" Target="https://doi.org/10.1057/s41270-025-00402-w" TargetMode="External"/><Relationship Id="rId34" Type="http://schemas.openxmlformats.org/officeDocument/2006/relationships/hyperlink" Target="https://www.smartinsights.com/digital-marketing-strategy/race-a-practical-framework-to-improve-your-digital-marketing/" TargetMode="External"/><Relationship Id="rId35" Type="http://schemas.openxmlformats.org/officeDocument/2006/relationships/header" Target="header9.xml"/><Relationship Id="rId36"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Phuk Ksor</cp:lastModifiedBy>
  <cp:revision>48</cp:revision>
  <cp:lastPrinted>2014-05-10T03:53:00Z</cp:lastPrinted>
  <dcterms:created xsi:type="dcterms:W3CDTF">2022-08-29T04:32:00Z</dcterms:created>
  <dcterms:modified xsi:type="dcterms:W3CDTF">2026-06-06T12:47:00Z</dcterms:modified>
</cp:coreProperties>
</file>