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C80E" w14:textId="77777777" w:rsidR="001B69BA" w:rsidRPr="001B69BA" w:rsidRDefault="001B69BA" w:rsidP="001B69BA">
      <w:pPr>
        <w:pStyle w:val="1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  <w:cs/>
        </w:rPr>
        <w:t>โครงสร้างหลักสูตร รายวิชา และหน่วยกิตหลักสูตรวิทยา</w:t>
      </w:r>
      <w:proofErr w:type="spellStart"/>
      <w:r w:rsidRPr="001B69BA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1B69BA">
        <w:rPr>
          <w:rFonts w:ascii="TH SarabunPSK" w:hAnsi="TH SarabunPSK" w:cs="TH SarabunPSK"/>
          <w:sz w:val="32"/>
          <w:szCs w:val="32"/>
          <w:cs/>
        </w:rPr>
        <w:t>สตรบัณฑิต สาขาวิชาวิทยาศาสตร์พอลิเมอร์ หลักสูตรปรับปรุง พ.ศ. 2569</w:t>
      </w:r>
    </w:p>
    <w:p w14:paraId="2D0ADB9D" w14:textId="77777777" w:rsidR="009D7F3D" w:rsidRPr="001B69BA" w:rsidRDefault="008A7A63" w:rsidP="001B69BA">
      <w:pPr>
        <w:pStyle w:val="1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1. </w:t>
      </w:r>
      <w:proofErr w:type="spellStart"/>
      <w:r w:rsidRPr="001B69BA">
        <w:rPr>
          <w:rFonts w:ascii="TH SarabunPSK" w:hAnsi="TH SarabunPSK" w:cs="TH SarabunPSK"/>
          <w:sz w:val="32"/>
          <w:szCs w:val="32"/>
        </w:rPr>
        <w:t>โครงสร้างหลักสูตร</w:t>
      </w:r>
      <w:proofErr w:type="spellEnd"/>
    </w:p>
    <w:p w14:paraId="1497DA5F" w14:textId="77777777" w:rsidR="009D7F3D" w:rsidRPr="001B69BA" w:rsidRDefault="008A7A63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1B69BA">
        <w:rPr>
          <w:rFonts w:ascii="TH SarabunPSK" w:hAnsi="TH SarabunPSK" w:cs="TH SarabunPSK"/>
          <w:szCs w:val="32"/>
        </w:rPr>
        <w:t xml:space="preserve">1.1 </w:t>
      </w:r>
      <w:r w:rsidRPr="001B69BA">
        <w:rPr>
          <w:rFonts w:ascii="TH SarabunPSK" w:hAnsi="TH SarabunPSK" w:cs="TH SarabunPSK"/>
          <w:szCs w:val="32"/>
        </w:rPr>
        <w:t>จำนวนหน่วยกิต รวมตลอดหลักสูตร 120 หน่วยกิต</w:t>
      </w:r>
    </w:p>
    <w:p w14:paraId="20A13B2A" w14:textId="77777777" w:rsidR="009D7F3D" w:rsidRPr="001B69BA" w:rsidRDefault="008A7A63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1B69BA">
        <w:rPr>
          <w:rFonts w:ascii="TH SarabunPSK" w:hAnsi="TH SarabunPSK" w:cs="TH SarabunPSK"/>
          <w:szCs w:val="32"/>
        </w:rPr>
        <w:t xml:space="preserve">1.2 </w:t>
      </w:r>
      <w:r w:rsidRPr="001B69BA">
        <w:rPr>
          <w:rFonts w:ascii="TH SarabunPSK" w:hAnsi="TH SarabunPSK" w:cs="TH SarabunPSK"/>
          <w:szCs w:val="32"/>
        </w:rPr>
        <w:t>โครงสร้างหลักสูตร</w:t>
      </w:r>
    </w:p>
    <w:p w14:paraId="64678D20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ก. หมวดวิชาศึกษาทั่วไป 24 หน่วยกิต</w:t>
      </w:r>
    </w:p>
    <w:p w14:paraId="739E00C7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รายวิชาบังคับ 18 หน่วยกิต</w:t>
      </w:r>
    </w:p>
    <w:p w14:paraId="0F90D1AD" w14:textId="77777777" w:rsidR="009D7F3D" w:rsidRPr="001B69BA" w:rsidRDefault="008A7A6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GE 1 </w:t>
      </w:r>
      <w:r w:rsidRPr="001B69BA">
        <w:rPr>
          <w:rFonts w:ascii="TH SarabunPSK" w:hAnsi="TH SarabunPSK" w:cs="TH SarabunPSK"/>
          <w:sz w:val="32"/>
          <w:szCs w:val="32"/>
        </w:rPr>
        <w:t>ภาษาและการสื่อสาร 4 หน่วยกิต</w:t>
      </w:r>
    </w:p>
    <w:p w14:paraId="41C8853B" w14:textId="77777777" w:rsidR="009D7F3D" w:rsidRPr="001B69BA" w:rsidRDefault="008A7A6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GE 2 </w:t>
      </w:r>
      <w:r w:rsidRPr="001B69BA">
        <w:rPr>
          <w:rFonts w:ascii="TH SarabunPSK" w:hAnsi="TH SarabunPSK" w:cs="TH SarabunPSK"/>
          <w:sz w:val="32"/>
          <w:szCs w:val="32"/>
        </w:rPr>
        <w:t>การพัฒนาความคิด 4 หน่วยกิต</w:t>
      </w:r>
    </w:p>
    <w:p w14:paraId="44AC08CB" w14:textId="77777777" w:rsidR="009D7F3D" w:rsidRPr="001B69BA" w:rsidRDefault="008A7A6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การคิดเชิงตรรกะและตัวเลข (2 หน่วยกิต)</w:t>
      </w:r>
    </w:p>
    <w:p w14:paraId="16DA1DDA" w14:textId="77777777" w:rsidR="009D7F3D" w:rsidRPr="001B69BA" w:rsidRDefault="008A7A6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การคิดเชิงระบบ (2 หน่วยกิต)</w:t>
      </w:r>
    </w:p>
    <w:p w14:paraId="48B80052" w14:textId="77777777" w:rsidR="009D7F3D" w:rsidRPr="001B69BA" w:rsidRDefault="008A7A6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GE 3 </w:t>
      </w:r>
      <w:r w:rsidRPr="001B69BA">
        <w:rPr>
          <w:rFonts w:ascii="TH SarabunPSK" w:hAnsi="TH SarabunPSK" w:cs="TH SarabunPSK"/>
          <w:sz w:val="32"/>
          <w:szCs w:val="32"/>
        </w:rPr>
        <w:t>การคิดแบบผู้ประกอบการ 2 หน่วยกิต</w:t>
      </w:r>
    </w:p>
    <w:p w14:paraId="55F1389B" w14:textId="77777777" w:rsidR="009D7F3D" w:rsidRPr="001B69BA" w:rsidRDefault="008A7A6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GE 4 </w:t>
      </w:r>
      <w:r w:rsidRPr="001B69BA">
        <w:rPr>
          <w:rFonts w:ascii="TH SarabunPSK" w:hAnsi="TH SarabunPSK" w:cs="TH SarabunPSK"/>
          <w:sz w:val="32"/>
          <w:szCs w:val="32"/>
        </w:rPr>
        <w:t>การใช้เทคโนโลยีดิจิทัล 2 หน่วยกิต</w:t>
      </w:r>
    </w:p>
    <w:p w14:paraId="221584F3" w14:textId="77777777" w:rsidR="009D7F3D" w:rsidRPr="001B69BA" w:rsidRDefault="008A7A6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GE 5 </w:t>
      </w:r>
      <w:r w:rsidRPr="001B69BA">
        <w:rPr>
          <w:rFonts w:ascii="TH SarabunPSK" w:hAnsi="TH SarabunPSK" w:cs="TH SarabunPSK"/>
          <w:sz w:val="32"/>
          <w:szCs w:val="32"/>
        </w:rPr>
        <w:t>สุขภาวะองค์รวม 2 หน่วยกิต</w:t>
      </w:r>
    </w:p>
    <w:p w14:paraId="2E9A34AC" w14:textId="77777777" w:rsidR="009D7F3D" w:rsidRPr="001B69BA" w:rsidRDefault="008A7A6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GE 6 </w:t>
      </w:r>
      <w:r w:rsidRPr="001B69BA">
        <w:rPr>
          <w:rFonts w:ascii="TH SarabunPSK" w:hAnsi="TH SarabunPSK" w:cs="TH SarabunPSK"/>
          <w:sz w:val="32"/>
          <w:szCs w:val="32"/>
        </w:rPr>
        <w:t>จิตสาธารณะและการพัฒนาที่ยั่งยืน 2 หน่วยกิต</w:t>
      </w:r>
    </w:p>
    <w:p w14:paraId="6CE36E84" w14:textId="77777777" w:rsidR="009D7F3D" w:rsidRPr="001B69BA" w:rsidRDefault="008A7A6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GE 7 </w:t>
      </w:r>
      <w:r w:rsidRPr="001B69BA">
        <w:rPr>
          <w:rFonts w:ascii="TH SarabunPSK" w:hAnsi="TH SarabunPSK" w:cs="TH SarabunPSK"/>
          <w:sz w:val="32"/>
          <w:szCs w:val="32"/>
        </w:rPr>
        <w:t>การปรับตัวให้เข้ากับพลวัตของโลก 2 หน่วยกิต</w:t>
      </w:r>
    </w:p>
    <w:p w14:paraId="6C13BB75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GE 8 </w:t>
      </w:r>
      <w:r w:rsidRPr="001B69BA">
        <w:rPr>
          <w:rFonts w:ascii="TH SarabunPSK" w:hAnsi="TH SarabunPSK" w:cs="TH SarabunPSK"/>
          <w:sz w:val="32"/>
          <w:szCs w:val="32"/>
        </w:rPr>
        <w:t>รายวิชาเลือก 6 หน่วยกิต</w:t>
      </w:r>
    </w:p>
    <w:p w14:paraId="4C0B5AEF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ข. หมวดวิชาเฉพาะ 90 หน่วยกิต</w:t>
      </w:r>
    </w:p>
    <w:p w14:paraId="6AAC5E29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1) </w:t>
      </w:r>
      <w:r w:rsidRPr="001B69BA">
        <w:rPr>
          <w:rFonts w:ascii="TH SarabunPSK" w:hAnsi="TH SarabunPSK" w:cs="TH SarabunPSK"/>
          <w:sz w:val="32"/>
          <w:szCs w:val="32"/>
        </w:rPr>
        <w:t>กลุ่มวิชาแกนด้านวิทยาศาสตร์ คณิตศาสตร์และเทคโนโลยี 12 หน่วยกิต</w:t>
      </w:r>
    </w:p>
    <w:p w14:paraId="71A534D7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2) </w:t>
      </w:r>
      <w:r w:rsidRPr="001B69BA">
        <w:rPr>
          <w:rFonts w:ascii="TH SarabunPSK" w:hAnsi="TH SarabunPSK" w:cs="TH SarabunPSK"/>
          <w:sz w:val="32"/>
          <w:szCs w:val="32"/>
        </w:rPr>
        <w:t>กลุ่มวิชาเอกวิทยาศาสตร์พอลิเมอร์ 78 หน่วยกิต</w:t>
      </w:r>
    </w:p>
    <w:p w14:paraId="69E91629" w14:textId="77777777" w:rsidR="009D7F3D" w:rsidRPr="001B69BA" w:rsidRDefault="008A7A6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- </w:t>
      </w:r>
      <w:r w:rsidRPr="001B69BA">
        <w:rPr>
          <w:rFonts w:ascii="TH SarabunPSK" w:hAnsi="TH SarabunPSK" w:cs="TH SarabunPSK"/>
          <w:sz w:val="32"/>
          <w:szCs w:val="32"/>
        </w:rPr>
        <w:t>บังคับ (ทุกแผนการศึกษา) 60 หน่วยกิต</w:t>
      </w:r>
    </w:p>
    <w:p w14:paraId="2E041F0D" w14:textId="77777777" w:rsidR="009D7F3D" w:rsidRPr="001B69BA" w:rsidRDefault="008A7A6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- </w:t>
      </w:r>
      <w:r w:rsidRPr="001B69BA">
        <w:rPr>
          <w:rFonts w:ascii="TH SarabunPSK" w:hAnsi="TH SarabunPSK" w:cs="TH SarabunPSK"/>
          <w:sz w:val="32"/>
          <w:szCs w:val="32"/>
        </w:rPr>
        <w:t>บังคับ (แยกแผนการศึกษา) 18 หน่วยกิต</w:t>
      </w:r>
    </w:p>
    <w:p w14:paraId="6F280EBC" w14:textId="77777777" w:rsidR="009D7F3D" w:rsidRPr="001B69BA" w:rsidRDefault="008A7A6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แผน 1 - ปกติ</w:t>
      </w:r>
    </w:p>
    <w:p w14:paraId="6ECA3A68" w14:textId="77777777" w:rsidR="009D7F3D" w:rsidRPr="001B69BA" w:rsidRDefault="008A7A6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- </w:t>
      </w:r>
      <w:r w:rsidRPr="001B69BA">
        <w:rPr>
          <w:rFonts w:ascii="TH SarabunPSK" w:hAnsi="TH SarabunPSK" w:cs="TH SarabunPSK"/>
          <w:sz w:val="32"/>
          <w:szCs w:val="32"/>
        </w:rPr>
        <w:t>โครงงานทางวิทยาศาสตร์พอลิเมอร์ 1 4 หน่วยกิต</w:t>
      </w:r>
    </w:p>
    <w:p w14:paraId="5F2F8836" w14:textId="77777777" w:rsidR="009D7F3D" w:rsidRPr="001B69BA" w:rsidRDefault="008A7A6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- </w:t>
      </w:r>
      <w:r w:rsidRPr="001B69BA">
        <w:rPr>
          <w:rFonts w:ascii="TH SarabunPSK" w:hAnsi="TH SarabunPSK" w:cs="TH SarabunPSK"/>
          <w:sz w:val="32"/>
          <w:szCs w:val="32"/>
        </w:rPr>
        <w:t>เลือก 14 หน่วยกิต</w:t>
      </w:r>
    </w:p>
    <w:p w14:paraId="3D897721" w14:textId="77777777" w:rsidR="009D7F3D" w:rsidRPr="001B69BA" w:rsidRDefault="008A7A6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แผน 2 - สหกิจศึกษา</w:t>
      </w:r>
    </w:p>
    <w:p w14:paraId="5DABFBF6" w14:textId="77777777" w:rsidR="009D7F3D" w:rsidRPr="001B69BA" w:rsidRDefault="008A7A6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- </w:t>
      </w:r>
      <w:r w:rsidRPr="001B69BA">
        <w:rPr>
          <w:rFonts w:ascii="TH SarabunPSK" w:hAnsi="TH SarabunPSK" w:cs="TH SarabunPSK"/>
          <w:sz w:val="32"/>
          <w:szCs w:val="32"/>
        </w:rPr>
        <w:t>สหกิจศึกษา 1 6 หน่วยกิต</w:t>
      </w:r>
    </w:p>
    <w:p w14:paraId="29EDF771" w14:textId="77777777" w:rsidR="009D7F3D" w:rsidRPr="001B69BA" w:rsidRDefault="008A7A6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- </w:t>
      </w:r>
      <w:r w:rsidRPr="001B69BA">
        <w:rPr>
          <w:rFonts w:ascii="TH SarabunPSK" w:hAnsi="TH SarabunPSK" w:cs="TH SarabunPSK"/>
          <w:sz w:val="32"/>
          <w:szCs w:val="32"/>
        </w:rPr>
        <w:t>เลือก 12 หน่วยกิต</w:t>
      </w:r>
    </w:p>
    <w:p w14:paraId="293A732F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lastRenderedPageBreak/>
        <w:t>ค. หมวดวิชาเลือกเสรี 6 หน่วยกิต</w:t>
      </w:r>
    </w:p>
    <w:p w14:paraId="42619057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1.3 </w:t>
      </w:r>
      <w:r w:rsidRPr="001B69BA">
        <w:rPr>
          <w:rFonts w:ascii="TH SarabunPSK" w:hAnsi="TH SarabunPSK" w:cs="TH SarabunPSK"/>
          <w:sz w:val="32"/>
          <w:szCs w:val="32"/>
        </w:rPr>
        <w:t>รายวิชา/กลุ่มสาระ/ชุดวิชา (Module)</w:t>
      </w:r>
    </w:p>
    <w:p w14:paraId="33EB3146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ก. หมวดวิชาศึกษาทั่วไป 24 หน่วยกิต</w:t>
      </w:r>
    </w:p>
    <w:p w14:paraId="60CE11D6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GE1 </w:t>
      </w:r>
      <w:r w:rsidRPr="001B69BA">
        <w:rPr>
          <w:rFonts w:ascii="TH SarabunPSK" w:hAnsi="TH SarabunPSK" w:cs="TH SarabunPSK"/>
          <w:sz w:val="32"/>
          <w:szCs w:val="32"/>
        </w:rPr>
        <w:t>ภาษาและการสื่อสาร 4 หน่วยกิต</w:t>
      </w:r>
    </w:p>
    <w:p w14:paraId="5C8F1C8D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การลงทะเบียนเรียนเป็นไปตามประกาศมหาวิทยาลัยสงขลานครินทร์ เรื่อง เกณฑ์การเรียนรายวิชาศึกษาทั่วไป โครงสร้างปีการศึกษา 2567 วิชาบังคับเรียน สาระเนื้อหาภาษาและการสื่อสาร (GE1) สำหรับนักศึกษาระดับปริญญาตรี มหาวิทยาลัยสงขลานครินทร์ วิทยาเขตหาดใหญ่ (หลักสูตรปกติ)</w:t>
      </w:r>
    </w:p>
    <w:p w14:paraId="794736F1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GE2 </w:t>
      </w:r>
      <w:r w:rsidRPr="001B69BA">
        <w:rPr>
          <w:rFonts w:ascii="TH SarabunPSK" w:hAnsi="TH SarabunPSK" w:cs="TH SarabunPSK"/>
          <w:sz w:val="32"/>
          <w:szCs w:val="32"/>
        </w:rPr>
        <w:t>การพัฒนาความคิด 4 หน่วยกิต</w:t>
      </w:r>
    </w:p>
    <w:p w14:paraId="3C13C711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เลือกเรียนจากรายวิชาหมวดวิชาศึกษาทั่วไปกลุ่มสาระเนื้อหา GE2A จำนวน 2 หน่วยกิต และ GE2B จำนวน 2 หน่วยกิต ที่เปิดสอน ในคณะ/วิทยาเขตต่างๆ ทั้งนี้ต้องตรงตามผลลัพธ์การเรียนรู้หมวดวิชาศึกษาทั่วไปกลุ่มสาระเนื้อหา GE2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 w14:paraId="5DC8B968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GE3 </w:t>
      </w:r>
      <w:r w:rsidRPr="001B69BA">
        <w:rPr>
          <w:rFonts w:ascii="TH SarabunPSK" w:hAnsi="TH SarabunPSK" w:cs="TH SarabunPSK"/>
          <w:sz w:val="32"/>
          <w:szCs w:val="32"/>
        </w:rPr>
        <w:t>การคิดแบบผู้ประกอบการ 2 หน่วยกิต</w:t>
      </w:r>
    </w:p>
    <w:p w14:paraId="787DA9A3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เลือกเรียนจากรายวิชาหมวดวิชาศึกษาทั่วไปกลุ่มสาระเนื้อหา GE3 ที่เปิดสอน ในคณะ/วิทยาเขตต่างๆ ทั้งนี้ต้องตรงตามผลลัพธ์การเรียนรู้หมวดวิชาศึกษาทั่วไปกลุ่มสาระเนื้อหา GE3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 w14:paraId="07E1D0C6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GE4 </w:t>
      </w:r>
      <w:r w:rsidRPr="001B69BA">
        <w:rPr>
          <w:rFonts w:ascii="TH SarabunPSK" w:hAnsi="TH SarabunPSK" w:cs="TH SarabunPSK"/>
          <w:sz w:val="32"/>
          <w:szCs w:val="32"/>
        </w:rPr>
        <w:t>การใช้เทคโนโลยีดิจิทัล 2 หน่วยกิต</w:t>
      </w:r>
    </w:p>
    <w:p w14:paraId="7D12E776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เลือกเรียนจากรายวิชาหมวดวิชาศึกษาทั่วไปกลุ่มสาระเนื้อหา GE4 ที่เปิดสอน ในคณะ/วิทยาเขตต่างๆ ทั้งนี้ต้องตรงตามผลลัพธ์การเรียนรู้หมวดวิชาศึกษาทั่วไปกลุ่มสาระเนื้อหา GE4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 w14:paraId="59468829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GE5 </w:t>
      </w:r>
      <w:r w:rsidRPr="001B69BA">
        <w:rPr>
          <w:rFonts w:ascii="TH SarabunPSK" w:hAnsi="TH SarabunPSK" w:cs="TH SarabunPSK"/>
          <w:sz w:val="32"/>
          <w:szCs w:val="32"/>
        </w:rPr>
        <w:t>สุขภาวะองค์รวม 2 หน่วยกิต</w:t>
      </w:r>
    </w:p>
    <w:p w14:paraId="01E27520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เลือกเรียนจากรายวิชาหมวดวิชาศึกษาทั่วไปกลุ่มสาระเนื้อหา GE5 ที่เปิดสอน ในคณะ/วิทยาเขตต่างๆ ทั้งนี้ต้องตรงตามผลลัพธ์การเรียนรู้หมวดวิชาศึกษาทั่วไปกลุ่มสาระเนื้อหา GE5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 w14:paraId="67B3F323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GE6 </w:t>
      </w:r>
      <w:r w:rsidRPr="001B69BA">
        <w:rPr>
          <w:rFonts w:ascii="TH SarabunPSK" w:hAnsi="TH SarabunPSK" w:cs="TH SarabunPSK"/>
          <w:sz w:val="32"/>
          <w:szCs w:val="32"/>
        </w:rPr>
        <w:t>จิตสาธารณะและการพัฒนาที่ยั่งยืน 2 หน่วยกิต</w:t>
      </w:r>
    </w:p>
    <w:p w14:paraId="7D836D7D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เลือกเรียนจากรายวิชาหมวดวิชาศึกษาทั่วไปกลุ่มสาระเนื้อหา GE6 ที่เปิดสอน ในคณะ/วิทยาเขตต่างๆ ทั้งนี้ต้องตรงตามผลลัพธ์การเรียนรู้หมวดวิชาศึกษาทั่วไปกลุ่มสาระเนื้อหา GE6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 w14:paraId="360C5B35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lastRenderedPageBreak/>
        <w:t xml:space="preserve">GE7 </w:t>
      </w:r>
      <w:r w:rsidRPr="001B69BA">
        <w:rPr>
          <w:rFonts w:ascii="TH SarabunPSK" w:hAnsi="TH SarabunPSK" w:cs="TH SarabunPSK"/>
          <w:sz w:val="32"/>
          <w:szCs w:val="32"/>
        </w:rPr>
        <w:t>การปรับตัวให้เข้ากับพลวัตของโลก 2 หน่วยกิต</w:t>
      </w:r>
    </w:p>
    <w:p w14:paraId="1313D168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เลือกเรียนจากรายวิชาหมวดวิชาศึกษาทั่วไปกลุ่มสาระเนื้อหา GE7 ที่เปิดสอน ในคณะ/วิทยาเขตต่างๆ ทั้งนี้ต้องตรงตามผลลัพธ์การเรียนรู้หมวดวิชาศึกษาทั่วไปกลุ่มสาระเนื้อหา GE7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 w14:paraId="7A552B64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GE8 </w:t>
      </w:r>
      <w:r w:rsidRPr="001B69BA">
        <w:rPr>
          <w:rFonts w:ascii="TH SarabunPSK" w:hAnsi="TH SarabunPSK" w:cs="TH SarabunPSK"/>
          <w:sz w:val="32"/>
          <w:szCs w:val="32"/>
        </w:rPr>
        <w:t>รายวิชาเลือก 6 หน่วยกิต</w:t>
      </w:r>
    </w:p>
    <w:p w14:paraId="306E8667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ให้นักศึกษาเลือกเรียนรายวิชาหมวดวิชาศึกษาทั่วไปจากรายวิชาเลือก GE8 ของหมวดวิชาศึกษาทั่วไปที่เปิดสอน ในคณะ/วิทยาเขตต่างๆ จำนวน 2 หน่วยกิต และเลือกเรียนหมวดวิชาศึกษาทั่วไปจากรายวิชาเลือก GE8 ซึ่งเป็นรายวิชาในกลุ่มภาษาไทยหรือภาษาอังกฤษที่เกี่ยวข้องกับทักษะการสื่อสาร/การนำเสนอ อีกจำนวน 4 หน่วยกิต ทั้งนี้ต้องตรงตามผลลัพธ์การเรียนรู้หมวดวิชาศึกษาทั่วไป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 w14:paraId="1B26E6A0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ข. หมวดวิชาเฉพาะ ไม่น้อยกว่า 90 หน่วยกิต</w:t>
      </w:r>
    </w:p>
    <w:p w14:paraId="3E6A4D5C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1) </w:t>
      </w:r>
      <w:r w:rsidRPr="001B69BA">
        <w:rPr>
          <w:rFonts w:ascii="TH SarabunPSK" w:hAnsi="TH SarabunPSK" w:cs="TH SarabunPSK"/>
          <w:sz w:val="32"/>
          <w:szCs w:val="32"/>
        </w:rPr>
        <w:t>กลุ่มวิชาแกนด้านวิทยาศาสตร์ คณิตศาสตร์และเทคโนโลยี 12 หน่วยกิต</w:t>
      </w:r>
    </w:p>
    <w:p w14:paraId="0F2695F8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322-100 </w:t>
      </w:r>
      <w:r w:rsidRPr="001B69BA">
        <w:rPr>
          <w:rFonts w:ascii="TH SarabunPSK" w:hAnsi="TH SarabunPSK" w:cs="TH SarabunPSK"/>
          <w:sz w:val="32"/>
          <w:szCs w:val="32"/>
        </w:rPr>
        <w:t>แคลคูลัสเบื้องต้น 2((2)-0-4) (Introductory Calculus)</w:t>
      </w:r>
    </w:p>
    <w:p w14:paraId="565412E0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324-101 </w:t>
      </w:r>
      <w:r w:rsidRPr="001B69BA">
        <w:rPr>
          <w:rFonts w:ascii="TH SarabunPSK" w:hAnsi="TH SarabunPSK" w:cs="TH SarabunPSK"/>
          <w:sz w:val="32"/>
          <w:szCs w:val="32"/>
        </w:rPr>
        <w:t>เคมีทั่วไป 1 2((2)-0-4) (General Chemistry I)</w:t>
      </w:r>
    </w:p>
    <w:p w14:paraId="7264F5A9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325-101 </w:t>
      </w:r>
      <w:r w:rsidRPr="001B69BA">
        <w:rPr>
          <w:rFonts w:ascii="TH SarabunPSK" w:hAnsi="TH SarabunPSK" w:cs="TH SarabunPSK"/>
          <w:sz w:val="32"/>
          <w:szCs w:val="32"/>
        </w:rPr>
        <w:t>ปฏิบัติการเคมีทั่วไป 1 1(0-2-1) (General Chemistry Laboratory I)</w:t>
      </w:r>
    </w:p>
    <w:p w14:paraId="26314FE1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330-101 </w:t>
      </w:r>
      <w:r w:rsidRPr="001B69BA">
        <w:rPr>
          <w:rFonts w:ascii="TH SarabunPSK" w:hAnsi="TH SarabunPSK" w:cs="TH SarabunPSK"/>
          <w:sz w:val="32"/>
          <w:szCs w:val="32"/>
        </w:rPr>
        <w:t>หลักชีววิทยา 2((2)-0-4) (Principles of Biology)</w:t>
      </w:r>
    </w:p>
    <w:p w14:paraId="4CD22B67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331-101 </w:t>
      </w:r>
      <w:r w:rsidRPr="001B69BA">
        <w:rPr>
          <w:rFonts w:ascii="TH SarabunPSK" w:hAnsi="TH SarabunPSK" w:cs="TH SarabunPSK"/>
          <w:sz w:val="32"/>
          <w:szCs w:val="32"/>
        </w:rPr>
        <w:t>ปฏิบัติการหลักชีววิทยา 1(0-2-1) (Principles of Biology Laboratory)</w:t>
      </w:r>
    </w:p>
    <w:p w14:paraId="35D7DEE4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332-101 </w:t>
      </w:r>
      <w:r w:rsidRPr="001B69BA">
        <w:rPr>
          <w:rFonts w:ascii="TH SarabunPSK" w:hAnsi="TH SarabunPSK" w:cs="TH SarabunPSK"/>
          <w:sz w:val="32"/>
          <w:szCs w:val="32"/>
        </w:rPr>
        <w:t>ฟิสิกส์พื้นฐาน 2((2)-0-4) (Fundamental Physics)</w:t>
      </w:r>
    </w:p>
    <w:p w14:paraId="358EADD1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333-101 </w:t>
      </w:r>
      <w:r w:rsidRPr="001B69BA">
        <w:rPr>
          <w:rFonts w:ascii="TH SarabunPSK" w:hAnsi="TH SarabunPSK" w:cs="TH SarabunPSK"/>
          <w:sz w:val="32"/>
          <w:szCs w:val="32"/>
        </w:rPr>
        <w:t>ปฏิบัติการฟิสิกส์พื้นฐาน 1(0-2-1) (Fundamental Physics Laboratory)</w:t>
      </w:r>
    </w:p>
    <w:p w14:paraId="3DAEEE5D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344-102 </w:t>
      </w:r>
      <w:r w:rsidRPr="001B69BA">
        <w:rPr>
          <w:rFonts w:ascii="TH SarabunPSK" w:hAnsi="TH SarabunPSK" w:cs="TH SarabunPSK"/>
          <w:sz w:val="32"/>
          <w:szCs w:val="32"/>
        </w:rPr>
        <w:t>พื้นฐานความรู้ดิจิทัลและการคิดเชิงคอมพิวเตอร์ 1(0-2-1) (Foundations of Digital Literacy and Computational Thinking)</w:t>
      </w:r>
    </w:p>
    <w:p w14:paraId="7AFB2B8A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2) </w:t>
      </w:r>
      <w:r w:rsidRPr="001B69BA">
        <w:rPr>
          <w:rFonts w:ascii="TH SarabunPSK" w:hAnsi="TH SarabunPSK" w:cs="TH SarabunPSK"/>
          <w:sz w:val="32"/>
          <w:szCs w:val="32"/>
        </w:rPr>
        <w:t>กลุ่มวิชาเอกวิทยาศาสตร์พอลิเมอร์ 78 หน่วยกิต</w:t>
      </w:r>
    </w:p>
    <w:p w14:paraId="10C25176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- </w:t>
      </w:r>
      <w:r w:rsidRPr="001B69BA">
        <w:rPr>
          <w:rFonts w:ascii="TH SarabunPSK" w:hAnsi="TH SarabunPSK" w:cs="TH SarabunPSK"/>
          <w:sz w:val="32"/>
          <w:szCs w:val="32"/>
        </w:rPr>
        <w:t>บังคับ (ทุกแผนการศึกษา) 60 หน่วยกิต</w:t>
      </w:r>
    </w:p>
    <w:p w14:paraId="09BBC6F4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324-103 </w:t>
      </w:r>
      <w:r w:rsidRPr="001B69BA">
        <w:rPr>
          <w:rFonts w:ascii="TH SarabunPSK" w:hAnsi="TH SarabunPSK" w:cs="TH SarabunPSK"/>
          <w:sz w:val="32"/>
          <w:szCs w:val="32"/>
        </w:rPr>
        <w:t>เคมีทั่วไป 3 2((2)-0-4) (General Chemistry III)</w:t>
      </w:r>
    </w:p>
    <w:p w14:paraId="03CC4321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325-103 </w:t>
      </w:r>
      <w:r w:rsidRPr="001B69BA">
        <w:rPr>
          <w:rFonts w:ascii="TH SarabunPSK" w:hAnsi="TH SarabunPSK" w:cs="TH SarabunPSK"/>
          <w:sz w:val="32"/>
          <w:szCs w:val="32"/>
        </w:rPr>
        <w:t>ปฏิบัติการเคมีทั่วไป 3 1(0-2-1) (General Chemistry Laboratory III)</w:t>
      </w:r>
    </w:p>
    <w:p w14:paraId="4E37FD36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342-101 </w:t>
      </w:r>
      <w:r w:rsidRPr="001B69BA">
        <w:rPr>
          <w:rFonts w:ascii="TH SarabunPSK" w:hAnsi="TH SarabunPSK" w:cs="TH SarabunPSK"/>
          <w:sz w:val="32"/>
          <w:szCs w:val="32"/>
        </w:rPr>
        <w:t>ความปลอดภัยในห้องปฏิบัติการพอลิเมอร์ 2((2)-0-4) (Safety in Polymer Laboratory)</w:t>
      </w:r>
    </w:p>
    <w:p w14:paraId="54F9F19C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342-102 </w:t>
      </w:r>
      <w:r w:rsidRPr="001B69BA">
        <w:rPr>
          <w:rFonts w:ascii="TH SarabunPSK" w:hAnsi="TH SarabunPSK" w:cs="TH SarabunPSK"/>
          <w:sz w:val="32"/>
          <w:szCs w:val="32"/>
        </w:rPr>
        <w:t>วิทยาศาสตร์พอลิเมอร์เบื้องต้น 3((3)-0-6) (Introduction to Polymer Science)</w:t>
      </w:r>
    </w:p>
    <w:p w14:paraId="13B6C438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342-211 </w:t>
      </w:r>
      <w:r w:rsidRPr="001B69BA">
        <w:rPr>
          <w:rFonts w:ascii="TH SarabunPSK" w:hAnsi="TH SarabunPSK" w:cs="TH SarabunPSK"/>
          <w:sz w:val="32"/>
          <w:szCs w:val="32"/>
        </w:rPr>
        <w:t>การสังเคราะห์พอลิเมอร์ 3((3)-0-6) (Polymer Synthesis)</w:t>
      </w:r>
    </w:p>
    <w:p w14:paraId="659243F3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342-212 </w:t>
      </w:r>
      <w:r w:rsidRPr="001B69BA">
        <w:rPr>
          <w:rFonts w:ascii="TH SarabunPSK" w:hAnsi="TH SarabunPSK" w:cs="TH SarabunPSK"/>
          <w:sz w:val="32"/>
          <w:szCs w:val="32"/>
        </w:rPr>
        <w:t>ฟิสิกส์ของพอลิเมอร์ 3((3)-0-6) (Polymer Physics)</w:t>
      </w:r>
    </w:p>
    <w:p w14:paraId="3745B68A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lastRenderedPageBreak/>
        <w:t xml:space="preserve">342-213 </w:t>
      </w:r>
      <w:r w:rsidRPr="001B69BA">
        <w:rPr>
          <w:rFonts w:ascii="TH SarabunPSK" w:hAnsi="TH SarabunPSK" w:cs="TH SarabunPSK"/>
          <w:sz w:val="32"/>
          <w:szCs w:val="32"/>
        </w:rPr>
        <w:t>พอลิเมอร์สำหรับเศรษฐกิจชีวภาพและพอลิเมอร์ที่เป็นมิตรกับสิ่งแวดล้อม 3((3)-0-6) (Polymer for Bio-Economy and Green Polymer)</w:t>
      </w:r>
    </w:p>
    <w:p w14:paraId="0878B03E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342-214 </w:t>
      </w:r>
      <w:r w:rsidRPr="001B69BA">
        <w:rPr>
          <w:rFonts w:ascii="TH SarabunPSK" w:hAnsi="TH SarabunPSK" w:cs="TH SarabunPSK"/>
          <w:sz w:val="32"/>
          <w:szCs w:val="32"/>
        </w:rPr>
        <w:t>การจัดการของเสียพอลิเมอร์ 3((3)-0-6) (Polymer Waste Management)</w:t>
      </w:r>
    </w:p>
    <w:p w14:paraId="190DE16A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342-215 </w:t>
      </w:r>
      <w:r w:rsidRPr="001B69BA">
        <w:rPr>
          <w:rFonts w:ascii="TH SarabunPSK" w:hAnsi="TH SarabunPSK" w:cs="TH SarabunPSK"/>
          <w:sz w:val="32"/>
          <w:szCs w:val="32"/>
        </w:rPr>
        <w:t>การวิเคราะห์สมบัติของพอลิเมอร์ 3((3)-0-6) (Polymer Characterization)</w:t>
      </w:r>
    </w:p>
    <w:p w14:paraId="448D5D66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342-221 </w:t>
      </w:r>
      <w:r w:rsidRPr="001B69BA">
        <w:rPr>
          <w:rFonts w:ascii="TH SarabunPSK" w:hAnsi="TH SarabunPSK" w:cs="TH SarabunPSK"/>
          <w:sz w:val="32"/>
          <w:szCs w:val="32"/>
        </w:rPr>
        <w:t>พื้นฐานสู่การสร้างนวัตกรรมพอลิเมอร์กับการพัฒนาที่ยั่งยืน 2((2)-0-4) (Introduction to Polymer Innovation for Sustainable Development)</w:t>
      </w:r>
    </w:p>
    <w:p w14:paraId="7E44ED3D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342-222 </w:t>
      </w:r>
      <w:r w:rsidRPr="001B69BA">
        <w:rPr>
          <w:rFonts w:ascii="TH SarabunPSK" w:hAnsi="TH SarabunPSK" w:cs="TH SarabunPSK"/>
          <w:sz w:val="32"/>
          <w:szCs w:val="32"/>
        </w:rPr>
        <w:t>ผลิตภัณฑ์พอลิเมอร์ย่อยสลายได้ทางชีวภาพและการใช้งาน 3((3)-0-6) (Biodegradable Polymer Products and Applications)</w:t>
      </w:r>
    </w:p>
    <w:p w14:paraId="354E3F89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342-311 </w:t>
      </w:r>
      <w:r w:rsidRPr="001B69BA">
        <w:rPr>
          <w:rFonts w:ascii="TH SarabunPSK" w:hAnsi="TH SarabunPSK" w:cs="TH SarabunPSK"/>
          <w:sz w:val="32"/>
          <w:szCs w:val="32"/>
        </w:rPr>
        <w:t>สมบัติเชิงกลของพอลิเมอร์ 3((3)-0-6) (Mechanical Properties of Polymers)</w:t>
      </w:r>
    </w:p>
    <w:p w14:paraId="15E846B6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342-312 </w:t>
      </w:r>
      <w:r w:rsidRPr="001B69BA">
        <w:rPr>
          <w:rFonts w:ascii="TH SarabunPSK" w:hAnsi="TH SarabunPSK" w:cs="TH SarabunPSK"/>
          <w:sz w:val="32"/>
          <w:szCs w:val="32"/>
        </w:rPr>
        <w:t>การคอมพาวนด์พอลิเมอร์ 2((2)-0-4) (Polymer Compounding)</w:t>
      </w:r>
    </w:p>
    <w:p w14:paraId="0AED62BA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342-313 </w:t>
      </w:r>
      <w:r w:rsidRPr="001B69BA">
        <w:rPr>
          <w:rFonts w:ascii="TH SarabunPSK" w:hAnsi="TH SarabunPSK" w:cs="TH SarabunPSK"/>
          <w:sz w:val="32"/>
          <w:szCs w:val="32"/>
        </w:rPr>
        <w:t>การแปรรูปพอลิเมอร์ 3((3)-0-6) (Polymer Processing)</w:t>
      </w:r>
    </w:p>
    <w:p w14:paraId="4FF12C4C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342-314 </w:t>
      </w:r>
      <w:r w:rsidRPr="001B69BA">
        <w:rPr>
          <w:rFonts w:ascii="TH SarabunPSK" w:hAnsi="TH SarabunPSK" w:cs="TH SarabunPSK"/>
          <w:sz w:val="32"/>
          <w:szCs w:val="32"/>
        </w:rPr>
        <w:t>พอลิเมอร์ผสมและคอมพอสิต 3((3)-0-6) (Polymer Blend and Composite)</w:t>
      </w:r>
    </w:p>
    <w:p w14:paraId="723D3852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342-321 </w:t>
      </w:r>
      <w:r w:rsidRPr="001B69BA">
        <w:rPr>
          <w:rFonts w:ascii="TH SarabunPSK" w:hAnsi="TH SarabunPSK" w:cs="TH SarabunPSK"/>
          <w:sz w:val="32"/>
          <w:szCs w:val="32"/>
        </w:rPr>
        <w:t>กระบวนการผลิตผลิตภัณฑ์ยางในอุตสาหกรรม 3((3)-0-6) (Process of Producing Rubber Products in Industrial)</w:t>
      </w:r>
    </w:p>
    <w:p w14:paraId="31A6A464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342-322 </w:t>
      </w:r>
      <w:r w:rsidRPr="001B69BA">
        <w:rPr>
          <w:rFonts w:ascii="TH SarabunPSK" w:hAnsi="TH SarabunPSK" w:cs="TH SarabunPSK"/>
          <w:sz w:val="32"/>
          <w:szCs w:val="32"/>
        </w:rPr>
        <w:t>การจัดการการผลิตและการควบคุมคุณภาพ 2((2)-0-4) (Production Management and Quality Control)</w:t>
      </w:r>
    </w:p>
    <w:p w14:paraId="60FD5AE1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342-323 </w:t>
      </w:r>
      <w:r w:rsidRPr="001B69BA">
        <w:rPr>
          <w:rFonts w:ascii="TH SarabunPSK" w:hAnsi="TH SarabunPSK" w:cs="TH SarabunPSK"/>
          <w:sz w:val="32"/>
          <w:szCs w:val="32"/>
        </w:rPr>
        <w:t>พอลิเมอร์สีเขียวเพื่ออนาคตที่ยั่งยืน 3((3)-0-6) (Green Polymer for Sustainable Future)</w:t>
      </w:r>
    </w:p>
    <w:p w14:paraId="72945FAC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342-391 </w:t>
      </w:r>
      <w:r w:rsidRPr="001B69BA">
        <w:rPr>
          <w:rFonts w:ascii="TH SarabunPSK" w:hAnsi="TH SarabunPSK" w:cs="TH SarabunPSK"/>
          <w:sz w:val="32"/>
          <w:szCs w:val="32"/>
        </w:rPr>
        <w:t>การเขียนและการนำเสนอทางวิทยาศาสตร์พอลิเมอร์ 3((3)-0-6) (Writing and Presentation in Polymer Science)</w:t>
      </w:r>
    </w:p>
    <w:p w14:paraId="412745F1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343-211 </w:t>
      </w:r>
      <w:r w:rsidRPr="001B69BA">
        <w:rPr>
          <w:rFonts w:ascii="TH SarabunPSK" w:hAnsi="TH SarabunPSK" w:cs="TH SarabunPSK"/>
          <w:sz w:val="32"/>
          <w:szCs w:val="32"/>
        </w:rPr>
        <w:t>ปฏิบัติการสังเคราะห์พอลิเมอร์ 1(0-3-0) (Polymer Synthesis Laboratory)</w:t>
      </w:r>
    </w:p>
    <w:p w14:paraId="1AB2FD27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343-221 </w:t>
      </w:r>
      <w:r w:rsidRPr="001B69BA">
        <w:rPr>
          <w:rFonts w:ascii="TH SarabunPSK" w:hAnsi="TH SarabunPSK" w:cs="TH SarabunPSK"/>
          <w:sz w:val="32"/>
          <w:szCs w:val="32"/>
        </w:rPr>
        <w:t>ชุดวิชาเทคโนโลยีลาเท็กซ์และการทดสอบ 5((4)-3-8) (Module: Latex Technology and Testing)</w:t>
      </w:r>
    </w:p>
    <w:p w14:paraId="5FA68966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343-311 </w:t>
      </w:r>
      <w:r w:rsidRPr="001B69BA">
        <w:rPr>
          <w:rFonts w:ascii="TH SarabunPSK" w:hAnsi="TH SarabunPSK" w:cs="TH SarabunPSK"/>
          <w:sz w:val="32"/>
          <w:szCs w:val="32"/>
        </w:rPr>
        <w:t>ปฏิบัติการการทดสอบสมบัติของพอลิเมอร์ 1(0-3-0) (Polymer Testing Laboratory)</w:t>
      </w:r>
    </w:p>
    <w:p w14:paraId="12F1EBCB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343-312 </w:t>
      </w:r>
      <w:r w:rsidRPr="001B69BA">
        <w:rPr>
          <w:rFonts w:ascii="TH SarabunPSK" w:hAnsi="TH SarabunPSK" w:cs="TH SarabunPSK"/>
          <w:sz w:val="32"/>
          <w:szCs w:val="32"/>
        </w:rPr>
        <w:t>ปฏิบัติการผสมและแปรรูปพอลิเมอร์ 1(0-3-0) (Polymer Compounding and Processing Laboratory)</w:t>
      </w:r>
    </w:p>
    <w:p w14:paraId="65EF8723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343-371 </w:t>
      </w:r>
      <w:r w:rsidRPr="001B69BA">
        <w:rPr>
          <w:rFonts w:ascii="TH SarabunPSK" w:hAnsi="TH SarabunPSK" w:cs="TH SarabunPSK"/>
          <w:sz w:val="32"/>
          <w:szCs w:val="32"/>
        </w:rPr>
        <w:t>การฝึกงานทางวิทยาศาสตร์พอลิเมอร์ 1(0-3-0) (Job Training in Polymer Science)</w:t>
      </w:r>
    </w:p>
    <w:p w14:paraId="312032FE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343-381 </w:t>
      </w:r>
      <w:r w:rsidRPr="001B69BA">
        <w:rPr>
          <w:rFonts w:ascii="TH SarabunPSK" w:hAnsi="TH SarabunPSK" w:cs="TH SarabunPSK"/>
          <w:sz w:val="32"/>
          <w:szCs w:val="32"/>
        </w:rPr>
        <w:t>สัมมนาทางวิทยาศาสตร์พอลิเมอร์ 1(0-2-1) (Seminar in Polymer Science)</w:t>
      </w:r>
    </w:p>
    <w:p w14:paraId="3B50F59E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- </w:t>
      </w:r>
      <w:r w:rsidRPr="001B69BA">
        <w:rPr>
          <w:rFonts w:ascii="TH SarabunPSK" w:hAnsi="TH SarabunPSK" w:cs="TH SarabunPSK"/>
          <w:sz w:val="32"/>
          <w:szCs w:val="32"/>
        </w:rPr>
        <w:t>บังคับแยกตามแผนการศึกษา</w:t>
      </w:r>
    </w:p>
    <w:p w14:paraId="2BEB82D8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แผน 1 - ปกติ</w:t>
      </w:r>
    </w:p>
    <w:p w14:paraId="05076726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343-491 </w:t>
      </w:r>
      <w:r w:rsidRPr="001B69BA">
        <w:rPr>
          <w:rFonts w:ascii="TH SarabunPSK" w:hAnsi="TH SarabunPSK" w:cs="TH SarabunPSK"/>
          <w:sz w:val="32"/>
          <w:szCs w:val="32"/>
        </w:rPr>
        <w:t>โครงงานทางวิทยาศาสตร์พอลิเมอร์ 1 4(0-12-0) (Project in Polymer Science I)</w:t>
      </w:r>
    </w:p>
    <w:p w14:paraId="080CC5A5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lastRenderedPageBreak/>
        <w:t>แผน 2 - สหกิจศึกษา</w:t>
      </w:r>
    </w:p>
    <w:p w14:paraId="6D06FE31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343-471 </w:t>
      </w:r>
      <w:r w:rsidRPr="001B69BA">
        <w:rPr>
          <w:rFonts w:ascii="TH SarabunPSK" w:hAnsi="TH SarabunPSK" w:cs="TH SarabunPSK"/>
          <w:sz w:val="32"/>
          <w:szCs w:val="32"/>
        </w:rPr>
        <w:t>สหกิจศึกษา 1 6(0-36-0) (Cooperative Education I)</w:t>
      </w:r>
    </w:p>
    <w:p w14:paraId="405280EE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- </w:t>
      </w:r>
      <w:r w:rsidRPr="001B69BA">
        <w:rPr>
          <w:rFonts w:ascii="TH SarabunPSK" w:hAnsi="TH SarabunPSK" w:cs="TH SarabunPSK"/>
          <w:sz w:val="32"/>
          <w:szCs w:val="32"/>
        </w:rPr>
        <w:t>เลือก</w:t>
      </w:r>
    </w:p>
    <w:p w14:paraId="3829104A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แผน 1 - ปกติ (14 หน่วยกิต)</w:t>
      </w:r>
    </w:p>
    <w:p w14:paraId="1A62BAF4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เลือกเรียนรายวิชาในกลุ่มวิชาเลือกจากรายวิชาข้างต้นหรือรายวิชาเลือกอื่นต่อไปนี้ ซึ่งเปิดสอนโดยหลักสูตรวิทยาศาสตร์พอลิเมอร์หรือหลักสูตรอื่น หรือคณะอื่น จำนวน 14 หน่วยกิต โดยจะต้องเลือกเรียนรายวิชาที่เปิดสอนโดยหลักสูตรวิทยาศาสตร์พอลิเมอร์ ไม่น้อยกว่า 10 หน่วยกิต</w:t>
      </w:r>
    </w:p>
    <w:p w14:paraId="58AAF4D6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แผน 2 - สหกิจศึกษา (12 หน่วยกิต)</w:t>
      </w:r>
    </w:p>
    <w:p w14:paraId="317F998C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เลือกเรียนรายวิชาในกลุ่มวิชาเลือกจากรายวิชาข้างต้นหรือรายวิชาเลือกอื่นต่อไปนี้ ซึ่งเปิดสอนโดยหลักสูตรวิทยาศาสตร์พอลิเมอร์หรือหลักสูตรอื่น หรือคณะอื่น จำนวน 12 หน่วยกิต โดยจะต้องเลือกเรียนรายวิชาที่เปิดสอนโดยสาขาวิชาวิทยาศาสตร์พอลิเมอร์ ไม่น้อยกว่า 8 หน่วยกิต</w:t>
      </w:r>
    </w:p>
    <w:p w14:paraId="0732679B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หมายเหตุ สำหรับนักศึกษาที่เลือกแผนสหกิจศึกษาต้องเข้าร่วมโครงการเตรียมความพร้อมสำหรับสหกิจศึกษา จำนวน 30 ชั่วโมง เพิ่มเติมจากการลงทะเบียนปกติ</w:t>
      </w:r>
    </w:p>
    <w:p w14:paraId="33BD4D52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รายวิชาที่เปิดสอนโดยหลักสูตรวิทยาศาสตร์พอลิเมอร์</w:t>
      </w:r>
    </w:p>
    <w:p w14:paraId="004C1C7C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342-324 </w:t>
      </w:r>
      <w:r w:rsidRPr="001B69BA">
        <w:rPr>
          <w:rFonts w:ascii="TH SarabunPSK" w:hAnsi="TH SarabunPSK" w:cs="TH SarabunPSK"/>
          <w:sz w:val="32"/>
          <w:szCs w:val="32"/>
        </w:rPr>
        <w:t>สีและสารเคลือบผิว 2((2)-0-4) (Paint and Coating Materials)</w:t>
      </w:r>
    </w:p>
    <w:p w14:paraId="02ED5E6C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342-325 </w:t>
      </w:r>
      <w:r w:rsidRPr="001B69BA">
        <w:rPr>
          <w:rFonts w:ascii="TH SarabunPSK" w:hAnsi="TH SarabunPSK" w:cs="TH SarabunPSK"/>
          <w:sz w:val="32"/>
          <w:szCs w:val="32"/>
        </w:rPr>
        <w:t>การออกแบบผลิตภัณฑ์ยางสำหรับอุตสาหกรรม 2((2)-0-4) (Rubber Product Design for Industries)</w:t>
      </w:r>
    </w:p>
    <w:p w14:paraId="674C1081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342-326 </w:t>
      </w:r>
      <w:r w:rsidRPr="001B69BA">
        <w:rPr>
          <w:rFonts w:ascii="TH SarabunPSK" w:hAnsi="TH SarabunPSK" w:cs="TH SarabunPSK"/>
          <w:sz w:val="32"/>
          <w:szCs w:val="32"/>
        </w:rPr>
        <w:t>ยางสังเคราะห์และการใช้งาน 2((2)-0-4) (Synthetic Rubber and Applications)</w:t>
      </w:r>
    </w:p>
    <w:p w14:paraId="6C2200B6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342-327 </w:t>
      </w:r>
      <w:r w:rsidRPr="001B69BA">
        <w:rPr>
          <w:rFonts w:ascii="TH SarabunPSK" w:hAnsi="TH SarabunPSK" w:cs="TH SarabunPSK"/>
          <w:sz w:val="32"/>
          <w:szCs w:val="32"/>
        </w:rPr>
        <w:t>การพัฒนาพอลิเมอร์เพื่อระบบนิเวศที่ยั่งยืน 2((2)-0-4) (Polymer Development for Sustainable Ecosystems)</w:t>
      </w:r>
    </w:p>
    <w:p w14:paraId="6F823A8E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342-328 </w:t>
      </w:r>
      <w:r w:rsidRPr="001B69BA">
        <w:rPr>
          <w:rFonts w:ascii="TH SarabunPSK" w:hAnsi="TH SarabunPSK" w:cs="TH SarabunPSK"/>
          <w:sz w:val="32"/>
          <w:szCs w:val="32"/>
        </w:rPr>
        <w:t>พอลิเมอร์อนินทรีย์ 2((2)-0-4) (Inorganic Polymers)</w:t>
      </w:r>
    </w:p>
    <w:p w14:paraId="720D3DEA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342-329 </w:t>
      </w:r>
      <w:r w:rsidRPr="001B69BA">
        <w:rPr>
          <w:rFonts w:ascii="TH SarabunPSK" w:hAnsi="TH SarabunPSK" w:cs="TH SarabunPSK"/>
          <w:sz w:val="32"/>
          <w:szCs w:val="32"/>
        </w:rPr>
        <w:t>พอลิเมอร์นำไฟฟ้า 2((2)-0-4) (Conducting Polymers)</w:t>
      </w:r>
    </w:p>
    <w:p w14:paraId="010D1C3E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342-330 </w:t>
      </w:r>
      <w:r w:rsidRPr="001B69BA">
        <w:rPr>
          <w:rFonts w:ascii="TH SarabunPSK" w:hAnsi="TH SarabunPSK" w:cs="TH SarabunPSK"/>
          <w:sz w:val="32"/>
          <w:szCs w:val="32"/>
        </w:rPr>
        <w:t>การประเมินคาร์บอนฟุตพริ้นท์ของผลิตภัณฑ์พอลิเมอร์ 2((2)-0-4) (Carbon Footprint Evaluation of Polymer Products)</w:t>
      </w:r>
    </w:p>
    <w:p w14:paraId="6F012F17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342-331 </w:t>
      </w:r>
      <w:r w:rsidRPr="001B69BA">
        <w:rPr>
          <w:rFonts w:ascii="TH SarabunPSK" w:hAnsi="TH SarabunPSK" w:cs="TH SarabunPSK"/>
          <w:sz w:val="32"/>
          <w:szCs w:val="32"/>
        </w:rPr>
        <w:t>การสื่อสารทางวิชาการทางด้านวิทยาศาสตร์พอลิเมอร์ 2((2)-0-4) (Academic Communication in Polymer Science)</w:t>
      </w:r>
    </w:p>
    <w:p w14:paraId="1B788AE2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342-332 </w:t>
      </w:r>
      <w:r w:rsidRPr="001B69BA">
        <w:rPr>
          <w:rFonts w:ascii="TH SarabunPSK" w:hAnsi="TH SarabunPSK" w:cs="TH SarabunPSK"/>
          <w:sz w:val="32"/>
          <w:szCs w:val="32"/>
        </w:rPr>
        <w:t>วิทยาศาสตร์พอลิเมอร์กับโอกาสทางธุรกิจและการลงทุน 2((2)-0-4) (Polymer Science in Business and Investment Opportunities)</w:t>
      </w:r>
    </w:p>
    <w:p w14:paraId="7A74B2FA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342-333 </w:t>
      </w:r>
      <w:r w:rsidRPr="001B69BA">
        <w:rPr>
          <w:rFonts w:ascii="TH SarabunPSK" w:hAnsi="TH SarabunPSK" w:cs="TH SarabunPSK"/>
          <w:sz w:val="32"/>
          <w:szCs w:val="32"/>
        </w:rPr>
        <w:t>เทคโนโลยีเส้นใยเพื่อความยั่งยืน 2((2)-0-4) (Fiber Technology for Sustainability)</w:t>
      </w:r>
    </w:p>
    <w:p w14:paraId="6A030778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342-334 </w:t>
      </w:r>
      <w:r w:rsidRPr="001B69BA">
        <w:rPr>
          <w:rFonts w:ascii="TH SarabunPSK" w:hAnsi="TH SarabunPSK" w:cs="TH SarabunPSK"/>
          <w:sz w:val="32"/>
          <w:szCs w:val="32"/>
        </w:rPr>
        <w:t>การยึดติดและกาว 2((2)-0-4) (Adhesion and Adhesive)</w:t>
      </w:r>
    </w:p>
    <w:p w14:paraId="1142811B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lastRenderedPageBreak/>
        <w:t xml:space="preserve">342-335 </w:t>
      </w:r>
      <w:r w:rsidRPr="001B69BA">
        <w:rPr>
          <w:rFonts w:ascii="TH SarabunPSK" w:hAnsi="TH SarabunPSK" w:cs="TH SarabunPSK"/>
          <w:sz w:val="32"/>
          <w:szCs w:val="32"/>
        </w:rPr>
        <w:t>วัสดุพอลิเมอร์และการใช้งานอย่างยั่งยืน 2((2)-0-4) (Polymer Material and Sustainable Utilization)</w:t>
      </w:r>
    </w:p>
    <w:p w14:paraId="3F5F9B9C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342-336 </w:t>
      </w:r>
      <w:r w:rsidRPr="001B69BA">
        <w:rPr>
          <w:rFonts w:ascii="TH SarabunPSK" w:hAnsi="TH SarabunPSK" w:cs="TH SarabunPSK"/>
          <w:sz w:val="32"/>
          <w:szCs w:val="32"/>
        </w:rPr>
        <w:t>วัสดุเยื่อบางพอลิเมอร์ 2((2)-0-4) (Polymeric Membrane)</w:t>
      </w:r>
    </w:p>
    <w:p w14:paraId="51E18F5B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342-337 </w:t>
      </w:r>
      <w:r w:rsidRPr="001B69BA">
        <w:rPr>
          <w:rFonts w:ascii="TH SarabunPSK" w:hAnsi="TH SarabunPSK" w:cs="TH SarabunPSK"/>
          <w:sz w:val="32"/>
          <w:szCs w:val="32"/>
        </w:rPr>
        <w:t>เทคโนโลยีเซลลูโลส 2((2)-0-4) (Cellulose Technology)</w:t>
      </w:r>
    </w:p>
    <w:p w14:paraId="55456E2C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342-338 </w:t>
      </w:r>
      <w:r w:rsidRPr="001B69BA">
        <w:rPr>
          <w:rFonts w:ascii="TH SarabunPSK" w:hAnsi="TH SarabunPSK" w:cs="TH SarabunPSK"/>
          <w:sz w:val="32"/>
          <w:szCs w:val="32"/>
        </w:rPr>
        <w:t>พอลิเมอร์ดูดซับจากวัตถุดิบธรรมชาติ 2((2)-0-4) (Polymers Absorbents from Natural Raw Materials)</w:t>
      </w:r>
    </w:p>
    <w:p w14:paraId="63A07F33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342-371 </w:t>
      </w:r>
      <w:r w:rsidRPr="001B69BA">
        <w:rPr>
          <w:rFonts w:ascii="TH SarabunPSK" w:hAnsi="TH SarabunPSK" w:cs="TH SarabunPSK"/>
          <w:sz w:val="32"/>
          <w:szCs w:val="32"/>
        </w:rPr>
        <w:t>การเตรียมความพร้อมสหกิจศึกษา 1((1)-0-2) (Coordinative Education Preparation)</w:t>
      </w:r>
    </w:p>
    <w:p w14:paraId="1F3CB2FA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342-421 </w:t>
      </w:r>
      <w:r w:rsidRPr="001B69BA">
        <w:rPr>
          <w:rFonts w:ascii="TH SarabunPSK" w:hAnsi="TH SarabunPSK" w:cs="TH SarabunPSK"/>
          <w:sz w:val="32"/>
          <w:szCs w:val="32"/>
        </w:rPr>
        <w:t>การออกแบบและแปรรูปวัสดุคอมพอสิตที่ยั่งยืน 2((2)-0-4) (Designing and Manufacturing of Biocomposite)</w:t>
      </w:r>
    </w:p>
    <w:p w14:paraId="76AAE66D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342-422 </w:t>
      </w:r>
      <w:r w:rsidRPr="001B69BA">
        <w:rPr>
          <w:rFonts w:ascii="TH SarabunPSK" w:hAnsi="TH SarabunPSK" w:cs="TH SarabunPSK"/>
          <w:sz w:val="32"/>
          <w:szCs w:val="32"/>
        </w:rPr>
        <w:t>วัสดุพอลิเมอร์เพื่อการออกแบบเชิงนิเวศสำหรับอาคาร 2((2)-0-4) (Polymer Materials for Ecology Design in Building)</w:t>
      </w:r>
    </w:p>
    <w:p w14:paraId="1556D9FD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342-423 </w:t>
      </w:r>
      <w:r w:rsidRPr="001B69BA">
        <w:rPr>
          <w:rFonts w:ascii="TH SarabunPSK" w:hAnsi="TH SarabunPSK" w:cs="TH SarabunPSK"/>
          <w:sz w:val="32"/>
          <w:szCs w:val="32"/>
        </w:rPr>
        <w:t>หัวข้อพิเศษทางเทคโนโลยียาง 2((2)-0-4) (Special Topics in Rubber Technology)</w:t>
      </w:r>
    </w:p>
    <w:p w14:paraId="3FF57216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342-424 </w:t>
      </w:r>
      <w:r w:rsidRPr="001B69BA">
        <w:rPr>
          <w:rFonts w:ascii="TH SarabunPSK" w:hAnsi="TH SarabunPSK" w:cs="TH SarabunPSK"/>
          <w:sz w:val="32"/>
          <w:szCs w:val="32"/>
        </w:rPr>
        <w:t>หัวข้อพิเศษทางวิทยาศาสตร์พอลิเมอร์ 2((2)-0-4) (Special Topics in Polymer Science)</w:t>
      </w:r>
    </w:p>
    <w:p w14:paraId="46269227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343-472 </w:t>
      </w:r>
      <w:r w:rsidRPr="001B69BA">
        <w:rPr>
          <w:rFonts w:ascii="TH SarabunPSK" w:hAnsi="TH SarabunPSK" w:cs="TH SarabunPSK"/>
          <w:sz w:val="32"/>
          <w:szCs w:val="32"/>
        </w:rPr>
        <w:t>สหกิจศึกษา 2 6(0-36-0) (Cooperative Education II)</w:t>
      </w:r>
    </w:p>
    <w:p w14:paraId="50C1CC0A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343-492 </w:t>
      </w:r>
      <w:r w:rsidRPr="001B69BA">
        <w:rPr>
          <w:rFonts w:ascii="TH SarabunPSK" w:hAnsi="TH SarabunPSK" w:cs="TH SarabunPSK"/>
          <w:sz w:val="32"/>
          <w:szCs w:val="32"/>
        </w:rPr>
        <w:t>โครงงานทางวิทยาศาสตร์พอลิเมอร์ 2 3(0-9-0) (Project in Polymer Science II)</w:t>
      </w:r>
    </w:p>
    <w:p w14:paraId="35BD8EB9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รายวิชาที่เปิดสอนโดยหลักสูตรเคมี</w:t>
      </w:r>
    </w:p>
    <w:p w14:paraId="4419290C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324-351 </w:t>
      </w:r>
      <w:r w:rsidRPr="001B69BA">
        <w:rPr>
          <w:rFonts w:ascii="TH SarabunPSK" w:hAnsi="TH SarabunPSK" w:cs="TH SarabunPSK"/>
          <w:sz w:val="32"/>
          <w:szCs w:val="32"/>
        </w:rPr>
        <w:t>ความเป็นกลางทางคาร์บอนเบื้องต้น 2((2)-0-4) (Basic Carbon Neutrality)</w:t>
      </w:r>
    </w:p>
    <w:p w14:paraId="14488309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324-358 </w:t>
      </w:r>
      <w:r w:rsidRPr="001B69BA">
        <w:rPr>
          <w:rFonts w:ascii="TH SarabunPSK" w:hAnsi="TH SarabunPSK" w:cs="TH SarabunPSK"/>
          <w:sz w:val="32"/>
          <w:szCs w:val="32"/>
        </w:rPr>
        <w:t>มาตรวิทยาและการประกันคุณภาพในห้องปฏิบัติการ 2((2)-0-4) (Metrology and Laboratory Quality Assurance)</w:t>
      </w:r>
    </w:p>
    <w:p w14:paraId="3CD7A34C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ค. หมวดวิชาเลือกเสรี 6 หน่วยกิต</w:t>
      </w:r>
    </w:p>
    <w:p w14:paraId="37A068D6" w14:textId="77777777" w:rsidR="009D7F3D" w:rsidRPr="001B69BA" w:rsidRDefault="008A7A6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นักศึกษาสามารถเลือกเรียนรายวิชาใด ๆ ตามความสนใจ ที่เปิดสอนในมหาวิทยาลัยสงขลานครินทร์ หรือมหาวิทยาลัยอื่น/สถาบันอื่น ทั้งในประเทศและต่างประเทศ โดยความเห็นชอบของหลักสูตร</w:t>
      </w:r>
    </w:p>
    <w:p w14:paraId="1FE2A57F" w14:textId="77777777" w:rsidR="009D7F3D" w:rsidRPr="001B69BA" w:rsidRDefault="008A7A63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1B69BA">
        <w:rPr>
          <w:rFonts w:ascii="TH SarabunPSK" w:hAnsi="TH SarabunPSK" w:cs="TH SarabunPSK"/>
          <w:szCs w:val="32"/>
        </w:rPr>
        <w:t xml:space="preserve">2. </w:t>
      </w:r>
      <w:r w:rsidRPr="001B69BA">
        <w:rPr>
          <w:rFonts w:ascii="TH SarabunPSK" w:hAnsi="TH SarabunPSK" w:cs="TH SarabunPSK"/>
          <w:szCs w:val="32"/>
        </w:rPr>
        <w:t>ความหมายของเลขรหัสประจำรายวิชาที่ใช้ในหลักสูตร</w:t>
      </w:r>
    </w:p>
    <w:p w14:paraId="54F3C51D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เลขรหัสประจำรายวิชาที่ใช้ในหลักสูตรประกอบด้วยเลข 6 หลัก เช่น 342-102 โดยมีความหมายดังนี้</w:t>
      </w:r>
    </w:p>
    <w:p w14:paraId="26DDCA6B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เลขรหัส 3 ตัวแรก หมายถึง รหัสหลักสูตรโดยที่เลขตัวสุดท้ายของรหัสหลักสูตรบอกประเภทของวิชา</w:t>
      </w:r>
    </w:p>
    <w:p w14:paraId="25AB3F64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342 = </w:t>
      </w:r>
      <w:r w:rsidRPr="001B69BA">
        <w:rPr>
          <w:rFonts w:ascii="TH SarabunPSK" w:hAnsi="TH SarabunPSK" w:cs="TH SarabunPSK"/>
          <w:sz w:val="32"/>
          <w:szCs w:val="32"/>
        </w:rPr>
        <w:t>วิชาบรรยาย</w:t>
      </w:r>
    </w:p>
    <w:p w14:paraId="35ABB4F9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343 = </w:t>
      </w:r>
      <w:r w:rsidRPr="001B69BA">
        <w:rPr>
          <w:rFonts w:ascii="TH SarabunPSK" w:hAnsi="TH SarabunPSK" w:cs="TH SarabunPSK"/>
          <w:sz w:val="32"/>
          <w:szCs w:val="32"/>
        </w:rPr>
        <w:t>วิชาปฏิบัติการ หรือ วิชาบรรยายและปฏิบัติการ</w:t>
      </w:r>
    </w:p>
    <w:p w14:paraId="174A7F8A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เลขรหัส ตัวที่ 4 หมายถึง ชั้นปี</w:t>
      </w:r>
    </w:p>
    <w:p w14:paraId="200B84C3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เลขรหัส ตัวที่ 5 หมายถึง กลุ่มวิชาของหลักสูตร แบ่งออกเป็น</w:t>
      </w:r>
    </w:p>
    <w:p w14:paraId="74F0E615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0 = </w:t>
      </w:r>
      <w:r w:rsidRPr="001B69BA">
        <w:rPr>
          <w:rFonts w:ascii="TH SarabunPSK" w:hAnsi="TH SarabunPSK" w:cs="TH SarabunPSK"/>
          <w:sz w:val="32"/>
          <w:szCs w:val="32"/>
        </w:rPr>
        <w:t>วิชาทั่วไปทางวิทยาศาสตร์พอลิเมอร์</w:t>
      </w:r>
    </w:p>
    <w:p w14:paraId="58B7AB23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lastRenderedPageBreak/>
        <w:t xml:space="preserve">1 = </w:t>
      </w:r>
      <w:r w:rsidRPr="001B69BA">
        <w:rPr>
          <w:rFonts w:ascii="TH SarabunPSK" w:hAnsi="TH SarabunPSK" w:cs="TH SarabunPSK"/>
          <w:sz w:val="32"/>
          <w:szCs w:val="32"/>
        </w:rPr>
        <w:t>สำหรับวิชาพื้นฐานหลักทางวิทยาศาสตร์พอลิเมอร์</w:t>
      </w:r>
    </w:p>
    <w:p w14:paraId="192D5321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2 = </w:t>
      </w:r>
      <w:r w:rsidRPr="001B69BA">
        <w:rPr>
          <w:rFonts w:ascii="TH SarabunPSK" w:hAnsi="TH SarabunPSK" w:cs="TH SarabunPSK"/>
          <w:sz w:val="32"/>
          <w:szCs w:val="32"/>
        </w:rPr>
        <w:t>สำหรับวิชาประเภทยางหรือพลาสติก</w:t>
      </w:r>
    </w:p>
    <w:p w14:paraId="7ADAE4AA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 = </w:t>
      </w:r>
      <w:r w:rsidRPr="001B69BA">
        <w:rPr>
          <w:rFonts w:ascii="TH SarabunPSK" w:hAnsi="TH SarabunPSK" w:cs="TH SarabunPSK"/>
          <w:sz w:val="32"/>
          <w:szCs w:val="32"/>
        </w:rPr>
        <w:t>สำหรับวิชาประเภทพอลิเมอร์อื่น ๆ</w:t>
      </w:r>
    </w:p>
    <w:p w14:paraId="3A833921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7 = </w:t>
      </w:r>
      <w:r w:rsidRPr="001B69BA">
        <w:rPr>
          <w:rFonts w:ascii="TH SarabunPSK" w:hAnsi="TH SarabunPSK" w:cs="TH SarabunPSK"/>
          <w:sz w:val="32"/>
          <w:szCs w:val="32"/>
        </w:rPr>
        <w:t>สำหรับประเภทวิชาฝึกงานหรือสหกิจศึกษา</w:t>
      </w:r>
    </w:p>
    <w:p w14:paraId="57338C11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8 = </w:t>
      </w:r>
      <w:r w:rsidRPr="001B69BA">
        <w:rPr>
          <w:rFonts w:ascii="TH SarabunPSK" w:hAnsi="TH SarabunPSK" w:cs="TH SarabunPSK"/>
          <w:sz w:val="32"/>
          <w:szCs w:val="32"/>
        </w:rPr>
        <w:t>สำหรับประเภทวิชาสัมมนา</w:t>
      </w:r>
    </w:p>
    <w:p w14:paraId="6F914349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9 = </w:t>
      </w:r>
      <w:r w:rsidRPr="001B69BA">
        <w:rPr>
          <w:rFonts w:ascii="TH SarabunPSK" w:hAnsi="TH SarabunPSK" w:cs="TH SarabunPSK"/>
          <w:sz w:val="32"/>
          <w:szCs w:val="32"/>
        </w:rPr>
        <w:t>สำหรับประเภทวิชาวิจัย/โครงงาน</w:t>
      </w:r>
    </w:p>
    <w:p w14:paraId="32CF42ED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เลขรหัส ตัวที่ 6 หมายถึง ลำดับเลขรหัสรายวิชาที่เปิดในหลักสูตร</w:t>
      </w:r>
    </w:p>
    <w:p w14:paraId="54475E3B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ความหมายของหน่วยกิตที่ใช้ในหลักสูตร</w:t>
      </w:r>
    </w:p>
    <w:p w14:paraId="50F6D8FF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รายวิชาที่จัดการเรียนรู้แบบบูรณาการที่ใช้กิจกรรมการจัดการเรียนรู้แบบเชิงรุก (Active Learning)</w:t>
      </w:r>
    </w:p>
    <w:p w14:paraId="28EF8721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ให้ระบุการเขียนหน่วยกิต เป็น n((x)-y-z) เช่น 3((2)-2-5) โดยมีความหมาย ดังนี้</w:t>
      </w:r>
    </w:p>
    <w:p w14:paraId="081FC453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n=3 </w:t>
      </w:r>
      <w:r w:rsidRPr="001B69BA">
        <w:rPr>
          <w:rFonts w:ascii="TH SarabunPSK" w:hAnsi="TH SarabunPSK" w:cs="TH SarabunPSK"/>
          <w:sz w:val="32"/>
          <w:szCs w:val="32"/>
        </w:rPr>
        <w:t>หมายถึง จำนวนหน่วยกิตรวม</w:t>
      </w:r>
    </w:p>
    <w:p w14:paraId="45BB54A2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(x)=2 </w:t>
      </w:r>
      <w:r w:rsidRPr="001B69BA">
        <w:rPr>
          <w:rFonts w:ascii="TH SarabunPSK" w:hAnsi="TH SarabunPSK" w:cs="TH SarabunPSK"/>
          <w:sz w:val="32"/>
          <w:szCs w:val="32"/>
        </w:rPr>
        <w:t>หมายถึง จำนวนหน่วยกิตที่มีจำนวนชั่วโมงการจัดการเรียนรู้แบบเชิงรุก (Active Learning)</w:t>
      </w:r>
    </w:p>
    <w:p w14:paraId="3EAA9255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y=2 </w:t>
      </w:r>
      <w:r w:rsidRPr="001B69BA">
        <w:rPr>
          <w:rFonts w:ascii="TH SarabunPSK" w:hAnsi="TH SarabunPSK" w:cs="TH SarabunPSK"/>
          <w:sz w:val="32"/>
          <w:szCs w:val="32"/>
        </w:rPr>
        <w:t>หมายถึง จำนวนหน่วยกิตปฏิบัติการ</w:t>
      </w:r>
    </w:p>
    <w:p w14:paraId="30BCABA9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z=5 </w:t>
      </w:r>
      <w:r w:rsidRPr="001B69BA">
        <w:rPr>
          <w:rFonts w:ascii="TH SarabunPSK" w:hAnsi="TH SarabunPSK" w:cs="TH SarabunPSK"/>
          <w:sz w:val="32"/>
          <w:szCs w:val="32"/>
        </w:rPr>
        <w:t>หมายถึง จำนวนชั่วโมงศึกษาด้วยตนเอง</w:t>
      </w:r>
    </w:p>
    <w:p w14:paraId="511231A2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รายวิชาที่จัดการเรียนรู้เน้นปฏิบัติ ให้ระบุการเขียนหน่วยกิต เป็น N(a-b-c) เช่น 3(0-6-3) โดยมีความหมายดังนี้</w:t>
      </w:r>
    </w:p>
    <w:p w14:paraId="4206F961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N=3 </w:t>
      </w:r>
      <w:r w:rsidRPr="001B69BA">
        <w:rPr>
          <w:rFonts w:ascii="TH SarabunPSK" w:hAnsi="TH SarabunPSK" w:cs="TH SarabunPSK"/>
          <w:sz w:val="32"/>
          <w:szCs w:val="32"/>
        </w:rPr>
        <w:t>หมายถึง จำนวนหน่วยกิตรวม</w:t>
      </w:r>
    </w:p>
    <w:p w14:paraId="2099DCCD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a=0 </w:t>
      </w:r>
      <w:r w:rsidRPr="001B69BA">
        <w:rPr>
          <w:rFonts w:ascii="TH SarabunPSK" w:hAnsi="TH SarabunPSK" w:cs="TH SarabunPSK"/>
          <w:sz w:val="32"/>
          <w:szCs w:val="32"/>
        </w:rPr>
        <w:t>หมายถึง จำนวนหน่วยกิตทฤษฎี</w:t>
      </w:r>
    </w:p>
    <w:p w14:paraId="49B860CA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b=6 </w:t>
      </w:r>
      <w:r w:rsidRPr="001B69BA">
        <w:rPr>
          <w:rFonts w:ascii="TH SarabunPSK" w:hAnsi="TH SarabunPSK" w:cs="TH SarabunPSK"/>
          <w:sz w:val="32"/>
          <w:szCs w:val="32"/>
        </w:rPr>
        <w:t>หมายถึง จำนวนหน่วยกิตปฏิบัติการ</w:t>
      </w:r>
    </w:p>
    <w:p w14:paraId="416607B0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c=3 </w:t>
      </w:r>
      <w:r w:rsidRPr="001B69BA">
        <w:rPr>
          <w:rFonts w:ascii="TH SarabunPSK" w:hAnsi="TH SarabunPSK" w:cs="TH SarabunPSK"/>
          <w:sz w:val="32"/>
          <w:szCs w:val="32"/>
        </w:rPr>
        <w:t>หมายถึง จำนวนชั่วโมงศึกษาด้วยตนเอง</w:t>
      </w:r>
    </w:p>
    <w:p w14:paraId="0241D0C5" w14:textId="77777777" w:rsidR="009D7F3D" w:rsidRPr="001B69BA" w:rsidRDefault="008A7A63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 xml:space="preserve">3. </w:t>
      </w:r>
      <w:r w:rsidRPr="001B69BA">
        <w:rPr>
          <w:rFonts w:ascii="TH SarabunPSK" w:hAnsi="TH SarabunPSK" w:cs="TH SarabunPSK"/>
          <w:sz w:val="32"/>
          <w:szCs w:val="32"/>
        </w:rPr>
        <w:t>แผนการศึกษา</w:t>
      </w:r>
    </w:p>
    <w:p w14:paraId="31F2C346" w14:textId="77777777" w:rsidR="009D7F3D" w:rsidRPr="001B69BA" w:rsidRDefault="008A7A63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1B69BA">
        <w:rPr>
          <w:rFonts w:ascii="TH SarabunPSK" w:hAnsi="TH SarabunPSK" w:cs="TH SarabunPSK"/>
          <w:szCs w:val="32"/>
        </w:rPr>
        <w:t>ชั้นปีที่ 1</w:t>
      </w:r>
    </w:p>
    <w:p w14:paraId="493A26A1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ภาคการศึกษาที่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7"/>
        <w:gridCol w:w="4158"/>
        <w:gridCol w:w="3985"/>
      </w:tblGrid>
      <w:tr w:rsidR="009D7F3D" w:rsidRPr="001B69BA" w14:paraId="050036A5" w14:textId="77777777">
        <w:tc>
          <w:tcPr>
            <w:tcW w:w="1345" w:type="dxa"/>
          </w:tcPr>
          <w:p w14:paraId="56E8C2EE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3A8B1980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055E12B4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 - ปฏิบัติ – ศึกษาด้วยตนเอง)</w:t>
            </w:r>
          </w:p>
        </w:tc>
      </w:tr>
      <w:tr w:rsidR="009D7F3D" w:rsidRPr="001B69BA" w14:paraId="5277A593" w14:textId="77777777">
        <w:tc>
          <w:tcPr>
            <w:tcW w:w="1345" w:type="dxa"/>
          </w:tcPr>
          <w:p w14:paraId="743D14B5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322-100</w:t>
            </w:r>
          </w:p>
        </w:tc>
        <w:tc>
          <w:tcPr>
            <w:tcW w:w="3510" w:type="dxa"/>
          </w:tcPr>
          <w:p w14:paraId="66504981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แคลคูลัสเบื้องต้น (Introductory Calculus)</w:t>
            </w:r>
          </w:p>
        </w:tc>
        <w:tc>
          <w:tcPr>
            <w:tcW w:w="4495" w:type="dxa"/>
          </w:tcPr>
          <w:p w14:paraId="3120CD7B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9D7F3D" w:rsidRPr="001B69BA" w14:paraId="7E5C6A75" w14:textId="77777777">
        <w:tc>
          <w:tcPr>
            <w:tcW w:w="1345" w:type="dxa"/>
          </w:tcPr>
          <w:p w14:paraId="5317D397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324-101</w:t>
            </w:r>
          </w:p>
        </w:tc>
        <w:tc>
          <w:tcPr>
            <w:tcW w:w="3510" w:type="dxa"/>
          </w:tcPr>
          <w:p w14:paraId="541D23DE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เคมีทั่วไป 1 (General Chemistry I)</w:t>
            </w:r>
          </w:p>
        </w:tc>
        <w:tc>
          <w:tcPr>
            <w:tcW w:w="4495" w:type="dxa"/>
          </w:tcPr>
          <w:p w14:paraId="7CF5D795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9D7F3D" w:rsidRPr="001B69BA" w14:paraId="4DBEC167" w14:textId="77777777">
        <w:tc>
          <w:tcPr>
            <w:tcW w:w="1345" w:type="dxa"/>
          </w:tcPr>
          <w:p w14:paraId="3A6D0A1C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325-101</w:t>
            </w:r>
          </w:p>
        </w:tc>
        <w:tc>
          <w:tcPr>
            <w:tcW w:w="3510" w:type="dxa"/>
          </w:tcPr>
          <w:p w14:paraId="0429948A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ปฏิบัติการเคมีทั่วไป 1 (General Chemistry Laboratory I)</w:t>
            </w:r>
          </w:p>
        </w:tc>
        <w:tc>
          <w:tcPr>
            <w:tcW w:w="4495" w:type="dxa"/>
          </w:tcPr>
          <w:p w14:paraId="4A3426BB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9D7F3D" w:rsidRPr="001B69BA" w14:paraId="45474206" w14:textId="77777777">
        <w:tc>
          <w:tcPr>
            <w:tcW w:w="1345" w:type="dxa"/>
          </w:tcPr>
          <w:p w14:paraId="2A0E74B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330-101</w:t>
            </w:r>
          </w:p>
        </w:tc>
        <w:tc>
          <w:tcPr>
            <w:tcW w:w="3510" w:type="dxa"/>
          </w:tcPr>
          <w:p w14:paraId="07A08AB1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หลักชีววิทยา (Principles of Biology)</w:t>
            </w:r>
          </w:p>
        </w:tc>
        <w:tc>
          <w:tcPr>
            <w:tcW w:w="4495" w:type="dxa"/>
          </w:tcPr>
          <w:p w14:paraId="34F5659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9D7F3D" w:rsidRPr="001B69BA" w14:paraId="087E4CFC" w14:textId="77777777">
        <w:tc>
          <w:tcPr>
            <w:tcW w:w="1345" w:type="dxa"/>
          </w:tcPr>
          <w:p w14:paraId="59BCB6CC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lastRenderedPageBreak/>
              <w:t>331-101</w:t>
            </w:r>
          </w:p>
        </w:tc>
        <w:tc>
          <w:tcPr>
            <w:tcW w:w="3510" w:type="dxa"/>
          </w:tcPr>
          <w:p w14:paraId="37BD890D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ปฏิบัติการหลักชีววิทยา (Principles of Biology Laboratory)</w:t>
            </w:r>
          </w:p>
        </w:tc>
        <w:tc>
          <w:tcPr>
            <w:tcW w:w="4495" w:type="dxa"/>
          </w:tcPr>
          <w:p w14:paraId="7D3F827F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9D7F3D" w:rsidRPr="001B69BA" w14:paraId="2AFD3F54" w14:textId="77777777">
        <w:tc>
          <w:tcPr>
            <w:tcW w:w="1345" w:type="dxa"/>
          </w:tcPr>
          <w:p w14:paraId="705C02FC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332-101</w:t>
            </w:r>
          </w:p>
        </w:tc>
        <w:tc>
          <w:tcPr>
            <w:tcW w:w="3510" w:type="dxa"/>
          </w:tcPr>
          <w:p w14:paraId="14EB7A8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ฟิสิกส์พื้นฐาน (Fundamental Physics)</w:t>
            </w:r>
          </w:p>
        </w:tc>
        <w:tc>
          <w:tcPr>
            <w:tcW w:w="4495" w:type="dxa"/>
          </w:tcPr>
          <w:p w14:paraId="28C865FC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9D7F3D" w:rsidRPr="001B69BA" w14:paraId="3542096E" w14:textId="77777777">
        <w:tc>
          <w:tcPr>
            <w:tcW w:w="1345" w:type="dxa"/>
          </w:tcPr>
          <w:p w14:paraId="507337A1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333-101</w:t>
            </w:r>
          </w:p>
        </w:tc>
        <w:tc>
          <w:tcPr>
            <w:tcW w:w="3510" w:type="dxa"/>
          </w:tcPr>
          <w:p w14:paraId="6F2A0B94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ปฏิบัติการฟิสิกส์พื้นฐาน (Fundamental Physics Laboratory)</w:t>
            </w:r>
          </w:p>
        </w:tc>
        <w:tc>
          <w:tcPr>
            <w:tcW w:w="4495" w:type="dxa"/>
          </w:tcPr>
          <w:p w14:paraId="3B0B22C7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9D7F3D" w:rsidRPr="001B69BA" w14:paraId="549802B1" w14:textId="77777777">
        <w:tc>
          <w:tcPr>
            <w:tcW w:w="1345" w:type="dxa"/>
          </w:tcPr>
          <w:p w14:paraId="41709255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344-102</w:t>
            </w:r>
          </w:p>
        </w:tc>
        <w:tc>
          <w:tcPr>
            <w:tcW w:w="3510" w:type="dxa"/>
          </w:tcPr>
          <w:p w14:paraId="16AAAAC3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พื้นฐานความรู้ดิจิทัลและการคิดเชิงคอมพิวเตอร์ (Foundations of Digital Literacy and Computational Thinking)</w:t>
            </w:r>
          </w:p>
        </w:tc>
        <w:tc>
          <w:tcPr>
            <w:tcW w:w="4495" w:type="dxa"/>
          </w:tcPr>
          <w:p w14:paraId="2C65B330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9D7F3D" w:rsidRPr="001B69BA" w14:paraId="1186CEEA" w14:textId="77777777">
        <w:tc>
          <w:tcPr>
            <w:tcW w:w="1345" w:type="dxa"/>
          </w:tcPr>
          <w:p w14:paraId="66AC1A5D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737C485C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รายวิชาในหมวดศึกษาทั่วไป (บังคับ)</w:t>
            </w:r>
          </w:p>
        </w:tc>
        <w:tc>
          <w:tcPr>
            <w:tcW w:w="4495" w:type="dxa"/>
          </w:tcPr>
          <w:p w14:paraId="01F0E4D1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6((x)-y-z)</w:t>
            </w:r>
          </w:p>
        </w:tc>
      </w:tr>
      <w:tr w:rsidR="009D7F3D" w:rsidRPr="001B69BA" w14:paraId="57BF7190" w14:textId="77777777">
        <w:tc>
          <w:tcPr>
            <w:tcW w:w="1345" w:type="dxa"/>
          </w:tcPr>
          <w:p w14:paraId="7BBCA832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0F8D780F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41438E86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รวม 18 ((x)-y-z) หน่วยกิต</w:t>
            </w:r>
          </w:p>
        </w:tc>
      </w:tr>
    </w:tbl>
    <w:p w14:paraId="667474B5" w14:textId="77777777" w:rsidR="009D7F3D" w:rsidRPr="001B69BA" w:rsidRDefault="009D7F3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AE23F7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ภาคการศึกษาที่ 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3"/>
        <w:gridCol w:w="3680"/>
        <w:gridCol w:w="4367"/>
      </w:tblGrid>
      <w:tr w:rsidR="009D7F3D" w:rsidRPr="001B69BA" w14:paraId="0ACA2229" w14:textId="77777777">
        <w:tc>
          <w:tcPr>
            <w:tcW w:w="1345" w:type="dxa"/>
          </w:tcPr>
          <w:p w14:paraId="5FA676E5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102C29ED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095130CF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 - ปฏิบัติ – ศึกษาด้วยตนเอง)</w:t>
            </w:r>
          </w:p>
        </w:tc>
      </w:tr>
      <w:tr w:rsidR="009D7F3D" w:rsidRPr="001B69BA" w14:paraId="2933EDD6" w14:textId="77777777">
        <w:tc>
          <w:tcPr>
            <w:tcW w:w="1345" w:type="dxa"/>
          </w:tcPr>
          <w:p w14:paraId="078D31C6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324-103</w:t>
            </w:r>
          </w:p>
        </w:tc>
        <w:tc>
          <w:tcPr>
            <w:tcW w:w="3510" w:type="dxa"/>
          </w:tcPr>
          <w:p w14:paraId="4EBB393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เคมีทั่วไป 3 (General Chemistry III)</w:t>
            </w:r>
          </w:p>
        </w:tc>
        <w:tc>
          <w:tcPr>
            <w:tcW w:w="4495" w:type="dxa"/>
          </w:tcPr>
          <w:p w14:paraId="7F8EED56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9D7F3D" w:rsidRPr="001B69BA" w14:paraId="191338D1" w14:textId="77777777">
        <w:tc>
          <w:tcPr>
            <w:tcW w:w="1345" w:type="dxa"/>
          </w:tcPr>
          <w:p w14:paraId="4837EC4E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325-103</w:t>
            </w:r>
          </w:p>
        </w:tc>
        <w:tc>
          <w:tcPr>
            <w:tcW w:w="3510" w:type="dxa"/>
          </w:tcPr>
          <w:p w14:paraId="247143B4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ปฏิบัติการเคมีทั่วไป 3 (General Chemistry Laboratory III)</w:t>
            </w:r>
          </w:p>
        </w:tc>
        <w:tc>
          <w:tcPr>
            <w:tcW w:w="4495" w:type="dxa"/>
          </w:tcPr>
          <w:p w14:paraId="283F224A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9D7F3D" w:rsidRPr="001B69BA" w14:paraId="379BAD8B" w14:textId="77777777">
        <w:tc>
          <w:tcPr>
            <w:tcW w:w="1345" w:type="dxa"/>
          </w:tcPr>
          <w:p w14:paraId="11776BCA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342-101</w:t>
            </w:r>
          </w:p>
        </w:tc>
        <w:tc>
          <w:tcPr>
            <w:tcW w:w="3510" w:type="dxa"/>
          </w:tcPr>
          <w:p w14:paraId="2D6EF143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ความปลอดภัยในห้องปฏิบัติการพอลิเมอร์ (Safety in Polymer Laboratory)</w:t>
            </w:r>
          </w:p>
        </w:tc>
        <w:tc>
          <w:tcPr>
            <w:tcW w:w="4495" w:type="dxa"/>
          </w:tcPr>
          <w:p w14:paraId="142A58C1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9D7F3D" w:rsidRPr="001B69BA" w14:paraId="1CCF5118" w14:textId="77777777">
        <w:tc>
          <w:tcPr>
            <w:tcW w:w="1345" w:type="dxa"/>
          </w:tcPr>
          <w:p w14:paraId="6A5D87A2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342-102</w:t>
            </w:r>
          </w:p>
        </w:tc>
        <w:tc>
          <w:tcPr>
            <w:tcW w:w="3510" w:type="dxa"/>
          </w:tcPr>
          <w:p w14:paraId="21293F66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วิทยาศาสตร์พอลิเมอร์เบื้องต้น (Introduction to Polymer Science)</w:t>
            </w:r>
          </w:p>
        </w:tc>
        <w:tc>
          <w:tcPr>
            <w:tcW w:w="4495" w:type="dxa"/>
          </w:tcPr>
          <w:p w14:paraId="4671F4F6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9D7F3D" w:rsidRPr="001B69BA" w14:paraId="0D9E853B" w14:textId="77777777">
        <w:tc>
          <w:tcPr>
            <w:tcW w:w="1345" w:type="dxa"/>
          </w:tcPr>
          <w:p w14:paraId="5866C362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7962733F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รายวิชาในหมวดศึกษาทั่วไป (บังคับ)</w:t>
            </w:r>
          </w:p>
        </w:tc>
        <w:tc>
          <w:tcPr>
            <w:tcW w:w="4495" w:type="dxa"/>
          </w:tcPr>
          <w:p w14:paraId="50EC2043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6((x)-y-z)</w:t>
            </w:r>
          </w:p>
        </w:tc>
      </w:tr>
      <w:tr w:rsidR="009D7F3D" w:rsidRPr="001B69BA" w14:paraId="4F78816B" w14:textId="77777777">
        <w:tc>
          <w:tcPr>
            <w:tcW w:w="1345" w:type="dxa"/>
          </w:tcPr>
          <w:p w14:paraId="1569E893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1B0C1576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รายวิชาในหมวดศึกษาทั่วไป (เลือก)</w:t>
            </w:r>
          </w:p>
        </w:tc>
        <w:tc>
          <w:tcPr>
            <w:tcW w:w="4495" w:type="dxa"/>
          </w:tcPr>
          <w:p w14:paraId="39A02357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3((x)-y-z)</w:t>
            </w:r>
          </w:p>
        </w:tc>
      </w:tr>
      <w:tr w:rsidR="009D7F3D" w:rsidRPr="001B69BA" w14:paraId="19554687" w14:textId="77777777">
        <w:tc>
          <w:tcPr>
            <w:tcW w:w="1345" w:type="dxa"/>
          </w:tcPr>
          <w:p w14:paraId="5D09C447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5ABBD2E6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7296AC1A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รวม 17 ((x)-y-z) หน่วยกิต</w:t>
            </w:r>
          </w:p>
        </w:tc>
      </w:tr>
    </w:tbl>
    <w:p w14:paraId="777F5DDD" w14:textId="77777777" w:rsidR="009D7F3D" w:rsidRPr="001B69BA" w:rsidRDefault="009D7F3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C40E9A8" w14:textId="77777777" w:rsidR="009D7F3D" w:rsidRPr="001B69BA" w:rsidRDefault="008A7A63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1B69BA">
        <w:rPr>
          <w:rFonts w:ascii="TH SarabunPSK" w:hAnsi="TH SarabunPSK" w:cs="TH SarabunPSK"/>
          <w:szCs w:val="32"/>
        </w:rPr>
        <w:t>ชั้นปีที่ 2</w:t>
      </w:r>
    </w:p>
    <w:p w14:paraId="1150D456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ภาคการศึกษาที่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4"/>
        <w:gridCol w:w="6211"/>
        <w:gridCol w:w="2345"/>
      </w:tblGrid>
      <w:tr w:rsidR="009D7F3D" w:rsidRPr="001B69BA" w14:paraId="0A49F438" w14:textId="77777777">
        <w:tc>
          <w:tcPr>
            <w:tcW w:w="1345" w:type="dxa"/>
          </w:tcPr>
          <w:p w14:paraId="64EE95EC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2FFA5ECB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33136657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 - ปฏิบัติ – ศึกษาด้วยตนเอง)</w:t>
            </w:r>
          </w:p>
        </w:tc>
      </w:tr>
      <w:tr w:rsidR="009D7F3D" w:rsidRPr="001B69BA" w14:paraId="53566B6C" w14:textId="77777777">
        <w:tc>
          <w:tcPr>
            <w:tcW w:w="1345" w:type="dxa"/>
          </w:tcPr>
          <w:p w14:paraId="522ACF4D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lastRenderedPageBreak/>
              <w:t>342-211</w:t>
            </w:r>
          </w:p>
        </w:tc>
        <w:tc>
          <w:tcPr>
            <w:tcW w:w="3510" w:type="dxa"/>
          </w:tcPr>
          <w:p w14:paraId="4F5F9756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การสังเคราะห์พอลิเมอร์ (Polymer Synthesis)</w:t>
            </w:r>
          </w:p>
        </w:tc>
        <w:tc>
          <w:tcPr>
            <w:tcW w:w="4495" w:type="dxa"/>
          </w:tcPr>
          <w:p w14:paraId="213D9A55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9D7F3D" w:rsidRPr="001B69BA" w14:paraId="0E5303A5" w14:textId="77777777">
        <w:tc>
          <w:tcPr>
            <w:tcW w:w="1345" w:type="dxa"/>
          </w:tcPr>
          <w:p w14:paraId="3563DF15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342-212</w:t>
            </w:r>
          </w:p>
        </w:tc>
        <w:tc>
          <w:tcPr>
            <w:tcW w:w="3510" w:type="dxa"/>
          </w:tcPr>
          <w:p w14:paraId="5372021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ฟิสิกส์ของพอลิเมอร์ (Polymer Physics)</w:t>
            </w:r>
          </w:p>
        </w:tc>
        <w:tc>
          <w:tcPr>
            <w:tcW w:w="4495" w:type="dxa"/>
          </w:tcPr>
          <w:p w14:paraId="57C727E9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9D7F3D" w:rsidRPr="001B69BA" w14:paraId="74E70530" w14:textId="77777777">
        <w:tc>
          <w:tcPr>
            <w:tcW w:w="1345" w:type="dxa"/>
          </w:tcPr>
          <w:p w14:paraId="21BF76EF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342-213</w:t>
            </w:r>
          </w:p>
        </w:tc>
        <w:tc>
          <w:tcPr>
            <w:tcW w:w="3510" w:type="dxa"/>
          </w:tcPr>
          <w:p w14:paraId="494265D2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พอลิเมอร์สำหรับเศรษฐกิจชีวภาพและพอลิเมอร์ที่เป็นมิตรกับสิ่งแวดล้อม (Polymer for Bio-Economy and Green Polymer)</w:t>
            </w:r>
          </w:p>
        </w:tc>
        <w:tc>
          <w:tcPr>
            <w:tcW w:w="4495" w:type="dxa"/>
          </w:tcPr>
          <w:p w14:paraId="13490F92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9D7F3D" w:rsidRPr="001B69BA" w14:paraId="3843E2EB" w14:textId="77777777">
        <w:tc>
          <w:tcPr>
            <w:tcW w:w="1345" w:type="dxa"/>
          </w:tcPr>
          <w:p w14:paraId="5DBF08A2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342-214</w:t>
            </w:r>
          </w:p>
        </w:tc>
        <w:tc>
          <w:tcPr>
            <w:tcW w:w="3510" w:type="dxa"/>
          </w:tcPr>
          <w:p w14:paraId="04BB14FC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การจัดการของเสียพอลิเมอร์ (Polymer Waste Management)</w:t>
            </w:r>
          </w:p>
        </w:tc>
        <w:tc>
          <w:tcPr>
            <w:tcW w:w="4495" w:type="dxa"/>
          </w:tcPr>
          <w:p w14:paraId="1820AAC4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9D7F3D" w:rsidRPr="001B69BA" w14:paraId="0266CADE" w14:textId="77777777">
        <w:tc>
          <w:tcPr>
            <w:tcW w:w="1345" w:type="dxa"/>
          </w:tcPr>
          <w:p w14:paraId="1F651050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343-211</w:t>
            </w:r>
          </w:p>
        </w:tc>
        <w:tc>
          <w:tcPr>
            <w:tcW w:w="3510" w:type="dxa"/>
          </w:tcPr>
          <w:p w14:paraId="032F96B9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ปฏิบัติการสังเคราะห์พอลิเมอร์ (Polymer Synthesis Laboratory)</w:t>
            </w:r>
          </w:p>
        </w:tc>
        <w:tc>
          <w:tcPr>
            <w:tcW w:w="4495" w:type="dxa"/>
          </w:tcPr>
          <w:p w14:paraId="53B5D986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1(0-3-0)</w:t>
            </w:r>
          </w:p>
        </w:tc>
      </w:tr>
      <w:tr w:rsidR="009D7F3D" w:rsidRPr="001B69BA" w14:paraId="1B8D89FD" w14:textId="77777777">
        <w:tc>
          <w:tcPr>
            <w:tcW w:w="1345" w:type="dxa"/>
          </w:tcPr>
          <w:p w14:paraId="3C816151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4A7F42E2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รายวิชาในหมวดศึกษาทั่วไป (บังคับ)</w:t>
            </w:r>
          </w:p>
        </w:tc>
        <w:tc>
          <w:tcPr>
            <w:tcW w:w="4495" w:type="dxa"/>
          </w:tcPr>
          <w:p w14:paraId="0F35BC82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3((x)-y-z)</w:t>
            </w:r>
          </w:p>
        </w:tc>
      </w:tr>
      <w:tr w:rsidR="009D7F3D" w:rsidRPr="001B69BA" w14:paraId="63DF86ED" w14:textId="77777777">
        <w:tc>
          <w:tcPr>
            <w:tcW w:w="1345" w:type="dxa"/>
          </w:tcPr>
          <w:p w14:paraId="1FF382AF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5BE929E5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รายวิชาในหมวดศึกษาทั่วไป (เลือก)</w:t>
            </w:r>
          </w:p>
        </w:tc>
        <w:tc>
          <w:tcPr>
            <w:tcW w:w="4495" w:type="dxa"/>
          </w:tcPr>
          <w:p w14:paraId="1AF92A7C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3((x)-y-z)</w:t>
            </w:r>
          </w:p>
        </w:tc>
      </w:tr>
      <w:tr w:rsidR="009D7F3D" w:rsidRPr="001B69BA" w14:paraId="0027EE64" w14:textId="77777777">
        <w:tc>
          <w:tcPr>
            <w:tcW w:w="1345" w:type="dxa"/>
          </w:tcPr>
          <w:p w14:paraId="11480E90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14636356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43E6967C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รวม 19 ((x)-y-z) หน่วยกิต</w:t>
            </w:r>
          </w:p>
        </w:tc>
      </w:tr>
    </w:tbl>
    <w:p w14:paraId="16F10F8E" w14:textId="77777777" w:rsidR="009D7F3D" w:rsidRPr="001B69BA" w:rsidRDefault="009D7F3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8EE67EB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ภาคการศึกษาที่ 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"/>
        <w:gridCol w:w="5085"/>
        <w:gridCol w:w="3244"/>
      </w:tblGrid>
      <w:tr w:rsidR="009D7F3D" w:rsidRPr="001B69BA" w14:paraId="27BA4ADC" w14:textId="77777777">
        <w:tc>
          <w:tcPr>
            <w:tcW w:w="1345" w:type="dxa"/>
          </w:tcPr>
          <w:p w14:paraId="2D158675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2DD40BA0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3ACEB9CA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 - ปฏิบัติ – ศึกษาด้วยตนเอง)</w:t>
            </w:r>
          </w:p>
        </w:tc>
      </w:tr>
      <w:tr w:rsidR="009D7F3D" w:rsidRPr="001B69BA" w14:paraId="466CD71C" w14:textId="77777777">
        <w:tc>
          <w:tcPr>
            <w:tcW w:w="1345" w:type="dxa"/>
          </w:tcPr>
          <w:p w14:paraId="30D6908C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342-215</w:t>
            </w:r>
          </w:p>
        </w:tc>
        <w:tc>
          <w:tcPr>
            <w:tcW w:w="3510" w:type="dxa"/>
          </w:tcPr>
          <w:p w14:paraId="32740E4C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การวิเคราะห์สมบัติของพอลิเมอร์ (Polymer Characterization)</w:t>
            </w:r>
          </w:p>
        </w:tc>
        <w:tc>
          <w:tcPr>
            <w:tcW w:w="4495" w:type="dxa"/>
          </w:tcPr>
          <w:p w14:paraId="29553F5F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9D7F3D" w:rsidRPr="001B69BA" w14:paraId="6ABE9F8B" w14:textId="77777777">
        <w:tc>
          <w:tcPr>
            <w:tcW w:w="1345" w:type="dxa"/>
          </w:tcPr>
          <w:p w14:paraId="58851E7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342-221</w:t>
            </w:r>
          </w:p>
        </w:tc>
        <w:tc>
          <w:tcPr>
            <w:tcW w:w="3510" w:type="dxa"/>
          </w:tcPr>
          <w:p w14:paraId="05EEBE82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พื้นฐานสู่การสร้างนวัตกรรมพอลิเมอร์กับการพัฒนาที่ยั่งยืน (Introduction to Polymer Innovation for Sustainable Development)</w:t>
            </w:r>
          </w:p>
        </w:tc>
        <w:tc>
          <w:tcPr>
            <w:tcW w:w="4495" w:type="dxa"/>
          </w:tcPr>
          <w:p w14:paraId="330F3DB2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9D7F3D" w:rsidRPr="001B69BA" w14:paraId="436B4C6B" w14:textId="77777777">
        <w:tc>
          <w:tcPr>
            <w:tcW w:w="1345" w:type="dxa"/>
          </w:tcPr>
          <w:p w14:paraId="2DFB7515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342-222</w:t>
            </w:r>
          </w:p>
        </w:tc>
        <w:tc>
          <w:tcPr>
            <w:tcW w:w="3510" w:type="dxa"/>
          </w:tcPr>
          <w:p w14:paraId="22C77B73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ผลิตภัณฑ์พอลิเมอร์ย่อยสลายได้ทางชีวภาพและการใช้งาน (Biodegradable Polymer Products and Applications)</w:t>
            </w:r>
          </w:p>
        </w:tc>
        <w:tc>
          <w:tcPr>
            <w:tcW w:w="4495" w:type="dxa"/>
          </w:tcPr>
          <w:p w14:paraId="59D7B5EE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9D7F3D" w:rsidRPr="001B69BA" w14:paraId="5199C99D" w14:textId="77777777">
        <w:tc>
          <w:tcPr>
            <w:tcW w:w="1345" w:type="dxa"/>
          </w:tcPr>
          <w:p w14:paraId="065F805D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343-221</w:t>
            </w:r>
          </w:p>
        </w:tc>
        <w:tc>
          <w:tcPr>
            <w:tcW w:w="3510" w:type="dxa"/>
          </w:tcPr>
          <w:p w14:paraId="18CC1AF2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ชุดวิชาเทคโนโลยีลาเท็กซ์และการทดสอบ (Module: Latex Technology and Testing)</w:t>
            </w:r>
          </w:p>
        </w:tc>
        <w:tc>
          <w:tcPr>
            <w:tcW w:w="4495" w:type="dxa"/>
          </w:tcPr>
          <w:p w14:paraId="6932815D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5((4)-3-8)</w:t>
            </w:r>
          </w:p>
        </w:tc>
      </w:tr>
      <w:tr w:rsidR="009D7F3D" w:rsidRPr="001B69BA" w14:paraId="4C3898B8" w14:textId="77777777">
        <w:tc>
          <w:tcPr>
            <w:tcW w:w="1345" w:type="dxa"/>
          </w:tcPr>
          <w:p w14:paraId="13D87D6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lastRenderedPageBreak/>
              <w:t>xxx-xxx</w:t>
            </w:r>
          </w:p>
        </w:tc>
        <w:tc>
          <w:tcPr>
            <w:tcW w:w="3510" w:type="dxa"/>
          </w:tcPr>
          <w:p w14:paraId="734FAB70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วิชาเลือกเสรี</w:t>
            </w:r>
          </w:p>
        </w:tc>
        <w:tc>
          <w:tcPr>
            <w:tcW w:w="4495" w:type="dxa"/>
          </w:tcPr>
          <w:p w14:paraId="5270CB6B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3((x)-y-z)</w:t>
            </w:r>
          </w:p>
        </w:tc>
      </w:tr>
      <w:tr w:rsidR="009D7F3D" w:rsidRPr="001B69BA" w14:paraId="29FB9A02" w14:textId="77777777">
        <w:tc>
          <w:tcPr>
            <w:tcW w:w="1345" w:type="dxa"/>
          </w:tcPr>
          <w:p w14:paraId="3247A44F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01773FE6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รายวิชาในหมวดศึกษาทั่วไป (บังคับ)</w:t>
            </w:r>
          </w:p>
        </w:tc>
        <w:tc>
          <w:tcPr>
            <w:tcW w:w="4495" w:type="dxa"/>
          </w:tcPr>
          <w:p w14:paraId="56DAFBD2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3((x)-y-z)</w:t>
            </w:r>
          </w:p>
        </w:tc>
      </w:tr>
      <w:tr w:rsidR="009D7F3D" w:rsidRPr="001B69BA" w14:paraId="75703F3E" w14:textId="77777777">
        <w:tc>
          <w:tcPr>
            <w:tcW w:w="1345" w:type="dxa"/>
          </w:tcPr>
          <w:p w14:paraId="34500130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7C4A6CB2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4E38D5D6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รวม 19 ((x)-y-z) หน่วยกิต</w:t>
            </w:r>
          </w:p>
        </w:tc>
      </w:tr>
    </w:tbl>
    <w:p w14:paraId="6E3718D1" w14:textId="77777777" w:rsidR="009D7F3D" w:rsidRPr="001B69BA" w:rsidRDefault="009D7F3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2C00E53" w14:textId="77777777" w:rsidR="009D7F3D" w:rsidRPr="001B69BA" w:rsidRDefault="008A7A63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1B69BA">
        <w:rPr>
          <w:rFonts w:ascii="TH SarabunPSK" w:hAnsi="TH SarabunPSK" w:cs="TH SarabunPSK"/>
          <w:szCs w:val="32"/>
        </w:rPr>
        <w:t>ชั้นปีที่ 3</w:t>
      </w:r>
    </w:p>
    <w:p w14:paraId="2CF25E7F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ภาคการศึกษาที่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3"/>
        <w:gridCol w:w="4524"/>
        <w:gridCol w:w="3693"/>
      </w:tblGrid>
      <w:tr w:rsidR="009D7F3D" w:rsidRPr="001B69BA" w14:paraId="21030BB0" w14:textId="77777777">
        <w:tc>
          <w:tcPr>
            <w:tcW w:w="1345" w:type="dxa"/>
          </w:tcPr>
          <w:p w14:paraId="691FE788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08022B7E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564B4781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 - ปฏิบัติ – ศึกษาด้วยตนเอง)</w:t>
            </w:r>
          </w:p>
        </w:tc>
      </w:tr>
      <w:tr w:rsidR="009D7F3D" w:rsidRPr="001B69BA" w14:paraId="6D837F35" w14:textId="77777777">
        <w:tc>
          <w:tcPr>
            <w:tcW w:w="1345" w:type="dxa"/>
          </w:tcPr>
          <w:p w14:paraId="0CE42107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342-311</w:t>
            </w:r>
          </w:p>
        </w:tc>
        <w:tc>
          <w:tcPr>
            <w:tcW w:w="3510" w:type="dxa"/>
          </w:tcPr>
          <w:p w14:paraId="26D3C4F7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สมบัติเชิงกลของพอลิเมอร์ (Mechanical Properties of Polymers)</w:t>
            </w:r>
          </w:p>
        </w:tc>
        <w:tc>
          <w:tcPr>
            <w:tcW w:w="4495" w:type="dxa"/>
          </w:tcPr>
          <w:p w14:paraId="2537ECC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9D7F3D" w:rsidRPr="001B69BA" w14:paraId="02D1F1E4" w14:textId="77777777">
        <w:tc>
          <w:tcPr>
            <w:tcW w:w="1345" w:type="dxa"/>
          </w:tcPr>
          <w:p w14:paraId="68B40A30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342-312</w:t>
            </w:r>
          </w:p>
        </w:tc>
        <w:tc>
          <w:tcPr>
            <w:tcW w:w="3510" w:type="dxa"/>
          </w:tcPr>
          <w:p w14:paraId="5DF7D00B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การคอมพาวนด์พอลิเมอร์ (Polymer Compounding)</w:t>
            </w:r>
          </w:p>
        </w:tc>
        <w:tc>
          <w:tcPr>
            <w:tcW w:w="4495" w:type="dxa"/>
          </w:tcPr>
          <w:p w14:paraId="06F51276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9D7F3D" w:rsidRPr="001B69BA" w14:paraId="48BE6438" w14:textId="77777777">
        <w:tc>
          <w:tcPr>
            <w:tcW w:w="1345" w:type="dxa"/>
          </w:tcPr>
          <w:p w14:paraId="4B397412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342-313</w:t>
            </w:r>
          </w:p>
        </w:tc>
        <w:tc>
          <w:tcPr>
            <w:tcW w:w="3510" w:type="dxa"/>
          </w:tcPr>
          <w:p w14:paraId="7626B1E0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การแปรรูปพอลิเมอร์ (Polymer Processing)</w:t>
            </w:r>
          </w:p>
        </w:tc>
        <w:tc>
          <w:tcPr>
            <w:tcW w:w="4495" w:type="dxa"/>
          </w:tcPr>
          <w:p w14:paraId="4582DF54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9D7F3D" w:rsidRPr="001B69BA" w14:paraId="0A302875" w14:textId="77777777">
        <w:tc>
          <w:tcPr>
            <w:tcW w:w="1345" w:type="dxa"/>
          </w:tcPr>
          <w:p w14:paraId="4B1795DB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342-321</w:t>
            </w:r>
          </w:p>
        </w:tc>
        <w:tc>
          <w:tcPr>
            <w:tcW w:w="3510" w:type="dxa"/>
          </w:tcPr>
          <w:p w14:paraId="62DCC06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กระบวนการผลิตผลิตภัณฑ์ยางในอุตสาหกรรม (Process of Producing Rubber Products in Industrial)</w:t>
            </w:r>
          </w:p>
        </w:tc>
        <w:tc>
          <w:tcPr>
            <w:tcW w:w="4495" w:type="dxa"/>
          </w:tcPr>
          <w:p w14:paraId="49CE4B6B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9D7F3D" w:rsidRPr="001B69BA" w14:paraId="457EA55D" w14:textId="77777777">
        <w:tc>
          <w:tcPr>
            <w:tcW w:w="1345" w:type="dxa"/>
          </w:tcPr>
          <w:p w14:paraId="748CC926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342-391</w:t>
            </w:r>
          </w:p>
        </w:tc>
        <w:tc>
          <w:tcPr>
            <w:tcW w:w="3510" w:type="dxa"/>
          </w:tcPr>
          <w:p w14:paraId="580D9CEE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การเขียนและการนำเสนอทางวิทยาศาสตร์พอลิเมอร์ (Writing and Presentation in Polymer Science)</w:t>
            </w:r>
          </w:p>
        </w:tc>
        <w:tc>
          <w:tcPr>
            <w:tcW w:w="4495" w:type="dxa"/>
          </w:tcPr>
          <w:p w14:paraId="1D4A467B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9D7F3D" w:rsidRPr="001B69BA" w14:paraId="0E16949A" w14:textId="77777777">
        <w:tc>
          <w:tcPr>
            <w:tcW w:w="1345" w:type="dxa"/>
          </w:tcPr>
          <w:p w14:paraId="269AC1F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343-311</w:t>
            </w:r>
          </w:p>
        </w:tc>
        <w:tc>
          <w:tcPr>
            <w:tcW w:w="3510" w:type="dxa"/>
          </w:tcPr>
          <w:p w14:paraId="1A101120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ปฏิบัติการการทดสอบสมบัติของพอลิเมอร์ (Polymer Testing Laboratory)</w:t>
            </w:r>
          </w:p>
        </w:tc>
        <w:tc>
          <w:tcPr>
            <w:tcW w:w="4495" w:type="dxa"/>
          </w:tcPr>
          <w:p w14:paraId="756DBDC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1(0-3-0)</w:t>
            </w:r>
          </w:p>
        </w:tc>
      </w:tr>
      <w:tr w:rsidR="009D7F3D" w:rsidRPr="001B69BA" w14:paraId="76D1AF79" w14:textId="77777777">
        <w:tc>
          <w:tcPr>
            <w:tcW w:w="1345" w:type="dxa"/>
          </w:tcPr>
          <w:p w14:paraId="134F7DA3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343-312</w:t>
            </w:r>
          </w:p>
        </w:tc>
        <w:tc>
          <w:tcPr>
            <w:tcW w:w="3510" w:type="dxa"/>
          </w:tcPr>
          <w:p w14:paraId="6B9397B3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ปฏิบัติการผสมและแปรรูปพอลิเมอร์ (Polymer Compounding and Processing Laboratory)</w:t>
            </w:r>
          </w:p>
        </w:tc>
        <w:tc>
          <w:tcPr>
            <w:tcW w:w="4495" w:type="dxa"/>
          </w:tcPr>
          <w:p w14:paraId="182FA4CB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1(0-3-0)</w:t>
            </w:r>
          </w:p>
        </w:tc>
      </w:tr>
      <w:tr w:rsidR="009D7F3D" w:rsidRPr="001B69BA" w14:paraId="10D97EC9" w14:textId="77777777">
        <w:tc>
          <w:tcPr>
            <w:tcW w:w="1345" w:type="dxa"/>
          </w:tcPr>
          <w:p w14:paraId="6545A9D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3C91AB1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รายวิชาเลือกวิทยาศาสตร์พอลิเมอร์</w:t>
            </w:r>
          </w:p>
        </w:tc>
        <w:tc>
          <w:tcPr>
            <w:tcW w:w="4495" w:type="dxa"/>
          </w:tcPr>
          <w:p w14:paraId="3B5D9993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2((x)-y-z)</w:t>
            </w:r>
          </w:p>
        </w:tc>
      </w:tr>
      <w:tr w:rsidR="009D7F3D" w:rsidRPr="001B69BA" w14:paraId="0AD0C863" w14:textId="77777777">
        <w:tc>
          <w:tcPr>
            <w:tcW w:w="1345" w:type="dxa"/>
          </w:tcPr>
          <w:p w14:paraId="02E1AB75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267B5117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63E2B1ED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รวม 18 ((x)-y-z) หน่วยกิต</w:t>
            </w:r>
          </w:p>
        </w:tc>
      </w:tr>
    </w:tbl>
    <w:p w14:paraId="06A4380A" w14:textId="77777777" w:rsidR="009D7F3D" w:rsidRPr="001B69BA" w:rsidRDefault="009D7F3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5068257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ภาคการศึกษาที่ 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9"/>
        <w:gridCol w:w="3799"/>
        <w:gridCol w:w="4272"/>
      </w:tblGrid>
      <w:tr w:rsidR="009D7F3D" w:rsidRPr="001B69BA" w14:paraId="46A1B676" w14:textId="77777777">
        <w:tc>
          <w:tcPr>
            <w:tcW w:w="1345" w:type="dxa"/>
          </w:tcPr>
          <w:p w14:paraId="45C331FA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6C610CA6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622F2B6C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 - ปฏิบัติ – ศึกษาด้วยตนเอง)</w:t>
            </w:r>
          </w:p>
        </w:tc>
      </w:tr>
      <w:tr w:rsidR="009D7F3D" w:rsidRPr="001B69BA" w14:paraId="216FB20F" w14:textId="77777777">
        <w:tc>
          <w:tcPr>
            <w:tcW w:w="1345" w:type="dxa"/>
          </w:tcPr>
          <w:p w14:paraId="44E199BE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lastRenderedPageBreak/>
              <w:t>342-314</w:t>
            </w:r>
          </w:p>
        </w:tc>
        <w:tc>
          <w:tcPr>
            <w:tcW w:w="3510" w:type="dxa"/>
          </w:tcPr>
          <w:p w14:paraId="1DD3F5CD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พอลิเมอร์ผสมและคอมพอสิต (Polymer Blend and Composite)</w:t>
            </w:r>
          </w:p>
        </w:tc>
        <w:tc>
          <w:tcPr>
            <w:tcW w:w="4495" w:type="dxa"/>
          </w:tcPr>
          <w:p w14:paraId="678982E6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9D7F3D" w:rsidRPr="001B69BA" w14:paraId="40CCD98F" w14:textId="77777777">
        <w:tc>
          <w:tcPr>
            <w:tcW w:w="1345" w:type="dxa"/>
          </w:tcPr>
          <w:p w14:paraId="550EB0A1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342-322</w:t>
            </w:r>
          </w:p>
        </w:tc>
        <w:tc>
          <w:tcPr>
            <w:tcW w:w="3510" w:type="dxa"/>
          </w:tcPr>
          <w:p w14:paraId="2F9AFFC2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การจัดการการผลิตและการควบคุมคุณภาพ (Production Management and Quality Control)</w:t>
            </w:r>
          </w:p>
        </w:tc>
        <w:tc>
          <w:tcPr>
            <w:tcW w:w="4495" w:type="dxa"/>
          </w:tcPr>
          <w:p w14:paraId="68528533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9D7F3D" w:rsidRPr="001B69BA" w14:paraId="5F2AD69F" w14:textId="77777777">
        <w:tc>
          <w:tcPr>
            <w:tcW w:w="1345" w:type="dxa"/>
          </w:tcPr>
          <w:p w14:paraId="0DC3093C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342-323</w:t>
            </w:r>
          </w:p>
        </w:tc>
        <w:tc>
          <w:tcPr>
            <w:tcW w:w="3510" w:type="dxa"/>
          </w:tcPr>
          <w:p w14:paraId="0E4604D0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พอลิเมอร์สีเขียวเพื่ออนาคตที่ยั่งยืน (Green Polymer for Sustainable Future)</w:t>
            </w:r>
          </w:p>
        </w:tc>
        <w:tc>
          <w:tcPr>
            <w:tcW w:w="4495" w:type="dxa"/>
          </w:tcPr>
          <w:p w14:paraId="2F335403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9D7F3D" w:rsidRPr="001B69BA" w14:paraId="68D8930B" w14:textId="77777777">
        <w:tc>
          <w:tcPr>
            <w:tcW w:w="1345" w:type="dxa"/>
          </w:tcPr>
          <w:p w14:paraId="0978824F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343-371</w:t>
            </w:r>
          </w:p>
        </w:tc>
        <w:tc>
          <w:tcPr>
            <w:tcW w:w="3510" w:type="dxa"/>
          </w:tcPr>
          <w:p w14:paraId="6F2BBD6E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การฝึกงานทางวิทยาศาสตร์พอลิเมอร์ (Job Training in Polymer Science)</w:t>
            </w:r>
          </w:p>
        </w:tc>
        <w:tc>
          <w:tcPr>
            <w:tcW w:w="4495" w:type="dxa"/>
          </w:tcPr>
          <w:p w14:paraId="7C0F0FA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1(0-3-0)</w:t>
            </w:r>
          </w:p>
        </w:tc>
      </w:tr>
      <w:tr w:rsidR="009D7F3D" w:rsidRPr="001B69BA" w14:paraId="1BDF8305" w14:textId="77777777">
        <w:tc>
          <w:tcPr>
            <w:tcW w:w="1345" w:type="dxa"/>
          </w:tcPr>
          <w:p w14:paraId="578E064E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343-381</w:t>
            </w:r>
          </w:p>
        </w:tc>
        <w:tc>
          <w:tcPr>
            <w:tcW w:w="3510" w:type="dxa"/>
          </w:tcPr>
          <w:p w14:paraId="7E94BB1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สัมมนาทางวิทยาศาสตร์พอลิเมอร์ (Seminar in Polymer Science)</w:t>
            </w:r>
          </w:p>
        </w:tc>
        <w:tc>
          <w:tcPr>
            <w:tcW w:w="4495" w:type="dxa"/>
          </w:tcPr>
          <w:p w14:paraId="2ADA82FA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9D7F3D" w:rsidRPr="001B69BA" w14:paraId="3028B209" w14:textId="77777777">
        <w:tc>
          <w:tcPr>
            <w:tcW w:w="1345" w:type="dxa"/>
          </w:tcPr>
          <w:p w14:paraId="68B21441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12BFFFB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รายวิชาเลือกวิทยาศาสตร์พอลิเมอร์</w:t>
            </w:r>
          </w:p>
        </w:tc>
        <w:tc>
          <w:tcPr>
            <w:tcW w:w="4495" w:type="dxa"/>
          </w:tcPr>
          <w:p w14:paraId="6AC20437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4((x)-y-z)</w:t>
            </w:r>
          </w:p>
        </w:tc>
      </w:tr>
      <w:tr w:rsidR="009D7F3D" w:rsidRPr="001B69BA" w14:paraId="095D0156" w14:textId="77777777">
        <w:tc>
          <w:tcPr>
            <w:tcW w:w="1345" w:type="dxa"/>
          </w:tcPr>
          <w:p w14:paraId="2442C702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30D952FF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วิชาเลือกเสรี</w:t>
            </w:r>
          </w:p>
        </w:tc>
        <w:tc>
          <w:tcPr>
            <w:tcW w:w="4495" w:type="dxa"/>
          </w:tcPr>
          <w:p w14:paraId="1C51CE1D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3((x)-y-z)</w:t>
            </w:r>
          </w:p>
        </w:tc>
      </w:tr>
      <w:tr w:rsidR="009D7F3D" w:rsidRPr="001B69BA" w14:paraId="0097B065" w14:textId="77777777">
        <w:tc>
          <w:tcPr>
            <w:tcW w:w="1345" w:type="dxa"/>
          </w:tcPr>
          <w:p w14:paraId="5008E8B4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00D41E88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64A3F26A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รวม 17 ((x)-y-z) หน่วยกิต</w:t>
            </w:r>
          </w:p>
        </w:tc>
      </w:tr>
    </w:tbl>
    <w:p w14:paraId="5656B023" w14:textId="77777777" w:rsidR="009D7F3D" w:rsidRPr="001B69BA" w:rsidRDefault="009D7F3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6B01751" w14:textId="77777777" w:rsidR="009D7F3D" w:rsidRPr="001B69BA" w:rsidRDefault="008A7A63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1B69BA">
        <w:rPr>
          <w:rFonts w:ascii="TH SarabunPSK" w:hAnsi="TH SarabunPSK" w:cs="TH SarabunPSK"/>
          <w:szCs w:val="32"/>
        </w:rPr>
        <w:t>ชั้นปีที่ 4 แผน 1 - ปกติ</w:t>
      </w:r>
    </w:p>
    <w:p w14:paraId="3C7B533F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ภาคการศึกษาที่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9D7F3D" w:rsidRPr="001B69BA" w14:paraId="6FF25C7D" w14:textId="77777777">
        <w:tc>
          <w:tcPr>
            <w:tcW w:w="1345" w:type="dxa"/>
          </w:tcPr>
          <w:p w14:paraId="6235630A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35255797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749E1757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 - ปฏิบัติ – ศึกษาด้วยตนเอง)</w:t>
            </w:r>
          </w:p>
        </w:tc>
      </w:tr>
      <w:tr w:rsidR="009D7F3D" w:rsidRPr="001B69BA" w14:paraId="03B0ECA1" w14:textId="77777777">
        <w:tc>
          <w:tcPr>
            <w:tcW w:w="1345" w:type="dxa"/>
          </w:tcPr>
          <w:p w14:paraId="3FD3193A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343-491</w:t>
            </w:r>
          </w:p>
        </w:tc>
        <w:tc>
          <w:tcPr>
            <w:tcW w:w="3510" w:type="dxa"/>
          </w:tcPr>
          <w:p w14:paraId="207B9C9D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โครงงานทางวิทยาศาสตร์พอลิเมอร์ 1 (Project in Polymer Science I)</w:t>
            </w:r>
          </w:p>
        </w:tc>
        <w:tc>
          <w:tcPr>
            <w:tcW w:w="4495" w:type="dxa"/>
          </w:tcPr>
          <w:p w14:paraId="41340502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4(0-12-0)</w:t>
            </w:r>
          </w:p>
        </w:tc>
      </w:tr>
      <w:tr w:rsidR="009D7F3D" w:rsidRPr="001B69BA" w14:paraId="624EEF34" w14:textId="77777777">
        <w:tc>
          <w:tcPr>
            <w:tcW w:w="1345" w:type="dxa"/>
          </w:tcPr>
          <w:p w14:paraId="35729A3B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089396B0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รายวิชาเลือกวิทยาศาสตร์พอลิเมอร์</w:t>
            </w:r>
          </w:p>
        </w:tc>
        <w:tc>
          <w:tcPr>
            <w:tcW w:w="4495" w:type="dxa"/>
          </w:tcPr>
          <w:p w14:paraId="21089BD5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2((x)-y-z)</w:t>
            </w:r>
          </w:p>
        </w:tc>
      </w:tr>
      <w:tr w:rsidR="009D7F3D" w:rsidRPr="001B69BA" w14:paraId="4CA6C022" w14:textId="77777777">
        <w:tc>
          <w:tcPr>
            <w:tcW w:w="1345" w:type="dxa"/>
          </w:tcPr>
          <w:p w14:paraId="093B79E8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49C06EDB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76699C86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รวม 6 ((x)-y-z) หน่วยกิต</w:t>
            </w:r>
          </w:p>
        </w:tc>
      </w:tr>
    </w:tbl>
    <w:p w14:paraId="3425B125" w14:textId="77777777" w:rsidR="009D7F3D" w:rsidRPr="001B69BA" w:rsidRDefault="009D7F3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5099549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ภาคการศึกษาที่ 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9D7F3D" w:rsidRPr="001B69BA" w14:paraId="6BD9FF6B" w14:textId="77777777">
        <w:tc>
          <w:tcPr>
            <w:tcW w:w="1345" w:type="dxa"/>
          </w:tcPr>
          <w:p w14:paraId="7BB0D7E0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4A569BB8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77A0B8AF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 - ปฏิบัติ – ศึกษาด้วยตนเอง)</w:t>
            </w:r>
          </w:p>
        </w:tc>
      </w:tr>
      <w:tr w:rsidR="009D7F3D" w:rsidRPr="001B69BA" w14:paraId="4BD4D00E" w14:textId="77777777">
        <w:tc>
          <w:tcPr>
            <w:tcW w:w="1345" w:type="dxa"/>
          </w:tcPr>
          <w:p w14:paraId="252890CD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2047D5BA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รายวิชาเลือกวิทยาศาสตร์พอลิเมอร์</w:t>
            </w:r>
          </w:p>
        </w:tc>
        <w:tc>
          <w:tcPr>
            <w:tcW w:w="4495" w:type="dxa"/>
          </w:tcPr>
          <w:p w14:paraId="7EDEFE75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6((x)-y-z)</w:t>
            </w:r>
          </w:p>
        </w:tc>
      </w:tr>
      <w:tr w:rsidR="009D7F3D" w:rsidRPr="001B69BA" w14:paraId="4BF75863" w14:textId="77777777">
        <w:tc>
          <w:tcPr>
            <w:tcW w:w="1345" w:type="dxa"/>
          </w:tcPr>
          <w:p w14:paraId="3E3E852C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7F87CBE3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17A5BAAE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รวม 6 ((x)-y-z) หน่วยกิต</w:t>
            </w:r>
          </w:p>
        </w:tc>
      </w:tr>
    </w:tbl>
    <w:p w14:paraId="6B06AA20" w14:textId="77777777" w:rsidR="009D7F3D" w:rsidRPr="001B69BA" w:rsidRDefault="009D7F3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B9777F" w14:textId="77777777" w:rsidR="009D7F3D" w:rsidRPr="001B69BA" w:rsidRDefault="008A7A63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1B69BA">
        <w:rPr>
          <w:rFonts w:ascii="TH SarabunPSK" w:hAnsi="TH SarabunPSK" w:cs="TH SarabunPSK"/>
          <w:szCs w:val="32"/>
        </w:rPr>
        <w:lastRenderedPageBreak/>
        <w:t>ชั้นปีที่ 4 แผน 2 - สหกิจศึกษา</w:t>
      </w:r>
    </w:p>
    <w:p w14:paraId="5B2A364D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ภาคการศึกษาที่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9D7F3D" w:rsidRPr="001B69BA" w14:paraId="4F4737B9" w14:textId="77777777">
        <w:tc>
          <w:tcPr>
            <w:tcW w:w="1345" w:type="dxa"/>
          </w:tcPr>
          <w:p w14:paraId="7D7208DA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1ACA8E15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67B96AE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 - ปฏิบัติ – ศึกษาด้วยตนเอง)</w:t>
            </w:r>
          </w:p>
        </w:tc>
      </w:tr>
      <w:tr w:rsidR="009D7F3D" w:rsidRPr="001B69BA" w14:paraId="1A9B023E" w14:textId="77777777">
        <w:tc>
          <w:tcPr>
            <w:tcW w:w="1345" w:type="dxa"/>
          </w:tcPr>
          <w:p w14:paraId="7A318E31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343-471</w:t>
            </w:r>
          </w:p>
        </w:tc>
        <w:tc>
          <w:tcPr>
            <w:tcW w:w="3510" w:type="dxa"/>
          </w:tcPr>
          <w:p w14:paraId="5A28F3C5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สหกิจศึกษา 1* (Cooperative Education I)</w:t>
            </w:r>
          </w:p>
        </w:tc>
        <w:tc>
          <w:tcPr>
            <w:tcW w:w="4495" w:type="dxa"/>
          </w:tcPr>
          <w:p w14:paraId="701CC413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6(0-36-0)</w:t>
            </w:r>
          </w:p>
        </w:tc>
      </w:tr>
      <w:tr w:rsidR="009D7F3D" w:rsidRPr="001B69BA" w14:paraId="398E82A5" w14:textId="77777777">
        <w:tc>
          <w:tcPr>
            <w:tcW w:w="1345" w:type="dxa"/>
          </w:tcPr>
          <w:p w14:paraId="47B1C962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0A878BAC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0D05FB83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รวม 6 ((x)-y-z) หน่วยกิต</w:t>
            </w:r>
          </w:p>
        </w:tc>
      </w:tr>
    </w:tbl>
    <w:p w14:paraId="2B36B44E" w14:textId="77777777" w:rsidR="009D7F3D" w:rsidRPr="001B69BA" w:rsidRDefault="009D7F3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CAFEF4C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หรือ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9D7F3D" w:rsidRPr="001B69BA" w14:paraId="0A9CE4DE" w14:textId="77777777">
        <w:tc>
          <w:tcPr>
            <w:tcW w:w="1345" w:type="dxa"/>
          </w:tcPr>
          <w:p w14:paraId="347C2415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1980FBA5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04429D65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 - ปฏิบัติ – ศึกษาด้วยตนเอง)</w:t>
            </w:r>
          </w:p>
        </w:tc>
      </w:tr>
      <w:tr w:rsidR="009D7F3D" w:rsidRPr="001B69BA" w14:paraId="62D0BDD8" w14:textId="77777777">
        <w:tc>
          <w:tcPr>
            <w:tcW w:w="1345" w:type="dxa"/>
          </w:tcPr>
          <w:p w14:paraId="4004BC77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10BEF454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รายวิชาเลือกวิทยาศาสตร์พอลิเมอร์</w:t>
            </w:r>
          </w:p>
        </w:tc>
        <w:tc>
          <w:tcPr>
            <w:tcW w:w="4495" w:type="dxa"/>
          </w:tcPr>
          <w:p w14:paraId="08AFFEDB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6((x)-y-z)</w:t>
            </w:r>
          </w:p>
        </w:tc>
      </w:tr>
      <w:tr w:rsidR="009D7F3D" w:rsidRPr="001B69BA" w14:paraId="7D897EF8" w14:textId="77777777">
        <w:tc>
          <w:tcPr>
            <w:tcW w:w="1345" w:type="dxa"/>
          </w:tcPr>
          <w:p w14:paraId="7D1000B3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69F7CF2E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62D4172A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รวม 6 ((x)-y-z) หน่วยกิต</w:t>
            </w:r>
          </w:p>
        </w:tc>
      </w:tr>
    </w:tbl>
    <w:p w14:paraId="1ED8F2B2" w14:textId="77777777" w:rsidR="009D7F3D" w:rsidRPr="001B69BA" w:rsidRDefault="009D7F3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3E36139" w14:textId="77777777" w:rsidR="009D7F3D" w:rsidRPr="001B69BA" w:rsidRDefault="008A7A63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ภาคการศึกษาที่ 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9D7F3D" w:rsidRPr="001B69BA" w14:paraId="6FBB6FBD" w14:textId="77777777">
        <w:tc>
          <w:tcPr>
            <w:tcW w:w="1345" w:type="dxa"/>
          </w:tcPr>
          <w:p w14:paraId="451570EB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6299BD76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3F064CC1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 - ปฏิบัติ – ศึกษาด้วยตนเอง)</w:t>
            </w:r>
          </w:p>
        </w:tc>
      </w:tr>
      <w:tr w:rsidR="009D7F3D" w:rsidRPr="001B69BA" w14:paraId="75601294" w14:textId="77777777">
        <w:tc>
          <w:tcPr>
            <w:tcW w:w="1345" w:type="dxa"/>
          </w:tcPr>
          <w:p w14:paraId="04BA8785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343-471</w:t>
            </w:r>
          </w:p>
        </w:tc>
        <w:tc>
          <w:tcPr>
            <w:tcW w:w="3510" w:type="dxa"/>
          </w:tcPr>
          <w:p w14:paraId="02EDB57D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สหกิจศึกษา 1* (Cooperative Education I)</w:t>
            </w:r>
          </w:p>
        </w:tc>
        <w:tc>
          <w:tcPr>
            <w:tcW w:w="4495" w:type="dxa"/>
          </w:tcPr>
          <w:p w14:paraId="74582A6A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6(0-36-0)</w:t>
            </w:r>
          </w:p>
        </w:tc>
      </w:tr>
      <w:tr w:rsidR="009D7F3D" w:rsidRPr="001B69BA" w14:paraId="43169921" w14:textId="77777777">
        <w:tc>
          <w:tcPr>
            <w:tcW w:w="1345" w:type="dxa"/>
          </w:tcPr>
          <w:p w14:paraId="01B5A218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30181C9B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280E2E65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รวม 6 ((x)-y-z) หน่วยกิต</w:t>
            </w:r>
          </w:p>
        </w:tc>
      </w:tr>
    </w:tbl>
    <w:p w14:paraId="54FD68EB" w14:textId="77777777" w:rsidR="009D7F3D" w:rsidRPr="001B69BA" w:rsidRDefault="009D7F3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8AEE8B9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หรือ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9D7F3D" w:rsidRPr="001B69BA" w14:paraId="4E46832A" w14:textId="77777777">
        <w:tc>
          <w:tcPr>
            <w:tcW w:w="1345" w:type="dxa"/>
          </w:tcPr>
          <w:p w14:paraId="0922C386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15B395A4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258083A1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 - ปฏิบัติ – ศึกษาด้วยตนเอง)</w:t>
            </w:r>
          </w:p>
        </w:tc>
      </w:tr>
      <w:tr w:rsidR="009D7F3D" w:rsidRPr="001B69BA" w14:paraId="3C2AD688" w14:textId="77777777">
        <w:tc>
          <w:tcPr>
            <w:tcW w:w="1345" w:type="dxa"/>
          </w:tcPr>
          <w:p w14:paraId="0222CDA2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0C377E7F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รายวิชาเลือกวิทยาศาสตร์พอลิเมอร์ หรือ สหกิจศึกษา 2</w:t>
            </w:r>
          </w:p>
        </w:tc>
        <w:tc>
          <w:tcPr>
            <w:tcW w:w="4495" w:type="dxa"/>
          </w:tcPr>
          <w:p w14:paraId="47FC7BEC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6((x)-y-z)</w:t>
            </w:r>
          </w:p>
        </w:tc>
      </w:tr>
      <w:tr w:rsidR="009D7F3D" w:rsidRPr="001B69BA" w14:paraId="097AEFC0" w14:textId="77777777">
        <w:tc>
          <w:tcPr>
            <w:tcW w:w="1345" w:type="dxa"/>
          </w:tcPr>
          <w:p w14:paraId="5274E6BD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69C4B780" w14:textId="77777777" w:rsidR="009D7F3D" w:rsidRPr="001B69BA" w:rsidRDefault="009D7F3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3AC09758" w14:textId="77777777" w:rsidR="009D7F3D" w:rsidRPr="001B69BA" w:rsidRDefault="008A7A6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B69BA">
              <w:rPr>
                <w:rFonts w:ascii="TH SarabunPSK" w:hAnsi="TH SarabunPSK" w:cs="TH SarabunPSK"/>
                <w:sz w:val="32"/>
                <w:szCs w:val="32"/>
              </w:rPr>
              <w:t>รวม 6 ((x)-y-z) หน่วยกิต</w:t>
            </w:r>
          </w:p>
        </w:tc>
      </w:tr>
    </w:tbl>
    <w:p w14:paraId="4C4C57FD" w14:textId="77777777" w:rsidR="009D7F3D" w:rsidRPr="001B69BA" w:rsidRDefault="009D7F3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7D86A71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lastRenderedPageBreak/>
        <w:t>*</w:t>
      </w:r>
      <w:r w:rsidRPr="001B69BA">
        <w:rPr>
          <w:rFonts w:ascii="TH SarabunPSK" w:hAnsi="TH SarabunPSK" w:cs="TH SarabunPSK"/>
          <w:sz w:val="32"/>
          <w:szCs w:val="32"/>
        </w:rPr>
        <w:t>นักศึกษาชั้นปีที่ 4 สามารถเลือกลงทะเบียนเรียนวิชาสหกิจศึกษา 1 ในภาคการศึกษาที่ 1 หรือ 2 หากในภาคการศึกษาใดที่นักศึกษาไม่ลงทะเบียนวิชาสหกิจศึกษา 1 นักศึกษาจะต้องลงทะเบียนเรียนรายวิชาเลือกวิทยาศาสตร์พอลิเมอร์ 6 หน่วยกิต</w:t>
      </w:r>
    </w:p>
    <w:p w14:paraId="3478293F" w14:textId="77777777" w:rsidR="009D7F3D" w:rsidRPr="001B69BA" w:rsidRDefault="008A7A6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69BA">
        <w:rPr>
          <w:rFonts w:ascii="TH SarabunPSK" w:hAnsi="TH SarabunPSK" w:cs="TH SarabunPSK"/>
          <w:sz w:val="32"/>
          <w:szCs w:val="32"/>
        </w:rPr>
        <w:t>หมายเหตุ นักศึกษาที่มีผลการเรียนภาษาอังกฤษต่ำกว่าเกณฑ์ที่กำหนด ให้เข้าร่วมกิจกรรมที่จัดโดยคณะหรือมหาวิทยาลัย</w:t>
      </w:r>
    </w:p>
    <w:sectPr w:rsidR="009D7F3D" w:rsidRPr="001B6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04"/>
    <w:rsid w:val="001B69BA"/>
    <w:rsid w:val="00450D8A"/>
    <w:rsid w:val="005F4004"/>
    <w:rsid w:val="006F1620"/>
    <w:rsid w:val="009D7F3D"/>
    <w:rsid w:val="00BB7A1F"/>
    <w:rsid w:val="00BC7B6B"/>
    <w:rsid w:val="00D1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2BC61"/>
  <w15:chartTrackingRefBased/>
  <w15:docId w15:val="{32021938-6ED3-430B-BFB6-B422388E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B6B"/>
  </w:style>
  <w:style w:type="paragraph" w:styleId="1">
    <w:name w:val="heading 1"/>
    <w:basedOn w:val="a"/>
    <w:next w:val="a"/>
    <w:link w:val="10"/>
    <w:uiPriority w:val="9"/>
    <w:qFormat/>
    <w:rsid w:val="005F4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5F4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F4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F40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5F40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5F40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F40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F400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F40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F400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F40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F40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4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F40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F4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F40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F4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F40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40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40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4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F40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400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B7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BC7B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2461</Words>
  <Characters>14031</Characters>
  <Application>Microsoft Office Word</Application>
  <DocSecurity>0</DocSecurity>
  <Lines>116</Lines>
  <Paragraphs>32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2</cp:revision>
  <dcterms:created xsi:type="dcterms:W3CDTF">2026-09-28T09:04:00Z</dcterms:created>
  <dcterms:modified xsi:type="dcterms:W3CDTF">2026-09-28T09:04:00Z</dcterms:modified>
</cp:coreProperties>
</file>