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1522" w14:textId="1CD97E70" w:rsidR="009F02D5" w:rsidRDefault="009F02D5" w:rsidP="009F02D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บรรณานุกรม</w:t>
      </w:r>
    </w:p>
    <w:p w14:paraId="59D1C5FD" w14:textId="4F905E9C" w:rsidR="00F21C62" w:rsidRPr="009F02D5" w:rsidRDefault="009F02D5" w:rsidP="00F21C62">
      <w:pPr>
        <w:rPr>
          <w:rFonts w:ascii="TH SarabunPSK" w:hAnsi="TH SarabunPSK" w:cs="TH SarabunPSK"/>
          <w:sz w:val="32"/>
          <w:szCs w:val="32"/>
        </w:rPr>
      </w:pPr>
      <w:r w:rsidRPr="009F02D5">
        <w:rPr>
          <w:rFonts w:ascii="TH SarabunPSK" w:hAnsi="TH SarabunPSK" w:cs="TH SarabunPSK"/>
          <w:sz w:val="32"/>
          <w:szCs w:val="32"/>
        </w:rPr>
        <w:t xml:space="preserve">[1] </w:t>
      </w:r>
      <w:r>
        <w:rPr>
          <w:rFonts w:ascii="TH SarabunPSK" w:hAnsi="TH SarabunPSK" w:cs="TH SarabunPSK" w:hint="cs"/>
          <w:sz w:val="32"/>
          <w:szCs w:val="32"/>
          <w:cs/>
        </w:rPr>
        <w:t>สำนักงานปลัดกระทรวงคมนาคม</w:t>
      </w:r>
      <w:r w:rsidRPr="009F02D5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อุบัติเหตุบนโครงข่ายถนนของกระทรวงคมนาคม 2562</w:t>
      </w:r>
      <w:r w:rsidRPr="009F02D5">
        <w:rPr>
          <w:rFonts w:ascii="TH SarabunPSK" w:hAnsi="TH SarabunPSK" w:cs="TH SarabunPSK"/>
          <w:sz w:val="32"/>
          <w:szCs w:val="32"/>
          <w:cs/>
        </w:rPr>
        <w:t xml:space="preserve">. สืบคนเมื่อ </w:t>
      </w:r>
      <w:r>
        <w:rPr>
          <w:rFonts w:ascii="TH SarabunPSK" w:hAnsi="TH SarabunPSK" w:cs="TH SarabunPSK"/>
          <w:sz w:val="32"/>
          <w:szCs w:val="32"/>
        </w:rPr>
        <w:t>20</w:t>
      </w:r>
      <w:r w:rsidRPr="009F02D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Pr="009F02D5">
        <w:rPr>
          <w:rFonts w:ascii="TH SarabunPSK" w:hAnsi="TH SarabunPSK" w:cs="TH SarabunPSK"/>
          <w:sz w:val="32"/>
          <w:szCs w:val="32"/>
        </w:rPr>
        <w:t>, 256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9F02D5">
        <w:rPr>
          <w:rFonts w:ascii="TH SarabunPSK" w:hAnsi="TH SarabunPSK" w:cs="TH SarabunPSK"/>
          <w:sz w:val="32"/>
          <w:szCs w:val="32"/>
        </w:rPr>
        <w:t xml:space="preserve">, </w:t>
      </w:r>
      <w:r w:rsidRPr="009F02D5">
        <w:rPr>
          <w:rFonts w:ascii="TH SarabunPSK" w:hAnsi="TH SarabunPSK" w:cs="TH SarabunPSK"/>
          <w:sz w:val="32"/>
          <w:szCs w:val="32"/>
          <w:cs/>
        </w:rPr>
        <w:t>จาก</w:t>
      </w:r>
      <w:r>
        <w:rPr>
          <w:rFonts w:ascii="TH SarabunPSK" w:hAnsi="TH SarabunPSK" w:cs="TH SarabunPSK"/>
          <w:sz w:val="32"/>
          <w:szCs w:val="32"/>
        </w:rPr>
        <w:t xml:space="preserve"> Open Government Data of Thailand</w:t>
      </w:r>
      <w:r w:rsidRPr="009F02D5">
        <w:rPr>
          <w:rFonts w:ascii="TH SarabunPSK" w:hAnsi="TH SarabunPSK" w:cs="TH SarabunPSK"/>
          <w:sz w:val="32"/>
          <w:szCs w:val="32"/>
        </w:rPr>
        <w:t>: https://data.go.th/dataset/roadaccident</w:t>
      </w:r>
    </w:p>
    <w:sectPr w:rsidR="00F21C62" w:rsidRPr="009F02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4404A" w14:textId="77777777" w:rsidR="00246783" w:rsidRDefault="00246783" w:rsidP="006D2C8E">
      <w:pPr>
        <w:spacing w:after="0" w:line="240" w:lineRule="auto"/>
      </w:pPr>
      <w:r>
        <w:separator/>
      </w:r>
    </w:p>
  </w:endnote>
  <w:endnote w:type="continuationSeparator" w:id="0">
    <w:p w14:paraId="2DE66E01" w14:textId="77777777" w:rsidR="00246783" w:rsidRDefault="00246783" w:rsidP="006D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07743" w14:textId="77777777" w:rsidR="00246783" w:rsidRDefault="00246783" w:rsidP="006D2C8E">
      <w:pPr>
        <w:spacing w:after="0" w:line="240" w:lineRule="auto"/>
      </w:pPr>
      <w:r>
        <w:separator/>
      </w:r>
    </w:p>
  </w:footnote>
  <w:footnote w:type="continuationSeparator" w:id="0">
    <w:p w14:paraId="1BDCEAF5" w14:textId="77777777" w:rsidR="00246783" w:rsidRDefault="00246783" w:rsidP="006D2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1460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20263D" w14:textId="7726BEF3" w:rsidR="009F02D5" w:rsidRDefault="009F02D5">
        <w:pPr>
          <w:pStyle w:val="a3"/>
          <w:jc w:val="right"/>
        </w:pPr>
        <w:r>
          <w:rPr>
            <w:rFonts w:hint="cs"/>
            <w:cs/>
          </w:rPr>
          <w:t>ค</w:t>
        </w:r>
      </w:p>
    </w:sdtContent>
  </w:sdt>
  <w:p w14:paraId="4159DE9D" w14:textId="7A446694" w:rsidR="006D2C8E" w:rsidRDefault="006D2C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78"/>
    <w:rsid w:val="00246783"/>
    <w:rsid w:val="00475E16"/>
    <w:rsid w:val="006471ED"/>
    <w:rsid w:val="006D2C8E"/>
    <w:rsid w:val="00783A4D"/>
    <w:rsid w:val="007A0013"/>
    <w:rsid w:val="009D03A6"/>
    <w:rsid w:val="009F02D5"/>
    <w:rsid w:val="00C012A8"/>
    <w:rsid w:val="00C70642"/>
    <w:rsid w:val="00E01AAA"/>
    <w:rsid w:val="00EC64DB"/>
    <w:rsid w:val="00F21C62"/>
    <w:rsid w:val="00F52178"/>
    <w:rsid w:val="00F6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15E2"/>
  <w15:chartTrackingRefBased/>
  <w15:docId w15:val="{9BC1C221-3FD2-4617-8184-14B61699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D2C8E"/>
  </w:style>
  <w:style w:type="paragraph" w:styleId="a5">
    <w:name w:val="footer"/>
    <w:basedOn w:val="a"/>
    <w:link w:val="a6"/>
    <w:uiPriority w:val="99"/>
    <w:unhideWhenUsed/>
    <w:rsid w:val="006D2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D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9</cp:revision>
  <dcterms:created xsi:type="dcterms:W3CDTF">2021-04-26T13:19:00Z</dcterms:created>
  <dcterms:modified xsi:type="dcterms:W3CDTF">2021-04-26T14:01:00Z</dcterms:modified>
</cp:coreProperties>
</file>