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8820"/>
        <w:tblGridChange w:id="0">
          <w:tblGrid>
            <w:gridCol w:w="1620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Sarabun" w:cs="Sarabun" w:eastAsia="Sarabun" w:hAnsi="Sarabun"/>
                <w:b w:val="1"/>
                <w:color w:val="434343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434343"/>
                <w:rtl w:val="0"/>
              </w:rPr>
              <w:t xml:space="preserve">Group No.</w:t>
            </w:r>
          </w:p>
        </w:tc>
        <w:tc>
          <w:tcPr>
            <w:tcBorders>
              <w:top w:color="999999" w:space="0" w:sz="8" w:val="single"/>
              <w:left w:color="b7b7b7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Sarabun" w:cs="Sarabun" w:eastAsia="Sarabun" w:hAnsi="Sarabun"/>
                <w:b w:val="1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b7b7b7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Sarabun" w:cs="Sarabun" w:eastAsia="Sarabun" w:hAnsi="Sarabun"/>
                <w:b w:val="1"/>
                <w:color w:val="434343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434343"/>
                <w:rtl w:val="0"/>
              </w:rPr>
              <w:t xml:space="preserve">Project Name</w:t>
            </w:r>
          </w:p>
        </w:tc>
        <w:tc>
          <w:tcPr>
            <w:tcBorders>
              <w:top w:color="999999" w:space="0" w:sz="8" w:val="single"/>
              <w:left w:color="b7b7b7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Sarabun" w:cs="Sarabun" w:eastAsia="Sarabun" w:hAnsi="Sarabun"/>
                <w:b w:val="1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rtl w:val="0"/>
              </w:rPr>
              <w:t xml:space="preserve">Vintage Strat Custom Shop</w:t>
            </w:r>
          </w:p>
        </w:tc>
      </w:tr>
    </w:tbl>
    <w:p w:rsidR="00000000" w:rsidDel="00000000" w:rsidP="00000000" w:rsidRDefault="00000000" w:rsidRPr="00000000" w14:paraId="00000006">
      <w:pPr>
        <w:rPr>
          <w:rFonts w:ascii="Sarabun" w:cs="Sarabun" w:eastAsia="Sarabun" w:hAnsi="Sarabun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4"/>
        <w:gridCol w:w="1806"/>
        <w:gridCol w:w="4706"/>
        <w:gridCol w:w="1719"/>
        <w:gridCol w:w="8"/>
        <w:tblGridChange w:id="0">
          <w:tblGrid>
            <w:gridCol w:w="684"/>
            <w:gridCol w:w="1806"/>
            <w:gridCol w:w="4706"/>
            <w:gridCol w:w="1719"/>
            <w:gridCol w:w="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b7b7b7" w:space="0" w:sz="8" w:val="single"/>
              <w:right w:color="999999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Sarabun" w:cs="Sarabun" w:eastAsia="Sarabun" w:hAnsi="Sarabun"/>
                <w:b w:val="1"/>
                <w:color w:val="434343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434343"/>
                <w:rtl w:val="0"/>
              </w:rPr>
              <w:t xml:space="preserve">MEMBER LIST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999999" w:space="0" w:sz="8" w:val="single"/>
              <w:bottom w:color="b7b7b7" w:space="0" w:sz="1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Sarabun" w:cs="Sarabun" w:eastAsia="Sarabun" w:hAnsi="Sarabun"/>
                <w:b w:val="1"/>
                <w:color w:val="434343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434343"/>
                <w:rtl w:val="0"/>
              </w:rPr>
              <w:t xml:space="preserve">No.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1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Sarabun" w:cs="Sarabun" w:eastAsia="Sarabun" w:hAnsi="Sarabun"/>
                <w:b w:val="1"/>
                <w:color w:val="434343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434343"/>
                <w:rtl w:val="0"/>
              </w:rPr>
              <w:t xml:space="preserve">ID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1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Sarabun" w:cs="Sarabun" w:eastAsia="Sarabun" w:hAnsi="Sarabun"/>
                <w:b w:val="1"/>
                <w:color w:val="434343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434343"/>
                <w:rtl w:val="0"/>
              </w:rPr>
              <w:t xml:space="preserve">Fullname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1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Sarabun" w:cs="Sarabun" w:eastAsia="Sarabun" w:hAnsi="Sarabun"/>
                <w:b w:val="1"/>
                <w:color w:val="434343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434343"/>
                <w:rtl w:val="0"/>
              </w:rPr>
              <w:t xml:space="preserve">Section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18" w:val="single"/>
              <w:left w:color="999999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Sarabun" w:cs="Sarabun" w:eastAsia="Sarabun" w:hAnsi="Sarabun"/>
                <w:b w:val="1"/>
                <w:color w:val="434343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434343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2213110287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พิชญภูมิ รักจริง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999999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Sarabun" w:cs="Sarabun" w:eastAsia="Sarabun" w:hAnsi="Sarabun"/>
                <w:b w:val="1"/>
                <w:color w:val="434343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434343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2213110022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ภูดิศ โชติช่วง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999999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Sarabun" w:cs="Sarabun" w:eastAsia="Sarabun" w:hAnsi="Sarabun"/>
                <w:b w:val="1"/>
                <w:color w:val="434343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434343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2213110485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ณัฐพงศ์ มาสขาว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Fonts w:ascii="Sarabun" w:cs="Sarabun" w:eastAsia="Sarabun" w:hAnsi="Sarabun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999999" w:space="0" w:sz="8" w:val="single"/>
              <w:bottom w:color="999999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Sarabun" w:cs="Sarabun" w:eastAsia="Sarabun" w:hAnsi="Sarabun"/>
                <w:b w:val="1"/>
                <w:color w:val="434343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434343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Sarabun" w:cs="Sarabun" w:eastAsia="Sarabun" w:hAnsi="Sarabu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rFonts w:ascii="Sarabun" w:cs="Sarabun" w:eastAsia="Sarabun" w:hAnsi="Sarabu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ea4335"/>
          <w:rtl w:val="0"/>
        </w:rPr>
        <w:t xml:space="preserve">หมายเหตุ</w:t>
      </w:r>
      <w:r w:rsidDel="00000000" w:rsidR="00000000" w:rsidRPr="00000000">
        <w:rPr>
          <w:rFonts w:ascii="Sarabun" w:cs="Sarabun" w:eastAsia="Sarabun" w:hAnsi="Sarabun"/>
          <w:b w:val="1"/>
          <w:color w:val="ea4335"/>
          <w:rtl w:val="0"/>
        </w:rPr>
        <w:t xml:space="preserve">: </w:t>
      </w:r>
      <w:r w:rsidDel="00000000" w:rsidR="00000000" w:rsidRPr="00000000">
        <w:rPr>
          <w:rFonts w:ascii="Angsana New" w:cs="Angsana New" w:eastAsia="Angsana New" w:hAnsi="Angsana New"/>
          <w:b w:val="1"/>
          <w:color w:val="ea4335"/>
          <w:rtl w:val="0"/>
        </w:rPr>
        <w:t xml:space="preserve">ถ้าสมาชิกไม่ครบตามจำนวน ไม่ต้องกรอกข้อมูลในช่องที่เหลือ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b7b7b7" w:space="0" w:sz="18" w:val="single"/>
              <w:right w:color="999999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Sarabun" w:cs="Sarabun" w:eastAsia="Sarabun" w:hAnsi="Sarabun"/>
                <w:b w:val="1"/>
                <w:color w:val="434343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434343"/>
                <w:rtl w:val="0"/>
              </w:rPr>
              <w:t xml:space="preserve">User Interface of Homepage (The First Window Form of Project)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1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ind w:left="0" w:firstLine="0"/>
              <w:rPr>
                <w:rFonts w:ascii="Sarabun" w:cs="Sarabun" w:eastAsia="Sarabun" w:hAnsi="Sarabun"/>
                <w:b w:val="1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rtl w:val="0"/>
              </w:rPr>
              <w:t xml:space="preserve">หน้าแรกจะเป็นหน้า login เข้าสู่ระบบ หากยังไม่มีบัญชีต้องกด Register ก่อน</w:t>
            </w:r>
          </w:p>
          <w:p w:rsidR="00000000" w:rsidDel="00000000" w:rsidP="00000000" w:rsidRDefault="00000000" w:rsidRPr="00000000" w14:paraId="00000027">
            <w:pPr>
              <w:ind w:left="0" w:firstLine="0"/>
              <w:rPr>
                <w:rFonts w:ascii="Sarabun" w:cs="Sarabun" w:eastAsia="Sarabun" w:hAnsi="Sarabu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Sarabun" w:cs="Sarabun" w:eastAsia="Sarabun" w:hAnsi="Sarabun"/>
                <w:i w:val="1"/>
                <w:color w:val="999999"/>
              </w:rPr>
            </w:pPr>
            <w:r w:rsidDel="00000000" w:rsidR="00000000" w:rsidRPr="00000000">
              <w:rPr>
                <w:rFonts w:ascii="Sarabun" w:cs="Sarabun" w:eastAsia="Sarabun" w:hAnsi="Sarabun"/>
                <w:i w:val="1"/>
                <w:color w:val="999999"/>
              </w:rPr>
              <w:drawing>
                <wp:inline distB="114300" distT="114300" distL="114300" distR="114300">
                  <wp:extent cx="5467350" cy="4029075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4029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Sarabun" w:cs="Sarabun" w:eastAsia="Sarabun" w:hAnsi="Sarabun"/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Sarabun" w:cs="Sarabun" w:eastAsia="Sarabun" w:hAnsi="Sarabu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Sarabun" w:cs="Sarabun" w:eastAsia="Sarabun" w:hAnsi="Sarabu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Sarabun" w:cs="Sarabun" w:eastAsia="Sarabun" w:hAnsi="Sarabu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Sarabun" w:cs="Sarabun" w:eastAsia="Sarabun" w:hAnsi="Sarabun"/>
                <w:b w:val="1"/>
                <w:color w:val="434343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434343"/>
                <w:rtl w:val="0"/>
              </w:rPr>
              <w:t xml:space="preserve">User Interface of other Windows Form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Sarabun" w:cs="Sarabun" w:eastAsia="Sarabun" w:hAnsi="Sarabu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Sarabun" w:cs="Sarabun" w:eastAsia="Sarabun" w:hAnsi="Sarabun"/>
          <w:b w:val="1"/>
          <w:color w:val="ea4335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ea4335"/>
          <w:rtl w:val="0"/>
        </w:rPr>
        <w:t xml:space="preserve">หมายเหตุ</w:t>
      </w:r>
      <w:r w:rsidDel="00000000" w:rsidR="00000000" w:rsidRPr="00000000">
        <w:rPr>
          <w:rFonts w:ascii="Sarabun" w:cs="Sarabun" w:eastAsia="Sarabun" w:hAnsi="Sarabun"/>
          <w:b w:val="1"/>
          <w:color w:val="ea4335"/>
          <w:rtl w:val="0"/>
        </w:rPr>
        <w:t xml:space="preserve">: </w:t>
      </w:r>
      <w:r w:rsidDel="00000000" w:rsidR="00000000" w:rsidRPr="00000000">
        <w:rPr>
          <w:rFonts w:ascii="Angsana New" w:cs="Angsana New" w:eastAsia="Angsana New" w:hAnsi="Angsana New"/>
          <w:b w:val="1"/>
          <w:color w:val="ea4335"/>
          <w:rtl w:val="0"/>
        </w:rPr>
        <w:t xml:space="preserve">ให้นักศึกษาใส่ </w:t>
      </w:r>
      <w:r w:rsidDel="00000000" w:rsidR="00000000" w:rsidRPr="00000000">
        <w:rPr>
          <w:rFonts w:ascii="Sarabun" w:cs="Sarabun" w:eastAsia="Sarabun" w:hAnsi="Sarabun"/>
          <w:b w:val="1"/>
          <w:color w:val="ea4335"/>
          <w:rtl w:val="0"/>
        </w:rPr>
        <w:t xml:space="preserve">“</w:t>
      </w:r>
      <w:r w:rsidDel="00000000" w:rsidR="00000000" w:rsidRPr="00000000">
        <w:rPr>
          <w:rFonts w:ascii="Angsana New" w:cs="Angsana New" w:eastAsia="Angsana New" w:hAnsi="Angsana New"/>
          <w:b w:val="1"/>
          <w:color w:val="ea4335"/>
          <w:rtl w:val="0"/>
        </w:rPr>
        <w:t xml:space="preserve">ชื่อหน้าวินโดว์ฟอร์ม</w:t>
      </w:r>
      <w:r w:rsidDel="00000000" w:rsidR="00000000" w:rsidRPr="00000000">
        <w:rPr>
          <w:rFonts w:ascii="Sarabun" w:cs="Sarabun" w:eastAsia="Sarabun" w:hAnsi="Sarabun"/>
          <w:b w:val="1"/>
          <w:color w:val="ea4335"/>
          <w:rtl w:val="0"/>
        </w:rPr>
        <w:t xml:space="preserve">” </w:t>
      </w:r>
      <w:r w:rsidDel="00000000" w:rsidR="00000000" w:rsidRPr="00000000">
        <w:rPr>
          <w:rFonts w:ascii="Angsana New" w:cs="Angsana New" w:eastAsia="Angsana New" w:hAnsi="Angsana New"/>
          <w:b w:val="1"/>
          <w:color w:val="ea4335"/>
          <w:rtl w:val="0"/>
        </w:rPr>
        <w:t xml:space="preserve">และระบุว่าหน้าต่างนี้มาจากปุ่มใด เขียนไว้ด้านบนรูป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Sarabun" w:cs="Sarabun" w:eastAsia="Sarabun" w:hAnsi="Sarabun"/>
          <w:b w:val="1"/>
          <w:color w:val="ea43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Sarabun" w:cs="Sarabun" w:eastAsia="Sarabun" w:hAnsi="Sarabun"/>
          <w:b w:val="1"/>
          <w:color w:val="ea43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b w:val="1"/>
        </w:rPr>
      </w:pPr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หน้าแรกจะเป็นหน้า login เข้าสู่ระบบ หากยังไม่มีบัญชีต้องกด Register ก่อน</w:t>
      </w:r>
    </w:p>
    <w:p w:rsidR="00000000" w:rsidDel="00000000" w:rsidP="00000000" w:rsidRDefault="00000000" w:rsidRPr="00000000" w14:paraId="00000035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jc w:val="center"/>
        <w:rPr>
          <w:rFonts w:ascii="Sarabun" w:cs="Sarabun" w:eastAsia="Sarabun" w:hAnsi="Sarabun"/>
          <w:i w:val="1"/>
          <w:color w:val="999999"/>
        </w:rPr>
      </w:pPr>
      <w:r w:rsidDel="00000000" w:rsidR="00000000" w:rsidRPr="00000000">
        <w:rPr>
          <w:rFonts w:ascii="Sarabun" w:cs="Sarabun" w:eastAsia="Sarabun" w:hAnsi="Sarabun"/>
          <w:i w:val="1"/>
          <w:color w:val="999999"/>
        </w:rPr>
        <w:drawing>
          <wp:inline distB="114300" distT="114300" distL="114300" distR="114300">
            <wp:extent cx="4778213" cy="3521226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8213" cy="3521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Sarabun" w:cs="Sarabun" w:eastAsia="Sarabun" w:hAnsi="Sarabun"/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Sarabun" w:cs="Sarabun" w:eastAsia="Sarabun" w:hAnsi="Sarabun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Sarabun" w:cs="Sarabun" w:eastAsia="Sarabun" w:hAnsi="Sarabun"/>
          <w:b w:val="1"/>
        </w:rPr>
      </w:pPr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2.ในกรณีที่ยังไม่เป็นสมาชิก กดเข้ามาในหน้าRegister ต้องใช้ ชื่อ นามสกุล เลขบัตรประจำตัวประชาชน และ อีเมล ในการลงทะเบียน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jc w:val="center"/>
        <w:rPr>
          <w:rFonts w:ascii="Sarabun" w:cs="Sarabun" w:eastAsia="Sarabun" w:hAnsi="Sarabun"/>
          <w:color w:val="999999"/>
        </w:rPr>
      </w:pPr>
      <w:r w:rsidDel="00000000" w:rsidR="00000000" w:rsidRPr="00000000">
        <w:rPr>
          <w:rFonts w:ascii="Sarabun" w:cs="Sarabun" w:eastAsia="Sarabun" w:hAnsi="Sarabun"/>
          <w:color w:val="999999"/>
        </w:rPr>
        <w:drawing>
          <wp:inline distB="114300" distT="114300" distL="114300" distR="114300">
            <wp:extent cx="4962525" cy="2867025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jc w:val="center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Sarabun" w:cs="Sarabun" w:eastAsia="Sarabun" w:hAnsi="Sarabun"/>
          <w:b w:val="1"/>
        </w:rPr>
      </w:pPr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3.เมื่อเข้าสุ่ระบบสำเร็จ ก็จะเริ่มทำคำสั่งซื้อในหน้าแรกจะเป็นการเลือกส่วนประกอบของตัวกีตาร์ และคอกีตาร์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jc w:val="center"/>
        <w:rPr>
          <w:rFonts w:ascii="Sarabun" w:cs="Sarabun" w:eastAsia="Sarabun" w:hAnsi="Sarabun"/>
          <w:b w:val="1"/>
        </w:rPr>
      </w:pPr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โดยมีรายละเอียดเช่น ชนิดของไม้ สีที่ต้องการ ต้องการทำเรริคหรือไม่  ต้องการรูปแบบของคอแบบใด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jc w:val="center"/>
        <w:rPr>
          <w:rFonts w:ascii="Sarabun" w:cs="Sarabun" w:eastAsia="Sarabun" w:hAnsi="Sarabun"/>
          <w:b w:val="1"/>
        </w:rPr>
      </w:pPr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 ความหน้าของคอ จำนวนเฟรต และ ประเภทของเฟรต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jc w:val="center"/>
        <w:rPr>
          <w:rFonts w:ascii="Sarabun" w:cs="Sarabun" w:eastAsia="Sarabun" w:hAnsi="Sarabun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jc w:val="center"/>
        <w:rPr>
          <w:rFonts w:ascii="Sarabun" w:cs="Sarabun" w:eastAsia="Sarabun" w:hAnsi="Sarabun"/>
          <w:color w:val="999999"/>
        </w:rPr>
      </w:pPr>
      <w:r w:rsidDel="00000000" w:rsidR="00000000" w:rsidRPr="00000000">
        <w:rPr>
          <w:rFonts w:ascii="Sarabun" w:cs="Sarabun" w:eastAsia="Sarabun" w:hAnsi="Sarabun"/>
          <w:color w:val="999999"/>
        </w:rPr>
        <w:drawing>
          <wp:inline distB="114300" distT="114300" distL="114300" distR="114300">
            <wp:extent cx="4478175" cy="3200922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8175" cy="3200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Sarabun" w:cs="Sarabun" w:eastAsia="Sarabun" w:hAnsi="Sarabun"/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jc w:val="center"/>
        <w:rPr>
          <w:rFonts w:ascii="Sarabun" w:cs="Sarabun" w:eastAsia="Sarabun" w:hAnsi="Sarabu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jc w:val="center"/>
        <w:rPr>
          <w:rFonts w:ascii="Sarabun" w:cs="Sarabun" w:eastAsia="Sarabun" w:hAnsi="Sarabun"/>
          <w:b w:val="1"/>
          <w:i w:val="1"/>
        </w:rPr>
      </w:pPr>
      <w:r w:rsidDel="00000000" w:rsidR="00000000" w:rsidRPr="00000000">
        <w:rPr>
          <w:rFonts w:ascii="Sarabun" w:cs="Sarabun" w:eastAsia="Sarabun" w:hAnsi="Sarabun"/>
          <w:b w:val="1"/>
          <w:i w:val="1"/>
          <w:rtl w:val="0"/>
        </w:rPr>
        <w:t xml:space="preserve">4.หลังจากเลือกตัวกีตาร์เสร็จ ในขั้นตอนต่อไปคือการเลือก Hardware ได้แก่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jc w:val="center"/>
        <w:rPr>
          <w:rFonts w:ascii="Sarabun" w:cs="Sarabun" w:eastAsia="Sarabun" w:hAnsi="Sarabun"/>
          <w:b w:val="1"/>
          <w:i w:val="1"/>
        </w:rPr>
      </w:pPr>
      <w:r w:rsidDel="00000000" w:rsidR="00000000" w:rsidRPr="00000000">
        <w:rPr>
          <w:rFonts w:ascii="Sarabun" w:cs="Sarabun" w:eastAsia="Sarabun" w:hAnsi="Sarabun"/>
          <w:b w:val="1"/>
          <w:i w:val="1"/>
          <w:rtl w:val="0"/>
        </w:rPr>
        <w:t xml:space="preserve"> ปิ้กอัพที่เป็นตัวรับสัญญาณ ตัวหย่องที่มีไว้สำหรับพาดสาย และประเภทของลูกบิด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jc w:val="center"/>
        <w:rPr>
          <w:rFonts w:ascii="Sarabun" w:cs="Sarabun" w:eastAsia="Sarabun" w:hAnsi="Sarabu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jc w:val="center"/>
        <w:rPr>
          <w:rFonts w:ascii="Sarabun" w:cs="Sarabun" w:eastAsia="Sarabun" w:hAnsi="Sarabun"/>
          <w:b w:val="1"/>
        </w:rPr>
      </w:pPr>
      <w:r w:rsidDel="00000000" w:rsidR="00000000" w:rsidRPr="00000000">
        <w:rPr>
          <w:rFonts w:ascii="Sarabun" w:cs="Sarabun" w:eastAsia="Sarabun" w:hAnsi="Sarabun"/>
          <w:b w:val="1"/>
        </w:rPr>
        <w:drawing>
          <wp:inline distB="114300" distT="114300" distL="114300" distR="114300">
            <wp:extent cx="5083013" cy="337065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3013" cy="337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jc w:val="center"/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jc w:val="center"/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jc w:val="left"/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left"/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jc w:val="center"/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jc w:val="center"/>
        <w:rPr>
          <w:rFonts w:ascii="Sarabun" w:cs="Sarabun" w:eastAsia="Sarabun" w:hAnsi="Sarabun"/>
          <w:b w:val="1"/>
        </w:rPr>
      </w:pPr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5. ขั้นต่อมา ขั้นตอนที่สามคือ ส่วนเบ็ดเตล็ดการเลือกประเภทกีตาร์ว่าเป็นมือซ้ายหรือขวา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jc w:val="center"/>
        <w:rPr>
          <w:rFonts w:ascii="Sarabun" w:cs="Sarabun" w:eastAsia="Sarabun" w:hAnsi="Sarabun"/>
          <w:b w:val="1"/>
        </w:rPr>
      </w:pPr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ต้องการตกแต่งปิ้กการ์ดอย่างไร ต้องการพลาสติกครอบสีใด ต้องการฮาร์ดแวร์สีอะไร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jc w:val="center"/>
        <w:rPr>
          <w:rFonts w:ascii="Sarabun" w:cs="Sarabun" w:eastAsia="Sarabun" w:hAnsi="Sarabun"/>
          <w:b w:val="1"/>
        </w:rPr>
      </w:pPr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รวมถึงต้องการฮาร์ดเคสด้วยหรือไม่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Sarabun" w:cs="Sarabun" w:eastAsia="Sarabun" w:hAnsi="Sarabun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jc w:val="center"/>
        <w:rPr>
          <w:rFonts w:ascii="Sarabun" w:cs="Sarabun" w:eastAsia="Sarabun" w:hAnsi="Sarabun"/>
          <w:color w:val="999999"/>
        </w:rPr>
      </w:pPr>
      <w:r w:rsidDel="00000000" w:rsidR="00000000" w:rsidRPr="00000000">
        <w:rPr>
          <w:rFonts w:ascii="Sarabun" w:cs="Sarabun" w:eastAsia="Sarabun" w:hAnsi="Sarabun"/>
          <w:color w:val="999999"/>
        </w:rPr>
        <w:drawing>
          <wp:inline distB="114300" distT="114300" distL="114300" distR="114300">
            <wp:extent cx="4287675" cy="3213642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7675" cy="3213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jc w:val="center"/>
        <w:rPr>
          <w:rFonts w:ascii="Sarabun" w:cs="Sarabun" w:eastAsia="Sarabun" w:hAnsi="Sarabun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Sarabun" w:cs="Sarabun" w:eastAsia="Sarabun" w:hAnsi="Sarabun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1440" w:firstLine="720"/>
        <w:jc w:val="left"/>
        <w:rPr>
          <w:rFonts w:ascii="Sarabun" w:cs="Sarabun" w:eastAsia="Sarabun" w:hAnsi="Sarabun"/>
          <w:b w:val="1"/>
        </w:rPr>
      </w:pPr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6. สุดท้ายคือการสรุปรายละเลียดสินค้าพร้อมกับการสรุปใบเสนอราคา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jc w:val="center"/>
        <w:rPr>
          <w:rFonts w:ascii="Sarabun" w:cs="Sarabun" w:eastAsia="Sarabun" w:hAnsi="Sarabun"/>
          <w:b w:val="1"/>
          <w:sz w:val="2"/>
          <w:szCs w:val="2"/>
        </w:rPr>
      </w:pPr>
      <w:r w:rsidDel="00000000" w:rsidR="00000000" w:rsidRPr="00000000">
        <w:rPr>
          <w:rFonts w:ascii="Sarabun" w:cs="Sarabun" w:eastAsia="Sarabun" w:hAnsi="Sarabun"/>
          <w:b w:val="1"/>
        </w:rPr>
        <w:drawing>
          <wp:inline distB="114300" distT="114300" distL="114300" distR="114300">
            <wp:extent cx="4544850" cy="4627484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4850" cy="4627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85"/>
        <w:tblGridChange w:id="0">
          <w:tblGrid>
            <w:gridCol w:w="107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1"/>
                <w:color w:val="434343"/>
                <w:sz w:val="24"/>
                <w:szCs w:val="24"/>
                <w:rtl w:val="0"/>
              </w:rPr>
              <w:t xml:space="preserve">แผนผังโครงสร้างโปรแกรม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294576</wp:posOffset>
            </wp:positionV>
            <wp:extent cx="3133725" cy="2301329"/>
            <wp:effectExtent b="0" l="0" r="0" t="0"/>
            <wp:wrapNone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013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3143250</wp:posOffset>
                </wp:positionH>
                <wp:positionV relativeFrom="paragraph">
                  <wp:posOffset>238125</wp:posOffset>
                </wp:positionV>
                <wp:extent cx="834862" cy="848624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98400" y="1435400"/>
                          <a:ext cx="834862" cy="848624"/>
                          <a:chOff x="2298400" y="1435400"/>
                          <a:chExt cx="1546275" cy="1409550"/>
                        </a:xfrm>
                      </wpg:grpSpPr>
                      <wps:wsp>
                        <wps:cNvSpPr/>
                        <wps:cNvPr id="3" name="Shape 3"/>
                        <wps:spPr>
                          <a:xfrm rot="-3346400">
                            <a:off x="2923561" y="1248307"/>
                            <a:ext cx="621902" cy="1253211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 rot="7415425">
                            <a:off x="2599927" y="1779839"/>
                            <a:ext cx="621959" cy="1253069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3143250</wp:posOffset>
                </wp:positionH>
                <wp:positionV relativeFrom="paragraph">
                  <wp:posOffset>238125</wp:posOffset>
                </wp:positionV>
                <wp:extent cx="834862" cy="848624"/>
                <wp:effectExtent b="0" l="0" r="0" t="0"/>
                <wp:wrapNone/>
                <wp:docPr id="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4862" cy="8486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D">
      <w:pPr>
        <w:widowControl w:val="0"/>
        <w:spacing w:line="240" w:lineRule="auto"/>
        <w:jc w:val="center"/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314325</wp:posOffset>
            </wp:positionH>
            <wp:positionV relativeFrom="paragraph">
              <wp:posOffset>4867275</wp:posOffset>
            </wp:positionV>
            <wp:extent cx="2633663" cy="1741884"/>
            <wp:effectExtent b="0" l="0" r="0" t="0"/>
            <wp:wrapNone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1741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3876675</wp:posOffset>
            </wp:positionH>
            <wp:positionV relativeFrom="paragraph">
              <wp:posOffset>790575</wp:posOffset>
            </wp:positionV>
            <wp:extent cx="3130388" cy="1809197"/>
            <wp:effectExtent b="0" l="0" r="0" t="0"/>
            <wp:wrapNone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0388" cy="18091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2009775</wp:posOffset>
                </wp:positionH>
                <wp:positionV relativeFrom="paragraph">
                  <wp:posOffset>4457700</wp:posOffset>
                </wp:positionV>
                <wp:extent cx="346746" cy="755969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5400000">
                          <a:off x="4225675" y="2482350"/>
                          <a:ext cx="1039500" cy="4665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2009775</wp:posOffset>
                </wp:positionH>
                <wp:positionV relativeFrom="paragraph">
                  <wp:posOffset>4457700</wp:posOffset>
                </wp:positionV>
                <wp:extent cx="346746" cy="755969"/>
                <wp:effectExtent b="0" l="0" r="0" t="0"/>
                <wp:wrapNone/>
                <wp:docPr id="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746" cy="7559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1152525</wp:posOffset>
            </wp:positionH>
            <wp:positionV relativeFrom="paragraph">
              <wp:posOffset>6934200</wp:posOffset>
            </wp:positionV>
            <wp:extent cx="2527300" cy="1895475"/>
            <wp:effectExtent b="0" l="0" r="0" t="0"/>
            <wp:wrapNone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895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4114800</wp:posOffset>
                </wp:positionH>
                <wp:positionV relativeFrom="paragraph">
                  <wp:posOffset>7585984</wp:posOffset>
                </wp:positionV>
                <wp:extent cx="1924050" cy="10763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603050" y="2569800"/>
                          <a:ext cx="1904400" cy="1059000"/>
                        </a:xfrm>
                        <a:prstGeom prst="bentUpArrow">
                          <a:avLst>
                            <a:gd fmla="val 25000" name="adj1"/>
                            <a:gd fmla="val 25000" name="adj2"/>
                            <a:gd fmla="val 25000" name="adj3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4114800</wp:posOffset>
                </wp:positionH>
                <wp:positionV relativeFrom="paragraph">
                  <wp:posOffset>7585984</wp:posOffset>
                </wp:positionV>
                <wp:extent cx="1924050" cy="1076325"/>
                <wp:effectExtent b="0" l="0" r="0" t="0"/>
                <wp:wrapNone/>
                <wp:docPr id="5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0" cy="1076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485775</wp:posOffset>
            </wp:positionH>
            <wp:positionV relativeFrom="paragraph">
              <wp:posOffset>2438400</wp:posOffset>
            </wp:positionV>
            <wp:extent cx="2655412" cy="1895475"/>
            <wp:effectExtent b="0" l="0" r="0" t="0"/>
            <wp:wrapNone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5412" cy="1895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1514475</wp:posOffset>
                </wp:positionH>
                <wp:positionV relativeFrom="paragraph">
                  <wp:posOffset>1390650</wp:posOffset>
                </wp:positionV>
                <wp:extent cx="346746" cy="755969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5400000">
                          <a:off x="4225675" y="2482350"/>
                          <a:ext cx="1039500" cy="4665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1514475</wp:posOffset>
                </wp:positionH>
                <wp:positionV relativeFrom="paragraph">
                  <wp:posOffset>1390650</wp:posOffset>
                </wp:positionV>
                <wp:extent cx="346746" cy="755969"/>
                <wp:effectExtent b="0" l="0" r="0" t="0"/>
                <wp:wrapNone/>
                <wp:docPr id="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746" cy="7559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4114800</wp:posOffset>
            </wp:positionH>
            <wp:positionV relativeFrom="paragraph">
              <wp:posOffset>4695825</wp:posOffset>
            </wp:positionV>
            <wp:extent cx="2743779" cy="2787331"/>
            <wp:effectExtent b="0" l="0" r="0" t="0"/>
            <wp:wrapNone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779" cy="27873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2914650</wp:posOffset>
                </wp:positionH>
                <wp:positionV relativeFrom="paragraph">
                  <wp:posOffset>6372225</wp:posOffset>
                </wp:positionV>
                <wp:extent cx="346746" cy="755969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5400000">
                          <a:off x="4225675" y="2482350"/>
                          <a:ext cx="1039500" cy="4665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2914650</wp:posOffset>
                </wp:positionH>
                <wp:positionV relativeFrom="paragraph">
                  <wp:posOffset>6372225</wp:posOffset>
                </wp:positionV>
                <wp:extent cx="346746" cy="755969"/>
                <wp:effectExtent b="0" l="0" r="0" t="0"/>
                <wp:wrapNone/>
                <wp:docPr id="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746" cy="7559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7" w:type="default"/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ngsana New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>
        <w:rFonts w:ascii="Sarabun" w:cs="Sarabun" w:eastAsia="Sarabun" w:hAnsi="Sarabun"/>
        <w:b w:val="1"/>
        <w:color w:val="66666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13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6.png"/><Relationship Id="rId14" Type="http://schemas.openxmlformats.org/officeDocument/2006/relationships/image" Target="media/image17.png"/><Relationship Id="rId17" Type="http://schemas.openxmlformats.org/officeDocument/2006/relationships/header" Target="header1.xml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0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