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84"/>
        </w:tabs>
        <w:jc w:val="center"/>
        <w:rPr>
          <w:b w:val="1"/>
          <w:bCs w:val="1"/>
          <w:sz w:val="32"/>
          <w:szCs w:val="32"/>
        </w:rPr>
      </w:pPr>
      <w:r w:rsidDel="00000000" w:rsidR="00000000" w:rsidRPr="00000000">
        <w:rPr>
          <w:b w:val="1"/>
          <w:bCs w:val="1"/>
          <w:sz w:val="32"/>
          <w:szCs w:val="32"/>
          <w:rtl w:val="0"/>
        </w:rPr>
        <w:t xml:space="preserve">HỆ THỐNG QUẢN TRỊ NGÂN HÀNG CÂU HỎI</w:t>
      </w:r>
    </w:p>
    <w:p w:rsidR="00000000" w:rsidDel="00000000" w:rsidP="00000000" w:rsidRDefault="00000000" w:rsidRPr="00000000" w14:paraId="00000002">
      <w:pPr>
        <w:tabs>
          <w:tab w:val="left" w:leader="none" w:pos="284"/>
        </w:tabs>
        <w:jc w:val="center"/>
        <w:rPr>
          <w:b w:val="1"/>
          <w:bCs w:val="1"/>
          <w:sz w:val="32"/>
          <w:szCs w:val="32"/>
        </w:rPr>
      </w:pPr>
      <w:r w:rsidDel="00000000" w:rsidR="00000000" w:rsidRPr="00000000">
        <w:rPr>
          <w:b w:val="1"/>
          <w:bCs w:val="1"/>
          <w:sz w:val="32"/>
          <w:szCs w:val="32"/>
          <w:rtl w:val="0"/>
        </w:rPr>
        <w:t xml:space="preserve">VÀ TẠO ĐỀ THI TỰ ĐỘNG</w:t>
      </w:r>
    </w:p>
    <w:p w:rsidR="00000000" w:rsidDel="00000000" w:rsidP="00000000" w:rsidRDefault="00000000" w:rsidRPr="00000000" w14:paraId="00000003">
      <w:pPr>
        <w:tabs>
          <w:tab w:val="left" w:leader="none" w:pos="284"/>
        </w:tabs>
        <w:rPr>
          <w:b w:val="1"/>
          <w:bCs w:val="1"/>
        </w:rPr>
      </w:pPr>
      <w:r w:rsidDel="00000000" w:rsidR="00000000" w:rsidRPr="00000000">
        <w:rPr>
          <w:rtl w:val="0"/>
        </w:rPr>
      </w:r>
    </w:p>
    <w:p w:rsidR="00000000" w:rsidDel="00000000" w:rsidP="00000000" w:rsidRDefault="00000000" w:rsidRPr="00000000" w14:paraId="00000004">
      <w:pPr>
        <w:tabs>
          <w:tab w:val="left" w:leader="none" w:pos="284"/>
        </w:tabs>
        <w:rPr>
          <w:b w:val="1"/>
          <w:bCs w:val="1"/>
        </w:rPr>
      </w:pPr>
      <w:r w:rsidDel="00000000" w:rsidR="00000000" w:rsidRPr="00000000">
        <w:rPr>
          <w:b w:val="1"/>
          <w:bCs w:val="1"/>
          <w:rtl w:val="0"/>
        </w:rPr>
        <w:t xml:space="preserve">1. Thông tin nhóm</w:t>
      </w:r>
    </w:p>
    <w:p w:rsidR="00000000" w:rsidDel="00000000" w:rsidP="00000000" w:rsidRDefault="00000000" w:rsidRPr="00000000" w14:paraId="00000005">
      <w:pPr>
        <w:tabs>
          <w:tab w:val="left" w:leader="none" w:pos="284"/>
        </w:tabs>
        <w:ind w:firstLine="720"/>
        <w:rPr/>
      </w:pPr>
      <w:r w:rsidDel="00000000" w:rsidR="00000000" w:rsidRPr="00000000">
        <w:rPr>
          <w:b w:val="1"/>
          <w:bCs w:val="1"/>
          <w:rtl w:val="0"/>
        </w:rPr>
        <w:t xml:space="preserve">Trưởng nhóm:</w:t>
      </w:r>
      <w:r w:rsidDel="00000000" w:rsidR="00000000" w:rsidRPr="00000000">
        <w:rPr>
          <w:rtl w:val="0"/>
        </w:rPr>
        <w:t xml:space="preserve"> Lê Trọng Nghĩa – 202416989</w:t>
      </w:r>
    </w:p>
    <w:p w:rsidR="00000000" w:rsidDel="00000000" w:rsidP="00000000" w:rsidRDefault="00000000" w:rsidRPr="00000000" w14:paraId="00000006">
      <w:pPr>
        <w:tabs>
          <w:tab w:val="left" w:leader="none" w:pos="284"/>
        </w:tabs>
        <w:ind w:firstLine="720"/>
        <w:rPr/>
      </w:pPr>
      <w:r w:rsidDel="00000000" w:rsidR="00000000" w:rsidRPr="00000000">
        <w:rPr>
          <w:rtl w:val="0"/>
        </w:rPr>
        <w:t xml:space="preserve">Thành viên 2: Phùng Minh Phúc – 202417009</w:t>
      </w:r>
    </w:p>
    <w:p w:rsidR="00000000" w:rsidDel="00000000" w:rsidP="00000000" w:rsidRDefault="00000000" w:rsidRPr="00000000" w14:paraId="00000007">
      <w:pPr>
        <w:tabs>
          <w:tab w:val="left" w:leader="none" w:pos="284"/>
        </w:tabs>
        <w:ind w:firstLine="720"/>
        <w:rPr/>
      </w:pPr>
      <w:r w:rsidDel="00000000" w:rsidR="00000000" w:rsidRPr="00000000">
        <w:rPr>
          <w:rtl w:val="0"/>
        </w:rPr>
        <w:t xml:space="preserve">Thành viên 3: Trần Xuân Trường – 202417061</w:t>
      </w:r>
    </w:p>
    <w:p w:rsidR="00000000" w:rsidDel="00000000" w:rsidP="00000000" w:rsidRDefault="00000000" w:rsidRPr="00000000" w14:paraId="00000008">
      <w:pPr>
        <w:tabs>
          <w:tab w:val="left" w:leader="none" w:pos="284"/>
        </w:tabs>
        <w:ind w:firstLine="720"/>
        <w:rPr/>
      </w:pPr>
      <w:r w:rsidDel="00000000" w:rsidR="00000000" w:rsidRPr="00000000">
        <w:rPr>
          <w:rtl w:val="0"/>
        </w:rPr>
        <w:t xml:space="preserve">Thành viên 4: Dương Tuấn Phi – 202417001</w:t>
      </w:r>
    </w:p>
    <w:p w:rsidR="00000000" w:rsidDel="00000000" w:rsidP="00000000" w:rsidRDefault="00000000" w:rsidRPr="00000000" w14:paraId="00000009">
      <w:pPr>
        <w:tabs>
          <w:tab w:val="left" w:leader="none" w:pos="284"/>
        </w:tabs>
        <w:rPr>
          <w:b w:val="1"/>
          <w:bCs w:val="1"/>
        </w:rPr>
      </w:pPr>
      <w:r w:rsidDel="00000000" w:rsidR="00000000" w:rsidRPr="00000000">
        <w:rPr>
          <w:b w:val="1"/>
          <w:bCs w:val="1"/>
          <w:rtl w:val="0"/>
        </w:rPr>
        <w:t xml:space="preserve">2. Mô tả đề tài</w:t>
      </w:r>
    </w:p>
    <w:p w:rsidR="00000000" w:rsidDel="00000000" w:rsidP="00000000" w:rsidRDefault="00000000" w:rsidRPr="00000000" w14:paraId="0000000A">
      <w:pPr>
        <w:tabs>
          <w:tab w:val="left" w:leader="none" w:pos="284"/>
        </w:tabs>
        <w:rPr/>
      </w:pPr>
      <w:r w:rsidDel="00000000" w:rsidR="00000000" w:rsidRPr="00000000">
        <w:rPr>
          <w:b w:val="1"/>
          <w:bCs w:val="1"/>
          <w:rtl w:val="0"/>
        </w:rPr>
        <w:tab/>
        <w:t xml:space="preserve">2.1. Mục tiêu:</w:t>
      </w:r>
      <w:r w:rsidDel="00000000" w:rsidR="00000000" w:rsidRPr="00000000">
        <w:rPr>
          <w:rtl w:val="0"/>
        </w:rPr>
        <w:t xml:space="preserve"> Xây dựng hệ thống quản lý tập trung các bộ câu hỏi đa dạng về môn học, khối lớp và mức độ khó. Hệ thống hỗ trợ tự động hóa quy trình trích xuất câu hỏi để tạo ra các đề thi chuẩn hóa, giúp tối ưu hóa thời gian và nguồn lực cho công tác khảo thí.</w:t>
      </w:r>
    </w:p>
    <w:p w:rsidR="00000000" w:rsidDel="00000000" w:rsidP="00000000" w:rsidRDefault="00000000" w:rsidRPr="00000000" w14:paraId="0000000B">
      <w:pPr>
        <w:tabs>
          <w:tab w:val="left" w:leader="none" w:pos="284"/>
        </w:tabs>
        <w:rPr>
          <w:b w:val="1"/>
          <w:bCs w:val="1"/>
        </w:rPr>
      </w:pPr>
      <w:r w:rsidDel="00000000" w:rsidR="00000000" w:rsidRPr="00000000">
        <w:rPr>
          <w:b w:val="1"/>
          <w:bCs w:val="1"/>
          <w:rtl w:val="0"/>
        </w:rPr>
        <w:tab/>
        <w:t xml:space="preserve">2.2. Kịch bản sử dụng: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Giáo viên: Thêm các câu hỏi vào ngân hàng đề, tạo, xuất đề thi,...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Học sinh: Tham gia lớp học làm đề thi giáo viên giao...</w:t>
      </w:r>
    </w:p>
    <w:p w:rsidR="00000000" w:rsidDel="00000000" w:rsidP="00000000" w:rsidRDefault="00000000" w:rsidRPr="00000000" w14:paraId="0000000E">
      <w:pPr>
        <w:tabs>
          <w:tab w:val="left" w:leader="none" w:pos="284"/>
        </w:tabs>
        <w:rPr>
          <w:b w:val="1"/>
          <w:bCs w:val="1"/>
        </w:rPr>
      </w:pPr>
      <w:r w:rsidDel="00000000" w:rsidR="00000000" w:rsidRPr="00000000">
        <w:rPr>
          <w:b w:val="1"/>
          <w:bCs w:val="1"/>
          <w:rtl w:val="0"/>
        </w:rPr>
        <w:tab/>
        <w:t xml:space="preserve">2.3. Dữ liệu quản lý: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Thông tin người dùng (User Profile): Họ tên, email, ảnh đại diện, mật khẩu, ...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giáo dục &amp; Tài liệu giảng dạy: Bài tập, bài kiểm tra được giáo viên tải lên.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học tập,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học tập &amp; Kết quả: Bài làm của học sinh, bài thi nộp online (ảnh chụp, file Word/PDF...).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số, kết quả bài làm. Lịch sử làm bài, thời gian nộp bài, ....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Dữ liệu hệ thống: Log hoạt động, phản hồi của người dùng, báo cáo sự cố.</w:t>
      </w:r>
    </w:p>
    <w:p w:rsidR="00000000" w:rsidDel="00000000" w:rsidP="00000000" w:rsidRDefault="00000000" w:rsidRPr="00000000" w14:paraId="00000015">
      <w:pPr>
        <w:tabs>
          <w:tab w:val="left" w:leader="none" w:pos="284"/>
        </w:tabs>
        <w:rPr>
          <w:b w:val="1"/>
          <w:bCs w:val="1"/>
        </w:rPr>
      </w:pPr>
      <w:r w:rsidDel="00000000" w:rsidR="00000000" w:rsidRPr="00000000">
        <w:rPr>
          <w:b w:val="1"/>
          <w:bCs w:val="1"/>
          <w:rtl w:val="0"/>
        </w:rPr>
        <w:t xml:space="preserve">3. Danh sách các chức năng và truy vấn</w:t>
      </w:r>
    </w:p>
    <w:p w:rsidR="00000000" w:rsidDel="00000000" w:rsidP="00000000" w:rsidRDefault="00000000" w:rsidRPr="00000000" w14:paraId="00000016">
      <w:pPr>
        <w:tabs>
          <w:tab w:val="left" w:leader="none" w:pos="284"/>
        </w:tabs>
        <w:rPr>
          <w:b w:val="1"/>
          <w:bCs w:val="1"/>
        </w:rPr>
      </w:pPr>
      <w:r w:rsidDel="00000000" w:rsidR="00000000" w:rsidRPr="00000000">
        <w:rPr>
          <w:b w:val="1"/>
          <w:bCs w:val="1"/>
          <w:rtl w:val="0"/>
        </w:rPr>
        <w:t xml:space="preserve">A. Quản lý nội dung &amp; Hệ thống</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pPr>
      <w:r w:rsidDel="00000000" w:rsidR="00000000" w:rsidRPr="00000000">
        <w:rPr>
          <w:rtl w:val="0"/>
        </w:rPr>
      </w:r>
    </w:p>
    <w:p w:rsidR="00000000" w:rsidDel="00000000" w:rsidP="00000000" w:rsidRDefault="00000000" w:rsidRPr="00000000" w14:paraId="00000018">
      <w:pPr>
        <w:tabs>
          <w:tab w:val="left" w:leader="none" w:pos="284"/>
        </w:tabs>
        <w:rPr>
          <w:b w:val="1"/>
          <w:bCs w:val="1"/>
        </w:rPr>
      </w:pPr>
      <w:r w:rsidDel="00000000" w:rsidR="00000000" w:rsidRPr="00000000">
        <w:rPr>
          <w:b w:val="1"/>
          <w:bCs w:val="1"/>
          <w:rtl w:val="0"/>
        </w:rPr>
        <w:t xml:space="preserve">B. Quản lý Ngân hàng câu hỏi</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pPr>
      <w:r w:rsidDel="00000000" w:rsidR="00000000" w:rsidRPr="00000000">
        <w:rPr>
          <w:rtl w:val="0"/>
        </w:rPr>
      </w:r>
    </w:p>
    <w:p w:rsidR="00000000" w:rsidDel="00000000" w:rsidP="00000000" w:rsidRDefault="00000000" w:rsidRPr="00000000" w14:paraId="0000001A">
      <w:pPr>
        <w:tabs>
          <w:tab w:val="left" w:leader="none" w:pos="284"/>
        </w:tabs>
        <w:rPr>
          <w:b w:val="1"/>
          <w:bCs w:val="1"/>
        </w:rPr>
      </w:pPr>
      <w:r w:rsidDel="00000000" w:rsidR="00000000" w:rsidRPr="00000000">
        <w:rPr>
          <w:b w:val="1"/>
          <w:bCs w:val="1"/>
          <w:rtl w:val="0"/>
        </w:rPr>
        <w:t xml:space="preserve">C. Bộ máy tạo kì thi và đề thi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pPr>
      <w:r w:rsidDel="00000000" w:rsidR="00000000" w:rsidRPr="00000000">
        <w:rPr>
          <w:rtl w:val="0"/>
        </w:rPr>
        <w:t xml:space="preserve">Tạo một hay nhiều kì thi và đề gốc ứng với từng kì thi</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u w:val="none"/>
        </w:rPr>
      </w:pPr>
      <w:r w:rsidDel="00000000" w:rsidR="00000000" w:rsidRPr="00000000">
        <w:rPr>
          <w:rtl w:val="0"/>
        </w:rPr>
        <w:t xml:space="preserve">Tạo các mã đề độc lập (Có thứ tự câu trong đề được đảo so với đề gốc) ứng với từng học sinh vào thi</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u w:val="none"/>
        </w:rPr>
      </w:pPr>
      <w:r w:rsidDel="00000000" w:rsidR="00000000" w:rsidRPr="00000000">
        <w:rPr>
          <w:rtl w:val="0"/>
        </w:rPr>
        <w:t xml:space="preserve">Xuất đề thi ra PDF/docx từ đề thi gốc. (Có thể đảo thứ tự câu và thứ tự đáp án trong các câu so với đề gốc) </w:t>
      </w:r>
      <w:r w:rsidDel="00000000" w:rsidR="00000000" w:rsidRPr="00000000">
        <w:rPr>
          <w:rtl w:val="0"/>
        </w:rPr>
      </w:r>
    </w:p>
    <w:p w:rsidR="00000000" w:rsidDel="00000000" w:rsidP="00000000" w:rsidRDefault="00000000" w:rsidRPr="00000000" w14:paraId="0000001E">
      <w:pPr>
        <w:tabs>
          <w:tab w:val="left" w:leader="none" w:pos="284"/>
        </w:tabs>
        <w:rPr>
          <w:b w:val="1"/>
          <w:bCs w:val="1"/>
        </w:rPr>
      </w:pPr>
      <w:r w:rsidDel="00000000" w:rsidR="00000000" w:rsidRPr="00000000">
        <w:rPr>
          <w:b w:val="1"/>
          <w:bCs w:val="1"/>
          <w:rtl w:val="0"/>
        </w:rPr>
        <w:t xml:space="preserve">D. Phân tích &amp; Thống kê nâng cao</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84"/>
        </w:tabs>
        <w:spacing w:after="0" w:before="0" w:line="259" w:lineRule="auto"/>
        <w:ind w:left="720" w:right="0" w:hanging="360"/>
        <w:jc w:val="both"/>
        <w:rPr/>
      </w:pPr>
      <w:r w:rsidDel="00000000" w:rsidR="00000000" w:rsidRPr="00000000">
        <w:rPr>
          <w:rtl w:val="0"/>
        </w:rPr>
      </w:r>
    </w:p>
    <w:p w:rsidR="00000000" w:rsidDel="00000000" w:rsidP="00000000" w:rsidRDefault="00000000" w:rsidRPr="00000000" w14:paraId="00000020">
      <w:pPr>
        <w:tabs>
          <w:tab w:val="left" w:leader="none" w:pos="284"/>
        </w:tabs>
        <w:rPr>
          <w:b w:val="1"/>
          <w:bCs w:val="1"/>
        </w:rPr>
      </w:pPr>
      <w:r w:rsidDel="00000000" w:rsidR="00000000" w:rsidRPr="00000000">
        <w:rPr>
          <w:b w:val="1"/>
          <w:bCs w:val="1"/>
          <w:rtl w:val="0"/>
        </w:rPr>
        <w:t xml:space="preserve">4. Thiết kế cơ sở dữ liệu</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4.1. Thực thể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(Quản lý Người dùng)</w:t>
      </w:r>
      <w:r w:rsidDel="00000000" w:rsidR="00000000" w:rsidRPr="00000000">
        <w:rPr>
          <w:rtl w:val="0"/>
        </w:rPr>
      </w:r>
    </w:p>
    <w:tbl>
      <w:tblPr>
        <w:tblStyle w:val="Table1"/>
        <w:tblW w:w="1047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1"/>
        <w:gridCol w:w="2020"/>
        <w:gridCol w:w="6027"/>
        <w:tblGridChange w:id="0">
          <w:tblGrid>
            <w:gridCol w:w="2431"/>
            <w:gridCol w:w="2020"/>
            <w:gridCol w:w="6027"/>
          </w:tblGrid>
        </w:tblGridChange>
      </w:tblGrid>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Thuộc tính</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chi tiết</w:t>
            </w: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(PK)</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ngẫu nhiên, bảo mật cao</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Varchar(255)</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chỉ email dùng để đăng nhập (Unique)</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password_hash</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Mật khẩu đã được mã hóa (Bcrypt/Argon2)</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full_name</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Họ và tên đầy đủ của giáo viên</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Vai trò (Teacher, Student, Admin,...)</w:t>
            </w:r>
          </w:p>
        </w:tc>
      </w:tr>
    </w:tbl>
    <w:p w:rsidR="00000000" w:rsidDel="00000000" w:rsidP="00000000" w:rsidRDefault="00000000" w:rsidRPr="00000000" w14:paraId="00000034">
      <w:pPr>
        <w:numPr>
          <w:ilvl w:val="0"/>
          <w:numId w:val="3"/>
        </w:numPr>
        <w:tabs>
          <w:tab w:val="left" w:leader="none" w:pos="284"/>
        </w:tabs>
        <w:spacing w:line="240" w:lineRule="auto"/>
        <w:ind w:left="720" w:hanging="480"/>
        <w:jc w:val="left"/>
        <w:rPr/>
      </w:pPr>
      <w:r w:rsidDel="00000000" w:rsidR="00000000" w:rsidRPr="00000000">
        <w:rPr>
          <w:rtl w:val="0"/>
        </w:rPr>
        <w:t xml:space="preserve">Khóa chính UUID giúp tránh bị lộ số lượng người dùng qua ID tăng dần.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4.2. Thực thể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(Quản lý Lớp học)</w:t>
      </w:r>
      <w:r w:rsidDel="00000000" w:rsidR="00000000" w:rsidRPr="00000000">
        <w:rPr>
          <w:rtl w:val="0"/>
        </w:rPr>
      </w:r>
    </w:p>
    <w:tbl>
      <w:tblPr>
        <w:tblStyle w:val="Table2"/>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5"/>
        <w:gridCol w:w="2410"/>
        <w:gridCol w:w="5993"/>
        <w:tblGridChange w:id="0">
          <w:tblGrid>
            <w:gridCol w:w="2075"/>
            <w:gridCol w:w="2410"/>
            <w:gridCol w:w="5993"/>
          </w:tblGrid>
        </w:tblGridChange>
      </w:tblGrid>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Thuộc tính</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chi tiết</w:t>
            </w: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(PK)</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Khóa chính của lớp học</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teacher_id</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(FK)</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kết đến giáo viên chủ quản</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class_name</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lớp (Ví dụ: 12A1, 10 Chuyên Toán)</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Mô tả thêm về lớp học hoặc niên khóa</w:t>
            </w:r>
          </w:p>
        </w:tc>
      </w:tr>
      <w:tr>
        <w:trPr>
          <w:cantSplit w:val="0"/>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class_code</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 Unique</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để học sinh nhập vào xem danh sách đề</w:t>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Ràng buộc hệ thống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Sử dụng ON DELETE CASCADE để khi xóa giáo viên, các lớp liên quan sẽ tự động được dọn dẹp khỏi CSDL.</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4.3. Thực thể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(Ngân hàng câu hỏi LaTeX)</w:t>
      </w:r>
      <w:r w:rsidDel="00000000" w:rsidR="00000000" w:rsidRPr="00000000">
        <w:rPr>
          <w:rtl w:val="0"/>
        </w:rPr>
      </w:r>
    </w:p>
    <w:tbl>
      <w:tblPr>
        <w:tblStyle w:val="Table3"/>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44"/>
        <w:gridCol w:w="1695"/>
        <w:gridCol w:w="6639"/>
        <w:tblGridChange w:id="0">
          <w:tblGrid>
            <w:gridCol w:w="2144"/>
            <w:gridCol w:w="1695"/>
            <w:gridCol w:w="6639"/>
          </w:tblGrid>
        </w:tblGridChange>
      </w:tblGrid>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Thuộc tính</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teacher_id</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(FK)</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Quyền sở hữu (Tránh xem lén)</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(PK)</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định danh câu hỏi</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subject_id</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(FK)</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môn học</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grade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(FK)</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trình độ (Lớp 11, 12)</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parent_id</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(FK)</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Trỏ về chính nó (Dùng cho câu hỏi chùm)</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q_type</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CHOICE, TF, SHORT_ANS, STIMULUS</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layout_type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immini, immini[thm], center, NULL (Xác định vị trí ảnh)</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content_tex</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Chứa mã LaTeXđề bài gốc</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ảnh SVG render từ TikZ (Backend)</w:t>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solution_tex</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giải cho choice và shortans</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chapter</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Chương</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lesson</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Bài</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difficulty</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SmallInt</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Mức độ kiến thức (1: Nhận biết - 4: VDC)</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is_shufflable</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cho phép đảo thứ tự đáp án không</w:t>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Xử lý TikZ/Inkscape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TikZ trong image sẽ được Backend biên dịch thành SVG, lưu link vào image để hiển thị trên Web.</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4.4. Thực thể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question_details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(Phương án &amp; Mệnh đề)</w:t>
      </w:r>
      <w:r w:rsidDel="00000000" w:rsidR="00000000" w:rsidRPr="00000000">
        <w:rPr>
          <w:rtl w:val="0"/>
        </w:rPr>
      </w:r>
    </w:p>
    <w:tbl>
      <w:tblPr>
        <w:tblStyle w:val="Table4"/>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7"/>
        <w:gridCol w:w="1790"/>
        <w:gridCol w:w="6121"/>
        <w:tblGridChange w:id="0">
          <w:tblGrid>
            <w:gridCol w:w="2567"/>
            <w:gridCol w:w="1790"/>
            <w:gridCol w:w="6121"/>
          </w:tblGrid>
        </w:tblGridChange>
      </w:tblGrid>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Thuộc tính</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(PK)</w:t>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Khóa chính của phương án</w:t>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question_id</w:t>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(FK)</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Thuộc về câu hỏi nào trong ngân hàng</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content_tex</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Nội dung đáp án (Hỗ trợ LaTeX/Math)</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is_correct</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dấu phương án đúng (True/False)</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order_index</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Integer</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Thứ tự gốc (1, 2, 3, 4)</w:t>
            </w:r>
            <w:r w:rsidDel="00000000" w:rsidR="00000000" w:rsidRPr="00000000">
              <w:rPr>
                <w:rtl w:val="0"/>
              </w:rPr>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explanation_tex</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Lời giải cho phần TF (NULL khi choice, shortans)</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original_order</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Thứ tự gốc để khôi phục khi cần thiết</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is_shufflable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cho phép đảo thứ tự đáp án không</w:t>
            </w:r>
          </w:p>
        </w:tc>
      </w:tr>
    </w:tbl>
    <w:p w:rsidR="00000000" w:rsidDel="00000000" w:rsidP="00000000" w:rsidRDefault="00000000" w:rsidRPr="00000000" w14:paraId="00000097">
      <w:pPr>
        <w:numPr>
          <w:ilvl w:val="0"/>
          <w:numId w:val="3"/>
        </w:numPr>
        <w:tabs>
          <w:tab w:val="left" w:leader="none" w:pos="284"/>
        </w:tabs>
        <w:spacing w:line="240" w:lineRule="auto"/>
        <w:ind w:left="720" w:hanging="480"/>
        <w:jc w:val="left"/>
        <w:rPr/>
      </w:pPr>
      <w:r w:rsidDel="00000000" w:rsidR="00000000" w:rsidRPr="00000000">
        <w:rPr>
          <w:rtl w:val="0"/>
        </w:rPr>
        <w:t xml:space="preserve">Hỗ trợ cấu hình đa dạng cho cả Phần I (Chọn 1) và Phần II (Đúng/Sai).</w:t>
      </w:r>
    </w:p>
    <w:p w:rsidR="00000000" w:rsidDel="00000000" w:rsidP="00000000" w:rsidRDefault="00000000" w:rsidRPr="00000000" w14:paraId="00000098">
      <w:pPr>
        <w:numPr>
          <w:ilvl w:val="0"/>
          <w:numId w:val="3"/>
        </w:numPr>
        <w:tabs>
          <w:tab w:val="left" w:leader="none" w:pos="284"/>
        </w:tabs>
        <w:spacing w:line="240" w:lineRule="auto"/>
        <w:ind w:left="720" w:hanging="480"/>
        <w:jc w:val="left"/>
        <w:rPr/>
      </w:pPr>
      <w:r w:rsidDel="00000000" w:rsidR="00000000" w:rsidRPr="00000000">
        <w:rPr>
          <w:rtl w:val="0"/>
        </w:rPr>
        <w:t xml:space="preserve">Dùng </w:t>
      </w:r>
      <w:r w:rsidDel="00000000" w:rsidR="00000000" w:rsidRPr="00000000">
        <w:rPr>
          <w:rFonts w:ascii="Times New Roman" w:cs="Times New Roman" w:eastAsia="Times New Roman" w:hAnsi="Times New Roman"/>
          <w:sz w:val="24"/>
          <w:szCs w:val="24"/>
          <w:rtl w:val="0"/>
        </w:rPr>
        <w:t xml:space="preserve">order_index</w:t>
      </w:r>
      <w:r w:rsidDel="00000000" w:rsidR="00000000" w:rsidRPr="00000000">
        <w:rPr>
          <w:rtl w:val="0"/>
        </w:rPr>
        <w:t xml:space="preserve"> thay vì nhãn A, B, C, D: Tự động chuyển thành A, B, C (Phần I) hoặc a, b, c (Phần II) ở phía Frontend, Giữ đúng ý đồ sắp xếp của giáo viên khi soạn thảo, Không bị loạn nhãn khi xáo trộn vị trí các phương án khi đảo đề.</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Ví dụ tổng hợp dữ liệu 3 loại câu hỏi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Bảng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(Thông tin chung và Lời giải toàn bài)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tbl>
      <w:tblPr>
        <w:tblStyle w:val="Table5"/>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296"/>
        <w:gridCol w:w="1217"/>
        <w:gridCol w:w="1603"/>
        <w:gridCol w:w="1911"/>
        <w:gridCol w:w="2309"/>
        <w:gridCol w:w="1056"/>
        <w:gridCol w:w="576"/>
        <w:tblGridChange w:id="0">
          <w:tblGrid>
            <w:gridCol w:w="510"/>
            <w:gridCol w:w="1296"/>
            <w:gridCol w:w="1217"/>
            <w:gridCol w:w="1603"/>
            <w:gridCol w:w="1911"/>
            <w:gridCol w:w="2309"/>
            <w:gridCol w:w="1056"/>
            <w:gridCol w:w="576"/>
          </w:tblGrid>
        </w:tblGridChange>
      </w:tblGrid>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teacher_id</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parent_id</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q_type</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content_tex</w:t>
            </w: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solution_tex</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img_url</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w:t>
            </w:r>
            <w:r w:rsidDel="00000000" w:rsidR="00000000" w:rsidRPr="00000000">
              <w:rPr>
                <w:rtl w:val="0"/>
              </w:rPr>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UUID_T1</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CHOICE</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đạo hàm hàm số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 có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y'=2x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y'=2</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UUID_T1</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TF</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hình vuông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ABCD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tâm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O</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 (Lời giải nằm ở bên dưới (Hoặc Lời giải tổng quát))</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URL_01</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Q3</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UUID_T1</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SHORT_ANS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Tìm giá trị của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biết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x+5=10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Chuyển vế đổi dấu ta được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x=10-5=5</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Ví dụ tổng hợp dữ liệu 3 loại câu hỏi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Bảng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question_details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(Phương án, Mệnh đề và Đáp án ngắn)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r>
    </w:p>
    <w:tbl>
      <w:tblPr>
        <w:tblStyle w:val="Table6"/>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1404"/>
        <w:gridCol w:w="1470"/>
        <w:gridCol w:w="2584"/>
        <w:gridCol w:w="1229"/>
        <w:gridCol w:w="790"/>
        <w:gridCol w:w="2491"/>
        <w:tblGridChange w:id="0">
          <w:tblGrid>
            <w:gridCol w:w="510"/>
            <w:gridCol w:w="1404"/>
            <w:gridCol w:w="1470"/>
            <w:gridCol w:w="2584"/>
            <w:gridCol w:w="1229"/>
            <w:gridCol w:w="790"/>
            <w:gridCol w:w="2491"/>
          </w:tblGrid>
        </w:tblGridChange>
      </w:tblGrid>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question_id</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order_index</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content_tex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(Phương án/Đáp án)</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is_correct</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order</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explanation_tex</w:t>
            </w:r>
            <w:r w:rsidDel="00000000" w:rsidR="00000000" w:rsidRPr="00000000">
              <w:rPr>
                <w:rtl w:val="0"/>
              </w:rPr>
            </w:r>
          </w:p>
        </w:tc>
      </w:tr>
      <w:tr>
        <w:trPr>
          <w:cantSplit w:val="0"/>
          <w:tblHeader w:val="0"/>
        </w:trPr>
        <w:tc>
          <w:tcPr>
            <w:gridSpan w:val="7"/>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Dữ liệu cho câu Q1 (Phần I - Trắc nghiệm đơn)</w:t>
            </w:r>
            <w:r w:rsidDel="00000000" w:rsidR="00000000" w:rsidRPr="00000000">
              <w:rPr>
                <w:rtl w:val="0"/>
              </w:rPr>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D1</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w:t>
            </w:r>
          </w:p>
        </w:tc>
        <w:tc>
          <w:tcPr/>
          <w:p w:rsidR="00000000" w:rsidDel="00000000" w:rsidP="00000000" w:rsidRDefault="00000000" w:rsidRPr="00000000" w14:paraId="000000CC">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=0</m:t>
              </m:r>
            </m:oMath>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r>
      <w:tr>
        <w:trPr>
          <w:cantSplit w:val="0"/>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D2</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w:t>
            </w:r>
          </w:p>
        </w:tc>
        <w:tc>
          <w:tcPr/>
          <w:p w:rsidR="00000000" w:rsidDel="00000000" w:rsidP="00000000" w:rsidRDefault="00000000" w:rsidRPr="00000000" w14:paraId="000000D3">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oMath>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D3</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w:t>
            </w:r>
          </w:p>
        </w:tc>
        <w:tc>
          <w:tcPr/>
          <w:p w:rsidR="00000000" w:rsidDel="00000000" w:rsidP="00000000" w:rsidRDefault="00000000" w:rsidRPr="00000000" w14:paraId="000000DA">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oMath>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r>
      <w:tr>
        <w:trPr>
          <w:cantSplit w:val="0"/>
          <w:tblHeader w:val="0"/>
        </w:trPr>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D4</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Q1</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w:t>
            </w:r>
          </w:p>
        </w:tc>
        <w:tc>
          <w:tcPr/>
          <w:p w:rsidR="00000000" w:rsidDel="00000000" w:rsidP="00000000" w:rsidRDefault="00000000" w:rsidRPr="00000000" w14:paraId="000000E1">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oMath>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r>
      <w:tr>
        <w:trPr>
          <w:cantSplit w:val="0"/>
          <w:tblHeader w:val="0"/>
        </w:trPr>
        <w:tc>
          <w:tcPr>
            <w:gridSpan w:val="7"/>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Dữ liệu cho câu Q2 (Phần II - Đúng/Sai)</w:t>
            </w:r>
            <w:r w:rsidDel="00000000" w:rsidR="00000000" w:rsidRPr="00000000">
              <w:rPr>
                <w:rtl w:val="0"/>
              </w:rPr>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D5</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w:t>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AC</m:t>
              </m:r>
              <m:r>
                <w:rPr>
                  <w:rFonts w:ascii="Cambria Math" w:cs="Cambria Math" w:eastAsia="Cambria Math" w:hAnsi="Cambria Math"/>
                  <w:b w:val="0"/>
                  <w:bCs w:val="0"/>
                  <w:i w:val="0"/>
                  <w:iCs w:val="0"/>
                  <w:smallCaps w:val="0"/>
                  <w:strike w:val="0"/>
                  <w:color w:val="000000"/>
                  <w:sz w:val="24"/>
                  <w:szCs w:val="24"/>
                  <w:u w:val="none"/>
                  <w:shd w:fill="auto" w:val="clear"/>
                  <w:vertAlign w:val="baseline"/>
                </w:rPr>
                <m:t>⊥</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tại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O</m:t>
              </m:r>
            </m:oMath>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Tính chất ...</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D6</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 giác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OAB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là tam giác đều</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 giác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OAB</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vuông cân ...</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D7</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w:t>
            </w:r>
          </w:p>
        </w:tc>
        <w:tc>
          <w:tcPr/>
          <w:p w:rsidR="00000000" w:rsidDel="00000000" w:rsidP="00000000" w:rsidRDefault="00000000" w:rsidRPr="00000000" w14:paraId="000000FD">
            <w:pPr>
              <w:jc w:val="center"/>
              <w:rPr>
                <w:rFonts w:ascii="Cambria Math" w:cs="Cambria Math" w:eastAsia="Cambria Math" w:hAnsi="Cambria Math"/>
                <w:b w:val="0"/>
                <w:bCs w:val="0"/>
                <w:i w:val="0"/>
                <w:iCs w:val="0"/>
                <w:smallCaps w:val="0"/>
                <w:strike w:val="0"/>
                <w:color w:val="000000"/>
                <w:sz w:val="24"/>
                <w:szCs w:val="24"/>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AC=BD</m:t>
              </m:r>
            </m:oMath>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Hai đường chéo hình ...</w:t>
            </w:r>
          </w:p>
        </w:tc>
      </w:tr>
      <w:tr>
        <w:trPr>
          <w:cantSplit w:val="0"/>
          <w:tblHeader w:val="0"/>
        </w:trPr>
        <w:tc>
          <w:tcPr>
            <w:gridSpan w:val="7"/>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Dữ liệu cho câu Q3 (Phần III - Trả lời ngắn)</w:t>
            </w:r>
            <w:r w:rsidDel="00000000" w:rsidR="00000000" w:rsidRPr="00000000">
              <w:rPr>
                <w:rtl w:val="0"/>
              </w:rPr>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D8</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Q3</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NULL</w:t>
            </w:r>
          </w:p>
        </w:tc>
      </w:tr>
    </w:tbl>
    <w:p w:rsidR="00000000" w:rsidDel="00000000" w:rsidP="00000000" w:rsidRDefault="00000000" w:rsidRPr="00000000" w14:paraId="0000010F">
      <w:pPr>
        <w:numPr>
          <w:ilvl w:val="0"/>
          <w:numId w:val="3"/>
        </w:numPr>
        <w:tabs>
          <w:tab w:val="left" w:leader="none" w:pos="284"/>
        </w:tabs>
        <w:spacing w:line="240" w:lineRule="auto"/>
        <w:ind w:left="720" w:hanging="480"/>
        <w:jc w:val="left"/>
        <w:rPr/>
      </w:pPr>
      <w:r w:rsidDel="00000000" w:rsidR="00000000" w:rsidRPr="00000000">
        <w:rPr>
          <w:b w:val="1"/>
          <w:bCs w:val="1"/>
          <w:rtl w:val="0"/>
        </w:rPr>
        <w:t xml:space="preserve">Phần I &amp; III:</w:t>
      </w:r>
      <w:r w:rsidDel="00000000" w:rsidR="00000000" w:rsidRPr="00000000">
        <w:rPr>
          <w:rtl w:val="0"/>
        </w:rPr>
        <w:t xml:space="preserve"> Lời giải tập trung ở </w:t>
      </w:r>
      <w:r w:rsidDel="00000000" w:rsidR="00000000" w:rsidRPr="00000000">
        <w:rPr>
          <w:rFonts w:ascii="Times New Roman" w:cs="Times New Roman" w:eastAsia="Times New Roman" w:hAnsi="Times New Roman"/>
          <w:sz w:val="24"/>
          <w:szCs w:val="24"/>
          <w:rtl w:val="0"/>
        </w:rPr>
        <w:t xml:space="preserve">solution_tex</w:t>
      </w:r>
      <w:r w:rsidDel="00000000" w:rsidR="00000000" w:rsidRPr="00000000">
        <w:rPr>
          <w:rtl w:val="0"/>
        </w:rPr>
        <w:t xml:space="preserve"> (bảng </w:t>
      </w:r>
      <w:r w:rsidDel="00000000" w:rsidR="00000000" w:rsidRPr="00000000">
        <w:rPr>
          <w:rFonts w:ascii="Times New Roman" w:cs="Times New Roman" w:eastAsia="Times New Roman" w:hAnsi="Times New Roman"/>
          <w:sz w:val="24"/>
          <w:szCs w:val="24"/>
          <w:rtl w:val="0"/>
        </w:rPr>
        <w:t xml:space="preserve">questions</w:t>
      </w:r>
      <w:r w:rsidDel="00000000" w:rsidR="00000000" w:rsidRPr="00000000">
        <w:rPr>
          <w:rtl w:val="0"/>
        </w:rPr>
        <w:t xml:space="preserve">).</w:t>
      </w:r>
    </w:p>
    <w:p w:rsidR="00000000" w:rsidDel="00000000" w:rsidP="00000000" w:rsidRDefault="00000000" w:rsidRPr="00000000" w14:paraId="00000110">
      <w:pPr>
        <w:numPr>
          <w:ilvl w:val="0"/>
          <w:numId w:val="3"/>
        </w:numPr>
        <w:tabs>
          <w:tab w:val="left" w:leader="none" w:pos="284"/>
        </w:tabs>
        <w:spacing w:line="240" w:lineRule="auto"/>
        <w:ind w:left="720" w:hanging="480"/>
        <w:jc w:val="left"/>
        <w:rPr/>
      </w:pPr>
      <w:r w:rsidDel="00000000" w:rsidR="00000000" w:rsidRPr="00000000">
        <w:rPr>
          <w:b w:val="1"/>
          <w:bCs w:val="1"/>
          <w:rtl w:val="0"/>
        </w:rPr>
        <w:t xml:space="preserve">Phần II:</w:t>
      </w:r>
      <w:r w:rsidDel="00000000" w:rsidR="00000000" w:rsidRPr="00000000">
        <w:rPr>
          <w:rtl w:val="0"/>
        </w:rPr>
        <w:t xml:space="preserve"> Lời giải phân tán ở </w:t>
      </w:r>
      <w:r w:rsidDel="00000000" w:rsidR="00000000" w:rsidRPr="00000000">
        <w:rPr>
          <w:rFonts w:ascii="Times New Roman" w:cs="Times New Roman" w:eastAsia="Times New Roman" w:hAnsi="Times New Roman"/>
          <w:sz w:val="24"/>
          <w:szCs w:val="24"/>
          <w:rtl w:val="0"/>
        </w:rPr>
        <w:t xml:space="preserve">explanation_tex</w:t>
      </w:r>
      <w:r w:rsidDel="00000000" w:rsidR="00000000" w:rsidRPr="00000000">
        <w:rPr>
          <w:rtl w:val="0"/>
        </w:rPr>
        <w:t xml:space="preserve"> (bảng </w:t>
      </w:r>
      <w:r w:rsidDel="00000000" w:rsidR="00000000" w:rsidRPr="00000000">
        <w:rPr>
          <w:rFonts w:ascii="Times New Roman" w:cs="Times New Roman" w:eastAsia="Times New Roman" w:hAnsi="Times New Roman"/>
          <w:sz w:val="24"/>
          <w:szCs w:val="24"/>
          <w:rtl w:val="0"/>
        </w:rPr>
        <w:t xml:space="preserve">question_details</w:t>
      </w:r>
      <w:r w:rsidDel="00000000" w:rsidR="00000000" w:rsidRPr="00000000">
        <w:rPr>
          <w:rtl w:val="0"/>
        </w:rPr>
        <w:t xml:space="preserve">) cho từng mệnh đề độc lập.</w:t>
      </w:r>
    </w:p>
    <w:p w:rsidR="00000000" w:rsidDel="00000000" w:rsidP="00000000" w:rsidRDefault="00000000" w:rsidRPr="00000000" w14:paraId="00000111">
      <w:pPr>
        <w:numPr>
          <w:ilvl w:val="0"/>
          <w:numId w:val="3"/>
        </w:numPr>
        <w:tabs>
          <w:tab w:val="left" w:leader="none" w:pos="284"/>
        </w:tabs>
        <w:spacing w:line="240" w:lineRule="auto"/>
        <w:ind w:left="720" w:hanging="480"/>
        <w:jc w:val="left"/>
        <w:rPr/>
      </w:pPr>
      <w:r w:rsidDel="00000000" w:rsidR="00000000" w:rsidRPr="00000000">
        <w:rPr>
          <w:b w:val="1"/>
          <w:bCs w:val="1"/>
          <w:rtl w:val="0"/>
        </w:rPr>
        <w:t xml:space="preserve">Tính nhất quán:</w:t>
      </w:r>
      <w:r w:rsidDel="00000000" w:rsidR="00000000" w:rsidRPr="00000000">
        <w:rPr>
          <w:rtl w:val="0"/>
        </w:rPr>
        <w:t xml:space="preserve"> Các trường không có dữ liệu bắt buộc phải để </w:t>
      </w:r>
      <w:r w:rsidDel="00000000" w:rsidR="00000000" w:rsidRPr="00000000">
        <w:rPr>
          <w:rFonts w:ascii="Times New Roman" w:cs="Times New Roman" w:eastAsia="Times New Roman" w:hAnsi="Times New Roman"/>
          <w:sz w:val="24"/>
          <w:szCs w:val="24"/>
          <w:rtl w:val="0"/>
        </w:rPr>
        <w:t xml:space="preserve">NULL</w:t>
      </w:r>
      <w:r w:rsidDel="00000000" w:rsidR="00000000" w:rsidRPr="00000000">
        <w:rPr>
          <w:rtl w:val="0"/>
        </w:rPr>
        <w:t xml:space="preserve"> để tối ưu bộ nhớ.</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4.5. Thực thể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(Quản lý Đề thi gốc)</w:t>
      </w:r>
      <w:r w:rsidDel="00000000" w:rsidR="00000000" w:rsidRPr="00000000">
        <w:rPr>
          <w:rtl w:val="0"/>
        </w:rPr>
      </w:r>
    </w:p>
    <w:tbl>
      <w:tblPr>
        <w:tblStyle w:val="Table7"/>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58"/>
        <w:gridCol w:w="2186"/>
        <w:gridCol w:w="5734"/>
        <w:tblGridChange w:id="0">
          <w:tblGrid>
            <w:gridCol w:w="2558"/>
            <w:gridCol w:w="2186"/>
            <w:gridCol w:w="5734"/>
          </w:tblGrid>
        </w:tblGridChange>
      </w:tblGrid>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Thuộc tính</w:t>
            </w: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chi tiết</w:t>
            </w:r>
            <w:r w:rsidDel="00000000" w:rsidR="00000000" w:rsidRPr="00000000">
              <w:rPr>
                <w:rtl w:val="0"/>
              </w:rPr>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(PK)</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Khóa chính đề thi</w:t>
            </w:r>
          </w:p>
        </w:tc>
      </w:tr>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teacher_id</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(FK)</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Giáo viên sở hữu đề thi</w:t>
            </w:r>
          </w:p>
        </w:tc>
      </w:tr>
      <w:tr>
        <w:trPr>
          <w:cantSplit w:val="0"/>
          <w:tblHeader w:val="0"/>
        </w:trPr>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Tiêu đề bài kiểm tra (Ví dụ: Kiểm tra Giữa kỳ I)</w:t>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access_code</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Varchar(50)</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vào thi cho học sinh (Ví dụ: TOAN102)</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time_limit</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làm bài (Phút)</w:t>
            </w:r>
          </w:p>
        </w:tc>
      </w:tr>
      <w:tr>
        <w:trPr>
          <w:cantSplit w:val="0"/>
          <w:tblHeader w:val="0"/>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scoring_config</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JSONB</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Cấu hình điểm, time...</w:t>
            </w:r>
            <w:r w:rsidDel="00000000" w:rsidR="00000000" w:rsidRPr="00000000">
              <w:rPr>
                <w:rtl w:val="0"/>
              </w:rPr>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class_id</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FK (classes)</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biết đề này của lớp nào</w:t>
            </w:r>
          </w:p>
        </w:tc>
      </w:tr>
      <w:tr>
        <w:trPr>
          <w:cantSplit w:val="0"/>
          <w:tblHeader w:val="0"/>
        </w:trPr>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Varchar/Enum</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Draft, Published, Closed</w:t>
            </w:r>
          </w:p>
        </w:tc>
      </w:tr>
    </w:tbl>
    <w:p w:rsidR="00000000" w:rsidDel="00000000" w:rsidP="00000000" w:rsidRDefault="00000000" w:rsidRPr="00000000" w14:paraId="0000012F">
      <w:pPr>
        <w:numPr>
          <w:ilvl w:val="0"/>
          <w:numId w:val="3"/>
        </w:numPr>
        <w:tabs>
          <w:tab w:val="left" w:leader="none" w:pos="284"/>
        </w:tabs>
        <w:spacing w:line="240" w:lineRule="auto"/>
        <w:ind w:left="720" w:hanging="480"/>
        <w:jc w:val="left"/>
        <w:rPr/>
      </w:pPr>
      <w:r w:rsidDel="00000000" w:rsidR="00000000" w:rsidRPr="00000000">
        <w:rPr>
          <w:rFonts w:ascii="Times New Roman" w:cs="Times New Roman" w:eastAsia="Times New Roman" w:hAnsi="Times New Roman"/>
          <w:sz w:val="24"/>
          <w:szCs w:val="24"/>
          <w:rtl w:val="0"/>
        </w:rPr>
        <w:t xml:space="preserve">scoring_config</w:t>
      </w:r>
      <w:r w:rsidDel="00000000" w:rsidR="00000000" w:rsidRPr="00000000">
        <w:rPr>
          <w:rtl w:val="0"/>
        </w:rPr>
        <w:t xml:space="preserve"> (JSONB) lưu trữ quy tắc tính điểm phức tạp (Đúng 1 ý 0.1, đúng 4 ý 1.0).</w:t>
      </w:r>
    </w:p>
    <w:p w:rsidR="00000000" w:rsidDel="00000000" w:rsidP="00000000" w:rsidRDefault="00000000" w:rsidRPr="00000000" w14:paraId="00000130">
      <w:pPr>
        <w:numPr>
          <w:ilvl w:val="0"/>
          <w:numId w:val="3"/>
        </w:numPr>
        <w:tabs>
          <w:tab w:val="left" w:leader="none" w:pos="284"/>
        </w:tabs>
        <w:spacing w:line="240" w:lineRule="auto"/>
        <w:ind w:left="720" w:hanging="480"/>
        <w:jc w:val="left"/>
        <w:rPr/>
      </w:pPr>
      <w:r w:rsidDel="00000000" w:rsidR="00000000" w:rsidRPr="00000000">
        <w:rPr>
          <w:rFonts w:ascii="Times New Roman" w:cs="Times New Roman" w:eastAsia="Times New Roman" w:hAnsi="Times New Roman"/>
          <w:sz w:val="24"/>
          <w:szCs w:val="24"/>
          <w:rtl w:val="0"/>
        </w:rPr>
        <w:t xml:space="preserve">status</w:t>
      </w:r>
      <w:r w:rsidDel="00000000" w:rsidR="00000000" w:rsidRPr="00000000">
        <w:rPr>
          <w:rtl w:val="0"/>
        </w:rPr>
        <w:t xml:space="preserve"> để kiểm soát việc học sinh có thấy đề khi nhập mã lớp hay không</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4.6. Thực thể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exam_question_mapping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(Ma trận đề)</w:t>
      </w:r>
      <w:r w:rsidDel="00000000" w:rsidR="00000000" w:rsidRPr="00000000">
        <w:rPr>
          <w:rtl w:val="0"/>
        </w:rPr>
      </w:r>
    </w:p>
    <w:tbl>
      <w:tblPr>
        <w:tblStyle w:val="Table8"/>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5"/>
        <w:gridCol w:w="1999"/>
        <w:gridCol w:w="5954"/>
        <w:tblGridChange w:id="0">
          <w:tblGrid>
            <w:gridCol w:w="2525"/>
            <w:gridCol w:w="1999"/>
            <w:gridCol w:w="5954"/>
          </w:tblGrid>
        </w:tblGridChange>
      </w:tblGrid>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Thuộc tính</w:t>
            </w: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Mô tả chi tiết</w:t>
            </w:r>
            <w:r w:rsidDel="00000000" w:rsidR="00000000" w:rsidRPr="00000000">
              <w:rPr>
                <w:rtl w:val="0"/>
              </w:rPr>
            </w:r>
          </w:p>
        </w:tc>
      </w:tr>
      <w:tr>
        <w:trPr>
          <w:cantSplit w:val="0"/>
          <w:tblHeader w:val="0"/>
        </w:trPr>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exam_id</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(FK)</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kết đến đề thi cụ thể</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question_id</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(FK)</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kết đến câu hỏi trong ngân hàng</w:t>
            </w:r>
          </w:p>
        </w:tc>
      </w:tr>
      <w:tr>
        <w:trPr>
          <w:cantSplit w:val="0"/>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display_order</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Số thứ tự câu hỏi trong đề thi gốc</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group_id</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câu hỏi chùm (Phải đi liền khi đảo)</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point_weight</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Trọng số điểm câu hỏi trong đề này</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Cơ chế đảo đề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tạo mã đề mới, hệ thống đảo display_order nhưng luôn giữ các câu có cùng group_id cạnh nhau.</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4.7. Thực thể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exam_results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(Trạng thái làm bài)</w:t>
      </w:r>
      <w:r w:rsidDel="00000000" w:rsidR="00000000" w:rsidRPr="00000000">
        <w:rPr>
          <w:rtl w:val="0"/>
        </w:rPr>
      </w:r>
    </w:p>
    <w:tbl>
      <w:tblPr>
        <w:tblStyle w:val="Table9"/>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3"/>
        <w:gridCol w:w="3067"/>
        <w:gridCol w:w="4438"/>
        <w:tblGridChange w:id="0">
          <w:tblGrid>
            <w:gridCol w:w="2973"/>
            <w:gridCol w:w="3067"/>
            <w:gridCol w:w="4438"/>
          </w:tblGrid>
        </w:tblGridChange>
      </w:tblGrid>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Thuộc tính</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Kiểu dữ liệu</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Mục đích chống F5 &amp; Đảo đề</w:t>
            </w:r>
            <w:r w:rsidDel="00000000" w:rsidR="00000000" w:rsidRPr="00000000">
              <w:rPr>
                <w:rtl w:val="0"/>
              </w:rPr>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(PK)</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Mã kết quả thi của học sinh</w:t>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exam_id</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(FK)</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kết đến đề thi</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backup_shuffled_data</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JSONB</w:t>
            </w: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Lưu thứ tự câu/đáp án đã sinh riêng</w:t>
            </w:r>
            <w:r w:rsidDel="00000000" w:rsidR="00000000" w:rsidRPr="00000000">
              <w:rPr>
                <w:rtl w:val="0"/>
              </w:rPr>
            </w:r>
          </w:p>
        </w:tc>
      </w:tr>
      <w:tr>
        <w:trPr>
          <w:cantSplit w:val="0"/>
          <w:tblHeader w:val="0"/>
        </w:trPr>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autosave</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JSONB</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Auto-save đáp án học sinh đang chọn</w:t>
            </w:r>
            <w:r w:rsidDel="00000000" w:rsidR="00000000" w:rsidRPr="00000000">
              <w:rPr>
                <w:rtl w:val="0"/>
              </w:rPr>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start_at</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điểm bắt đầu (Để tính Timer)</w:t>
            </w:r>
          </w:p>
        </w:tc>
      </w:tr>
      <w:tr>
        <w:trPr>
          <w:cantSplit w:val="0"/>
          <w:tblHeader w:val="0"/>
        </w:trPr>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total_score</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Decimal</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Điểm tổng kết sau khi nộp bài</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student_name</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 Nullable</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tên nếu là Guest vào thi</w:t>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student_id</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UUID, FK (users), Nullable</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ID nếu học sinh đã đăng nhập</w:t>
            </w:r>
          </w:p>
        </w:tc>
      </w:tr>
    </w:tbl>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Nguyên lý hoạt động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Khi nhấn F5, hệ thống đọc lại backup_shuffled_data để hiện đúng thứ tự cũ và autosave để học sinh không phải làm lại từ đầu.</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4.8. Logic chấm điểm Phần II &amp; III (Có gì để sau cũng được)</w:t>
      </w:r>
      <w:r w:rsidDel="00000000" w:rsidR="00000000" w:rsidRPr="00000000">
        <w:rPr>
          <w:rtl w:val="0"/>
        </w:rPr>
      </w:r>
    </w:p>
    <w:tbl>
      <w:tblPr>
        <w:tblStyle w:val="Table10"/>
        <w:tblW w:w="1047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49"/>
        <w:gridCol w:w="2098"/>
        <w:gridCol w:w="7031"/>
        <w:tblGridChange w:id="0">
          <w:tblGrid>
            <w:gridCol w:w="1349"/>
            <w:gridCol w:w="2098"/>
            <w:gridCol w:w="7031"/>
          </w:tblGrid>
        </w:tblGridChange>
      </w:tblGrid>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thi</w:t>
            </w: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Quy tắc chấm</w:t>
            </w: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Cấu trúc JSONB (Dự kiến, tùy vào giáo viên cấu hình)</w:t>
            </w:r>
            <w:r w:rsidDel="00000000" w:rsidR="00000000" w:rsidRPr="00000000">
              <w:rPr>
                <w:rtl w:val="0"/>
              </w:rPr>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I</w:t>
            </w:r>
            <w:r w:rsidDel="00000000" w:rsidR="00000000" w:rsidRPr="00000000">
              <w:rPr>
                <w:rtl w:val="0"/>
              </w:rPr>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Chọn 1 đúng</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"multiple_choice": 0.25</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II</w:t>
            </w: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Đúng 1 ý: 0.1đ</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"true_false": [0.1, 0.25, 0.5, 1.0]</w:t>
            </w:r>
          </w:p>
        </w:tc>
      </w:tr>
      <w:tr>
        <w:trPr>
          <w:cantSplit w:val="0"/>
          <w:tblHeader w:val="0"/>
        </w:trPr>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Đúng 4 ý: 1.0đ</w:t>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III</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ngắn</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"short_ans": 0.5</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IV</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Tự luận</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"essay": ...</w:t>
            </w:r>
          </w:p>
        </w:tc>
      </w:tr>
    </w:tbl>
    <w:p w:rsidR="00000000" w:rsidDel="00000000" w:rsidP="00000000" w:rsidRDefault="00000000" w:rsidRPr="00000000" w14:paraId="00000178">
      <w:pPr>
        <w:numPr>
          <w:ilvl w:val="0"/>
          <w:numId w:val="3"/>
        </w:numPr>
        <w:tabs>
          <w:tab w:val="left" w:leader="none" w:pos="284"/>
        </w:tabs>
        <w:spacing w:line="240" w:lineRule="auto"/>
        <w:ind w:left="720" w:hanging="480"/>
        <w:jc w:val="left"/>
        <w:rPr/>
      </w:pPr>
      <w:r w:rsidDel="00000000" w:rsidR="00000000" w:rsidRPr="00000000">
        <w:rPr>
          <w:rtl w:val="0"/>
        </w:rPr>
        <w:t xml:space="preserve">Hệ thống tự động so khớp </w:t>
      </w:r>
      <w:r w:rsidDel="00000000" w:rsidR="00000000" w:rsidRPr="00000000">
        <w:rPr>
          <w:rFonts w:ascii="Times New Roman" w:cs="Times New Roman" w:eastAsia="Times New Roman" w:hAnsi="Times New Roman"/>
          <w:sz w:val="24"/>
          <w:szCs w:val="24"/>
          <w:rtl w:val="0"/>
        </w:rPr>
        <w:t xml:space="preserve">option_id</w:t>
      </w:r>
      <w:r w:rsidDel="00000000" w:rsidR="00000000" w:rsidRPr="00000000">
        <w:rPr>
          <w:rtl w:val="0"/>
        </w:rPr>
        <w:t xml:space="preserve"> trong </w:t>
      </w:r>
      <w:r w:rsidDel="00000000" w:rsidR="00000000" w:rsidRPr="00000000">
        <w:rPr>
          <w:rFonts w:ascii="Times New Roman" w:cs="Times New Roman" w:eastAsia="Times New Roman" w:hAnsi="Times New Roman"/>
          <w:sz w:val="24"/>
          <w:szCs w:val="24"/>
          <w:rtl w:val="0"/>
        </w:rPr>
        <w:t xml:space="preserve">responses</w:t>
      </w:r>
      <w:r w:rsidDel="00000000" w:rsidR="00000000" w:rsidRPr="00000000">
        <w:rPr>
          <w:rtl w:val="0"/>
        </w:rPr>
        <w:t xml:space="preserve"> với </w:t>
      </w:r>
      <w:r w:rsidDel="00000000" w:rsidR="00000000" w:rsidRPr="00000000">
        <w:rPr>
          <w:rFonts w:ascii="Times New Roman" w:cs="Times New Roman" w:eastAsia="Times New Roman" w:hAnsi="Times New Roman"/>
          <w:sz w:val="24"/>
          <w:szCs w:val="24"/>
          <w:rtl w:val="0"/>
        </w:rPr>
        <w:t xml:space="preserve">is_correct</w:t>
      </w:r>
      <w:r w:rsidDel="00000000" w:rsidR="00000000" w:rsidRPr="00000000">
        <w:rPr>
          <w:rtl w:val="0"/>
        </w:rPr>
        <w:t xml:space="preserve"> trong bảng </w:t>
      </w:r>
      <w:r w:rsidDel="00000000" w:rsidR="00000000" w:rsidRPr="00000000">
        <w:rPr>
          <w:rFonts w:ascii="Times New Roman" w:cs="Times New Roman" w:eastAsia="Times New Roman" w:hAnsi="Times New Roman"/>
          <w:sz w:val="24"/>
          <w:szCs w:val="24"/>
          <w:rtl w:val="0"/>
        </w:rPr>
        <w:t xml:space="preserve">question_details</w:t>
      </w:r>
      <w:r w:rsidDel="00000000" w:rsidR="00000000" w:rsidRPr="00000000">
        <w:rPr>
          <w:rtl w:val="0"/>
        </w:rPr>
        <w:t xml:space="preserve">.</w:t>
      </w:r>
    </w:p>
    <w:p w:rsidR="00000000" w:rsidDel="00000000" w:rsidP="00000000" w:rsidRDefault="00000000" w:rsidRPr="00000000" w14:paraId="00000179">
      <w:pPr>
        <w:numPr>
          <w:ilvl w:val="0"/>
          <w:numId w:val="3"/>
        </w:numPr>
        <w:tabs>
          <w:tab w:val="left" w:leader="none" w:pos="284"/>
        </w:tabs>
        <w:spacing w:line="240" w:lineRule="auto"/>
        <w:ind w:left="720" w:hanging="480"/>
        <w:jc w:val="left"/>
        <w:rPr/>
      </w:pPr>
      <w:r w:rsidDel="00000000" w:rsidR="00000000" w:rsidRPr="00000000">
        <w:rPr>
          <w:rtl w:val="0"/>
        </w:rPr>
        <w:t xml:space="preserve">Cái điểm kia là tùy môn, cái này cho gv tổng điểm của phần, tổng số câu rồi chương trình tự chia điểm</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ab/>
        <w:t xml:space="preserve">4.9. Quy trình bảo trì &amp; Dọn dẹp CSDL</w:t>
      </w:r>
      <w:r w:rsidDel="00000000" w:rsidR="00000000" w:rsidRPr="00000000">
        <w:rPr>
          <w:rtl w:val="0"/>
        </w:rPr>
      </w:r>
    </w:p>
    <w:tbl>
      <w:tblPr>
        <w:tblStyle w:val="Table11"/>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72"/>
        <w:gridCol w:w="1746"/>
        <w:gridCol w:w="6060"/>
        <w:tblGridChange w:id="0">
          <w:tblGrid>
            <w:gridCol w:w="2672"/>
            <w:gridCol w:w="1746"/>
            <w:gridCol w:w="6060"/>
          </w:tblGrid>
        </w:tblGridChange>
      </w:tblGrid>
      <w:tr>
        <w:trPr>
          <w:cantSplit w:val="0"/>
          <w:tblHeader w:val="0"/>
        </w:trPr>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Đối tượng</w:t>
            </w: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Loại bảng</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Cơ chế xóa (Clean up)</w:t>
            </w:r>
            <w:r w:rsidDel="00000000" w:rsidR="00000000" w:rsidRPr="00000000">
              <w:rPr>
                <w:rtl w:val="0"/>
              </w:rPr>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questions</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Vĩnh viễn</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xóa (Ngân hàng cốt lõi)</w:t>
            </w:r>
          </w:p>
        </w:tc>
      </w:tr>
      <w:tr>
        <w:trPr>
          <w:cantSplit w:val="0"/>
          <w:tblHeader w:val="0"/>
        </w:trPr>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image_temp</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Tạm thời</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Xóa sau khi render SVG thành công</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exam_results</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Tạm thời</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 chuyển sang bảng Lưu trữ sau 1 năm</w:t>
            </w:r>
          </w:p>
        </w:tc>
      </w:tr>
      <w:tr>
        <w:trPr>
          <w:cantSplit w:val="0"/>
          <w:tblHeader w:val="0"/>
        </w:trPr>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shuffled_data</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Tạm thời</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Xóa ngay sau khi bài kiểm tra kết thúc</w:t>
            </w:r>
            <w:r w:rsidDel="00000000" w:rsidR="00000000" w:rsidRPr="00000000">
              <w:rPr>
                <w:rtl w:val="0"/>
              </w:rPr>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Tối ưu PostgreSQL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Dữ liệu đảo đề (shuffled_data) chiếm dung lượng lớn, cần được dọn dẹp thường xuyên để tránh phình CSDL.</w:t>
      </w:r>
    </w:p>
    <w:p w:rsidR="00000000" w:rsidDel="00000000" w:rsidP="00000000" w:rsidRDefault="00000000" w:rsidRPr="00000000" w14:paraId="0000018C">
      <w:pPr>
        <w:tabs>
          <w:tab w:val="left" w:leader="none" w:pos="284"/>
        </w:tabs>
        <w:rPr/>
      </w:pPr>
      <w:r w:rsidDel="00000000" w:rsidR="00000000" w:rsidRPr="00000000">
        <w:rPr/>
        <w:drawing>
          <wp:inline distB="0" distT="0" distL="0" distR="0">
            <wp:extent cx="9951670" cy="5688000"/>
            <wp:effectExtent b="0" l="0" r="0" t="0"/>
            <wp:docPr id="32839564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rot="16200000">
                      <a:off x="0" y="0"/>
                      <a:ext cx="9951670" cy="5688000"/>
                    </a:xfrm>
                    <a:prstGeom prst="rect"/>
                    <a:ln/>
                  </pic:spPr>
                </pic:pic>
              </a:graphicData>
            </a:graphic>
          </wp:inline>
        </w:drawing>
      </w:r>
      <w:r w:rsidDel="00000000" w:rsidR="00000000" w:rsidRPr="00000000">
        <w:rPr>
          <w:rtl w:val="0"/>
        </w:rPr>
      </w:r>
    </w:p>
    <w:sectPr>
      <w:pgSz w:h="16838" w:w="11906" w:orient="portrait"/>
      <w:pgMar w:bottom="567" w:top="680" w:left="851"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1"/>
        <w:bCs w:val="1"/>
        <w:color w:val="0000ff"/>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0f4761"/>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0f4761"/>
      <w:sz w:val="32"/>
      <w:szCs w:val="32"/>
    </w:rPr>
  </w:style>
  <w:style w:type="paragraph" w:styleId="Heading3">
    <w:name w:val="heading 3"/>
    <w:basedOn w:val="Normal"/>
    <w:next w:val="Normal"/>
    <w:pPr>
      <w:keepNext w:val="1"/>
      <w:keepLines w:val="1"/>
      <w:spacing w:after="80" w:before="160" w:lineRule="auto"/>
    </w:pPr>
    <w:rPr>
      <w:rFonts w:ascii="Calibri" w:cs="Calibri" w:eastAsia="Calibri" w:hAnsi="Calibri"/>
      <w:color w:val="0f4761"/>
      <w:sz w:val="28"/>
      <w:szCs w:val="28"/>
    </w:rPr>
  </w:style>
  <w:style w:type="paragraph" w:styleId="Heading4">
    <w:name w:val="heading 4"/>
    <w:basedOn w:val="Normal"/>
    <w:next w:val="Normal"/>
    <w:pPr>
      <w:keepNext w:val="1"/>
      <w:keepLines w:val="1"/>
      <w:spacing w:after="40" w:before="80" w:lineRule="auto"/>
    </w:pPr>
    <w:rPr>
      <w:rFonts w:ascii="Calibri" w:cs="Calibri" w:eastAsia="Calibri" w:hAnsi="Calibri"/>
      <w:i w:val="1"/>
      <w:iCs w:val="1"/>
      <w:color w:val="0f4761"/>
    </w:rPr>
  </w:style>
  <w:style w:type="paragraph" w:styleId="Heading5">
    <w:name w:val="heading 5"/>
    <w:basedOn w:val="Normal"/>
    <w:next w:val="Normal"/>
    <w:pPr>
      <w:keepNext w:val="1"/>
      <w:keepLines w:val="1"/>
      <w:spacing w:after="40" w:before="80" w:lineRule="auto"/>
    </w:pPr>
    <w:rPr>
      <w:rFonts w:ascii="Calibri" w:cs="Calibri" w:eastAsia="Calibri" w:hAnsi="Calibri"/>
      <w:color w:val="0f4761"/>
    </w:rPr>
  </w:style>
  <w:style w:type="paragraph" w:styleId="Heading6">
    <w:name w:val="heading 6"/>
    <w:basedOn w:val="Normal"/>
    <w:next w:val="Normal"/>
    <w:pPr>
      <w:keepNext w:val="1"/>
      <w:keepLines w:val="1"/>
      <w:spacing w:before="40" w:lineRule="auto"/>
    </w:pPr>
    <w:rPr>
      <w:rFonts w:ascii="Calibri" w:cs="Calibri" w:eastAsia="Calibri" w:hAnsi="Calibri"/>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E24D2"/>
    <w:pPr>
      <w:keepNext w:val="1"/>
      <w:keepLines w:val="1"/>
      <w:spacing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4E24D2"/>
    <w:pPr>
      <w:keepNext w:val="1"/>
      <w:keepLines w:val="1"/>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E24D2"/>
    <w:pPr>
      <w:keepNext w:val="1"/>
      <w:keepLines w:val="1"/>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E24D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4E24D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4E24D2"/>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4E24D2"/>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4E24D2"/>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4E24D2"/>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4E24D2"/>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4E24D2"/>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4E24D2"/>
    <w:rPr>
      <w:rFonts w:asciiTheme="minorHAnsi" w:cstheme="majorBidi" w:eastAsiaTheme="majorEastAsia" w:hAnsiTheme="minorHAnsi"/>
      <w:color w:val="272727" w:themeColor="text1" w:themeTint="0000D8"/>
    </w:rPr>
  </w:style>
  <w:style w:type="character" w:styleId="TitleChar" w:customStyle="1">
    <w:name w:val="Title Char"/>
    <w:basedOn w:val="DefaultParagraphFont"/>
    <w:link w:val="Title"/>
    <w:uiPriority w:val="10"/>
    <w:rsid w:val="004E24D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E24D2"/>
    <w:rPr>
      <w:rFonts w:asciiTheme="minorHAnsi" w:cstheme="majorBidi" w:eastAsiaTheme="majorEastAsia" w:hAnsiTheme="minorHAnsi"/>
      <w:color w:val="595959" w:themeColor="text1" w:themeTint="0000A6"/>
      <w:spacing w:val="15"/>
      <w:sz w:val="28"/>
      <w:szCs w:val="28"/>
    </w:rPr>
  </w:style>
  <w:style w:type="paragraph" w:styleId="ListParagraph">
    <w:name w:val="List Paragraph"/>
    <w:basedOn w:val="Normal"/>
    <w:link w:val="ListParagraphChar"/>
    <w:uiPriority w:val="34"/>
    <w:qFormat w:val="1"/>
    <w:rsid w:val="004E24D2"/>
    <w:pPr>
      <w:ind w:left="720"/>
      <w:contextualSpacing w:val="1"/>
    </w:pPr>
  </w:style>
  <w:style w:type="character" w:styleId="ListParagraphChar" w:customStyle="1">
    <w:name w:val="List Paragraph Char"/>
    <w:link w:val="ListParagraph"/>
    <w:uiPriority w:val="34"/>
    <w:qFormat w:val="1"/>
    <w:rsid w:val="004E24D2"/>
  </w:style>
  <w:style w:type="paragraph" w:styleId="Quote">
    <w:name w:val="Quote"/>
    <w:basedOn w:val="Normal"/>
    <w:next w:val="Normal"/>
    <w:link w:val="QuoteChar"/>
    <w:uiPriority w:val="29"/>
    <w:qFormat w:val="1"/>
    <w:rsid w:val="004E24D2"/>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4E24D2"/>
    <w:rPr>
      <w:i w:val="1"/>
      <w:iCs w:val="1"/>
      <w:color w:val="404040" w:themeColor="text1" w:themeTint="0000BF"/>
    </w:rPr>
  </w:style>
  <w:style w:type="paragraph" w:styleId="IntenseQuote">
    <w:name w:val="Intense Quote"/>
    <w:basedOn w:val="Normal"/>
    <w:next w:val="Normal"/>
    <w:link w:val="IntenseQuoteChar"/>
    <w:uiPriority w:val="30"/>
    <w:qFormat w:val="1"/>
    <w:rsid w:val="004E24D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4E24D2"/>
    <w:rPr>
      <w:i w:val="1"/>
      <w:iCs w:val="1"/>
      <w:color w:val="0f4761" w:themeColor="accent1" w:themeShade="0000BF"/>
    </w:rPr>
  </w:style>
  <w:style w:type="character" w:styleId="IntenseEmphasis">
    <w:name w:val="Intense Emphasis"/>
    <w:basedOn w:val="DefaultParagraphFont"/>
    <w:uiPriority w:val="21"/>
    <w:qFormat w:val="1"/>
    <w:rsid w:val="004E24D2"/>
    <w:rPr>
      <w:i w:val="1"/>
      <w:iCs w:val="1"/>
      <w:color w:val="0f4761" w:themeColor="accent1" w:themeShade="0000BF"/>
    </w:rPr>
  </w:style>
  <w:style w:type="character" w:styleId="IntenseReference">
    <w:name w:val="Intense Reference"/>
    <w:basedOn w:val="DefaultParagraphFont"/>
    <w:uiPriority w:val="32"/>
    <w:qFormat w:val="1"/>
    <w:rsid w:val="004E24D2"/>
    <w:rPr>
      <w:b w:val="1"/>
      <w:bCs w:val="1"/>
      <w:smallCaps w:val="1"/>
      <w:color w:val="0f4761" w:themeColor="accent1" w:themeShade="0000BF"/>
      <w:spacing w:val="5"/>
    </w:rPr>
  </w:style>
  <w:style w:type="paragraph" w:styleId="BodyText">
    <w:name w:val="Body Text"/>
    <w:basedOn w:val="Normal"/>
    <w:link w:val="BodyTextChar"/>
    <w:qFormat w:val="1"/>
    <w:rsid w:val="00AE22FF"/>
    <w:pPr>
      <w:spacing w:after="180" w:before="180" w:line="240" w:lineRule="auto"/>
      <w:jc w:val="left"/>
    </w:pPr>
    <w:rPr>
      <w:rFonts w:asciiTheme="minorHAnsi" w:eastAsiaTheme="minorHAnsi" w:hAnsiTheme="minorHAnsi"/>
      <w:szCs w:val="24"/>
      <w:lang w:eastAsia="en-US"/>
    </w:rPr>
  </w:style>
  <w:style w:type="character" w:styleId="BodyTextChar" w:customStyle="1">
    <w:name w:val="Body Text Char"/>
    <w:basedOn w:val="DefaultParagraphFont"/>
    <w:link w:val="BodyText"/>
    <w:rsid w:val="00AE22FF"/>
    <w:rPr>
      <w:rFonts w:asciiTheme="minorHAnsi" w:eastAsiaTheme="minorHAnsi" w:hAnsiTheme="minorHAnsi"/>
      <w:szCs w:val="24"/>
      <w:lang w:eastAsia="en-US"/>
    </w:rPr>
  </w:style>
  <w:style w:type="paragraph" w:styleId="FirstParagraph" w:customStyle="1">
    <w:name w:val="First Paragraph"/>
    <w:basedOn w:val="BodyText"/>
    <w:next w:val="BodyText"/>
    <w:qFormat w:val="1"/>
    <w:rsid w:val="00AE22FF"/>
  </w:style>
  <w:style w:type="paragraph" w:styleId="Compact" w:customStyle="1">
    <w:name w:val="Compact"/>
    <w:basedOn w:val="BodyText"/>
    <w:qFormat w:val="1"/>
    <w:rsid w:val="00AE22FF"/>
    <w:pPr>
      <w:spacing w:after="36" w:before="36"/>
    </w:pPr>
  </w:style>
  <w:style w:type="table" w:styleId="Table" w:customStyle="1">
    <w:name w:val="Table"/>
    <w:semiHidden w:val="1"/>
    <w:unhideWhenUsed w:val="1"/>
    <w:qFormat w:val="1"/>
    <w:rsid w:val="00AE22FF"/>
    <w:pPr>
      <w:spacing w:after="200" w:line="240" w:lineRule="auto"/>
      <w:jc w:val="left"/>
    </w:pPr>
    <w:rPr>
      <w:rFonts w:asciiTheme="minorHAnsi" w:eastAsiaTheme="minorHAnsi" w:hAnsiTheme="minorHAnsi"/>
      <w:szCs w:val="24"/>
      <w:lang w:eastAsia="en-U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character" w:styleId="VerbatimChar" w:customStyle="1">
    <w:name w:val="Verbatim Char"/>
    <w:basedOn w:val="DefaultParagraphFont"/>
    <w:link w:val="SourceCode"/>
    <w:rsid w:val="00AE22FF"/>
    <w:rPr>
      <w:rFonts w:ascii="Consolas" w:hAnsi="Consolas"/>
      <w:sz w:val="22"/>
    </w:rPr>
  </w:style>
  <w:style w:type="paragraph" w:styleId="SourceCode" w:customStyle="1">
    <w:name w:val="Source Code"/>
    <w:basedOn w:val="Normal"/>
    <w:link w:val="VerbatimChar"/>
    <w:rsid w:val="00AE22FF"/>
    <w:pPr>
      <w:wordWrap w:val="0"/>
      <w:spacing w:after="200" w:line="240" w:lineRule="auto"/>
      <w:jc w:val="left"/>
    </w:pPr>
    <w:rPr>
      <w:rFonts w:ascii="Consolas" w:hAnsi="Consolas"/>
      <w:sz w:val="22"/>
    </w:rPr>
  </w:style>
  <w:style w:type="table" w:styleId="TableGrid">
    <w:name w:val="Table Grid"/>
    <w:basedOn w:val="TableNormal"/>
    <w:uiPriority w:val="39"/>
    <w:rsid w:val="00AE22F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spacing w:after="160" w:lineRule="auto"/>
    </w:pPr>
    <w:rPr>
      <w:rFonts w:ascii="Calibri" w:cs="Calibri" w:eastAsia="Calibri" w:hAnsi="Calibri"/>
      <w:color w:val="595959"/>
      <w:sz w:val="28"/>
      <w:szCs w:val="2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pRtLToFunkKSyn+vIfSUp/Yqw==">CgMxLjA4AHIhMVFkQ1RYVnpHVDg5UGVjSURLUVQzckJtNVpSU3NUUzFj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2026-03-30T06:20:00Z</dcterms:created>
  <dc:creator>Phùng Minh Phúc</dc:creator>
</cp:coreProperties>
</file>