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A4FC1" w14:textId="77777777" w:rsidR="00CF4153" w:rsidRDefault="00000000">
      <w:pPr>
        <w:pStyle w:val="Title"/>
      </w:pPr>
      <w:r>
        <w:t>Processing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rPr>
          <w:spacing w:val="-2"/>
        </w:rPr>
        <w:t>dashboard</w:t>
      </w:r>
    </w:p>
    <w:p w14:paraId="024287F1" w14:textId="77777777" w:rsidR="00CF4153" w:rsidRDefault="00000000">
      <w:pPr>
        <w:pStyle w:val="BodyText"/>
        <w:spacing w:before="21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B7A7252" wp14:editId="43806B89">
            <wp:simplePos x="0" y="0"/>
            <wp:positionH relativeFrom="page">
              <wp:posOffset>1470660</wp:posOffset>
            </wp:positionH>
            <wp:positionV relativeFrom="paragraph">
              <wp:posOffset>296578</wp:posOffset>
            </wp:positionV>
            <wp:extent cx="4581525" cy="838200"/>
            <wp:effectExtent l="0" t="0" r="0" b="0"/>
            <wp:wrapTopAndBottom/>
            <wp:docPr id="1" name="Image 1" descr="A close-up of a logo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-up of a logo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5E072" w14:textId="77777777" w:rsidR="00CF4153" w:rsidRDefault="00CF4153">
      <w:pPr>
        <w:pStyle w:val="BodyText"/>
        <w:spacing w:before="215"/>
        <w:rPr>
          <w:b/>
          <w:sz w:val="28"/>
        </w:rPr>
      </w:pPr>
    </w:p>
    <w:p w14:paraId="58606296" w14:textId="77777777" w:rsidR="00CF4153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b/>
          <w:sz w:val="26"/>
        </w:rPr>
      </w:pPr>
      <w:r>
        <w:rPr>
          <w:b/>
          <w:sz w:val="26"/>
        </w:rPr>
        <w:t>Data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Management</w:t>
      </w:r>
    </w:p>
    <w:p w14:paraId="04B2F7ED" w14:textId="77777777" w:rsidR="00CF4153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7" w:line="256" w:lineRule="auto"/>
        <w:ind w:right="887"/>
        <w:rPr>
          <w:sz w:val="26"/>
        </w:rPr>
      </w:pPr>
      <w:r>
        <w:rPr>
          <w:sz w:val="26"/>
        </w:rPr>
        <w:t>Schema</w:t>
      </w:r>
      <w:r>
        <w:rPr>
          <w:spacing w:val="-6"/>
          <w:sz w:val="26"/>
        </w:rPr>
        <w:t xml:space="preserve"> </w:t>
      </w:r>
      <w:r>
        <w:rPr>
          <w:sz w:val="26"/>
        </w:rPr>
        <w:t>Design: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Star</w:t>
      </w:r>
      <w:r>
        <w:rPr>
          <w:spacing w:val="-6"/>
          <w:sz w:val="26"/>
        </w:rPr>
        <w:t xml:space="preserve"> </w:t>
      </w:r>
      <w:r>
        <w:rPr>
          <w:sz w:val="26"/>
        </w:rPr>
        <w:t>Schema</w:t>
      </w:r>
      <w:r>
        <w:rPr>
          <w:spacing w:val="-6"/>
          <w:sz w:val="26"/>
        </w:rPr>
        <w:t xml:space="preserve"> </w:t>
      </w:r>
      <w:r>
        <w:rPr>
          <w:sz w:val="26"/>
        </w:rPr>
        <w:t>structure,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Fact</w:t>
      </w:r>
      <w:r>
        <w:rPr>
          <w:spacing w:val="-9"/>
          <w:sz w:val="26"/>
        </w:rPr>
        <w:t xml:space="preserve"> </w:t>
      </w:r>
      <w:r>
        <w:rPr>
          <w:sz w:val="26"/>
        </w:rPr>
        <w:t>Table</w:t>
      </w:r>
      <w:r>
        <w:rPr>
          <w:spacing w:val="-6"/>
          <w:sz w:val="26"/>
        </w:rPr>
        <w:t xml:space="preserve"> </w:t>
      </w:r>
      <w:r>
        <w:rPr>
          <w:sz w:val="26"/>
        </w:rPr>
        <w:t>linked</w:t>
      </w:r>
      <w:r>
        <w:rPr>
          <w:spacing w:val="-6"/>
          <w:sz w:val="26"/>
        </w:rPr>
        <w:t xml:space="preserve"> </w:t>
      </w:r>
      <w:r>
        <w:rPr>
          <w:sz w:val="26"/>
        </w:rPr>
        <w:t>to several Dimension Tables.</w:t>
      </w:r>
    </w:p>
    <w:p w14:paraId="60DDF3FF" w14:textId="77777777" w:rsidR="00CF4153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line="256" w:lineRule="auto"/>
        <w:ind w:right="546"/>
        <w:rPr>
          <w:sz w:val="26"/>
        </w:rPr>
      </w:pPr>
      <w:r>
        <w:rPr>
          <w:sz w:val="26"/>
        </w:rPr>
        <w:t>Difficulty:</w:t>
      </w:r>
      <w:r>
        <w:rPr>
          <w:spacing w:val="-3"/>
          <w:sz w:val="26"/>
        </w:rPr>
        <w:t xml:space="preserve"> </w:t>
      </w:r>
      <w:r>
        <w:rPr>
          <w:sz w:val="26"/>
        </w:rPr>
        <w:t>Store</w:t>
      </w:r>
      <w:r>
        <w:rPr>
          <w:spacing w:val="-6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was</w:t>
      </w:r>
      <w:r>
        <w:rPr>
          <w:spacing w:val="-6"/>
          <w:sz w:val="26"/>
        </w:rPr>
        <w:t xml:space="preserve"> </w:t>
      </w:r>
      <w:r>
        <w:rPr>
          <w:sz w:val="26"/>
        </w:rPr>
        <w:t>inconsistent;</w:t>
      </w:r>
      <w:r>
        <w:rPr>
          <w:spacing w:val="-4"/>
          <w:sz w:val="26"/>
        </w:rPr>
        <w:t xml:space="preserve"> </w:t>
      </w:r>
      <w:r>
        <w:rPr>
          <w:sz w:val="26"/>
        </w:rPr>
        <w:t>City</w:t>
      </w:r>
      <w:r>
        <w:rPr>
          <w:spacing w:val="-4"/>
          <w:sz w:val="26"/>
        </w:rPr>
        <w:t xml:space="preserve"> </w:t>
      </w:r>
      <w:r>
        <w:rPr>
          <w:sz w:val="26"/>
        </w:rPr>
        <w:t>field</w:t>
      </w:r>
      <w:r>
        <w:rPr>
          <w:spacing w:val="-6"/>
          <w:sz w:val="26"/>
        </w:rPr>
        <w:t xml:space="preserve"> </w:t>
      </w:r>
      <w:r>
        <w:rPr>
          <w:sz w:val="26"/>
        </w:rPr>
        <w:t>was</w:t>
      </w:r>
      <w:r>
        <w:rPr>
          <w:spacing w:val="-6"/>
          <w:sz w:val="26"/>
        </w:rPr>
        <w:t xml:space="preserve"> </w:t>
      </w:r>
      <w:r>
        <w:rPr>
          <w:sz w:val="26"/>
        </w:rPr>
        <w:t>unclear</w:t>
      </w:r>
      <w:r>
        <w:rPr>
          <w:spacing w:val="-6"/>
          <w:sz w:val="26"/>
        </w:rPr>
        <w:t xml:space="preserve"> </w:t>
      </w:r>
      <w:r>
        <w:rPr>
          <w:sz w:val="26"/>
        </w:rPr>
        <w:t>between</w:t>
      </w:r>
      <w:r>
        <w:rPr>
          <w:spacing w:val="-6"/>
          <w:sz w:val="26"/>
        </w:rPr>
        <w:t xml:space="preserve"> </w:t>
      </w:r>
      <w:r>
        <w:rPr>
          <w:sz w:val="26"/>
        </w:rPr>
        <w:t>store and vendor.</w:t>
      </w:r>
    </w:p>
    <w:p w14:paraId="3DE6609E" w14:textId="77777777" w:rsidR="00CF4153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line="256" w:lineRule="auto"/>
        <w:ind w:right="701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15729152" behindDoc="0" locked="0" layoutInCell="1" allowOverlap="1" wp14:anchorId="30AA4601" wp14:editId="0F4C6909">
            <wp:simplePos x="0" y="0"/>
            <wp:positionH relativeFrom="page">
              <wp:posOffset>1661160</wp:posOffset>
            </wp:positionH>
            <wp:positionV relativeFrom="paragraph">
              <wp:posOffset>400722</wp:posOffset>
            </wp:positionV>
            <wp:extent cx="4785360" cy="4307840"/>
            <wp:effectExtent l="0" t="0" r="0" b="0"/>
            <wp:wrapNone/>
            <wp:docPr id="2" name="Image 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Assumption: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store's</w:t>
      </w:r>
      <w:r>
        <w:rPr>
          <w:spacing w:val="-5"/>
          <w:sz w:val="26"/>
        </w:rPr>
        <w:t xml:space="preserve"> </w:t>
      </w:r>
      <w:r>
        <w:rPr>
          <w:sz w:val="26"/>
        </w:rPr>
        <w:t>city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vendor's</w:t>
      </w:r>
      <w:r>
        <w:rPr>
          <w:spacing w:val="-5"/>
          <w:sz w:val="26"/>
        </w:rPr>
        <w:t xml:space="preserve"> </w:t>
      </w:r>
      <w:r>
        <w:rPr>
          <w:sz w:val="26"/>
        </w:rPr>
        <w:t>city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different,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used this rule throughout the analysis to avoid confusion.</w:t>
      </w:r>
    </w:p>
    <w:p w14:paraId="4A156537" w14:textId="77777777" w:rsidR="00CF4153" w:rsidRDefault="00CF4153">
      <w:pPr>
        <w:pStyle w:val="ListParagraph"/>
        <w:spacing w:line="256" w:lineRule="auto"/>
        <w:rPr>
          <w:sz w:val="26"/>
        </w:rPr>
        <w:sectPr w:rsidR="00CF4153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63F079B8" w14:textId="34551570" w:rsidR="00CF4153" w:rsidRPr="004139C9" w:rsidRDefault="004139C9" w:rsidP="004139C9">
      <w:pPr>
        <w:pStyle w:val="BodyText"/>
        <w:numPr>
          <w:ilvl w:val="0"/>
          <w:numId w:val="1"/>
        </w:numPr>
        <w:spacing w:before="6"/>
        <w:rPr>
          <w:b/>
          <w:lang w:val="vi-VN"/>
        </w:rPr>
      </w:pPr>
      <w:r w:rsidRPr="004139C9">
        <w:rPr>
          <w:b/>
          <w:lang w:val="vi-VN"/>
        </w:rPr>
        <w:lastRenderedPageBreak/>
        <w:t>SQL</w:t>
      </w:r>
    </w:p>
    <w:p w14:paraId="6D50A2F0" w14:textId="77777777" w:rsidR="004139C9" w:rsidRDefault="004139C9" w:rsidP="004139C9">
      <w:pPr>
        <w:pStyle w:val="BodyText"/>
        <w:spacing w:before="6"/>
        <w:ind w:left="720"/>
        <w:rPr>
          <w:b/>
          <w:sz w:val="16"/>
          <w:lang w:val="vi-VN"/>
        </w:rPr>
      </w:pPr>
    </w:p>
    <w:p w14:paraId="5B3C7BF2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6A9955"/>
          <w:sz w:val="21"/>
          <w:szCs w:val="21"/>
          <w:lang w:val="vi-VN" w:eastAsia="vi-VN"/>
        </w:rPr>
        <w:t>---1.Total Bottles Sold per Year: Calculate the total number of bottles sold each year from 2017 to 2023.</w:t>
      </w:r>
    </w:p>
    <w:p w14:paraId="3A6BDEBD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extract(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year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date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year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,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sum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(bottles_sold)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total_bottles_sold</w:t>
      </w:r>
    </w:p>
    <w:p w14:paraId="574CBABF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sales_data.sales</w:t>
      </w:r>
    </w:p>
    <w:p w14:paraId="35A5132B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where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bottles_sold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&gt;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0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</w:p>
    <w:p w14:paraId="18DD3409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group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</w:p>
    <w:p w14:paraId="792207D2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order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</w:p>
    <w:p w14:paraId="2992F93A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</w:p>
    <w:p w14:paraId="066FFC51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6A9955"/>
          <w:sz w:val="21"/>
          <w:szCs w:val="21"/>
          <w:lang w:val="vi-VN" w:eastAsia="vi-VN"/>
        </w:rPr>
        <w:t>--- 2.Top 3 Vendors per City: Identify the top three vendors (Vendor Name) with the highest sales (by bottle count) in each city.</w:t>
      </w:r>
    </w:p>
    <w:p w14:paraId="112F6587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with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ranked_vendors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(</w:t>
      </w:r>
    </w:p>
    <w:p w14:paraId="6256A510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   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city_name, vendor_name,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sum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(bottles_sold)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total_bottles_sold,</w:t>
      </w:r>
    </w:p>
    <w:p w14:paraId="3107396B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       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row_number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over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(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partition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city_name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order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sum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(bottles_sold)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desc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rank</w:t>
      </w:r>
    </w:p>
    <w:p w14:paraId="7D329935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   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sales_data.sales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</w:t>
      </w:r>
    </w:p>
    <w:p w14:paraId="192C7035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   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left join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sales_data.vendor_dim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v</w:t>
      </w:r>
    </w:p>
    <w:p w14:paraId="58D94EBC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       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s.vendor_id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=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v.vendor_id</w:t>
      </w:r>
    </w:p>
    <w:p w14:paraId="23AE65F4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   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WHERE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bottles_sold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&gt;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0</w:t>
      </w:r>
    </w:p>
    <w:p w14:paraId="748A0B71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   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GROUP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,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2</w:t>
      </w:r>
    </w:p>
    <w:p w14:paraId="6EE5EB07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)</w:t>
      </w:r>
    </w:p>
    <w:p w14:paraId="05766ADA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</w:p>
    <w:p w14:paraId="2AEDD1B0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city_name, vendor_name, total_bottles_sold,rank</w:t>
      </w:r>
    </w:p>
    <w:p w14:paraId="00921207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ranked_vendors</w:t>
      </w:r>
    </w:p>
    <w:p w14:paraId="7ECA35C9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where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rank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&lt;=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3</w:t>
      </w:r>
    </w:p>
    <w:p w14:paraId="2E7E5669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</w:p>
    <w:p w14:paraId="3FC5B8DC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6A9955"/>
          <w:sz w:val="21"/>
          <w:szCs w:val="21"/>
          <w:lang w:val="vi-VN" w:eastAsia="vi-VN"/>
        </w:rPr>
        <w:t>-- 3.Sales Analysis by Category: Analyze the sales trends for the top-selling wine categories (Category Name) year by year.</w:t>
      </w:r>
    </w:p>
    <w:p w14:paraId="1F51AB09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6A9955"/>
          <w:sz w:val="21"/>
          <w:szCs w:val="21"/>
          <w:lang w:val="vi-VN" w:eastAsia="vi-VN"/>
        </w:rPr>
        <w:t>-- top 3</w:t>
      </w:r>
    </w:p>
    <w:p w14:paraId="1B1B4D51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with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top_3_cat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(</w:t>
      </w:r>
    </w:p>
    <w:p w14:paraId="0171D620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category_name,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sum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(bottles_sold)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total_bottles_sold</w:t>
      </w:r>
    </w:p>
    <w:p w14:paraId="073037DC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sales_data.sales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 </w:t>
      </w:r>
    </w:p>
    <w:p w14:paraId="5FDBA92B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left join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sales_data.category_dim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cat </w:t>
      </w:r>
    </w:p>
    <w:p w14:paraId="08F5CF72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sales.category_id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=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cat.category_id </w:t>
      </w:r>
    </w:p>
    <w:p w14:paraId="59240B19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where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bottles_sold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&gt;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0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</w:p>
    <w:p w14:paraId="56CAB13F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group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</w:p>
    <w:p w14:paraId="38FE9EB2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order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desc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</w:p>
    <w:p w14:paraId="1B1AE038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limit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3</w:t>
      </w:r>
    </w:p>
    <w:p w14:paraId="711877BE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)</w:t>
      </w:r>
    </w:p>
    <w:p w14:paraId="52B6A517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</w:p>
    <w:p w14:paraId="43E840F1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category_name, EXTRACT(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YEAR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date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year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,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sum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(bottles_sold)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total_bottles_sold</w:t>
      </w:r>
    </w:p>
    <w:p w14:paraId="4010325F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sales_data.sales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left join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</w:p>
    <w:p w14:paraId="486931AA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sales_data.category_dim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cat</w:t>
      </w:r>
    </w:p>
    <w:p w14:paraId="06A327B8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sales.category_id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=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cat.category_id </w:t>
      </w:r>
    </w:p>
    <w:p w14:paraId="3C3772F8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where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category_name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in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(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category_name</w:t>
      </w:r>
    </w:p>
    <w:p w14:paraId="3642659E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                       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top_3_cat)</w:t>
      </w:r>
    </w:p>
    <w:p w14:paraId="2C4129DA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group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,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2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</w:p>
    <w:p w14:paraId="5AEF66A9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order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,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2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</w:p>
    <w:p w14:paraId="2D4252C3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</w:p>
    <w:p w14:paraId="646DD5DC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6A9955"/>
          <w:sz w:val="21"/>
          <w:szCs w:val="21"/>
          <w:lang w:val="vi-VN" w:eastAsia="vi-VN"/>
        </w:rPr>
        <w:t>-- 4.Top Stores by Sales per City: Identify the stores (Store Name) with the highest wine sales in each city in the most recent year (2023).</w:t>
      </w:r>
    </w:p>
    <w:p w14:paraId="64B23CA6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with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stores_rank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(</w:t>
      </w:r>
    </w:p>
    <w:p w14:paraId="24CDA371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store_name, city_name,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sum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(bottles_sold)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total_bottles_sold,</w:t>
      </w:r>
    </w:p>
    <w:p w14:paraId="0003F88D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row_number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over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(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partition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city_name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order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sum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(bottles_sold)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desc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rank</w:t>
      </w:r>
    </w:p>
    <w:p w14:paraId="3362EC2D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sales_data.sales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 </w:t>
      </w:r>
    </w:p>
    <w:p w14:paraId="750B419A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left join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sales_data.store_dim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st</w:t>
      </w:r>
    </w:p>
    <w:p w14:paraId="4BE0B502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s.store_id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=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st.store_id </w:t>
      </w:r>
    </w:p>
    <w:p w14:paraId="068CD9EF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where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bottles_sold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&gt;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0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and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EXTRACT(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YEAR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date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)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=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2023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</w:p>
    <w:p w14:paraId="64914EE2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group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,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2</w:t>
      </w:r>
    </w:p>
    <w:p w14:paraId="358C229F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order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,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2</w:t>
      </w:r>
    </w:p>
    <w:p w14:paraId="5C190487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)</w:t>
      </w:r>
    </w:p>
    <w:p w14:paraId="46CF95EB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</w:p>
    <w:p w14:paraId="24B74146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store_name, city_name, total_bottles_sold </w:t>
      </w:r>
    </w:p>
    <w:p w14:paraId="254FD94C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stores_rank </w:t>
      </w:r>
    </w:p>
    <w:p w14:paraId="034FFB4D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where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rank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=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</w:p>
    <w:p w14:paraId="2E685F6A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br/>
      </w:r>
    </w:p>
    <w:p w14:paraId="75211FF4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6A9955"/>
          <w:sz w:val="21"/>
          <w:szCs w:val="21"/>
          <w:lang w:val="vi-VN" w:eastAsia="vi-VN"/>
        </w:rPr>
        <w:t>-- 5.Vendor Sales Share: Calculate the percentage of total sales for each vendor (Vendor Name) compared to the overall sales of all vendors across the entire time period (2017-2023).</w:t>
      </w:r>
    </w:p>
    <w:p w14:paraId="12D3B833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with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vendor_sales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(</w:t>
      </w:r>
    </w:p>
    <w:p w14:paraId="5F4E2703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vendor_name,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sum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(bottles_sold)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total_bottles_sold </w:t>
      </w:r>
    </w:p>
    <w:p w14:paraId="543B778E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sales_data.sales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</w:t>
      </w:r>
    </w:p>
    <w:p w14:paraId="086657C8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left join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sales_data.vendor_dim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v</w:t>
      </w:r>
    </w:p>
    <w:p w14:paraId="59425B49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on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s.vendor_id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=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v.vendor_id </w:t>
      </w:r>
    </w:p>
    <w:p w14:paraId="61B4F23C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where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bottles_sold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&gt;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0</w:t>
      </w:r>
    </w:p>
    <w:p w14:paraId="75BDC528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group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</w:t>
      </w:r>
    </w:p>
    <w:p w14:paraId="0C4175D0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), </w:t>
      </w:r>
    </w:p>
    <w:p w14:paraId="46515DCA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</w:p>
    <w:p w14:paraId="3A87F52F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total_sales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</w:p>
    <w:p w14:paraId="0CD5EE02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(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sum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(total_bottles_sold)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overall_bottles_sold</w:t>
      </w:r>
    </w:p>
    <w:p w14:paraId="061885B7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vendor_sales</w:t>
      </w:r>
    </w:p>
    <w:p w14:paraId="75CE7FCA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)</w:t>
      </w:r>
    </w:p>
    <w:p w14:paraId="0E095F13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select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v.vendor_name, v.total_bottles_sold, </w:t>
      </w:r>
      <w:r w:rsidRPr="004139C9">
        <w:rPr>
          <w:rFonts w:ascii="Consolas" w:hAnsi="Consolas"/>
          <w:color w:val="DCDCAA"/>
          <w:sz w:val="21"/>
          <w:szCs w:val="21"/>
          <w:lang w:val="vi-VN" w:eastAsia="vi-VN"/>
        </w:rPr>
        <w:t>ROUND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((v.total_bottles_sold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*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100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>.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0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) </w:t>
      </w:r>
      <w:r w:rsidRPr="004139C9">
        <w:rPr>
          <w:rFonts w:ascii="Consolas" w:hAnsi="Consolas"/>
          <w:color w:val="D4D4D4"/>
          <w:sz w:val="21"/>
          <w:szCs w:val="21"/>
          <w:lang w:val="vi-VN" w:eastAsia="vi-VN"/>
        </w:rPr>
        <w:t>/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t.overall_bottles_sold , </w:t>
      </w:r>
      <w:r w:rsidRPr="004139C9">
        <w:rPr>
          <w:rFonts w:ascii="Consolas" w:hAnsi="Consolas"/>
          <w:color w:val="B5CEA8"/>
          <w:sz w:val="21"/>
          <w:szCs w:val="21"/>
          <w:lang w:val="vi-VN" w:eastAsia="vi-VN"/>
        </w:rPr>
        <w:t>2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)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AS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sales_share_percentage</w:t>
      </w:r>
    </w:p>
    <w:p w14:paraId="18910497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FROM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vendor_sales v, total_sales t</w:t>
      </w:r>
    </w:p>
    <w:p w14:paraId="0E69E089" w14:textId="77777777" w:rsidR="004139C9" w:rsidRPr="004139C9" w:rsidRDefault="004139C9" w:rsidP="004139C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vi-VN" w:eastAsia="vi-VN"/>
        </w:rPr>
      </w:pP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ORDER BY</w:t>
      </w:r>
      <w:r w:rsidRPr="004139C9">
        <w:rPr>
          <w:rFonts w:ascii="Consolas" w:hAnsi="Consolas"/>
          <w:color w:val="CCCCCC"/>
          <w:sz w:val="21"/>
          <w:szCs w:val="21"/>
          <w:lang w:val="vi-VN" w:eastAsia="vi-VN"/>
        </w:rPr>
        <w:t xml:space="preserve"> sales_share_percentage </w:t>
      </w:r>
      <w:r w:rsidRPr="004139C9">
        <w:rPr>
          <w:rFonts w:ascii="Consolas" w:hAnsi="Consolas"/>
          <w:color w:val="569CD6"/>
          <w:sz w:val="21"/>
          <w:szCs w:val="21"/>
          <w:lang w:val="vi-VN" w:eastAsia="vi-VN"/>
        </w:rPr>
        <w:t>desc</w:t>
      </w:r>
    </w:p>
    <w:p w14:paraId="333EE78F" w14:textId="77777777" w:rsidR="004139C9" w:rsidRDefault="004139C9">
      <w:pPr>
        <w:pStyle w:val="BodyText"/>
        <w:spacing w:before="6"/>
        <w:rPr>
          <w:b/>
          <w:sz w:val="16"/>
          <w:lang w:val="vi-VN"/>
        </w:rPr>
      </w:pPr>
    </w:p>
    <w:p w14:paraId="76B2E686" w14:textId="3D9B0726" w:rsidR="004139C9" w:rsidRDefault="004139C9" w:rsidP="004139C9">
      <w:pPr>
        <w:pStyle w:val="BodyText"/>
        <w:numPr>
          <w:ilvl w:val="0"/>
          <w:numId w:val="1"/>
        </w:numPr>
        <w:spacing w:before="6"/>
        <w:rPr>
          <w:b/>
          <w:lang w:val="vi-VN"/>
        </w:rPr>
      </w:pPr>
      <w:r w:rsidRPr="004139C9">
        <w:rPr>
          <w:b/>
          <w:lang w:val="vi-VN"/>
        </w:rPr>
        <w:t>Dashboard with Power BI</w:t>
      </w:r>
    </w:p>
    <w:p w14:paraId="0BED16EC" w14:textId="77777777" w:rsidR="004139C9" w:rsidRDefault="004139C9" w:rsidP="004139C9">
      <w:pPr>
        <w:pStyle w:val="BodyText"/>
        <w:spacing w:before="6"/>
        <w:rPr>
          <w:b/>
          <w:lang w:val="vi-VN"/>
        </w:rPr>
      </w:pPr>
    </w:p>
    <w:p w14:paraId="706C65A8" w14:textId="77777777" w:rsidR="004139C9" w:rsidRDefault="004139C9" w:rsidP="004139C9">
      <w:pPr>
        <w:pStyle w:val="BodyText"/>
        <w:spacing w:before="6"/>
        <w:rPr>
          <w:b/>
          <w:lang w:val="vi-VN"/>
        </w:rPr>
      </w:pPr>
    </w:p>
    <w:p w14:paraId="44A58B24" w14:textId="77777777" w:rsidR="004139C9" w:rsidRDefault="004139C9" w:rsidP="004139C9">
      <w:pPr>
        <w:pStyle w:val="BodyText"/>
        <w:spacing w:before="6"/>
        <w:rPr>
          <w:b/>
          <w:lang w:val="vi-VN"/>
        </w:rPr>
      </w:pPr>
    </w:p>
    <w:p w14:paraId="76226E9F" w14:textId="77777777" w:rsidR="004139C9" w:rsidRDefault="004139C9" w:rsidP="004139C9">
      <w:pPr>
        <w:pStyle w:val="BodyText"/>
        <w:spacing w:before="6"/>
        <w:rPr>
          <w:b/>
          <w:lang w:val="vi-VN"/>
        </w:rPr>
      </w:pPr>
    </w:p>
    <w:p w14:paraId="2B934C61" w14:textId="77777777" w:rsidR="004139C9" w:rsidRDefault="004139C9" w:rsidP="004139C9">
      <w:pPr>
        <w:pStyle w:val="BodyText"/>
        <w:spacing w:before="6"/>
        <w:rPr>
          <w:b/>
          <w:lang w:val="vi-VN"/>
        </w:rPr>
      </w:pPr>
    </w:p>
    <w:p w14:paraId="2E01993E" w14:textId="77777777" w:rsidR="004139C9" w:rsidRDefault="004139C9" w:rsidP="004139C9">
      <w:pPr>
        <w:pStyle w:val="BodyText"/>
        <w:spacing w:before="6"/>
        <w:rPr>
          <w:b/>
          <w:lang w:val="vi-VN"/>
        </w:rPr>
      </w:pPr>
    </w:p>
    <w:p w14:paraId="2C35FEAE" w14:textId="50D3135B" w:rsidR="004139C9" w:rsidRPr="004139C9" w:rsidRDefault="004139C9" w:rsidP="004139C9">
      <w:pPr>
        <w:pStyle w:val="BodyText"/>
        <w:spacing w:before="6"/>
        <w:rPr>
          <w:b/>
          <w:lang w:val="vi-VN"/>
        </w:rPr>
      </w:pPr>
      <w:r>
        <w:rPr>
          <w:b/>
          <w:noProof/>
          <w:lang w:val="vi-VN"/>
        </w:rPr>
        <w:lastRenderedPageBreak/>
        <w:drawing>
          <wp:anchor distT="0" distB="0" distL="114300" distR="114300" simplePos="0" relativeHeight="487588864" behindDoc="0" locked="0" layoutInCell="1" allowOverlap="1" wp14:anchorId="4C9A6ADE" wp14:editId="30BFA4CA">
            <wp:simplePos x="0" y="0"/>
            <wp:positionH relativeFrom="page">
              <wp:posOffset>914400</wp:posOffset>
            </wp:positionH>
            <wp:positionV relativeFrom="page">
              <wp:posOffset>1066165</wp:posOffset>
            </wp:positionV>
            <wp:extent cx="6172200" cy="3453765"/>
            <wp:effectExtent l="0" t="0" r="0" b="0"/>
            <wp:wrapTight wrapText="bothSides">
              <wp:wrapPolygon edited="0">
                <wp:start x="0" y="0"/>
                <wp:lineTo x="0" y="21445"/>
                <wp:lineTo x="21533" y="21445"/>
                <wp:lineTo x="21533" y="0"/>
                <wp:lineTo x="0" y="0"/>
              </wp:wrapPolygon>
            </wp:wrapTight>
            <wp:docPr id="172175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59246" name="Picture 1721759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39C9" w:rsidRPr="004139C9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35AD9"/>
    <w:multiLevelType w:val="hybridMultilevel"/>
    <w:tmpl w:val="24D2F822"/>
    <w:lvl w:ilvl="0" w:tplc="C186E00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8DFC8C74"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0"/>
        <w:w w:val="102"/>
        <w:sz w:val="26"/>
        <w:szCs w:val="26"/>
        <w:lang w:val="en-US" w:eastAsia="en-US" w:bidi="ar-SA"/>
      </w:rPr>
    </w:lvl>
    <w:lvl w:ilvl="2" w:tplc="B662681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3FD42C74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A8DEFD0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FA82D41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051EA4C0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F98AC03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836E8B3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90461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4153"/>
    <w:rsid w:val="000B7BE8"/>
    <w:rsid w:val="00233EDD"/>
    <w:rsid w:val="004139C9"/>
    <w:rsid w:val="00AB4AAF"/>
    <w:rsid w:val="00C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89F0"/>
  <w15:docId w15:val="{6141624C-4150-4C2A-AD7C-56538330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84"/>
      <w:ind w:right="35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THIÊN PHỤNG</dc:creator>
  <cp:lastModifiedBy>PHẠM THIÊN PHỤNG</cp:lastModifiedBy>
  <cp:revision>4</cp:revision>
  <dcterms:created xsi:type="dcterms:W3CDTF">2025-04-17T08:59:00Z</dcterms:created>
  <dcterms:modified xsi:type="dcterms:W3CDTF">2025-04-19T17:47:00Z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2025-04-17T00:00:00Z</vt:filetime>
  </property>
  <property fmtid="{D5CDD505-2E9C-101B-9397-08002B2CF9AE}" pid="5" name="Producer">
    <vt:lpwstr>3-Heights(TM) PDF Security Shell 4.8.25.2 (http://www.pdf-tools.com)</vt:lpwstr>
  </property>
</Properties>
</file>