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media/image2.webp" ContentType="image/webp"/>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72A300">
      <w:pPr>
        <w:jc w:val="center"/>
        <w:rPr>
          <w:b/>
          <w:sz w:val="32"/>
          <w:szCs w:val="32"/>
        </w:rPr>
      </w:pPr>
    </w:p>
    <w:p w14:paraId="1490B7F9">
      <w:pPr>
        <w:jc w:val="center"/>
        <w:rPr>
          <w:b/>
          <w:sz w:val="32"/>
          <w:szCs w:val="32"/>
        </w:rPr>
      </w:pPr>
      <w:r>
        <w:rPr>
          <w:b/>
          <w:sz w:val="32"/>
          <w:szCs w:val="32"/>
        </w:rPr>
        <w:t>TRƯỜNG ĐẠI HỌC NGUYỄN TẤT THÀNH</w:t>
      </w:r>
    </w:p>
    <w:p w14:paraId="0EEE8DB2">
      <w:pPr>
        <w:tabs>
          <w:tab w:val="left" w:pos="567"/>
        </w:tabs>
        <w:ind w:firstLine="284"/>
        <w:jc w:val="center"/>
        <w:rPr>
          <w:sz w:val="28"/>
          <w:szCs w:val="28"/>
        </w:rPr>
      </w:pPr>
      <w:r>
        <w:rPr>
          <w:b/>
          <w:sz w:val="32"/>
          <w:szCs w:val="32"/>
        </w:rPr>
        <w:t xml:space="preserve">KHOA CÔNG NGHỆ THÔNG TIN </w:t>
      </w:r>
    </w:p>
    <w:p w14:paraId="70BEAF04">
      <w:pPr>
        <w:jc w:val="center"/>
      </w:pPr>
      <w:r>
        <mc:AlternateContent>
          <mc:Choice Requires="wps">
            <w:drawing>
              <wp:anchor distT="0" distB="0" distL="114300" distR="114300" simplePos="0" relativeHeight="251659264" behindDoc="0" locked="0" layoutInCell="1" allowOverlap="1">
                <wp:simplePos x="0" y="0"/>
                <wp:positionH relativeFrom="column">
                  <wp:posOffset>1866900</wp:posOffset>
                </wp:positionH>
                <wp:positionV relativeFrom="paragraph">
                  <wp:posOffset>21590</wp:posOffset>
                </wp:positionV>
                <wp:extent cx="2239010" cy="0"/>
                <wp:effectExtent l="0" t="0" r="8890" b="0"/>
                <wp:wrapNone/>
                <wp:docPr id="5" name="Straight Connector 1"/>
                <wp:cNvGraphicFramePr/>
                <a:graphic xmlns:a="http://schemas.openxmlformats.org/drawingml/2006/main">
                  <a:graphicData uri="http://schemas.microsoft.com/office/word/2010/wordprocessingShape">
                    <wps:wsp>
                      <wps:cNvCnPr/>
                      <wps:spPr>
                        <a:xfrm>
                          <a:off x="0" y="0"/>
                          <a:ext cx="2239010" cy="0"/>
                        </a:xfrm>
                        <a:prstGeom prst="line">
                          <a:avLst/>
                        </a:prstGeom>
                        <a:noFill/>
                        <a:ln w="19050" cap="flat" cmpd="sng" algn="ctr">
                          <a:solidFill>
                            <a:sysClr val="windowText" lastClr="000000"/>
                          </a:solidFill>
                          <a:prstDash val="solid"/>
                        </a:ln>
                        <a:effectLst/>
                      </wps:spPr>
                      <wps:bodyPr/>
                    </wps:wsp>
                  </a:graphicData>
                </a:graphic>
              </wp:anchor>
            </w:drawing>
          </mc:Choice>
          <mc:Fallback>
            <w:pict>
              <v:line id="Straight Connector 1" o:spid="_x0000_s1026" o:spt="20" style="position:absolute;left:0pt;margin-left:147pt;margin-top:1.7pt;height:0pt;width:176.3pt;z-index:251659264;mso-width-relative:page;mso-height-relative:page;" filled="f" stroked="t" coordsize="21600,21600" o:gfxdata="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IREWp/VAAAABwEAAA8AAAAAAAAAAQAg&#10;AAAAIgAAAGRycy9kb3ducmV2LnhtbFBLAQIUABQAAAAIAIdO4kAOh6VM2AEAAMADAAAOAAAAAAAA&#10;AAEAIAAAACQBAABkcnMvZTJvRG9jLnhtbFBLBQYAAAAABgAGAFkBAABuBQAAAAA=&#10;">
                <v:fill on="f" focussize="0,0"/>
                <v:stroke weight="1.5pt" color="#000000" joinstyle="round"/>
                <v:imagedata o:title=""/>
                <o:lock v:ext="edit" aspectratio="f"/>
              </v:line>
            </w:pict>
          </mc:Fallback>
        </mc:AlternateContent>
      </w:r>
    </w:p>
    <w:p w14:paraId="5E4D25FC">
      <w:pPr>
        <w:jc w:val="center"/>
      </w:pPr>
    </w:p>
    <w:p w14:paraId="50B7265D">
      <w:pPr>
        <w:jc w:val="center"/>
      </w:pPr>
      <w:r>
        <w:drawing>
          <wp:inline distT="0" distB="0" distL="0" distR="0">
            <wp:extent cx="1194435" cy="1135380"/>
            <wp:effectExtent l="0" t="0" r="0" b="0"/>
            <wp:docPr id="1" name="Picture 2" descr="Description: C:\Documents and Settings\Administrator\Desktop\logo dai hoc_khong n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Description: C:\Documents and Settings\Administrator\Desktop\logo dai hoc_khong nen.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194435" cy="1135380"/>
                    </a:xfrm>
                    <a:prstGeom prst="rect">
                      <a:avLst/>
                    </a:prstGeom>
                    <a:noFill/>
                    <a:ln>
                      <a:noFill/>
                    </a:ln>
                  </pic:spPr>
                </pic:pic>
              </a:graphicData>
            </a:graphic>
          </wp:inline>
        </w:drawing>
      </w:r>
    </w:p>
    <w:p w14:paraId="6F829CB7"/>
    <w:p w14:paraId="6E4B9E0E"/>
    <w:p w14:paraId="00C31158">
      <w:pPr>
        <w:jc w:val="center"/>
        <w:rPr>
          <w:sz w:val="24"/>
        </w:rPr>
      </w:pPr>
    </w:p>
    <w:p w14:paraId="03703F2C">
      <w:pPr>
        <w:tabs>
          <w:tab w:val="left" w:pos="567"/>
        </w:tabs>
        <w:ind w:firstLine="284"/>
        <w:jc w:val="center"/>
        <w:rPr>
          <w:b/>
          <w:sz w:val="32"/>
          <w:szCs w:val="32"/>
        </w:rPr>
      </w:pPr>
      <w:r>
        <w:rPr>
          <w:b/>
          <w:sz w:val="32"/>
          <w:szCs w:val="32"/>
        </w:rPr>
        <w:t>ĐỒ ÁN CƠ SỞ</w:t>
      </w:r>
    </w:p>
    <w:p w14:paraId="48161FEF">
      <w:pPr>
        <w:spacing w:line="276" w:lineRule="auto"/>
        <w:jc w:val="center"/>
        <w:rPr>
          <w:b/>
          <w:sz w:val="32"/>
          <w:szCs w:val="32"/>
        </w:rPr>
      </w:pPr>
    </w:p>
    <w:p w14:paraId="688CED5E">
      <w:pPr>
        <w:spacing w:line="276" w:lineRule="auto"/>
        <w:jc w:val="center"/>
        <w:rPr>
          <w:b/>
          <w:i/>
          <w:iCs/>
          <w:sz w:val="28"/>
          <w:szCs w:val="28"/>
        </w:rPr>
      </w:pPr>
    </w:p>
    <w:p w14:paraId="09CC4DAC">
      <w:pPr>
        <w:spacing w:line="276" w:lineRule="auto"/>
        <w:jc w:val="center"/>
        <w:rPr>
          <w:rFonts w:hint="default"/>
          <w:b/>
          <w:sz w:val="44"/>
          <w:szCs w:val="44"/>
        </w:rPr>
      </w:pPr>
      <w:r>
        <w:rPr>
          <w:rFonts w:hint="default"/>
          <w:b/>
          <w:sz w:val="40"/>
          <w:szCs w:val="44"/>
        </w:rPr>
        <w:t>Thiết kế và xây dựng website bán cà phê DẤU VỊ</w:t>
      </w:r>
    </w:p>
    <w:p w14:paraId="4777940E">
      <w:pPr>
        <w:tabs>
          <w:tab w:val="left" w:pos="567"/>
          <w:tab w:val="left" w:pos="3119"/>
        </w:tabs>
        <w:rPr>
          <w:b/>
          <w:sz w:val="28"/>
          <w:szCs w:val="28"/>
        </w:rPr>
      </w:pPr>
    </w:p>
    <w:p w14:paraId="60947B84">
      <w:pPr>
        <w:tabs>
          <w:tab w:val="left" w:pos="567"/>
          <w:tab w:val="left" w:pos="3119"/>
        </w:tabs>
        <w:rPr>
          <w:b/>
          <w:sz w:val="28"/>
          <w:szCs w:val="28"/>
        </w:rPr>
      </w:pPr>
    </w:p>
    <w:p w14:paraId="79218B52">
      <w:pPr>
        <w:tabs>
          <w:tab w:val="left" w:pos="567"/>
          <w:tab w:val="left" w:pos="3119"/>
        </w:tabs>
        <w:ind w:firstLine="280" w:firstLineChars="100"/>
        <w:rPr>
          <w:b/>
          <w:sz w:val="28"/>
          <w:szCs w:val="28"/>
        </w:rPr>
      </w:pPr>
    </w:p>
    <w:p w14:paraId="033F5FB4">
      <w:pPr>
        <w:tabs>
          <w:tab w:val="left" w:pos="567"/>
          <w:tab w:val="left" w:pos="3119"/>
        </w:tabs>
        <w:ind w:firstLine="280" w:firstLineChars="100"/>
        <w:rPr>
          <w:b/>
          <w:sz w:val="28"/>
          <w:szCs w:val="28"/>
        </w:rPr>
      </w:pPr>
    </w:p>
    <w:p w14:paraId="163677BC">
      <w:pPr>
        <w:tabs>
          <w:tab w:val="left" w:pos="567"/>
          <w:tab w:val="left" w:pos="3119"/>
        </w:tabs>
        <w:ind w:firstLine="280" w:firstLineChars="100"/>
        <w:rPr>
          <w:b/>
          <w:sz w:val="28"/>
          <w:szCs w:val="28"/>
        </w:rPr>
      </w:pPr>
      <w:r>
        <w:rPr>
          <w:b/>
          <w:sz w:val="28"/>
          <w:szCs w:val="28"/>
        </w:rPr>
        <w:t>Giảng viên hướng dẫn: ThS. VŨ THANH NHÀN</w:t>
      </w:r>
    </w:p>
    <w:p w14:paraId="0AF810B4">
      <w:pPr>
        <w:tabs>
          <w:tab w:val="left" w:pos="567"/>
          <w:tab w:val="left" w:pos="3119"/>
        </w:tabs>
        <w:ind w:firstLine="284"/>
        <w:rPr>
          <w:b/>
          <w:sz w:val="28"/>
          <w:szCs w:val="28"/>
        </w:rPr>
      </w:pPr>
    </w:p>
    <w:p w14:paraId="429C1707">
      <w:pPr>
        <w:tabs>
          <w:tab w:val="left" w:pos="567"/>
          <w:tab w:val="left" w:pos="3119"/>
        </w:tabs>
        <w:ind w:firstLine="284"/>
        <w:rPr>
          <w:rFonts w:hint="default"/>
          <w:b/>
          <w:sz w:val="28"/>
          <w:szCs w:val="28"/>
          <w:lang w:val="en-US"/>
        </w:rPr>
      </w:pPr>
      <w:r>
        <w:rPr>
          <w:b/>
          <w:sz w:val="28"/>
          <w:szCs w:val="28"/>
        </w:rPr>
        <w:t xml:space="preserve">Sinh viên thực hiện     : </w:t>
      </w:r>
      <w:r>
        <w:rPr>
          <w:rFonts w:hint="default"/>
          <w:b/>
          <w:sz w:val="28"/>
          <w:szCs w:val="28"/>
          <w:lang w:val="en-US"/>
        </w:rPr>
        <w:t>LƯU PHẠM VĨNH TÙNG</w:t>
      </w:r>
    </w:p>
    <w:p w14:paraId="0A587D7B">
      <w:pPr>
        <w:tabs>
          <w:tab w:val="left" w:pos="567"/>
          <w:tab w:val="left" w:pos="3119"/>
        </w:tabs>
        <w:ind w:firstLine="284"/>
        <w:rPr>
          <w:sz w:val="28"/>
          <w:szCs w:val="28"/>
        </w:rPr>
      </w:pPr>
    </w:p>
    <w:p w14:paraId="792C3611">
      <w:pPr>
        <w:tabs>
          <w:tab w:val="left" w:pos="567"/>
          <w:tab w:val="left" w:pos="3119"/>
        </w:tabs>
        <w:ind w:firstLine="284"/>
        <w:rPr>
          <w:b/>
          <w:bCs/>
          <w:sz w:val="28"/>
          <w:szCs w:val="28"/>
        </w:rPr>
      </w:pPr>
      <w:r>
        <w:rPr>
          <w:b/>
          <w:sz w:val="28"/>
          <w:szCs w:val="28"/>
        </w:rPr>
        <w:t xml:space="preserve">MSSV                           : </w:t>
      </w:r>
      <w:r>
        <w:rPr>
          <w:rFonts w:hint="default"/>
          <w:b/>
          <w:sz w:val="28"/>
          <w:szCs w:val="28"/>
        </w:rPr>
        <w:t>2311557532</w:t>
      </w:r>
    </w:p>
    <w:p w14:paraId="516DD68C">
      <w:pPr>
        <w:tabs>
          <w:tab w:val="left" w:pos="567"/>
          <w:tab w:val="left" w:pos="3119"/>
        </w:tabs>
        <w:ind w:firstLine="284"/>
        <w:rPr>
          <w:b/>
          <w:bCs/>
          <w:sz w:val="28"/>
          <w:szCs w:val="28"/>
        </w:rPr>
      </w:pPr>
    </w:p>
    <w:p w14:paraId="302311CE">
      <w:pPr>
        <w:tabs>
          <w:tab w:val="left" w:pos="567"/>
          <w:tab w:val="left" w:pos="3119"/>
        </w:tabs>
        <w:ind w:firstLine="284"/>
        <w:rPr>
          <w:b/>
          <w:sz w:val="28"/>
          <w:szCs w:val="28"/>
        </w:rPr>
      </w:pPr>
      <w:r>
        <w:rPr>
          <w:b/>
          <w:sz w:val="28"/>
          <w:szCs w:val="28"/>
        </w:rPr>
        <w:t>Khoá                             : 202</w:t>
      </w:r>
      <w:r>
        <w:rPr>
          <w:rFonts w:hint="default"/>
          <w:b/>
          <w:sz w:val="28"/>
          <w:szCs w:val="28"/>
          <w:lang w:val="en-US"/>
        </w:rPr>
        <w:t>3</w:t>
      </w:r>
    </w:p>
    <w:p w14:paraId="2A6442E0">
      <w:pPr>
        <w:tabs>
          <w:tab w:val="left" w:pos="567"/>
          <w:tab w:val="left" w:pos="3119"/>
        </w:tabs>
        <w:ind w:firstLine="284"/>
        <w:rPr>
          <w:b/>
          <w:sz w:val="28"/>
          <w:szCs w:val="28"/>
        </w:rPr>
      </w:pPr>
    </w:p>
    <w:p w14:paraId="4C6EC767">
      <w:pPr>
        <w:tabs>
          <w:tab w:val="left" w:pos="567"/>
          <w:tab w:val="left" w:pos="3119"/>
        </w:tabs>
        <w:ind w:firstLine="284"/>
        <w:rPr>
          <w:sz w:val="28"/>
          <w:szCs w:val="28"/>
        </w:rPr>
      </w:pPr>
      <w:r>
        <w:rPr>
          <w:b/>
          <w:sz w:val="28"/>
          <w:szCs w:val="28"/>
        </w:rPr>
        <w:t>Chuyên ngành             : Kỹ thuật công nghệ thông tin</w:t>
      </w:r>
    </w:p>
    <w:p w14:paraId="50E4A3C4">
      <w:pPr>
        <w:tabs>
          <w:tab w:val="left" w:pos="567"/>
          <w:tab w:val="left" w:pos="3119"/>
        </w:tabs>
        <w:ind w:firstLine="284"/>
        <w:rPr>
          <w:b/>
          <w:sz w:val="28"/>
          <w:szCs w:val="28"/>
        </w:rPr>
      </w:pPr>
    </w:p>
    <w:p w14:paraId="6E6B7EE0">
      <w:pPr>
        <w:tabs>
          <w:tab w:val="left" w:pos="567"/>
        </w:tabs>
        <w:ind w:firstLine="284"/>
        <w:jc w:val="center"/>
        <w:rPr>
          <w:b/>
          <w:sz w:val="24"/>
          <w:szCs w:val="24"/>
        </w:rPr>
      </w:pPr>
    </w:p>
    <w:p w14:paraId="2CEF4E10">
      <w:pPr>
        <w:tabs>
          <w:tab w:val="left" w:pos="567"/>
        </w:tabs>
        <w:ind w:firstLine="284"/>
        <w:jc w:val="center"/>
      </w:pPr>
    </w:p>
    <w:p w14:paraId="5841F570">
      <w:pPr>
        <w:tabs>
          <w:tab w:val="left" w:pos="567"/>
        </w:tabs>
        <w:ind w:firstLine="284"/>
        <w:jc w:val="center"/>
      </w:pPr>
    </w:p>
    <w:p w14:paraId="6190C155">
      <w:pPr>
        <w:tabs>
          <w:tab w:val="left" w:pos="567"/>
        </w:tabs>
        <w:jc w:val="both"/>
        <w:rPr>
          <w:b/>
          <w:bCs/>
          <w:u w:val="none"/>
        </w:rPr>
      </w:pPr>
    </w:p>
    <w:p w14:paraId="7D34B7AC">
      <w:pPr>
        <w:tabs>
          <w:tab w:val="left" w:pos="567"/>
        </w:tabs>
        <w:ind w:firstLine="284"/>
        <w:jc w:val="center"/>
        <w:rPr>
          <w:b/>
          <w:bCs/>
          <w:u w:val="none"/>
        </w:rPr>
      </w:pPr>
    </w:p>
    <w:p w14:paraId="7B3B2F0A">
      <w:pPr>
        <w:tabs>
          <w:tab w:val="left" w:pos="567"/>
        </w:tabs>
        <w:ind w:firstLine="284"/>
        <w:jc w:val="center"/>
        <w:rPr>
          <w:b/>
          <w:bCs/>
          <w:u w:val="none"/>
        </w:rPr>
      </w:pPr>
    </w:p>
    <w:p w14:paraId="7DB77ACB">
      <w:pPr>
        <w:tabs>
          <w:tab w:val="left" w:pos="567"/>
        </w:tabs>
        <w:ind w:firstLine="284"/>
        <w:jc w:val="center"/>
        <w:rPr>
          <w:b/>
          <w:bCs/>
          <w:u w:val="none"/>
        </w:rPr>
      </w:pPr>
    </w:p>
    <w:p w14:paraId="4F565E70">
      <w:pPr>
        <w:tabs>
          <w:tab w:val="left" w:pos="567"/>
        </w:tabs>
        <w:ind w:firstLine="284"/>
        <w:jc w:val="center"/>
        <w:rPr>
          <w:b/>
          <w:bCs/>
          <w:sz w:val="28"/>
          <w:szCs w:val="28"/>
          <w:u w:val="none"/>
        </w:rPr>
        <w:sectPr>
          <w:pgSz w:w="12240" w:h="15840"/>
          <w:pgMar w:top="1134" w:right="1134" w:bottom="1134" w:left="1701" w:header="720" w:footer="720" w:gutter="0"/>
          <w:pgBorders>
            <w:top w:val="thickThinSmallGap" w:color="auto" w:sz="24" w:space="1"/>
            <w:left w:val="thickThinSmallGap" w:color="auto" w:sz="24" w:space="4"/>
            <w:bottom w:val="thinThickSmallGap" w:color="auto" w:sz="24" w:space="1"/>
            <w:right w:val="thinThickSmallGap" w:color="auto" w:sz="24" w:space="4"/>
          </w:pgBorders>
          <w:pgNumType w:fmt="lowerRoman"/>
          <w:cols w:space="720" w:num="1"/>
          <w:docGrid w:linePitch="360" w:charSpace="0"/>
        </w:sectPr>
      </w:pPr>
      <w:r>
        <w:rPr>
          <w:b/>
          <w:bCs/>
          <w:u w:val="none"/>
        </w:rPr>
        <w:t>Tp HCM, tháng  năm 202</w:t>
      </w:r>
      <w:r>
        <w:rPr>
          <w:u w:val="none"/>
        </w:rPr>
        <mc:AlternateContent>
          <mc:Choice Requires="wps">
            <w:drawing>
              <wp:anchor distT="0" distB="0" distL="114300" distR="114300" simplePos="0" relativeHeight="251659264" behindDoc="0" locked="0" layoutInCell="1" allowOverlap="1">
                <wp:simplePos x="0" y="0"/>
                <wp:positionH relativeFrom="column">
                  <wp:posOffset>1866900</wp:posOffset>
                </wp:positionH>
                <wp:positionV relativeFrom="paragraph">
                  <wp:posOffset>21590</wp:posOffset>
                </wp:positionV>
                <wp:extent cx="2239010" cy="0"/>
                <wp:effectExtent l="0" t="0" r="8890" b="0"/>
                <wp:wrapNone/>
                <wp:docPr id="4" name="Straight Connector 1"/>
                <wp:cNvGraphicFramePr/>
                <a:graphic xmlns:a="http://schemas.openxmlformats.org/drawingml/2006/main">
                  <a:graphicData uri="http://schemas.microsoft.com/office/word/2010/wordprocessingShape">
                    <wps:wsp>
                      <wps:cNvCnPr/>
                      <wps:spPr>
                        <a:xfrm>
                          <a:off x="0" y="0"/>
                          <a:ext cx="2239010" cy="0"/>
                        </a:xfrm>
                        <a:prstGeom prst="line">
                          <a:avLst/>
                        </a:prstGeom>
                        <a:noFill/>
                        <a:ln w="19050" cap="flat" cmpd="sng" algn="ctr">
                          <a:solidFill>
                            <a:sysClr val="windowText" lastClr="000000"/>
                          </a:solidFill>
                          <a:prstDash val="solid"/>
                        </a:ln>
                        <a:effectLst/>
                      </wps:spPr>
                      <wps:bodyPr/>
                    </wps:wsp>
                  </a:graphicData>
                </a:graphic>
              </wp:anchor>
            </w:drawing>
          </mc:Choice>
          <mc:Fallback>
            <w:pict>
              <v:line id="Straight Connector 1" o:spid="_x0000_s1026" o:spt="20" style="position:absolute;left:0pt;margin-left:147pt;margin-top:1.7pt;height:0pt;width:176.3pt;z-index:251659264;mso-width-relative:page;mso-height-relative:page;" filled="f" stroked="t" coordsize="21600,21600" o:gfxdata="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IREWp/VAAAABwEAAA8AAAAAAAAAAQAg&#10;AAAAIgAAAGRycy9kb3ducmV2LnhtbFBLAQIUABQAAAAIAIdO4kCSBr0s2AEAAMADAAAOAAAAAAAA&#10;AAEAIAAAACQBAABkcnMvZTJvRG9jLnhtbFBLBQYAAAAABgAGAFkBAABuBQAAAAA=&#10;">
                <v:fill on="f" focussize="0,0"/>
                <v:stroke weight="1.5pt" color="#000000" joinstyle="round"/>
                <v:imagedata o:title=""/>
                <o:lock v:ext="edit" aspectratio="f"/>
              </v:line>
            </w:pict>
          </mc:Fallback>
        </mc:AlternateContent>
      </w:r>
      <w:r>
        <w:rPr>
          <w:rFonts w:hint="default"/>
          <w:b/>
          <w:bCs/>
          <w:u w:val="none"/>
          <w:lang w:val="en-US"/>
        </w:rPr>
        <w:t>6</w:t>
      </w:r>
    </w:p>
    <w:tbl>
      <w:tblPr>
        <w:tblStyle w:val="39"/>
        <w:tblW w:w="9720" w:type="dxa"/>
        <w:jc w:val="center"/>
        <w:tblLayout w:type="fixed"/>
        <w:tblCellMar>
          <w:top w:w="0" w:type="dxa"/>
          <w:left w:w="115" w:type="dxa"/>
          <w:bottom w:w="0" w:type="dxa"/>
          <w:right w:w="115" w:type="dxa"/>
        </w:tblCellMar>
      </w:tblPr>
      <w:tblGrid>
        <w:gridCol w:w="4025"/>
        <w:gridCol w:w="5695"/>
      </w:tblGrid>
      <w:tr w14:paraId="4ACE556A">
        <w:tblPrEx>
          <w:tblCellMar>
            <w:top w:w="0" w:type="dxa"/>
            <w:left w:w="115" w:type="dxa"/>
            <w:bottom w:w="0" w:type="dxa"/>
            <w:right w:w="115" w:type="dxa"/>
          </w:tblCellMar>
        </w:tblPrEx>
        <w:trPr>
          <w:jc w:val="center"/>
        </w:trPr>
        <w:tc>
          <w:tcPr>
            <w:tcW w:w="4025" w:type="dxa"/>
          </w:tcPr>
          <w:p w14:paraId="4D46F5FC">
            <w:pPr>
              <w:spacing w:after="0"/>
              <w:jc w:val="center"/>
              <w:rPr>
                <w:rFonts w:ascii="Times New Roman" w:hAnsi="Times New Roman" w:eastAsia="Times New Roman" w:cs="Times New Roman"/>
              </w:rPr>
            </w:pPr>
            <w:bookmarkStart w:id="0" w:name="_Toc200468675"/>
            <w:r>
              <w:rPr>
                <w:rFonts w:ascii="Times New Roman" w:hAnsi="Times New Roman" w:eastAsia="Times New Roman" w:cs="Times New Roman"/>
              </w:rPr>
              <w:t xml:space="preserve">    Trường Đại học Nguyễn Tất Thành </w:t>
            </w:r>
          </w:p>
          <w:p w14:paraId="2B8F5CF9">
            <w:pPr>
              <w:spacing w:after="0"/>
              <w:jc w:val="center"/>
              <w:rPr>
                <w:rFonts w:ascii="Times New Roman" w:hAnsi="Times New Roman" w:eastAsia="Times New Roman" w:cs="Times New Roman"/>
                <w:b/>
              </w:rPr>
            </w:pPr>
            <w:r>
              <w:rPr>
                <w:rFonts w:ascii="Times New Roman" w:hAnsi="Times New Roman" w:eastAsia="Times New Roman" w:cs="Times New Roman"/>
                <w:b/>
              </w:rPr>
              <w:t xml:space="preserve">    Khoa Công Nghệ Thông Tin</w:t>
            </w:r>
          </w:p>
          <w:p w14:paraId="1ABBFA97">
            <w:pPr>
              <w:tabs>
                <w:tab w:val="left" w:pos="6480"/>
              </w:tabs>
              <w:spacing w:after="0"/>
              <w:jc w:val="center"/>
              <w:rPr>
                <w:rFonts w:ascii="Times New Roman" w:hAnsi="Times New Roman" w:eastAsia="Times New Roman" w:cs="Times New Roman"/>
              </w:rPr>
            </w:pPr>
            <w:r>
              <w:rPr>
                <w:rFonts w:ascii="Times New Roman" w:hAnsi="Times New Roman" w:cs="Times New Roman"/>
                <w:lang w:eastAsia="zh-CN"/>
              </w:rPr>
              <w:sym w:font="Wingdings" w:char="F09B"/>
            </w:r>
            <w:r>
              <w:rPr>
                <w:rFonts w:ascii="Times New Roman" w:hAnsi="Times New Roman" w:cs="Times New Roman"/>
                <w:lang w:eastAsia="zh-CN"/>
              </w:rPr>
              <w:t xml:space="preserve">  </w:t>
            </w:r>
            <w:r>
              <w:rPr>
                <w:rFonts w:ascii="Times New Roman" w:hAnsi="Times New Roman" w:cs="Times New Roman"/>
                <w:lang w:eastAsia="zh-CN"/>
              </w:rPr>
              <w:sym w:font="Wingdings" w:char="F09B"/>
            </w:r>
            <w:r>
              <w:rPr>
                <w:rFonts w:ascii="Times New Roman" w:hAnsi="Times New Roman" w:cs="Times New Roman"/>
                <w:lang w:eastAsia="zh-CN"/>
              </w:rPr>
              <w:t xml:space="preserve">  </w:t>
            </w:r>
            <w:r>
              <w:rPr>
                <w:rFonts w:ascii="Times New Roman" w:hAnsi="Times New Roman" w:cs="Times New Roman"/>
                <w:lang w:eastAsia="zh-CN"/>
              </w:rPr>
              <w:sym w:font="Wingdings" w:char="F09C"/>
            </w:r>
            <w:r>
              <w:rPr>
                <w:rFonts w:ascii="Times New Roman" w:hAnsi="Times New Roman" w:cs="Times New Roman"/>
                <w:lang w:eastAsia="zh-CN"/>
              </w:rPr>
              <w:t xml:space="preserve">  </w:t>
            </w:r>
            <w:r>
              <w:rPr>
                <w:rFonts w:ascii="Times New Roman" w:hAnsi="Times New Roman" w:cs="Times New Roman"/>
                <w:lang w:eastAsia="zh-CN"/>
              </w:rPr>
              <w:sym w:font="Wingdings" w:char="F09C"/>
            </w:r>
          </w:p>
        </w:tc>
        <w:tc>
          <w:tcPr>
            <w:tcW w:w="5695" w:type="dxa"/>
          </w:tcPr>
          <w:p w14:paraId="3EA8FC6F">
            <w:pPr>
              <w:tabs>
                <w:tab w:val="left" w:pos="1692"/>
              </w:tabs>
              <w:spacing w:after="0"/>
              <w:jc w:val="center"/>
              <w:rPr>
                <w:rFonts w:ascii="Times New Roman" w:hAnsi="Times New Roman" w:eastAsia="Times New Roman" w:cs="Times New Roman"/>
              </w:rPr>
            </w:pPr>
            <w:r>
              <w:rPr>
                <w:rFonts w:ascii="Times New Roman" w:hAnsi="Times New Roman" w:eastAsia="Times New Roman" w:cs="Times New Roman"/>
              </w:rPr>
              <w:t>CỘNG HÒA XÃ HỘI CHỦ NGHĨA VIỆT NAM</w:t>
            </w:r>
          </w:p>
          <w:p w14:paraId="3A6BC147">
            <w:pPr>
              <w:tabs>
                <w:tab w:val="left" w:pos="1692"/>
              </w:tabs>
              <w:spacing w:after="0"/>
              <w:jc w:val="center"/>
              <w:rPr>
                <w:rFonts w:ascii="Times New Roman" w:hAnsi="Times New Roman" w:eastAsia="Times New Roman" w:cs="Times New Roman"/>
                <w:b/>
              </w:rPr>
            </w:pPr>
            <w:r>
              <w:rPr>
                <w:rFonts w:ascii="Times New Roman" w:hAnsi="Times New Roman" w:eastAsia="Times New Roman" w:cs="Times New Roman"/>
                <w:b/>
              </w:rPr>
              <w:t xml:space="preserve">  Độc lập – Tự do – Hạnh phúc</w:t>
            </w:r>
          </w:p>
          <w:p w14:paraId="279B3D73">
            <w:pPr>
              <w:tabs>
                <w:tab w:val="left" w:pos="1692"/>
              </w:tabs>
              <w:spacing w:after="0"/>
              <w:jc w:val="center"/>
              <w:rPr>
                <w:rFonts w:ascii="Times New Roman" w:hAnsi="Times New Roman" w:eastAsia="Times New Roman" w:cs="Times New Roman"/>
              </w:rPr>
            </w:pPr>
            <w:r>
              <w:rPr>
                <w:rFonts w:ascii="Times New Roman" w:hAnsi="Times New Roman" w:cs="Times New Roman"/>
                <w:lang w:eastAsia="zh-CN"/>
              </w:rPr>
              <w:sym w:font="Wingdings" w:char="F09B"/>
            </w:r>
            <w:r>
              <w:rPr>
                <w:rFonts w:ascii="Times New Roman" w:hAnsi="Times New Roman" w:cs="Times New Roman"/>
                <w:lang w:eastAsia="zh-CN"/>
              </w:rPr>
              <w:t xml:space="preserve">  </w:t>
            </w:r>
            <w:r>
              <w:rPr>
                <w:rFonts w:ascii="Times New Roman" w:hAnsi="Times New Roman" w:cs="Times New Roman"/>
                <w:lang w:eastAsia="zh-CN"/>
              </w:rPr>
              <w:sym w:font="Wingdings" w:char="F09B"/>
            </w:r>
            <w:r>
              <w:rPr>
                <w:rFonts w:ascii="Times New Roman" w:hAnsi="Times New Roman" w:cs="Times New Roman"/>
                <w:lang w:eastAsia="zh-CN"/>
              </w:rPr>
              <w:t xml:space="preserve">  </w:t>
            </w:r>
            <w:r>
              <w:rPr>
                <w:rFonts w:ascii="Times New Roman" w:hAnsi="Times New Roman" w:cs="Times New Roman"/>
                <w:lang w:eastAsia="zh-CN"/>
              </w:rPr>
              <w:sym w:font="Wingdings" w:char="F09C"/>
            </w:r>
            <w:r>
              <w:rPr>
                <w:rFonts w:ascii="Times New Roman" w:hAnsi="Times New Roman" w:cs="Times New Roman"/>
                <w:lang w:eastAsia="zh-CN"/>
              </w:rPr>
              <w:t xml:space="preserve">  </w:t>
            </w:r>
            <w:r>
              <w:rPr>
                <w:rFonts w:ascii="Times New Roman" w:hAnsi="Times New Roman" w:cs="Times New Roman"/>
                <w:lang w:eastAsia="zh-CN"/>
              </w:rPr>
              <w:sym w:font="Wingdings" w:char="F09C"/>
            </w:r>
          </w:p>
        </w:tc>
      </w:tr>
    </w:tbl>
    <w:p w14:paraId="35ADA7FA">
      <w:pPr>
        <w:jc w:val="center"/>
        <w:rPr>
          <w:rFonts w:ascii="Times New Roman" w:hAnsi="Times New Roman" w:eastAsia="Times New Roman" w:cs="Times New Roman"/>
          <w:b/>
          <w:sz w:val="36"/>
          <w:szCs w:val="36"/>
        </w:rPr>
      </w:pPr>
      <w:r>
        <w:rPr>
          <w:rFonts w:ascii="Times New Roman" w:hAnsi="Times New Roman" w:eastAsia="Times New Roman" w:cs="Times New Roman"/>
          <w:b/>
          <w:sz w:val="36"/>
          <w:szCs w:val="36"/>
        </w:rPr>
        <w:t>NHIỆM VỤ ĐỒ ÁN CƠ SỞ</w:t>
      </w:r>
    </w:p>
    <w:p w14:paraId="2B0D5643">
      <w:pPr>
        <w:spacing w:before="120" w:line="240" w:lineRule="auto"/>
        <w:jc w:val="center"/>
        <w:rPr>
          <w:rFonts w:ascii="Times New Roman" w:hAnsi="Times New Roman" w:eastAsia="Times New Roman" w:cs="Times New Roman"/>
          <w:i/>
        </w:rPr>
      </w:pPr>
      <w:r>
        <w:rPr>
          <w:rFonts w:ascii="Times New Roman" w:hAnsi="Times New Roman" w:eastAsia="Times New Roman" w:cs="Times New Roman"/>
          <w:i/>
        </w:rPr>
        <w:t>(Sinh viên phải đóng tờ này vào báo cáo)</w:t>
      </w:r>
    </w:p>
    <w:p w14:paraId="2D9AF0B1">
      <w:pPr>
        <w:tabs>
          <w:tab w:val="left" w:pos="284"/>
          <w:tab w:val="left" w:pos="1701"/>
          <w:tab w:val="left" w:pos="6480"/>
          <w:tab w:val="left" w:pos="9639"/>
        </w:tabs>
        <w:spacing w:after="0" w:line="360" w:lineRule="auto"/>
        <w:ind w:right="-630"/>
        <w:rPr>
          <w:rFonts w:ascii="Times New Roman" w:hAnsi="Times New Roman" w:eastAsia="Times New Roman" w:cs="Times New Roman"/>
          <w:sz w:val="24"/>
          <w:szCs w:val="24"/>
        </w:rPr>
      </w:pPr>
      <w:r>
        <w:rPr>
          <w:rFonts w:ascii="Times New Roman" w:hAnsi="Times New Roman" w:eastAsia="Times New Roman" w:cs="Times New Roman"/>
          <w:sz w:val="24"/>
          <w:szCs w:val="24"/>
        </w:rPr>
        <w:tab/>
        <w:t>Họ và tên: LƯU PHẠM VĨNH TÙNG</w:t>
        <w:tab/>
        <w:t>MSSV: 2311557532</w:t>
        <w:tab/>
      </w:r>
      <w:r>
        <w:rPr>
          <w:rFonts w:ascii="Times New Roman" w:hAnsi="Times New Roman" w:eastAsia="Times New Roman" w:cs="Times New Roman"/>
          <w:sz w:val="24"/>
          <w:szCs w:val="24"/>
        </w:rPr>
      </w:r>
      <w:r>
        <w:rPr>
          <w:rFonts w:hint="default" w:ascii="Times New Roman" w:hAnsi="Times New Roman" w:eastAsia="Times New Roman" w:cs="Times New Roman"/>
          <w:b/>
          <w:color w:val="EE0000"/>
          <w:sz w:val="24"/>
          <w:szCs w:val="24"/>
          <w:lang w:val="en-US"/>
        </w:rPr>
      </w:r>
      <w:r>
        <w:rPr>
          <w:rFonts w:ascii="Times New Roman" w:hAnsi="Times New Roman" w:eastAsia="Times New Roman" w:cs="Times New Roman"/>
          <w:b/>
          <w:sz w:val="24"/>
          <w:szCs w:val="24"/>
          <w:highlight w:val="white"/>
        </w:rPr>
      </w:r>
      <w:r>
        <w:rPr>
          <w:rFonts w:ascii="Times New Roman" w:hAnsi="Times New Roman" w:eastAsia="Times New Roman" w:cs="Times New Roman"/>
          <w:sz w:val="24"/>
          <w:szCs w:val="24"/>
        </w:rPr>
      </w:r>
      <w:r>
        <w:rPr>
          <w:rFonts w:ascii="Times New Roman" w:hAnsi="Times New Roman" w:eastAsia="Times New Roman" w:cs="Times New Roman"/>
          <w:b/>
          <w:color w:val="EE0000"/>
          <w:sz w:val="24"/>
          <w:szCs w:val="24"/>
        </w:rPr>
      </w:r>
      <w:r>
        <w:rPr>
          <w:rFonts w:ascii="Times New Roman" w:hAnsi="Times New Roman" w:eastAsia="Times New Roman" w:cs="Times New Roman"/>
          <w:sz w:val="24"/>
          <w:szCs w:val="24"/>
        </w:rPr>
      </w:r>
    </w:p>
    <w:p w14:paraId="4B2D11DE">
      <w:pPr>
        <w:tabs>
          <w:tab w:val="left" w:pos="284"/>
          <w:tab w:val="left" w:pos="1276"/>
          <w:tab w:val="left" w:pos="6480"/>
          <w:tab w:val="left" w:pos="9639"/>
        </w:tabs>
        <w:spacing w:after="0" w:line="360" w:lineRule="auto"/>
        <w:ind w:right="-540"/>
        <w:rPr>
          <w:rFonts w:ascii="Times New Roman" w:hAnsi="Times New Roman" w:eastAsia="Times New Roman" w:cs="Times New Roman"/>
          <w:sz w:val="24"/>
          <w:szCs w:val="24"/>
        </w:rPr>
      </w:pPr>
      <w:r>
        <w:rPr>
          <w:rFonts w:ascii="Times New Roman" w:hAnsi="Times New Roman" w:eastAsia="Times New Roman" w:cs="Times New Roman"/>
          <w:sz w:val="24"/>
          <w:szCs w:val="24"/>
        </w:rPr>
        <w:tab/>
        <w:t>Chuyên ngành: Kỹ thuật công nghệ thông tin</w:t>
        <w:tab/>
        <w:t>Lớp: 23DTH1A</w:t>
        <w:tab/>
        <w:t xml:space="preserve"> </w:t>
        <w:tab/>
        <w:t>Email:  ........................................</w:t>
        <w:tab/>
        <w:t>SĐT: ........................................</w:t>
        <w:tab/>
        <w:tab/>
        <w:t>Tên đề tài: Thiết kế và xây dựng website bán cà phê DẤU VỊ tích hợp Coffee Advisor tư vấn sản phẩm</w:t>
      </w:r>
      <w:r>
        <w:rPr>
          <w:rFonts w:ascii="Times New Roman" w:hAnsi="Times New Roman" w:eastAsia="Times New Roman" w:cs="Times New Roman"/>
          <w:sz w:val="24"/>
          <w:szCs w:val="24"/>
        </w:rPr>
      </w:r>
      <w:r>
        <w:rPr>
          <w:rFonts w:hint="default" w:ascii="Times New Roman" w:hAnsi="Times New Roman" w:eastAsia="Times New Roman" w:cs="Times New Roman"/>
          <w:b/>
          <w:color w:val="EE0000"/>
          <w:sz w:val="24"/>
          <w:szCs w:val="24"/>
          <w:lang w:val="en-US"/>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b/>
          <w:color w:val="EE0000"/>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b/>
          <w:color w:val="EE0000"/>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b/>
        </w:rPr>
      </w:r>
      <w:r>
        <w:rPr>
          <w:rFonts w:ascii="Times New Roman" w:hAnsi="Times New Roman" w:eastAsia="Times New Roman" w:cs="Times New Roman"/>
          <w:b/>
          <w:color w:val="EE0000"/>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hint="default" w:ascii="Times New Roman" w:hAnsi="Times New Roman" w:eastAsia="Times New Roman" w:cs="Times New Roman"/>
          <w:b/>
          <w:bCs/>
          <w:color w:val="EE0000"/>
          <w:sz w:val="24"/>
          <w:szCs w:val="24"/>
        </w:rPr>
      </w:r>
    </w:p>
    <w:p w14:paraId="062A2872">
      <w:pPr>
        <w:tabs>
          <w:tab w:val="left" w:pos="284"/>
          <w:tab w:val="left" w:pos="4950"/>
          <w:tab w:val="left" w:pos="9639"/>
        </w:tabs>
        <w:spacing w:before="100" w:after="0" w:line="360" w:lineRule="auto"/>
        <w:ind w:left="284"/>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Gíao viên hướng dẫn: </w:t>
      </w:r>
      <w:r>
        <w:rPr>
          <w:rFonts w:ascii="Times New Roman" w:hAnsi="Times New Roman" w:eastAsia="Times New Roman" w:cs="Times New Roman"/>
          <w:b/>
          <w:bCs/>
          <w:sz w:val="24"/>
          <w:szCs w:val="24"/>
        </w:rPr>
        <w:t>ThS.</w:t>
      </w:r>
      <w:r>
        <w:rPr>
          <w:rFonts w:ascii="Times New Roman" w:hAnsi="Times New Roman" w:eastAsia="Times New Roman" w:cs="Times New Roman"/>
          <w:sz w:val="24"/>
          <w:szCs w:val="24"/>
        </w:rPr>
        <w:t xml:space="preserve"> </w:t>
      </w:r>
      <w:r>
        <w:rPr>
          <w:rFonts w:ascii="Times New Roman" w:hAnsi="Times New Roman" w:eastAsia="Times New Roman" w:cs="Times New Roman"/>
          <w:b/>
          <w:sz w:val="24"/>
          <w:szCs w:val="24"/>
        </w:rPr>
        <w:t>Vũ Thanh Nhàn</w:t>
      </w:r>
      <w:r>
        <w:rPr>
          <w:rFonts w:ascii="Times New Roman" w:hAnsi="Times New Roman" w:eastAsia="Times New Roman" w:cs="Times New Roman"/>
          <w:sz w:val="24"/>
          <w:szCs w:val="24"/>
        </w:rPr>
        <w:tab/>
      </w:r>
    </w:p>
    <w:p w14:paraId="3F009AA8">
      <w:pPr>
        <w:tabs>
          <w:tab w:val="left" w:pos="284"/>
          <w:tab w:val="left" w:pos="9639"/>
        </w:tabs>
        <w:spacing w:before="100" w:after="0" w:line="360" w:lineRule="auto"/>
        <w:ind w:left="284"/>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Thời gian thực hiện:   </w:t>
      </w:r>
      <w:r>
        <w:rPr>
          <w:rFonts w:hint="default" w:ascii="Times New Roman" w:hAnsi="Times New Roman" w:eastAsia="Times New Roman" w:cs="Times New Roman"/>
          <w:b/>
          <w:color w:val="EE0000"/>
          <w:sz w:val="24"/>
          <w:szCs w:val="24"/>
          <w:lang w:val="en-US"/>
        </w:rPr>
        <w:t>08</w:t>
      </w:r>
      <w:r>
        <w:rPr>
          <w:rFonts w:ascii="Times New Roman" w:hAnsi="Times New Roman" w:eastAsia="Times New Roman" w:cs="Times New Roman"/>
          <w:b/>
          <w:color w:val="EE0000"/>
          <w:sz w:val="24"/>
          <w:szCs w:val="24"/>
        </w:rPr>
        <w:t>/</w:t>
      </w:r>
      <w:r>
        <w:rPr>
          <w:rFonts w:hint="default" w:ascii="Times New Roman" w:hAnsi="Times New Roman" w:eastAsia="Times New Roman" w:cs="Times New Roman"/>
          <w:b/>
          <w:color w:val="EE0000"/>
          <w:sz w:val="24"/>
          <w:szCs w:val="24"/>
          <w:lang w:val="en-US"/>
        </w:rPr>
        <w:t>06</w:t>
      </w:r>
      <w:r>
        <w:rPr>
          <w:rFonts w:ascii="Times New Roman" w:hAnsi="Times New Roman" w:eastAsia="Times New Roman" w:cs="Times New Roman"/>
          <w:b/>
          <w:color w:val="EE0000"/>
          <w:sz w:val="24"/>
          <w:szCs w:val="24"/>
        </w:rPr>
        <w:t>/202</w:t>
      </w:r>
      <w:r>
        <w:rPr>
          <w:rFonts w:hint="default" w:ascii="Times New Roman" w:hAnsi="Times New Roman" w:eastAsia="Times New Roman" w:cs="Times New Roman"/>
          <w:b/>
          <w:color w:val="EE0000"/>
          <w:sz w:val="24"/>
          <w:szCs w:val="24"/>
          <w:lang w:val="en-US"/>
        </w:rPr>
        <w:t>6</w:t>
      </w:r>
      <w:r>
        <w:rPr>
          <w:rFonts w:ascii="Times New Roman" w:hAnsi="Times New Roman" w:eastAsia="Times New Roman" w:cs="Times New Roman"/>
          <w:b/>
          <w:color w:val="EE0000"/>
          <w:sz w:val="24"/>
          <w:szCs w:val="24"/>
        </w:rPr>
        <w:t xml:space="preserve"> đến </w:t>
      </w:r>
      <w:r>
        <w:rPr>
          <w:rFonts w:hint="default" w:ascii="Times New Roman" w:hAnsi="Times New Roman" w:eastAsia="Times New Roman" w:cs="Times New Roman"/>
          <w:b/>
          <w:color w:val="EE0000"/>
          <w:sz w:val="24"/>
          <w:szCs w:val="24"/>
          <w:lang w:val="en-US"/>
        </w:rPr>
        <w:t>24</w:t>
      </w:r>
      <w:r>
        <w:rPr>
          <w:rFonts w:ascii="Times New Roman" w:hAnsi="Times New Roman" w:eastAsia="Times New Roman" w:cs="Times New Roman"/>
          <w:b/>
          <w:color w:val="EE0000"/>
          <w:sz w:val="24"/>
          <w:szCs w:val="24"/>
        </w:rPr>
        <w:t>/</w:t>
      </w:r>
      <w:r>
        <w:rPr>
          <w:rFonts w:hint="default" w:ascii="Times New Roman" w:hAnsi="Times New Roman" w:eastAsia="Times New Roman" w:cs="Times New Roman"/>
          <w:b/>
          <w:color w:val="EE0000"/>
          <w:sz w:val="24"/>
          <w:szCs w:val="24"/>
          <w:lang w:val="en-US"/>
        </w:rPr>
        <w:t>08</w:t>
      </w:r>
      <w:r>
        <w:rPr>
          <w:rFonts w:ascii="Times New Roman" w:hAnsi="Times New Roman" w:eastAsia="Times New Roman" w:cs="Times New Roman"/>
          <w:b/>
          <w:color w:val="EE0000"/>
          <w:sz w:val="24"/>
          <w:szCs w:val="24"/>
        </w:rPr>
        <w:t>/202</w:t>
      </w:r>
      <w:r>
        <w:rPr>
          <w:rFonts w:hint="default" w:ascii="Times New Roman" w:hAnsi="Times New Roman" w:eastAsia="Times New Roman" w:cs="Times New Roman"/>
          <w:b/>
          <w:color w:val="EE0000"/>
          <w:sz w:val="24"/>
          <w:szCs w:val="24"/>
          <w:lang w:val="en-US"/>
        </w:rPr>
        <w:t>6</w:t>
      </w:r>
    </w:p>
    <w:p w14:paraId="32A81E63">
      <w:pPr>
        <w:tabs>
          <w:tab w:val="left" w:pos="9639"/>
        </w:tabs>
        <w:spacing w:after="0" w:line="360" w:lineRule="auto"/>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    MÔ TẢ ĐỀ TÀI:  </w:t>
      </w:r>
    </w:p>
    <w:p w14:paraId="0B1E5D31">
      <w:pPr>
        <w:tabs>
          <w:tab w:val="left" w:pos="9639"/>
        </w:tabs>
        <w:spacing w:after="0" w:line="360" w:lineRule="auto"/>
        <w:ind w:left="284"/>
        <w:jc w:val="both"/>
        <w:rPr>
          <w:rFonts w:ascii="Times New Roman" w:hAnsi="Times New Roman" w:eastAsia="Times New Roman" w:cs="Times New Roman"/>
          <w:color w:val="EE0000"/>
          <w:sz w:val="24"/>
          <w:szCs w:val="24"/>
        </w:rPr>
      </w:pPr>
      <w:r>
        <w:rPr>
          <w:rFonts w:hint="default" w:ascii="Times New Roman" w:hAnsi="Times New Roman" w:eastAsia="Times New Roman" w:cs="Times New Roman"/>
          <w:color w:val="EE0000"/>
          <w:sz w:val="24"/>
          <w:szCs w:val="24"/>
        </w:rPr>
        <w:t>Đề tài nghiên cứu và xây dựng website DẤU VỊ bán cà phê Việt Nam theo giống và vùng trồng. Hệ thống giới thiệu sáu sản phẩm chủ đạo, hỗ trợ tìm kiếm, lọc, xem hồ sơ nguồn gốc theo lô, lựa chọn biến thể, thêm vào giỏ hàng và thực hiện checkout demo. Coffee Advisor tư vấn sản phẩm theo khẩu vị, cách pha, định dạng và ngân sách của người dùng.</w:t>
      </w:r>
    </w:p>
    <w:p w14:paraId="4B59DB99">
      <w:pPr>
        <w:tabs>
          <w:tab w:val="left" w:pos="9639"/>
        </w:tabs>
        <w:spacing w:after="0" w:line="360" w:lineRule="auto"/>
        <w:ind w:left="284"/>
        <w:jc w:val="both"/>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NỘI DUNG VÀ PHƯƠNG PHÁP: </w:t>
      </w:r>
    </w:p>
    <w:p w14:paraId="4E88341D">
      <w:pPr>
        <w:pStyle w:val="21"/>
        <w:numPr>
          <w:ilvl w:val="0"/>
          <w:numId w:val="3"/>
        </w:numPr>
        <w:tabs>
          <w:tab w:val="left" w:pos="9639"/>
        </w:tabs>
        <w:spacing w:line="360" w:lineRule="auto"/>
        <w:jc w:val="both"/>
        <w:rPr>
          <w:color w:val="EE0000"/>
        </w:rPr>
      </w:pPr>
      <w:r>
        <w:rPr>
          <w:rFonts w:hint="default"/>
          <w:color w:val="EE0000"/>
        </w:rPr>
        <w:t>Phân tích nhu cầu mua cà phê trực tuyến và xác định yêu cầu chức năng của hệ thống.</w:t>
      </w:r>
    </w:p>
    <w:p w14:paraId="77C35D66">
      <w:pPr>
        <w:pStyle w:val="21"/>
        <w:numPr>
          <w:ilvl w:val="0"/>
          <w:numId w:val="3"/>
        </w:numPr>
        <w:tabs>
          <w:tab w:val="left" w:pos="9639"/>
        </w:tabs>
        <w:spacing w:line="360" w:lineRule="auto"/>
        <w:jc w:val="both"/>
        <w:rPr>
          <w:color w:val="EE0000"/>
        </w:rPr>
      </w:pPr>
      <w:r>
        <w:rPr>
          <w:rFonts w:hint="default"/>
          <w:color w:val="EE0000"/>
        </w:rPr>
        <w:t>Nghiên cứu mô hình website thương mại điện tử, quy trình đặt hàng và quản lý sản phẩm.</w:t>
      </w:r>
    </w:p>
    <w:p w14:paraId="13FFFC93">
      <w:pPr>
        <w:pStyle w:val="21"/>
        <w:numPr>
          <w:ilvl w:val="0"/>
          <w:numId w:val="3"/>
        </w:numPr>
        <w:tabs>
          <w:tab w:val="left" w:pos="9639"/>
        </w:tabs>
        <w:spacing w:line="360" w:lineRule="auto"/>
        <w:jc w:val="both"/>
        <w:rPr>
          <w:color w:val="EE0000"/>
        </w:rPr>
      </w:pPr>
      <w:r>
        <w:rPr>
          <w:rFonts w:hint="default"/>
          <w:color w:val="EE0000"/>
        </w:rPr>
        <w:t>Thiết kế giao diện web trực quan, hỗ trợ xem bộ sưu tập, tìm kiếm và lọc theo dòng cà phê, vùng, sơ chế, mức rang, cách pha và giá.</w:t>
      </w:r>
    </w:p>
    <w:p w14:paraId="459DA8C0">
      <w:pPr>
        <w:pStyle w:val="21"/>
        <w:numPr>
          <w:ilvl w:val="0"/>
          <w:numId w:val="3"/>
        </w:numPr>
        <w:tabs>
          <w:tab w:val="left" w:pos="9639"/>
        </w:tabs>
        <w:spacing w:line="360" w:lineRule="auto"/>
        <w:jc w:val="both"/>
        <w:rPr>
          <w:color w:val="EE0000"/>
        </w:rPr>
      </w:pPr>
      <w:r>
        <w:rPr>
          <w:rFonts w:hint="default"/>
          <w:color w:val="EE0000"/>
        </w:rPr>
        <w:t>Xây dựng các chức năng quản lý sản phẩm, danh mục, giỏ hàng, đơn hàng và người dùng.</w:t>
      </w:r>
    </w:p>
    <w:p w14:paraId="2B9398E1">
      <w:pPr>
        <w:pStyle w:val="21"/>
        <w:numPr>
          <w:ilvl w:val="0"/>
          <w:numId w:val="3"/>
        </w:numPr>
        <w:tabs>
          <w:tab w:val="left" w:pos="9639"/>
        </w:tabs>
        <w:spacing w:line="360" w:lineRule="auto"/>
        <w:jc w:val="both"/>
        <w:rPr>
          <w:color w:val="EE0000"/>
        </w:rPr>
      </w:pPr>
      <w:r>
        <w:rPr>
          <w:rFonts w:hint="default"/>
          <w:color w:val="EE0000"/>
        </w:rPr>
        <w:t>Phát triển module Coffee Advisor tư vấn sản phẩm dựa trên độ đậm, độ đắng, độ chua, cách pha, caffeine, định dạng, ngân sách và ưu tiên của người dùng.</w:t>
      </w:r>
    </w:p>
    <w:p w14:paraId="21EE43D6">
      <w:pPr>
        <w:pStyle w:val="21"/>
        <w:numPr>
          <w:ilvl w:val="0"/>
          <w:numId w:val="3"/>
        </w:numPr>
        <w:tabs>
          <w:tab w:val="left" w:pos="9639"/>
        </w:tabs>
        <w:spacing w:line="360" w:lineRule="auto"/>
        <w:jc w:val="both"/>
        <w:rPr>
          <w:color w:val="EE0000"/>
        </w:rPr>
      </w:pPr>
      <w:r>
        <w:rPr>
          <w:rFonts w:hint="default"/>
          <w:color w:val="EE0000"/>
        </w:rPr>
        <w:t>Thiết kế mô hình dữ liệu miền, repository interfaces và data-source factory để tách giao diện khỏi nguồn dữ liệu mock hoặc API trong tương lai.</w:t>
      </w:r>
    </w:p>
    <w:p w14:paraId="53398D33">
      <w:pPr>
        <w:pStyle w:val="21"/>
        <w:numPr>
          <w:ilvl w:val="0"/>
          <w:numId w:val="3"/>
        </w:numPr>
        <w:tabs>
          <w:tab w:val="left" w:pos="9639"/>
        </w:tabs>
        <w:spacing w:line="360" w:lineRule="auto"/>
        <w:jc w:val="both"/>
        <w:rPr>
          <w:color w:val="EE0000"/>
        </w:rPr>
      </w:pPr>
      <w:r>
        <w:rPr>
          <w:rFonts w:hint="default"/>
          <w:color w:val="EE0000"/>
        </w:rPr>
        <w:t>Kiểm thử chức năng, triển khai demo website và đánh giá kết quả hoạt động của hệ thống.</w:t>
      </w:r>
    </w:p>
    <w:p w14:paraId="2E7379DF">
      <w:pPr>
        <w:tabs>
          <w:tab w:val="left" w:pos="9639"/>
        </w:tabs>
        <w:spacing w:after="0" w:line="360" w:lineRule="auto"/>
        <w:ind w:left="284"/>
        <w:jc w:val="both"/>
        <w:rPr>
          <w:rFonts w:ascii="Times New Roman" w:hAnsi="Times New Roman" w:eastAsia="Times New Roman" w:cs="Times New Roman"/>
          <w:b/>
          <w:sz w:val="24"/>
          <w:szCs w:val="24"/>
        </w:rPr>
      </w:pPr>
      <w:bookmarkStart w:id="1" w:name="_heading=h.gjdgxs" w:colFirst="0" w:colLast="0"/>
      <w:bookmarkEnd w:id="1"/>
      <w:r>
        <w:rPr>
          <w:rFonts w:ascii="Times New Roman" w:hAnsi="Times New Roman" w:eastAsia="Times New Roman" w:cs="Times New Roman"/>
          <w:b/>
          <w:sz w:val="24"/>
          <w:szCs w:val="24"/>
        </w:rPr>
        <w:t xml:space="preserve">YÊU CẦU: </w:t>
      </w:r>
    </w:p>
    <w:p w14:paraId="3C322D0C">
      <w:pPr>
        <w:numPr>
          <w:ilvl w:val="0"/>
          <w:numId w:val="4"/>
        </w:numPr>
        <w:pBdr>
          <w:top w:val="none" w:color="auto" w:sz="0" w:space="0"/>
          <w:left w:val="none" w:color="auto" w:sz="0" w:space="0"/>
          <w:bottom w:val="none" w:color="auto" w:sz="0" w:space="0"/>
          <w:right w:val="none" w:color="auto" w:sz="0" w:space="0"/>
          <w:between w:val="none" w:color="auto" w:sz="0" w:space="0"/>
        </w:pBdr>
        <w:spacing w:after="0" w:line="360" w:lineRule="auto"/>
        <w:rPr>
          <w:rFonts w:ascii="Times New Roman" w:hAnsi="Times New Roman" w:eastAsia="Times New Roman" w:cs="Times New Roman"/>
          <w:color w:val="EE0000"/>
          <w:sz w:val="24"/>
          <w:szCs w:val="24"/>
        </w:rPr>
      </w:pPr>
      <w:r>
        <w:rPr>
          <w:rFonts w:hint="default" w:ascii="Times New Roman" w:hAnsi="Times New Roman" w:eastAsia="Times New Roman" w:cs="Times New Roman"/>
          <w:color w:val="EE0000"/>
          <w:sz w:val="24"/>
          <w:szCs w:val="24"/>
        </w:rPr>
        <w:t>Hiểu biết về lập trình web, xây dựng giao diện người dùng</w:t>
      </w:r>
      <w:r>
        <w:rPr>
          <w:rFonts w:hint="default" w:cs="Times New Roman"/>
          <w:color w:val="EE0000"/>
          <w:sz w:val="24"/>
          <w:szCs w:val="24"/>
          <w:lang w:val="en-US"/>
        </w:rPr>
        <w:t xml:space="preserve"> (Next.js)</w:t>
      </w:r>
      <w:r>
        <w:rPr>
          <w:rFonts w:hint="default" w:ascii="Times New Roman" w:hAnsi="Times New Roman" w:eastAsia="Times New Roman" w:cs="Times New Roman"/>
          <w:color w:val="EE0000"/>
          <w:sz w:val="24"/>
          <w:szCs w:val="24"/>
        </w:rPr>
        <w:t xml:space="preserve"> và thiết kế website responsive.</w:t>
      </w:r>
    </w:p>
    <w:p w14:paraId="50E0666E">
      <w:pPr>
        <w:numPr>
          <w:ilvl w:val="0"/>
          <w:numId w:val="4"/>
        </w:numPr>
        <w:pBdr>
          <w:top w:val="none" w:color="auto" w:sz="0" w:space="0"/>
          <w:left w:val="none" w:color="auto" w:sz="0" w:space="0"/>
          <w:bottom w:val="none" w:color="auto" w:sz="0" w:space="0"/>
          <w:right w:val="none" w:color="auto" w:sz="0" w:space="0"/>
          <w:between w:val="none" w:color="auto" w:sz="0" w:space="0"/>
        </w:pBdr>
        <w:spacing w:after="0" w:line="360" w:lineRule="auto"/>
        <w:rPr>
          <w:rFonts w:ascii="Times New Roman" w:hAnsi="Times New Roman" w:eastAsia="Times New Roman" w:cs="Times New Roman"/>
          <w:color w:val="EE0000"/>
          <w:sz w:val="24"/>
          <w:szCs w:val="24"/>
        </w:rPr>
      </w:pPr>
      <w:r>
        <w:rPr>
          <w:rFonts w:hint="default" w:ascii="Times New Roman" w:hAnsi="Times New Roman" w:eastAsia="Times New Roman" w:cs="Times New Roman"/>
          <w:color w:val="EE0000"/>
          <w:sz w:val="24"/>
          <w:szCs w:val="24"/>
        </w:rPr>
        <w:t>Có kiến thức cơ bản về thương mại điện tử, mô hình dữ liệu sản phẩm, biến thể, giỏ hàng và quy trình checkout demo.</w:t>
      </w:r>
      <w:r>
        <w:rPr>
          <w:rFonts w:hint="default" w:cs="Times New Roman"/>
          <w:color w:val="EE0000"/>
          <w:sz w:val="24"/>
          <w:szCs w:val="24"/>
          <w:lang w:val="en-US"/>
        </w:rPr>
      </w:r>
      <w:r>
        <w:rPr>
          <w:rFonts w:hint="default" w:ascii="Times New Roman" w:hAnsi="Times New Roman" w:eastAsia="Times New Roman" w:cs="Times New Roman"/>
          <w:color w:val="EE0000"/>
          <w:sz w:val="24"/>
          <w:szCs w:val="24"/>
        </w:rPr>
      </w:r>
      <w:r>
        <w:rPr>
          <w:rFonts w:hint="default" w:cs="Times New Roman"/>
          <w:color w:val="EE0000"/>
          <w:sz w:val="24"/>
          <w:szCs w:val="24"/>
          <w:lang w:val="en-US"/>
        </w:rPr>
      </w:r>
    </w:p>
    <w:p w14:paraId="24A69E4B">
      <w:pPr>
        <w:numPr>
          <w:ilvl w:val="0"/>
          <w:numId w:val="4"/>
        </w:numPr>
        <w:pBdr>
          <w:top w:val="none" w:color="auto" w:sz="0" w:space="0"/>
          <w:left w:val="none" w:color="auto" w:sz="0" w:space="0"/>
          <w:bottom w:val="none" w:color="auto" w:sz="0" w:space="0"/>
          <w:right w:val="none" w:color="auto" w:sz="0" w:space="0"/>
          <w:between w:val="none" w:color="auto" w:sz="0" w:space="0"/>
        </w:pBdr>
        <w:spacing w:after="0" w:line="360" w:lineRule="auto"/>
        <w:rPr>
          <w:rFonts w:ascii="Times New Roman" w:hAnsi="Times New Roman" w:eastAsia="Times New Roman" w:cs="Times New Roman"/>
          <w:color w:val="EE0000"/>
          <w:sz w:val="24"/>
          <w:szCs w:val="24"/>
        </w:rPr>
      </w:pPr>
      <w:r>
        <w:rPr>
          <w:rFonts w:hint="default" w:ascii="Times New Roman" w:hAnsi="Times New Roman" w:eastAsia="Times New Roman" w:cs="Times New Roman"/>
          <w:color w:val="EE0000"/>
          <w:sz w:val="24"/>
          <w:szCs w:val="24"/>
        </w:rPr>
        <w:t>Kỹ năng phân tích hệ thống, thiết kế UI/UX và tổ chức dữ liệu sản phẩm, lô cà phê, bằng chứng truy xuất và gợi ý sản phẩm.</w:t>
      </w:r>
    </w:p>
    <w:p w14:paraId="36BE814D">
      <w:pPr>
        <w:numPr>
          <w:ilvl w:val="0"/>
          <w:numId w:val="4"/>
        </w:numPr>
        <w:pBdr>
          <w:top w:val="none" w:color="auto" w:sz="0" w:space="0"/>
          <w:left w:val="none" w:color="auto" w:sz="0" w:space="0"/>
          <w:bottom w:val="none" w:color="auto" w:sz="0" w:space="0"/>
          <w:right w:val="none" w:color="auto" w:sz="0" w:space="0"/>
          <w:between w:val="none" w:color="auto" w:sz="0" w:space="0"/>
        </w:pBdr>
        <w:spacing w:after="0" w:line="360" w:lineRule="auto"/>
        <w:rPr>
          <w:color w:val="EE0000"/>
        </w:rPr>
      </w:pPr>
      <w:r>
        <w:rPr>
          <w:rFonts w:hint="default"/>
          <w:color w:val="EE0000"/>
        </w:rPr>
        <w:t>Có kiến thức về xây dựng frontend, repository pattern, REST API ở mức mở rộng và nguyên tắc tách UI khỏi nguồn dữ liệu.</w:t>
      </w:r>
    </w:p>
    <w:p w14:paraId="15F35FCA">
      <w:pPr>
        <w:numPr>
          <w:ilvl w:val="0"/>
          <w:numId w:val="4"/>
        </w:numPr>
        <w:pBdr>
          <w:top w:val="none" w:color="auto" w:sz="0" w:space="0"/>
          <w:left w:val="none" w:color="auto" w:sz="0" w:space="0"/>
          <w:bottom w:val="none" w:color="auto" w:sz="0" w:space="0"/>
          <w:right w:val="none" w:color="auto" w:sz="0" w:space="0"/>
          <w:between w:val="none" w:color="auto" w:sz="0" w:space="0"/>
        </w:pBdr>
        <w:spacing w:after="0" w:line="360" w:lineRule="auto"/>
        <w:rPr>
          <w:color w:val="EE0000"/>
        </w:rPr>
      </w:pPr>
      <w:r>
        <w:rPr>
          <w:rFonts w:hint="default"/>
          <w:color w:val="EE0000"/>
        </w:rPr>
        <w:t>Có khả năng tìm hiểu và ứng dụng chatbot AI vào chức năng tư vấn sản phẩm cho người dùng.</w:t>
      </w:r>
    </w:p>
    <w:p w14:paraId="743DABBF">
      <w:pPr>
        <w:numPr>
          <w:ilvl w:val="0"/>
          <w:numId w:val="4"/>
        </w:numPr>
        <w:pBdr>
          <w:top w:val="none" w:color="auto" w:sz="0" w:space="0"/>
          <w:left w:val="none" w:color="auto" w:sz="0" w:space="0"/>
          <w:bottom w:val="none" w:color="auto" w:sz="0" w:space="0"/>
          <w:right w:val="none" w:color="auto" w:sz="0" w:space="0"/>
          <w:between w:val="none" w:color="auto" w:sz="0" w:space="0"/>
        </w:pBdr>
        <w:spacing w:after="0" w:line="360" w:lineRule="auto"/>
        <w:rPr>
          <w:color w:val="EE0000"/>
        </w:rPr>
      </w:pPr>
      <w:r>
        <w:rPr>
          <w:rFonts w:hint="default"/>
          <w:color w:val="EE0000"/>
        </w:rPr>
        <w:t>Đọc hiểu tài liệu tiếng Anh chuyên ngành, có tinh thần trách nhiệm và khả năng làm việc độc lập tốt.</w:t>
      </w:r>
    </w:p>
    <w:p w14:paraId="49F5DCD7">
      <w:pPr>
        <w:numPr>
          <w:ilvl w:val="0"/>
          <w:numId w:val="4"/>
        </w:numPr>
        <w:pBdr>
          <w:top w:val="none" w:color="auto" w:sz="0" w:space="0"/>
          <w:left w:val="none" w:color="auto" w:sz="0" w:space="0"/>
          <w:bottom w:val="none" w:color="auto" w:sz="0" w:space="0"/>
          <w:right w:val="none" w:color="auto" w:sz="0" w:space="0"/>
          <w:between w:val="none" w:color="auto" w:sz="0" w:space="0"/>
        </w:pBdr>
        <w:spacing w:after="0" w:line="360" w:lineRule="auto"/>
        <w:rPr>
          <w:color w:val="EE0000"/>
        </w:rPr>
      </w:pPr>
      <w:r>
        <w:rPr>
          <w:rFonts w:ascii="Times New Roman" w:hAnsi="Times New Roman" w:eastAsia="Times New Roman" w:cs="Times New Roman"/>
          <w:color w:val="EE0000"/>
          <w:sz w:val="24"/>
          <w:szCs w:val="24"/>
        </w:rPr>
        <w:t>Tinh thần trách nhiệm, khả năng làm việc nhóm và độc lập tốt.</w:t>
      </w:r>
    </w:p>
    <w:p w14:paraId="6ADE811D">
      <w:pPr>
        <w:spacing w:before="100" w:after="0" w:line="360" w:lineRule="auto"/>
        <w:ind w:firstLine="284"/>
        <w:rPr>
          <w:rFonts w:ascii="Times New Roman" w:hAnsi="Times New Roman" w:eastAsia="Times New Roman" w:cs="Times New Roman"/>
          <w:b/>
        </w:rPr>
      </w:pPr>
      <w:r>
        <w:rPr>
          <w:rFonts w:ascii="Times New Roman" w:hAnsi="Times New Roman" w:eastAsia="Times New Roman" w:cs="Times New Roman"/>
          <w:b/>
        </w:rPr>
        <w:t>Nội dung và yêu cầu đã được thông qua Bộ môn.</w:t>
      </w:r>
    </w:p>
    <w:p w14:paraId="09583613">
      <w:pPr>
        <w:spacing w:before="100" w:after="0" w:line="360" w:lineRule="auto"/>
        <w:ind w:left="5040"/>
        <w:rPr>
          <w:rFonts w:ascii="Times New Roman" w:hAnsi="Times New Roman" w:eastAsia="Times New Roman" w:cs="Times New Roman"/>
          <w:i/>
          <w:color w:val="EE0000"/>
        </w:rPr>
      </w:pPr>
      <w:r>
        <w:rPr>
          <w:rFonts w:ascii="Times New Roman" w:hAnsi="Times New Roman" w:eastAsia="Times New Roman" w:cs="Times New Roman"/>
          <w:i/>
          <w:color w:val="EE0000"/>
        </w:rPr>
        <w:t xml:space="preserve">          TP.HCM, ngày  tháng  năm 202</w:t>
      </w:r>
      <w:r>
        <w:rPr>
          <w:rFonts w:hint="default" w:ascii="Times New Roman" w:hAnsi="Times New Roman" w:eastAsia="Times New Roman" w:cs="Times New Roman"/>
          <w:i/>
          <w:color w:val="EE0000"/>
          <w:lang w:val="en-US"/>
        </w:rPr>
        <w:t>6</w:t>
      </w:r>
    </w:p>
    <w:tbl>
      <w:tblPr>
        <w:tblStyle w:val="40"/>
        <w:tblW w:w="9720" w:type="dxa"/>
        <w:jc w:val="center"/>
        <w:tblLayout w:type="fixed"/>
        <w:tblCellMar>
          <w:top w:w="0" w:type="dxa"/>
          <w:left w:w="115" w:type="dxa"/>
          <w:bottom w:w="0" w:type="dxa"/>
          <w:right w:w="115" w:type="dxa"/>
        </w:tblCellMar>
      </w:tblPr>
      <w:tblGrid>
        <w:gridCol w:w="4022"/>
        <w:gridCol w:w="5698"/>
      </w:tblGrid>
      <w:tr w14:paraId="3E32F521">
        <w:tblPrEx>
          <w:tblCellMar>
            <w:top w:w="0" w:type="dxa"/>
            <w:left w:w="115" w:type="dxa"/>
            <w:bottom w:w="0" w:type="dxa"/>
            <w:right w:w="115" w:type="dxa"/>
          </w:tblCellMar>
        </w:tblPrEx>
        <w:trPr>
          <w:trHeight w:val="754" w:hRule="atLeast"/>
          <w:jc w:val="center"/>
        </w:trPr>
        <w:tc>
          <w:tcPr>
            <w:tcW w:w="4022" w:type="dxa"/>
          </w:tcPr>
          <w:p w14:paraId="31CB86E9">
            <w:pPr>
              <w:spacing w:before="100" w:after="0" w:line="360" w:lineRule="auto"/>
              <w:jc w:val="center"/>
              <w:rPr>
                <w:rFonts w:ascii="Times New Roman" w:hAnsi="Times New Roman" w:eastAsia="Times New Roman" w:cs="Times New Roman"/>
                <w:b/>
              </w:rPr>
            </w:pPr>
            <w:r>
              <w:rPr>
                <w:rFonts w:ascii="Times New Roman" w:hAnsi="Times New Roman" w:eastAsia="Times New Roman" w:cs="Times New Roman"/>
                <w:b/>
              </w:rPr>
              <w:t>TRƯỞNG BỘ MÔN</w:t>
            </w:r>
          </w:p>
          <w:p w14:paraId="42750610">
            <w:pPr>
              <w:spacing w:before="100" w:after="0" w:line="360" w:lineRule="auto"/>
              <w:jc w:val="center"/>
              <w:rPr>
                <w:rFonts w:ascii="Times New Roman" w:hAnsi="Times New Roman" w:eastAsia="Times New Roman" w:cs="Times New Roman"/>
              </w:rPr>
            </w:pPr>
            <w:r>
              <w:rPr>
                <w:rFonts w:ascii="Times New Roman" w:hAnsi="Times New Roman" w:eastAsia="Times New Roman" w:cs="Times New Roman"/>
                <w:i/>
              </w:rPr>
              <w:t>(Ký và ghi rõ họ tên)</w:t>
            </w:r>
          </w:p>
        </w:tc>
        <w:tc>
          <w:tcPr>
            <w:tcW w:w="5698" w:type="dxa"/>
          </w:tcPr>
          <w:p w14:paraId="6C1F8C8A">
            <w:pPr>
              <w:spacing w:before="100" w:after="0" w:line="360" w:lineRule="auto"/>
              <w:ind w:left="601"/>
              <w:jc w:val="center"/>
              <w:rPr>
                <w:rFonts w:ascii="Times New Roman" w:hAnsi="Times New Roman" w:eastAsia="Times New Roman" w:cs="Times New Roman"/>
                <w:b/>
              </w:rPr>
            </w:pPr>
            <w:r>
              <w:rPr>
                <w:rFonts w:ascii="Times New Roman" w:hAnsi="Times New Roman" w:eastAsia="Times New Roman" w:cs="Times New Roman"/>
                <w:b/>
              </w:rPr>
              <w:t>GIÁO VIÊN HƯỚNG DẪN</w:t>
            </w:r>
          </w:p>
          <w:p w14:paraId="6767BF55">
            <w:pPr>
              <w:spacing w:after="0" w:line="360" w:lineRule="auto"/>
              <w:ind w:left="601"/>
              <w:jc w:val="center"/>
              <w:rPr>
                <w:rFonts w:ascii="Times New Roman" w:hAnsi="Times New Roman" w:eastAsia="Times New Roman" w:cs="Times New Roman"/>
              </w:rPr>
            </w:pPr>
            <w:r>
              <w:rPr>
                <w:rFonts w:ascii="Times New Roman" w:hAnsi="Times New Roman" w:eastAsia="Times New Roman" w:cs="Times New Roman"/>
                <w:i/>
              </w:rPr>
              <w:t>(Ký và ghi rõ họ tên)</w:t>
            </w:r>
          </w:p>
        </w:tc>
      </w:tr>
    </w:tbl>
    <w:p w14:paraId="7F25369F">
      <w:pPr>
        <w:spacing w:before="120" w:after="120" w:line="276" w:lineRule="auto"/>
        <w:jc w:val="both"/>
        <w:rPr>
          <w:rFonts w:ascii="Times New Roman" w:hAnsi="Times New Roman" w:eastAsia="Times New Roman" w:cs="Times New Roman"/>
        </w:rPr>
      </w:pPr>
      <w:r>
        <w:rPr>
          <w:rFonts w:ascii="Times New Roman" w:hAnsi="Times New Roman" w:eastAsia="Times New Roman" w:cs="Times New Roman"/>
        </w:rPr>
        <w:t xml:space="preserve"> </w:t>
      </w:r>
    </w:p>
    <w:p w14:paraId="0380BF4D">
      <w:pPr>
        <w:spacing w:before="120" w:after="120" w:line="276" w:lineRule="auto"/>
        <w:jc w:val="both"/>
        <w:rPr>
          <w:rFonts w:ascii="Times New Roman" w:hAnsi="Times New Roman" w:eastAsia="Times New Roman" w:cs="Times New Roman"/>
        </w:rPr>
      </w:pPr>
    </w:p>
    <w:p w14:paraId="320FF5C3">
      <w:pPr>
        <w:ind w:firstLine="567"/>
        <w:rPr>
          <w:rFonts w:ascii="Times New Roman" w:hAnsi="Times New Roman" w:eastAsia="Times New Roman" w:cs="Times New Roman"/>
          <w:b/>
        </w:rPr>
      </w:pPr>
      <w:r>
        <w:rPr>
          <w:rFonts w:ascii="Times New Roman" w:hAnsi="Times New Roman" w:eastAsia="Times New Roman" w:cs="Times New Roman"/>
          <w:b/>
        </w:rPr>
        <w:t>PGS.TS. Võ Thị Hồng Thắm</w:t>
      </w:r>
      <w:r>
        <w:rPr>
          <w:rFonts w:ascii="Times New Roman" w:hAnsi="Times New Roman" w:eastAsia="Times New Roman" w:cs="Times New Roman"/>
          <w:b/>
        </w:rPr>
        <w:tab/>
      </w:r>
      <w:r>
        <w:rPr>
          <w:rFonts w:ascii="Times New Roman" w:hAnsi="Times New Roman" w:eastAsia="Times New Roman" w:cs="Times New Roman"/>
          <w:b/>
        </w:rPr>
        <w:tab/>
      </w:r>
      <w:r>
        <w:rPr>
          <w:rFonts w:ascii="Times New Roman" w:hAnsi="Times New Roman" w:eastAsia="Times New Roman" w:cs="Times New Roman"/>
          <w:b/>
        </w:rPr>
        <w:t xml:space="preserve">                  </w:t>
      </w:r>
      <w:r>
        <w:rPr>
          <w:rFonts w:ascii="Times New Roman" w:hAnsi="Times New Roman" w:eastAsia="Times New Roman" w:cs="Times New Roman"/>
          <w:b/>
        </w:rPr>
        <w:tab/>
      </w:r>
      <w:r>
        <w:rPr>
          <w:rFonts w:ascii="Times New Roman" w:hAnsi="Times New Roman" w:eastAsia="Times New Roman" w:cs="Times New Roman"/>
          <w:b/>
        </w:rPr>
        <w:t xml:space="preserve">        ThS. Vũ Thanh Nhàn</w:t>
      </w:r>
    </w:p>
    <w:p w14:paraId="4607554C">
      <w:pPr>
        <w:rPr>
          <w:b/>
          <w:bCs/>
          <w:sz w:val="32"/>
          <w14:ligatures w14:val="standardContextual"/>
        </w:rPr>
      </w:pPr>
      <w:r>
        <w:br w:type="page"/>
      </w:r>
    </w:p>
    <w:p w14:paraId="2AB619D4">
      <w:pPr>
        <w:pStyle w:val="29"/>
        <w:jc w:val="center"/>
      </w:pPr>
      <w:r>
        <w:t>LỜI CẢM ƠN</w:t>
      </w:r>
      <w:bookmarkEnd w:id="0"/>
    </w:p>
    <w:p w14:paraId="270990B7">
      <w:pPr>
        <w:tabs>
          <w:tab w:val="left" w:pos="567"/>
        </w:tabs>
      </w:pPr>
    </w:p>
    <w:p w14:paraId="350186E3">
      <w:pPr>
        <w:tabs>
          <w:tab w:val="left" w:pos="567"/>
        </w:tabs>
        <w:spacing w:line="360" w:lineRule="auto"/>
        <w:jc w:val="both"/>
      </w:pPr>
      <w:r>
        <w:t xml:space="preserve">    Tôi xin gửi lời cảm ơn chân thành đến các Thầy Cô trong bộ môn Công nghệ Thông tin, đặc biệt là Cô Vũ Thanh Nhàn đã trực tiếp hướng dẫn và hỗ trợ tôi trong suốt quá trình thực hiện đồ án cơ sở ngành Kỹ thuật công nghệ thông tin. Sự tận tình chỉ dẫn, cùng với những kiến thức và những lời góp ý quý giá của Cô đã giúp tôi hoàn thiện sản phẩm và hiểu sâu hơn về các nguyên tắc, quy trình phát triển phần mềm. Tôi rất trân trọng sự cống hiến và tâm huyết của thầy cô dành cho sinh viên.</w:t>
      </w:r>
    </w:p>
    <w:p w14:paraId="16A0741B">
      <w:pPr>
        <w:tabs>
          <w:tab w:val="left" w:pos="567"/>
        </w:tabs>
        <w:spacing w:line="360" w:lineRule="auto"/>
        <w:jc w:val="both"/>
      </w:pPr>
      <w:r>
        <w:t xml:space="preserve">   Tôi xin gửi lời cảm ơn đến khoa các Thầy Cô khoa Công nghệ Thông tin đã tạo điều kiện thuận lợi cho tôi trong quá trình học tập và nghiên cứu. Các chương trình học do khoa tổ chức đã giúp tôi trang bị nhiều kiến thức và kỹ năng cần thiết. Sự hỗ trợ từ khoa đã góp phần quan trọng vào việc hoàn thành đồ án này, tạo động lực cho tôi trong hành trình học tập và phát triển bản thân.</w:t>
      </w:r>
    </w:p>
    <w:p w14:paraId="2492E7C8">
      <w:pPr>
        <w:tabs>
          <w:tab w:val="left" w:pos="567"/>
        </w:tabs>
        <w:spacing w:line="360" w:lineRule="auto"/>
        <w:jc w:val="both"/>
      </w:pPr>
      <w:r>
        <w:t>Tôi xin cảm ơn các bạn sinh viên và các anh, chị đi trước đã chia sẻ tài liệu, kinh nghiệm, và luôn sẵn sàng giúp đỡ khi tôi gặp khó khăn. Những kiến thức và bài học thực tế từ mọi người đã giúp tôi giải quyết nhiều vấn đề và hoàn thành đồ án một cách trọn vẹn hơn.</w:t>
      </w:r>
    </w:p>
    <w:p w14:paraId="32D2B16F">
      <w:pPr>
        <w:tabs>
          <w:tab w:val="left" w:pos="567"/>
        </w:tabs>
        <w:spacing w:line="360" w:lineRule="auto"/>
        <w:jc w:val="both"/>
      </w:pPr>
      <w:r>
        <w:t>Cuối cùng, tôi xin bày tỏ lòng biết ơn tới gia đình và bạn bè, những người đã động viên và ủng hộ tôi suốt chặng đường học tập và thực hiện đồ án. Nhờ sự quan tâm và sự đồng hành của mọi người, tôi có thêm động lực để hoàn thành tốt nhiệm vụ của mình.</w:t>
      </w:r>
    </w:p>
    <w:p w14:paraId="2F417BA6">
      <w:pPr>
        <w:tabs>
          <w:tab w:val="left" w:pos="567"/>
        </w:tabs>
        <w:spacing w:line="360" w:lineRule="auto"/>
        <w:jc w:val="both"/>
      </w:pPr>
    </w:p>
    <w:p w14:paraId="1A75127F">
      <w:pPr>
        <w:tabs>
          <w:tab w:val="left" w:pos="567"/>
          <w:tab w:val="center" w:pos="7371"/>
        </w:tabs>
        <w:spacing w:line="360" w:lineRule="auto"/>
        <w:jc w:val="both"/>
      </w:pPr>
      <w:r>
        <w:tab/>
      </w:r>
      <w:r>
        <w:tab/>
      </w:r>
      <w:r>
        <w:t>Tp HCM, ngày    tháng     năm 202</w:t>
      </w:r>
      <w:r>
        <w:rPr>
          <w:rFonts w:hint="default"/>
          <w:lang w:val="en-US"/>
        </w:rPr>
        <w:t>6</w:t>
      </w:r>
    </w:p>
    <w:p w14:paraId="71D5FA8D">
      <w:pPr>
        <w:tabs>
          <w:tab w:val="left" w:pos="567"/>
          <w:tab w:val="center" w:pos="7371"/>
        </w:tabs>
        <w:spacing w:line="360" w:lineRule="auto"/>
        <w:jc w:val="both"/>
        <w:rPr>
          <w:b/>
          <w:bCs/>
        </w:rPr>
      </w:pPr>
      <w:r>
        <w:tab/>
      </w:r>
      <w:r>
        <w:tab/>
      </w:r>
      <w:r>
        <w:rPr>
          <w:b/>
          <w:bCs/>
        </w:rPr>
        <w:t>Sinh viên</w:t>
      </w:r>
    </w:p>
    <w:p w14:paraId="68E263FF">
      <w:pPr>
        <w:tabs>
          <w:tab w:val="left" w:pos="567"/>
          <w:tab w:val="center" w:pos="7371"/>
        </w:tabs>
        <w:spacing w:line="360" w:lineRule="auto"/>
        <w:jc w:val="both"/>
      </w:pPr>
    </w:p>
    <w:p w14:paraId="6E329ED7">
      <w:pPr>
        <w:tabs>
          <w:tab w:val="left" w:pos="567"/>
          <w:tab w:val="center" w:pos="7371"/>
        </w:tabs>
        <w:spacing w:line="360" w:lineRule="auto"/>
        <w:jc w:val="both"/>
      </w:pPr>
    </w:p>
    <w:p w14:paraId="73321CCC">
      <w:pPr>
        <w:tabs>
          <w:tab w:val="left" w:pos="567"/>
          <w:tab w:val="center" w:pos="7371"/>
        </w:tabs>
        <w:spacing w:line="360" w:lineRule="auto"/>
        <w:jc w:val="both"/>
        <w:rPr>
          <w:b/>
          <w:bCs/>
        </w:rPr>
      </w:pPr>
      <w:r>
        <w:tab/>
        <w:tab/>
        <w:t>Lưu Phạm Vĩnh Tùng</w:t>
      </w:r>
      <w:r/>
      <w:r>
        <w:rPr>
          <w:b/>
          <w:bCs/>
        </w:rPr>
      </w:r>
    </w:p>
    <w:p w14:paraId="7ACA6AB9">
      <w:pPr>
        <w:rPr>
          <w:b/>
          <w:bCs/>
          <w:sz w:val="32"/>
          <w14:ligatures w14:val="standardContextual"/>
        </w:rPr>
      </w:pPr>
      <w:r>
        <w:br w:type="page"/>
      </w:r>
    </w:p>
    <w:p w14:paraId="5B202FC2">
      <w:pPr>
        <w:pStyle w:val="29"/>
        <w:jc w:val="center"/>
      </w:pPr>
      <w:bookmarkStart w:id="2" w:name="_Toc200468676"/>
      <w:r>
        <w:t>LỜI MỞ ĐẦU</w:t>
      </w:r>
      <w:bookmarkEnd w:id="2"/>
    </w:p>
    <w:p w14:paraId="6D29D988">
      <w:pPr>
        <w:tabs>
          <w:tab w:val="right" w:leader="dot" w:pos="9072"/>
        </w:tabs>
        <w:spacing w:line="360" w:lineRule="auto"/>
        <w:jc w:val="both"/>
        <w:rPr>
          <w:rFonts w:hint="default"/>
          <w:lang w:val="de-DE"/>
        </w:rPr>
      </w:pPr>
    </w:p>
    <w:p w14:paraId="00AD52B3">
      <w:pPr>
        <w:tabs>
          <w:tab w:val="right" w:leader="dot" w:pos="9072"/>
        </w:tabs>
        <w:spacing w:line="360" w:lineRule="auto"/>
        <w:ind w:firstLine="520" w:firstLineChars="200"/>
        <w:jc w:val="both"/>
        <w:rPr>
          <w:rFonts w:hint="default"/>
          <w:lang w:val="en-US"/>
        </w:rPr>
      </w:pPr>
      <w:r>
        <w:rPr>
          <w:rFonts w:hint="default"/>
          <w:lang w:val="en-US"/>
        </w:rPr>
        <w:tab/>
      </w:r>
      <w:r>
        <w:rPr>
          <w:rFonts w:hint="default"/>
          <w:lang w:val="de-DE"/>
        </w:rPr>
        <w:t>Trong bối cảnh khoa học công nghệ phát triển mạnh mẽ, ngành Công nghệ thông tin ngày càng giữ vai trò quan trọng trong việc hỗ trợ con người giải quyết các nhu cầu thực tiễn trong đời sống và kinh doanh. Đặc biệt, sự phát triển của các nền tảng web hiện đại, thương mại điện tử, cơ sở dữ liệu và trí tuệ nhân tạo đã mở ra nhiều hướng ứng dụng mới trong việc xây dựng hệ thống bán hàng trực tuyến, nâng cao trải nghiệm người dùng</w:t>
      </w:r>
      <w:r>
        <w:rPr>
          <w:rFonts w:hint="default"/>
          <w:lang w:val="en-US"/>
        </w:rPr>
        <w:t>.</w:t>
      </w:r>
    </w:p>
    <w:p w14:paraId="0B290E70">
      <w:pPr>
        <w:tabs>
          <w:tab w:val="right" w:leader="dot" w:pos="9072"/>
        </w:tabs>
        <w:spacing w:line="360" w:lineRule="auto"/>
        <w:jc w:val="both"/>
        <w:rPr>
          <w:rFonts w:hint="default"/>
          <w:lang w:val="de-DE"/>
        </w:rPr>
      </w:pPr>
    </w:p>
    <w:p w14:paraId="4CA09878">
      <w:pPr>
        <w:tabs>
          <w:tab w:val="right" w:leader="dot" w:pos="9072"/>
        </w:tabs>
        <w:spacing w:line="360" w:lineRule="auto"/>
        <w:ind w:firstLine="520" w:firstLineChars="200"/>
        <w:jc w:val="both"/>
        <w:rPr>
          <w:rFonts w:hint="default"/>
          <w:lang w:val="de-DE"/>
        </w:rPr>
      </w:pPr>
      <w:r>
        <w:rPr>
          <w:rFonts w:hint="default"/>
          <w:lang w:val="en-US"/>
        </w:rPr>
        <w:tab/>
        <w:t>Trong thời đại chuyển đổi số hiện nay, nhu cầu mua sắm trực tuyến ngày càng phổ biến, đặc biệt đối với các sản phẩm tiêu dùng hằng ngày như cà phê đóng gói. Tuy nhiên, khi lựa chọn cà phê trên các nền tảng trực tuyến, nhiều người dùng vẫn gặp khó khăn trong việc hiểu sự khác nhau giữa giống, vùng trồng, sơ chế, mức rang, cách pha và hương vị. Vì vậy, việc xây dựng website DẤU VỊ có tích hợp Coffee Advisor là một hướng đề tài có ý nghĩa thực tiễn, vừa hỗ trợ mua hàng trực tuyến, vừa nâng cao tính cá nhân hóa và minh bạch nguồn gốc sản phẩm.</w:t>
      </w:r>
      <w:r>
        <w:rPr>
          <w:rFonts w:hint="default"/>
          <w:lang w:val="de-DE"/>
        </w:rPr>
      </w:r>
    </w:p>
    <w:p w14:paraId="44EAA293">
      <w:pPr>
        <w:tabs>
          <w:tab w:val="right" w:leader="dot" w:pos="9072"/>
        </w:tabs>
        <w:spacing w:line="360" w:lineRule="auto"/>
        <w:jc w:val="both"/>
        <w:rPr>
          <w:rFonts w:hint="default"/>
          <w:lang w:val="de-DE"/>
        </w:rPr>
      </w:pPr>
    </w:p>
    <w:p w14:paraId="09C8235E">
      <w:pPr>
        <w:tabs>
          <w:tab w:val="right" w:leader="dot" w:pos="9072"/>
        </w:tabs>
        <w:spacing w:line="360" w:lineRule="auto"/>
        <w:ind w:firstLine="520" w:firstLineChars="200"/>
        <w:jc w:val="both"/>
        <w:rPr>
          <w:rFonts w:hint="default"/>
          <w:lang w:val="de-DE"/>
        </w:rPr>
      </w:pPr>
      <w:r>
        <w:rPr>
          <w:rFonts w:hint="default"/>
          <w:lang w:val="de-DE"/>
        </w:rPr>
        <w:t>Đồ án này tập trung nghiên cứu và xây dựng website DẤU VỊ, giới thiệu bộ sưu tập sáu dòng cà phê Việt Nam gồm TRS1, TR4, TR9, Xanh Lùn TS5, Catimor và Bourbon. Hệ thống hỗ trợ xem sản phẩm, tìm kiếm, lọc, xem chi tiết, tra cứu mã lô, lựa chọn biến thể, thêm vào giỏ hàng và checkout demo. Bên cạnh đó, Coffee Advisor gợi ý sản phẩm dựa trên độ đậm, độ đắng, độ chua, cách pha, mức caffeine, định dạng, ngân sách và ưu tiên của người dùng.</w:t>
      </w:r>
    </w:p>
    <w:p w14:paraId="002D2657">
      <w:pPr>
        <w:tabs>
          <w:tab w:val="right" w:leader="dot" w:pos="9072"/>
        </w:tabs>
        <w:spacing w:line="360" w:lineRule="auto"/>
        <w:jc w:val="both"/>
        <w:rPr>
          <w:rFonts w:hint="default"/>
          <w:lang w:val="de-DE"/>
        </w:rPr>
      </w:pPr>
    </w:p>
    <w:p w14:paraId="29D2E0EA">
      <w:pPr>
        <w:tabs>
          <w:tab w:val="right" w:leader="dot" w:pos="9072"/>
        </w:tabs>
        <w:spacing w:line="360" w:lineRule="auto"/>
        <w:ind w:firstLine="520" w:firstLineChars="200"/>
        <w:jc w:val="both"/>
        <w:rPr>
          <w:rFonts w:hint="default"/>
          <w:lang w:val="de-DE"/>
        </w:rPr>
      </w:pPr>
      <w:r>
        <w:rPr>
          <w:rFonts w:hint="default"/>
          <w:lang w:val="de-DE"/>
        </w:rPr>
        <w:t>Thông qua quá trình thực hiện đồ án cơ sở, em có cơ hội vận dụng các kiến thức đã học về phân tích yêu cầu, thiết kế hệ thống, thiết kế cơ sở dữ liệu, lập trình giao diện web, xây dựng backend, thiết kế API và tích hợp chatbot AI vào một bài toán thực tế. Đồ án không chỉ giúp củng cố nền tảng chuyên môn mà còn rèn luyện tư duy hệ thống, kỹ năng giải quyết vấn đề và khả năng triển khai một sản phẩm công nghệ có tính ứng dụng trong thực tế.</w:t>
      </w:r>
    </w:p>
    <w:p w14:paraId="02194F75">
      <w:pPr>
        <w:tabs>
          <w:tab w:val="right" w:leader="dot" w:pos="9072"/>
        </w:tabs>
        <w:spacing w:line="360" w:lineRule="auto"/>
        <w:jc w:val="both"/>
        <w:rPr>
          <w:lang w:val="de-DE"/>
        </w:rPr>
      </w:pPr>
    </w:p>
    <w:p w14:paraId="1E9AF86C">
      <w:pPr>
        <w:rPr>
          <w:rFonts w:eastAsiaTheme="majorEastAsia"/>
          <w:b/>
          <w:bCs/>
          <w:sz w:val="28"/>
          <w:szCs w:val="28"/>
          <w:lang w:val="de-DE"/>
        </w:rPr>
      </w:pPr>
    </w:p>
    <w:tbl>
      <w:tblPr>
        <w:tblStyle w:val="6"/>
        <w:tblW w:w="10517" w:type="dxa"/>
        <w:tblInd w:w="0" w:type="dxa"/>
        <w:tblLayout w:type="autofit"/>
        <w:tblCellMar>
          <w:top w:w="0" w:type="dxa"/>
          <w:left w:w="108" w:type="dxa"/>
          <w:bottom w:w="0" w:type="dxa"/>
          <w:right w:w="108" w:type="dxa"/>
        </w:tblCellMar>
      </w:tblPr>
      <w:tblGrid>
        <w:gridCol w:w="4786"/>
        <w:gridCol w:w="5731"/>
      </w:tblGrid>
      <w:tr w14:paraId="27CC9B5F">
        <w:tblPrEx>
          <w:tblCellMar>
            <w:top w:w="0" w:type="dxa"/>
            <w:left w:w="108" w:type="dxa"/>
            <w:bottom w:w="0" w:type="dxa"/>
            <w:right w:w="108" w:type="dxa"/>
          </w:tblCellMar>
        </w:tblPrEx>
        <w:trPr>
          <w:trHeight w:val="834" w:hRule="atLeast"/>
        </w:trPr>
        <w:tc>
          <w:tcPr>
            <w:tcW w:w="4786" w:type="dxa"/>
          </w:tcPr>
          <w:p w14:paraId="00F204AE">
            <w:pPr>
              <w:jc w:val="center"/>
              <w:rPr>
                <w:sz w:val="24"/>
                <w:szCs w:val="24"/>
                <w:lang w:val="de-DE"/>
              </w:rPr>
            </w:pPr>
            <w:r>
              <w:rPr>
                <w:lang w:val="de-DE"/>
              </w:rPr>
              <w:br w:type="page"/>
            </w:r>
            <w:r>
              <w:rPr>
                <w:sz w:val="24"/>
                <w:szCs w:val="24"/>
                <w:lang w:val="de-DE"/>
              </w:rPr>
              <w:t>TRƯỜNG ĐẠI HỌC NGUYỄN TẤT THÀNH</w:t>
            </w:r>
          </w:p>
          <w:p w14:paraId="5FAA2841">
            <w:pPr>
              <w:jc w:val="center"/>
              <w:rPr>
                <w:sz w:val="24"/>
                <w:szCs w:val="24"/>
              </w:rPr>
            </w:pPr>
            <w:r>
              <w:rPr>
                <w:b/>
                <w:bCs/>
                <w:sz w:val="24"/>
                <w:szCs w:val="24"/>
              </w:rPr>
              <mc:AlternateContent>
                <mc:Choice Requires="wps">
                  <w:drawing>
                    <wp:anchor distT="0" distB="0" distL="114300" distR="114300" simplePos="0" relativeHeight="251661312" behindDoc="0" locked="0" layoutInCell="1" allowOverlap="1">
                      <wp:simplePos x="0" y="0"/>
                      <wp:positionH relativeFrom="column">
                        <wp:posOffset>731520</wp:posOffset>
                      </wp:positionH>
                      <wp:positionV relativeFrom="paragraph">
                        <wp:posOffset>205740</wp:posOffset>
                      </wp:positionV>
                      <wp:extent cx="1390650" cy="0"/>
                      <wp:effectExtent l="0" t="0" r="19050" b="19050"/>
                      <wp:wrapNone/>
                      <wp:docPr id="9" name="Straight Connector 9"/>
                      <wp:cNvGraphicFramePr/>
                      <a:graphic xmlns:a="http://schemas.openxmlformats.org/drawingml/2006/main">
                        <a:graphicData uri="http://schemas.microsoft.com/office/word/2010/wordprocessingShape">
                          <wps:wsp>
                            <wps:cNvCnPr/>
                            <wps:spPr>
                              <a:xfrm>
                                <a:off x="0" y="0"/>
                                <a:ext cx="13906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57.6pt;margin-top:16.2pt;height:0pt;width:109.5pt;z-index:251661312;mso-width-relative:page;mso-height-relative:page;" filled="f" stroked="t" coordsize="21600,21600" o:gfxdata="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e41lUdYAAAAJAQAADwAAAAAAAAABACAAAAAiAAAA&#10;ZHJzL2Rvd25yZXYueG1sUEsBAhQAFAAAAAgAh07iQH/U/5zQAQAAtAMAAA4AAAAAAAAAAQAgAAAA&#10;JQEAAGRycy9lMm9Eb2MueG1sUEsFBgAAAAAGAAYAWQEAAGcFAAAAAA==&#10;">
                      <v:fill on="f" focussize="0,0"/>
                      <v:stroke weight="0.5pt" color="#000000 [3200]" miterlimit="8" joinstyle="miter"/>
                      <v:imagedata o:title=""/>
                      <o:lock v:ext="edit" aspectratio="f"/>
                    </v:line>
                  </w:pict>
                </mc:Fallback>
              </mc:AlternateContent>
            </w:r>
            <w:r>
              <w:rPr>
                <w:b/>
                <w:bCs/>
                <w:sz w:val="24"/>
                <w:szCs w:val="24"/>
              </w:rPr>
              <w:t>TRUNG TÂM KHẢO THÍ</w:t>
            </w:r>
          </w:p>
        </w:tc>
        <w:tc>
          <w:tcPr>
            <w:tcW w:w="5731" w:type="dxa"/>
          </w:tcPr>
          <w:p w14:paraId="1DD7236D">
            <w:pPr>
              <w:jc w:val="center"/>
              <w:rPr>
                <w:b/>
                <w:bCs/>
                <w:sz w:val="24"/>
                <w:szCs w:val="24"/>
              </w:rPr>
            </w:pPr>
            <w:r>
              <w:rPr>
                <w:b/>
                <w:bCs/>
                <w:sz w:val="24"/>
                <w:szCs w:val="24"/>
              </w:rPr>
              <w:t>KỲ THI KẾT THÚC HỌC PHẦN</w:t>
            </w:r>
          </w:p>
          <w:p w14:paraId="6176DB6C">
            <w:pPr>
              <w:jc w:val="center"/>
              <w:rPr>
                <w:sz w:val="24"/>
                <w:szCs w:val="24"/>
              </w:rPr>
            </w:pPr>
            <w:r>
              <w:rPr>
                <w:b/>
                <w:bCs/>
                <w:sz w:val="24"/>
                <w:szCs w:val="24"/>
              </w:rPr>
              <w:t>HỌC KỲ 3 NĂM HỌC 2024 - 2025</w:t>
            </w:r>
          </w:p>
        </w:tc>
      </w:tr>
    </w:tbl>
    <w:p w14:paraId="6F715CE2">
      <w:pPr>
        <w:pStyle w:val="29"/>
        <w:jc w:val="center"/>
      </w:pPr>
      <w:bookmarkStart w:id="3" w:name="_Toc200468677"/>
      <w:r>
        <w:rPr>
          <w:sz w:val="30"/>
        </w:rPr>
        <mc:AlternateContent>
          <mc:Choice Requires="wps">
            <w:drawing>
              <wp:anchor distT="0" distB="0" distL="114300" distR="114300" simplePos="0" relativeHeight="251660288" behindDoc="0" locked="0" layoutInCell="1" allowOverlap="1">
                <wp:simplePos x="0" y="0"/>
                <wp:positionH relativeFrom="column">
                  <wp:posOffset>5038725</wp:posOffset>
                </wp:positionH>
                <wp:positionV relativeFrom="paragraph">
                  <wp:posOffset>-927100</wp:posOffset>
                </wp:positionV>
                <wp:extent cx="962025" cy="285750"/>
                <wp:effectExtent l="0" t="0" r="28575" b="19050"/>
                <wp:wrapNone/>
                <wp:docPr id="8" name="Text Box 8"/>
                <wp:cNvGraphicFramePr/>
                <a:graphic xmlns:a="http://schemas.openxmlformats.org/drawingml/2006/main">
                  <a:graphicData uri="http://schemas.microsoft.com/office/word/2010/wordprocessingShape">
                    <wps:wsp>
                      <wps:cNvSpPr txBox="1">
                        <a:spLocks noChangeArrowheads="1"/>
                      </wps:cNvSpPr>
                      <wps:spPr bwMode="auto">
                        <a:xfrm>
                          <a:off x="0" y="0"/>
                          <a:ext cx="962025" cy="285750"/>
                        </a:xfrm>
                        <a:prstGeom prst="rect">
                          <a:avLst/>
                        </a:prstGeom>
                        <a:solidFill>
                          <a:srgbClr val="FFFFFF"/>
                        </a:solidFill>
                        <a:ln w="9525">
                          <a:solidFill>
                            <a:srgbClr val="000000"/>
                          </a:solidFill>
                          <a:miter lim="800000"/>
                        </a:ln>
                      </wps:spPr>
                      <wps:txbx>
                        <w:txbxContent>
                          <w:p w14:paraId="078AB769">
                            <w:pPr>
                              <w:jc w:val="center"/>
                              <w:rPr>
                                <w:sz w:val="24"/>
                                <w:szCs w:val="24"/>
                              </w:rPr>
                            </w:pPr>
                            <w:r>
                              <w:rPr>
                                <w:sz w:val="24"/>
                                <w:szCs w:val="24"/>
                              </w:rPr>
                              <w:t>BM-ChT-11</w:t>
                            </w:r>
                          </w:p>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396.75pt;margin-top:-73pt;height:22.5pt;width:75.75pt;z-index:251660288;mso-width-relative:page;mso-height-relative:page;" fillcolor="#FFFFFF" filled="t" stroked="t" coordsize="21600,21600" o:gfxdata="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DAWlrLbAAAADQEAAA8AAAAAAAAAAQAgAAAAIgAAAGRycy9kb3ducmV2LnhtbFBL&#10;AQIUABQAAAAIAIdO4kCf1oMxLAIAAIUEAAAOAAAAAAAAAAEAIAAAACoBAABkcnMvZTJvRG9jLnht&#10;bFBLBQYAAAAABgAGAFkBAADIBQAAAAA=&#10;">
                <v:fill on="t" focussize="0,0"/>
                <v:stroke color="#000000" miterlimit="8" joinstyle="miter"/>
                <v:imagedata o:title=""/>
                <o:lock v:ext="edit" aspectratio="f"/>
                <v:textbox>
                  <w:txbxContent>
                    <w:p w14:paraId="078AB769">
                      <w:pPr>
                        <w:jc w:val="center"/>
                        <w:rPr>
                          <w:sz w:val="24"/>
                          <w:szCs w:val="24"/>
                        </w:rPr>
                      </w:pPr>
                      <w:r>
                        <w:rPr>
                          <w:sz w:val="24"/>
                          <w:szCs w:val="24"/>
                        </w:rPr>
                        <w:t>BM-ChT-11</w:t>
                      </w:r>
                    </w:p>
                  </w:txbxContent>
                </v:textbox>
              </v:shape>
            </w:pict>
          </mc:Fallback>
        </mc:AlternateContent>
      </w:r>
      <w:r>
        <w:t>PHIẾU CHẤM THI TIỂU LUẬN/ĐỒ ÁN</w:t>
      </w:r>
      <w:bookmarkEnd w:id="3"/>
    </w:p>
    <w:p w14:paraId="6B052DFB">
      <w:pPr>
        <w:tabs>
          <w:tab w:val="left" w:pos="993"/>
          <w:tab w:val="left" w:leader="dot" w:pos="5529"/>
          <w:tab w:val="left" w:pos="7300"/>
          <w:tab w:val="left" w:leader="dot" w:pos="9360"/>
        </w:tabs>
        <w:spacing w:line="338" w:lineRule="auto"/>
        <w:ind w:left="142"/>
        <w:jc w:val="both"/>
        <w:rPr>
          <w:sz w:val="24"/>
          <w:szCs w:val="24"/>
        </w:rPr>
      </w:pPr>
      <w:r>
        <w:rPr>
          <w:sz w:val="24"/>
          <w:szCs w:val="24"/>
        </w:rPr>
        <w:t>Môn thi: Đồ án cơ sở kỹ thuật công nghệ thông tin                        Lớp học phần: 23DTH1A</w:t>
      </w:r>
      <w:r>
        <w:rPr>
          <w:b/>
          <w:bCs/>
          <w:sz w:val="24"/>
          <w:szCs w:val="24"/>
        </w:rPr>
      </w:r>
      <w:r>
        <w:rPr>
          <w:sz w:val="24"/>
          <w:szCs w:val="24"/>
        </w:rPr>
      </w:r>
      <w:r>
        <w:rPr>
          <w:b/>
          <w:bCs/>
          <w:sz w:val="24"/>
          <w:szCs w:val="24"/>
        </w:rPr>
      </w:r>
    </w:p>
    <w:p w14:paraId="6713FF64">
      <w:pPr>
        <w:tabs>
          <w:tab w:val="left" w:pos="993"/>
          <w:tab w:val="left" w:leader="dot" w:pos="5529"/>
          <w:tab w:val="left" w:leader="dot" w:pos="9360"/>
        </w:tabs>
        <w:spacing w:line="338" w:lineRule="auto"/>
        <w:ind w:left="144"/>
        <w:jc w:val="both"/>
        <w:rPr>
          <w:sz w:val="24"/>
          <w:szCs w:val="24"/>
        </w:rPr>
      </w:pPr>
      <w:r>
        <w:rPr>
          <w:sz w:val="24"/>
          <w:szCs w:val="24"/>
        </w:rPr>
        <w:t xml:space="preserve">Sinh viên thực hiện: </w:t>
      </w:r>
      <w:r>
        <w:rPr>
          <w:rFonts w:hint="default"/>
          <w:b/>
          <w:bCs/>
          <w:sz w:val="24"/>
          <w:szCs w:val="24"/>
          <w:lang w:val="en-US"/>
        </w:rPr>
        <w:t>Lưu Phạm Vĩnh Tùng</w:t>
      </w:r>
    </w:p>
    <w:p w14:paraId="020E14C9">
      <w:pPr>
        <w:tabs>
          <w:tab w:val="left" w:pos="993"/>
          <w:tab w:val="left" w:pos="2171"/>
          <w:tab w:val="left" w:leader="dot" w:pos="5529"/>
          <w:tab w:val="left" w:leader="dot" w:pos="9360"/>
        </w:tabs>
        <w:spacing w:line="338" w:lineRule="auto"/>
        <w:ind w:left="144"/>
        <w:jc w:val="both"/>
        <w:rPr>
          <w:sz w:val="24"/>
          <w:szCs w:val="24"/>
        </w:rPr>
      </w:pPr>
      <w:r>
        <w:rPr>
          <w:sz w:val="24"/>
          <w:szCs w:val="24"/>
        </w:rPr>
        <w:t xml:space="preserve">Ngày thi: </w:t>
      </w:r>
      <w:r>
        <w:rPr>
          <w:b/>
          <w:bCs/>
          <w:sz w:val="24"/>
          <w:szCs w:val="24"/>
        </w:rPr>
        <w:t>xx/xx/202</w:t>
      </w:r>
      <w:r>
        <w:rPr>
          <w:rFonts w:hint="default"/>
          <w:b/>
          <w:bCs/>
          <w:sz w:val="24"/>
          <w:szCs w:val="24"/>
          <w:lang w:val="en-US"/>
        </w:rPr>
        <w:t>6</w:t>
      </w:r>
      <w:r>
        <w:rPr>
          <w:sz w:val="24"/>
          <w:szCs w:val="24"/>
        </w:rPr>
        <w:t xml:space="preserve">                                     Phòng thi: </w:t>
      </w:r>
      <w:r>
        <w:rPr>
          <w:b/>
          <w:bCs/>
          <w:sz w:val="24"/>
          <w:szCs w:val="24"/>
        </w:rPr>
        <w:t>Lxxx</w:t>
      </w:r>
    </w:p>
    <w:p w14:paraId="3A83829E">
      <w:pPr>
        <w:spacing w:line="276" w:lineRule="auto"/>
        <w:rPr>
          <w:sz w:val="24"/>
          <w:szCs w:val="24"/>
        </w:rPr>
      </w:pPr>
      <w:r>
        <w:rPr>
          <w:sz w:val="24"/>
          <w:szCs w:val="24"/>
        </w:rPr>
        <w:t xml:space="preserve">Đề tài tiểu luận/báo cáo của sinh viên : </w:t>
      </w:r>
    </w:p>
    <w:p w14:paraId="416CC62B">
      <w:pPr>
        <w:spacing w:line="276" w:lineRule="auto"/>
        <w:jc w:val="center"/>
        <w:rPr>
          <w:b/>
        </w:rPr>
      </w:pPr>
      <w:r>
        <w:rPr>
          <w:b/>
        </w:rPr>
        <w:t>THIẾT KẾ VÀ XÂY DỰNG WEBSITE BÁN CÀ PHÊ DẤU VỊ TÍCH HỢP COFFEE ADVISOR TƯ VẤN SẢN PHẨM</w:t>
      </w:r>
    </w:p>
    <w:p w14:paraId="04FB26BB">
      <w:pPr>
        <w:rPr>
          <w:sz w:val="24"/>
          <w:szCs w:val="24"/>
        </w:rPr>
      </w:pPr>
      <w:r>
        <w:rPr>
          <w:sz w:val="24"/>
          <w:szCs w:val="24"/>
        </w:rPr>
        <w:t>Phần đánh giá của giảng viên (căn cứ trên thang rubrics của môn học):</w:t>
      </w:r>
    </w:p>
    <w:tbl>
      <w:tblPr>
        <w:tblStyle w:val="14"/>
        <w:tblW w:w="989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95"/>
        <w:gridCol w:w="4410"/>
        <w:gridCol w:w="1353"/>
        <w:gridCol w:w="1440"/>
      </w:tblGrid>
      <w:tr w14:paraId="487978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5" w:type="dxa"/>
            <w:vAlign w:val="center"/>
          </w:tcPr>
          <w:p w14:paraId="320995DF">
            <w:pPr>
              <w:spacing w:line="300" w:lineRule="auto"/>
              <w:jc w:val="center"/>
              <w:rPr>
                <w:b/>
                <w:sz w:val="24"/>
                <w:szCs w:val="24"/>
              </w:rPr>
            </w:pPr>
            <w:r>
              <w:rPr>
                <w:b/>
                <w:sz w:val="24"/>
                <w:szCs w:val="24"/>
              </w:rPr>
              <w:t>Tiêu chí (theo CĐR HP)</w:t>
            </w:r>
          </w:p>
        </w:tc>
        <w:tc>
          <w:tcPr>
            <w:tcW w:w="4410" w:type="dxa"/>
            <w:vAlign w:val="center"/>
          </w:tcPr>
          <w:p w14:paraId="34C75FDC">
            <w:pPr>
              <w:spacing w:line="300" w:lineRule="auto"/>
              <w:jc w:val="center"/>
              <w:rPr>
                <w:b/>
                <w:sz w:val="24"/>
                <w:szCs w:val="24"/>
              </w:rPr>
            </w:pPr>
            <w:r>
              <w:rPr>
                <w:b/>
                <w:sz w:val="24"/>
                <w:szCs w:val="24"/>
              </w:rPr>
              <w:t>Đánh giá của GV</w:t>
            </w:r>
          </w:p>
        </w:tc>
        <w:tc>
          <w:tcPr>
            <w:tcW w:w="1353" w:type="dxa"/>
            <w:vAlign w:val="center"/>
          </w:tcPr>
          <w:p w14:paraId="5FB53836">
            <w:pPr>
              <w:spacing w:line="300" w:lineRule="auto"/>
              <w:jc w:val="center"/>
              <w:rPr>
                <w:b/>
                <w:sz w:val="24"/>
                <w:szCs w:val="24"/>
              </w:rPr>
            </w:pPr>
            <w:r>
              <w:rPr>
                <w:b/>
                <w:sz w:val="24"/>
                <w:szCs w:val="24"/>
              </w:rPr>
              <w:t>Điểm tối đa</w:t>
            </w:r>
          </w:p>
        </w:tc>
        <w:tc>
          <w:tcPr>
            <w:tcW w:w="1440" w:type="dxa"/>
            <w:vAlign w:val="center"/>
          </w:tcPr>
          <w:p w14:paraId="463A5FC9">
            <w:pPr>
              <w:spacing w:line="300" w:lineRule="auto"/>
              <w:jc w:val="center"/>
              <w:rPr>
                <w:b/>
                <w:sz w:val="24"/>
                <w:szCs w:val="24"/>
              </w:rPr>
            </w:pPr>
            <w:r>
              <w:rPr>
                <w:b/>
                <w:sz w:val="24"/>
                <w:szCs w:val="24"/>
              </w:rPr>
              <w:t>Điểm đạt được</w:t>
            </w:r>
          </w:p>
        </w:tc>
      </w:tr>
      <w:tr w14:paraId="77BB51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9" w:hRule="atLeast"/>
        </w:trPr>
        <w:tc>
          <w:tcPr>
            <w:tcW w:w="2695" w:type="dxa"/>
            <w:vAlign w:val="center"/>
          </w:tcPr>
          <w:p w14:paraId="4260E0A1">
            <w:pPr>
              <w:spacing w:line="300" w:lineRule="auto"/>
              <w:rPr>
                <w:b/>
                <w:bCs/>
                <w:sz w:val="24"/>
                <w:szCs w:val="24"/>
              </w:rPr>
            </w:pPr>
            <w:r>
              <w:rPr>
                <w:b/>
                <w:bCs/>
                <w:sz w:val="24"/>
                <w:szCs w:val="24"/>
              </w:rPr>
              <w:t>Cấu trúc của báo cáo</w:t>
            </w:r>
          </w:p>
          <w:p w14:paraId="7715DE27">
            <w:pPr>
              <w:spacing w:line="300" w:lineRule="auto"/>
              <w:rPr>
                <w:sz w:val="24"/>
                <w:szCs w:val="24"/>
              </w:rPr>
            </w:pPr>
          </w:p>
        </w:tc>
        <w:tc>
          <w:tcPr>
            <w:tcW w:w="4410" w:type="dxa"/>
            <w:vAlign w:val="center"/>
          </w:tcPr>
          <w:p w14:paraId="1CF86F50">
            <w:pPr>
              <w:tabs>
                <w:tab w:val="left" w:pos="76"/>
                <w:tab w:val="left" w:leader="dot" w:pos="5116"/>
              </w:tabs>
              <w:spacing w:line="300" w:lineRule="auto"/>
              <w:jc w:val="center"/>
              <w:rPr>
                <w:sz w:val="24"/>
                <w:szCs w:val="24"/>
              </w:rPr>
            </w:pPr>
          </w:p>
          <w:p w14:paraId="01D30E55">
            <w:pPr>
              <w:tabs>
                <w:tab w:val="left" w:pos="76"/>
                <w:tab w:val="left" w:leader="dot" w:pos="5116"/>
              </w:tabs>
              <w:spacing w:line="300" w:lineRule="auto"/>
              <w:jc w:val="center"/>
              <w:rPr>
                <w:sz w:val="24"/>
                <w:szCs w:val="24"/>
              </w:rPr>
            </w:pPr>
          </w:p>
        </w:tc>
        <w:tc>
          <w:tcPr>
            <w:tcW w:w="1353" w:type="dxa"/>
            <w:vAlign w:val="center"/>
          </w:tcPr>
          <w:p w14:paraId="18D9842F">
            <w:pPr>
              <w:spacing w:line="300" w:lineRule="auto"/>
              <w:jc w:val="center"/>
              <w:rPr>
                <w:sz w:val="24"/>
                <w:szCs w:val="24"/>
              </w:rPr>
            </w:pPr>
          </w:p>
        </w:tc>
        <w:tc>
          <w:tcPr>
            <w:tcW w:w="1440" w:type="dxa"/>
            <w:vAlign w:val="center"/>
          </w:tcPr>
          <w:p w14:paraId="6BB0C67B">
            <w:pPr>
              <w:spacing w:line="300" w:lineRule="auto"/>
              <w:jc w:val="center"/>
              <w:rPr>
                <w:sz w:val="24"/>
                <w:szCs w:val="24"/>
              </w:rPr>
            </w:pPr>
          </w:p>
        </w:tc>
      </w:tr>
      <w:tr w14:paraId="208CD4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5" w:type="dxa"/>
            <w:vAlign w:val="center"/>
          </w:tcPr>
          <w:p w14:paraId="683255DE">
            <w:pPr>
              <w:spacing w:line="300" w:lineRule="auto"/>
              <w:rPr>
                <w:b/>
                <w:bCs/>
                <w:sz w:val="24"/>
                <w:szCs w:val="24"/>
              </w:rPr>
            </w:pPr>
            <w:r>
              <w:rPr>
                <w:b/>
                <w:bCs/>
                <w:sz w:val="24"/>
                <w:szCs w:val="24"/>
              </w:rPr>
              <w:t>Nội dung</w:t>
            </w:r>
          </w:p>
        </w:tc>
        <w:tc>
          <w:tcPr>
            <w:tcW w:w="4410" w:type="dxa"/>
            <w:vAlign w:val="center"/>
          </w:tcPr>
          <w:p w14:paraId="6E1512AB">
            <w:pPr>
              <w:spacing w:line="300" w:lineRule="auto"/>
              <w:jc w:val="center"/>
              <w:rPr>
                <w:sz w:val="24"/>
                <w:szCs w:val="24"/>
              </w:rPr>
            </w:pPr>
          </w:p>
        </w:tc>
        <w:tc>
          <w:tcPr>
            <w:tcW w:w="1353" w:type="dxa"/>
            <w:vAlign w:val="center"/>
          </w:tcPr>
          <w:p w14:paraId="397A0EFA">
            <w:pPr>
              <w:spacing w:line="300" w:lineRule="auto"/>
              <w:jc w:val="center"/>
              <w:rPr>
                <w:sz w:val="24"/>
                <w:szCs w:val="24"/>
              </w:rPr>
            </w:pPr>
          </w:p>
        </w:tc>
        <w:tc>
          <w:tcPr>
            <w:tcW w:w="1440" w:type="dxa"/>
            <w:vAlign w:val="center"/>
          </w:tcPr>
          <w:p w14:paraId="1A9D532E">
            <w:pPr>
              <w:spacing w:line="300" w:lineRule="auto"/>
              <w:jc w:val="center"/>
              <w:rPr>
                <w:sz w:val="24"/>
                <w:szCs w:val="24"/>
              </w:rPr>
            </w:pPr>
          </w:p>
        </w:tc>
      </w:tr>
      <w:tr w14:paraId="489178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2" w:hRule="atLeast"/>
        </w:trPr>
        <w:tc>
          <w:tcPr>
            <w:tcW w:w="2695" w:type="dxa"/>
            <w:vAlign w:val="center"/>
          </w:tcPr>
          <w:p w14:paraId="55C860FE">
            <w:pPr>
              <w:pStyle w:val="21"/>
              <w:numPr>
                <w:ilvl w:val="0"/>
                <w:numId w:val="5"/>
              </w:numPr>
              <w:tabs>
                <w:tab w:val="left" w:pos="225"/>
              </w:tabs>
              <w:spacing w:after="0" w:line="300" w:lineRule="auto"/>
              <w:ind w:left="0" w:hanging="30"/>
              <w:rPr>
                <w:rFonts w:ascii="Times New Roman" w:hAnsi="Times New Roman" w:cs="Times New Roman"/>
                <w:sz w:val="24"/>
                <w:szCs w:val="24"/>
              </w:rPr>
            </w:pPr>
            <w:r>
              <w:rPr>
                <w:rFonts w:ascii="Times New Roman" w:hAnsi="Times New Roman" w:cs="Times New Roman"/>
                <w:sz w:val="24"/>
                <w:szCs w:val="24"/>
              </w:rPr>
              <w:t>Các nội dung thành phần</w:t>
            </w:r>
          </w:p>
        </w:tc>
        <w:tc>
          <w:tcPr>
            <w:tcW w:w="4410" w:type="dxa"/>
            <w:vAlign w:val="center"/>
          </w:tcPr>
          <w:p w14:paraId="033DD030">
            <w:pPr>
              <w:tabs>
                <w:tab w:val="left" w:pos="76"/>
                <w:tab w:val="left" w:leader="dot" w:pos="5116"/>
              </w:tabs>
              <w:spacing w:line="300" w:lineRule="auto"/>
              <w:jc w:val="center"/>
              <w:rPr>
                <w:sz w:val="24"/>
                <w:szCs w:val="24"/>
              </w:rPr>
            </w:pPr>
          </w:p>
          <w:p w14:paraId="756861BB">
            <w:pPr>
              <w:tabs>
                <w:tab w:val="left" w:pos="76"/>
                <w:tab w:val="left" w:leader="dot" w:pos="5116"/>
              </w:tabs>
              <w:spacing w:line="300" w:lineRule="auto"/>
              <w:jc w:val="center"/>
              <w:rPr>
                <w:sz w:val="24"/>
                <w:szCs w:val="24"/>
              </w:rPr>
            </w:pPr>
          </w:p>
        </w:tc>
        <w:tc>
          <w:tcPr>
            <w:tcW w:w="1353" w:type="dxa"/>
            <w:vAlign w:val="center"/>
          </w:tcPr>
          <w:p w14:paraId="407A27CA">
            <w:pPr>
              <w:spacing w:line="300" w:lineRule="auto"/>
              <w:jc w:val="center"/>
              <w:rPr>
                <w:sz w:val="24"/>
                <w:szCs w:val="24"/>
              </w:rPr>
            </w:pPr>
          </w:p>
        </w:tc>
        <w:tc>
          <w:tcPr>
            <w:tcW w:w="1440" w:type="dxa"/>
            <w:vAlign w:val="center"/>
          </w:tcPr>
          <w:p w14:paraId="29554DAC">
            <w:pPr>
              <w:spacing w:line="300" w:lineRule="auto"/>
              <w:jc w:val="center"/>
              <w:rPr>
                <w:sz w:val="24"/>
                <w:szCs w:val="24"/>
              </w:rPr>
            </w:pPr>
          </w:p>
        </w:tc>
      </w:tr>
      <w:tr w14:paraId="4A27ED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5" w:type="dxa"/>
            <w:vAlign w:val="center"/>
          </w:tcPr>
          <w:p w14:paraId="0FC5EF9A">
            <w:pPr>
              <w:pStyle w:val="21"/>
              <w:numPr>
                <w:ilvl w:val="0"/>
                <w:numId w:val="5"/>
              </w:numPr>
              <w:tabs>
                <w:tab w:val="left" w:pos="225"/>
              </w:tabs>
              <w:spacing w:after="0" w:line="300" w:lineRule="auto"/>
              <w:ind w:left="0" w:hanging="30"/>
              <w:rPr>
                <w:rFonts w:ascii="Times New Roman" w:hAnsi="Times New Roman" w:cs="Times New Roman"/>
                <w:sz w:val="24"/>
                <w:szCs w:val="24"/>
              </w:rPr>
            </w:pPr>
            <w:r>
              <w:rPr>
                <w:rFonts w:ascii="Times New Roman" w:hAnsi="Times New Roman" w:cs="Times New Roman"/>
                <w:sz w:val="24"/>
                <w:szCs w:val="24"/>
              </w:rPr>
              <w:t>Lập luận</w:t>
            </w:r>
          </w:p>
        </w:tc>
        <w:tc>
          <w:tcPr>
            <w:tcW w:w="4410" w:type="dxa"/>
            <w:vAlign w:val="center"/>
          </w:tcPr>
          <w:p w14:paraId="3785A00B">
            <w:pPr>
              <w:tabs>
                <w:tab w:val="left" w:pos="76"/>
                <w:tab w:val="left" w:leader="dot" w:pos="5116"/>
              </w:tabs>
              <w:spacing w:line="300" w:lineRule="auto"/>
              <w:jc w:val="center"/>
              <w:rPr>
                <w:sz w:val="24"/>
                <w:szCs w:val="24"/>
              </w:rPr>
            </w:pPr>
          </w:p>
          <w:p w14:paraId="1C598936">
            <w:pPr>
              <w:tabs>
                <w:tab w:val="left" w:pos="76"/>
                <w:tab w:val="left" w:leader="dot" w:pos="5116"/>
              </w:tabs>
              <w:spacing w:line="300" w:lineRule="auto"/>
              <w:jc w:val="center"/>
              <w:rPr>
                <w:sz w:val="24"/>
                <w:szCs w:val="24"/>
              </w:rPr>
            </w:pPr>
          </w:p>
        </w:tc>
        <w:tc>
          <w:tcPr>
            <w:tcW w:w="1353" w:type="dxa"/>
            <w:vAlign w:val="center"/>
          </w:tcPr>
          <w:p w14:paraId="31F18D79">
            <w:pPr>
              <w:spacing w:line="300" w:lineRule="auto"/>
              <w:jc w:val="center"/>
              <w:rPr>
                <w:sz w:val="24"/>
                <w:szCs w:val="24"/>
              </w:rPr>
            </w:pPr>
          </w:p>
        </w:tc>
        <w:tc>
          <w:tcPr>
            <w:tcW w:w="1440" w:type="dxa"/>
            <w:vAlign w:val="center"/>
          </w:tcPr>
          <w:p w14:paraId="1ACD1EEB">
            <w:pPr>
              <w:spacing w:line="300" w:lineRule="auto"/>
              <w:jc w:val="center"/>
              <w:rPr>
                <w:sz w:val="24"/>
                <w:szCs w:val="24"/>
              </w:rPr>
            </w:pPr>
          </w:p>
        </w:tc>
      </w:tr>
      <w:tr w14:paraId="4275A2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5" w:type="dxa"/>
            <w:vAlign w:val="center"/>
          </w:tcPr>
          <w:p w14:paraId="78D0D4F8">
            <w:pPr>
              <w:pStyle w:val="21"/>
              <w:numPr>
                <w:ilvl w:val="0"/>
                <w:numId w:val="5"/>
              </w:numPr>
              <w:tabs>
                <w:tab w:val="left" w:pos="225"/>
              </w:tabs>
              <w:spacing w:after="0" w:line="300" w:lineRule="auto"/>
              <w:ind w:left="0" w:hanging="30"/>
              <w:rPr>
                <w:rFonts w:ascii="Times New Roman" w:hAnsi="Times New Roman" w:cs="Times New Roman"/>
                <w:sz w:val="24"/>
                <w:szCs w:val="24"/>
              </w:rPr>
            </w:pPr>
            <w:r>
              <w:rPr>
                <w:rFonts w:ascii="Times New Roman" w:hAnsi="Times New Roman" w:cs="Times New Roman"/>
                <w:sz w:val="24"/>
                <w:szCs w:val="24"/>
              </w:rPr>
              <w:t>Kết luận</w:t>
            </w:r>
          </w:p>
        </w:tc>
        <w:tc>
          <w:tcPr>
            <w:tcW w:w="4410" w:type="dxa"/>
            <w:vAlign w:val="center"/>
          </w:tcPr>
          <w:p w14:paraId="7E872860">
            <w:pPr>
              <w:tabs>
                <w:tab w:val="left" w:pos="76"/>
                <w:tab w:val="left" w:leader="dot" w:pos="5116"/>
              </w:tabs>
              <w:spacing w:line="300" w:lineRule="auto"/>
              <w:jc w:val="center"/>
              <w:rPr>
                <w:sz w:val="24"/>
                <w:szCs w:val="24"/>
              </w:rPr>
            </w:pPr>
          </w:p>
          <w:p w14:paraId="2224D580">
            <w:pPr>
              <w:tabs>
                <w:tab w:val="left" w:pos="76"/>
                <w:tab w:val="left" w:leader="dot" w:pos="5116"/>
              </w:tabs>
              <w:spacing w:line="300" w:lineRule="auto"/>
              <w:jc w:val="center"/>
              <w:rPr>
                <w:sz w:val="24"/>
                <w:szCs w:val="24"/>
              </w:rPr>
            </w:pPr>
          </w:p>
        </w:tc>
        <w:tc>
          <w:tcPr>
            <w:tcW w:w="1353" w:type="dxa"/>
            <w:vAlign w:val="center"/>
          </w:tcPr>
          <w:p w14:paraId="7A1F5541">
            <w:pPr>
              <w:spacing w:line="300" w:lineRule="auto"/>
              <w:jc w:val="center"/>
              <w:rPr>
                <w:sz w:val="24"/>
                <w:szCs w:val="24"/>
              </w:rPr>
            </w:pPr>
          </w:p>
        </w:tc>
        <w:tc>
          <w:tcPr>
            <w:tcW w:w="1440" w:type="dxa"/>
            <w:vAlign w:val="center"/>
          </w:tcPr>
          <w:p w14:paraId="1F16A2F0">
            <w:pPr>
              <w:spacing w:line="300" w:lineRule="auto"/>
              <w:jc w:val="center"/>
              <w:rPr>
                <w:sz w:val="24"/>
                <w:szCs w:val="24"/>
              </w:rPr>
            </w:pPr>
          </w:p>
        </w:tc>
      </w:tr>
      <w:tr w14:paraId="59D55A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8" w:hRule="atLeast"/>
        </w:trPr>
        <w:tc>
          <w:tcPr>
            <w:tcW w:w="2695" w:type="dxa"/>
            <w:vAlign w:val="center"/>
          </w:tcPr>
          <w:p w14:paraId="35ED0BB3">
            <w:pPr>
              <w:pStyle w:val="21"/>
              <w:tabs>
                <w:tab w:val="left" w:pos="225"/>
              </w:tabs>
              <w:spacing w:line="300" w:lineRule="auto"/>
              <w:ind w:left="0"/>
              <w:rPr>
                <w:rFonts w:ascii="Times New Roman" w:hAnsi="Times New Roman" w:cs="Times New Roman"/>
                <w:b/>
                <w:bCs/>
                <w:sz w:val="24"/>
                <w:szCs w:val="24"/>
              </w:rPr>
            </w:pPr>
            <w:r>
              <w:rPr>
                <w:rFonts w:ascii="Times New Roman" w:hAnsi="Times New Roman" w:cs="Times New Roman"/>
                <w:b/>
                <w:bCs/>
                <w:sz w:val="24"/>
                <w:szCs w:val="24"/>
              </w:rPr>
              <w:t>Trình bày</w:t>
            </w:r>
          </w:p>
        </w:tc>
        <w:tc>
          <w:tcPr>
            <w:tcW w:w="4410" w:type="dxa"/>
            <w:vAlign w:val="center"/>
          </w:tcPr>
          <w:p w14:paraId="61E6AC9D">
            <w:pPr>
              <w:tabs>
                <w:tab w:val="left" w:pos="76"/>
                <w:tab w:val="left" w:leader="dot" w:pos="5116"/>
              </w:tabs>
              <w:spacing w:line="300" w:lineRule="auto"/>
              <w:jc w:val="center"/>
              <w:rPr>
                <w:sz w:val="24"/>
                <w:szCs w:val="24"/>
              </w:rPr>
            </w:pPr>
          </w:p>
          <w:p w14:paraId="6978F406">
            <w:pPr>
              <w:tabs>
                <w:tab w:val="left" w:pos="76"/>
                <w:tab w:val="left" w:leader="dot" w:pos="5116"/>
              </w:tabs>
              <w:spacing w:line="300" w:lineRule="auto"/>
              <w:jc w:val="center"/>
              <w:rPr>
                <w:sz w:val="24"/>
                <w:szCs w:val="24"/>
              </w:rPr>
            </w:pPr>
          </w:p>
        </w:tc>
        <w:tc>
          <w:tcPr>
            <w:tcW w:w="1353" w:type="dxa"/>
            <w:vAlign w:val="center"/>
          </w:tcPr>
          <w:p w14:paraId="60368715">
            <w:pPr>
              <w:spacing w:line="300" w:lineRule="auto"/>
              <w:jc w:val="center"/>
              <w:rPr>
                <w:sz w:val="24"/>
                <w:szCs w:val="24"/>
              </w:rPr>
            </w:pPr>
          </w:p>
        </w:tc>
        <w:tc>
          <w:tcPr>
            <w:tcW w:w="1440" w:type="dxa"/>
            <w:vAlign w:val="center"/>
          </w:tcPr>
          <w:p w14:paraId="26E928F7">
            <w:pPr>
              <w:spacing w:line="300" w:lineRule="auto"/>
              <w:jc w:val="center"/>
              <w:rPr>
                <w:sz w:val="24"/>
                <w:szCs w:val="24"/>
              </w:rPr>
            </w:pPr>
          </w:p>
        </w:tc>
      </w:tr>
      <w:tr w14:paraId="0F6C0C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5" w:type="dxa"/>
            <w:vAlign w:val="center"/>
          </w:tcPr>
          <w:p w14:paraId="6902B697">
            <w:pPr>
              <w:pStyle w:val="21"/>
              <w:tabs>
                <w:tab w:val="left" w:pos="225"/>
              </w:tabs>
              <w:spacing w:line="300" w:lineRule="auto"/>
              <w:ind w:left="0"/>
              <w:jc w:val="center"/>
              <w:rPr>
                <w:rFonts w:ascii="Times New Roman" w:hAnsi="Times New Roman" w:cs="Times New Roman"/>
                <w:b/>
                <w:sz w:val="24"/>
                <w:szCs w:val="24"/>
              </w:rPr>
            </w:pPr>
            <w:r>
              <w:rPr>
                <w:rFonts w:ascii="Times New Roman" w:hAnsi="Times New Roman" w:cs="Times New Roman"/>
                <w:b/>
                <w:sz w:val="24"/>
                <w:szCs w:val="24"/>
              </w:rPr>
              <w:t>TỔNG ĐIỂM</w:t>
            </w:r>
          </w:p>
        </w:tc>
        <w:tc>
          <w:tcPr>
            <w:tcW w:w="4410" w:type="dxa"/>
            <w:vAlign w:val="center"/>
          </w:tcPr>
          <w:p w14:paraId="2823B279">
            <w:pPr>
              <w:spacing w:line="300" w:lineRule="auto"/>
              <w:jc w:val="center"/>
              <w:rPr>
                <w:sz w:val="24"/>
                <w:szCs w:val="24"/>
              </w:rPr>
            </w:pPr>
          </w:p>
        </w:tc>
        <w:tc>
          <w:tcPr>
            <w:tcW w:w="1353" w:type="dxa"/>
            <w:vAlign w:val="center"/>
          </w:tcPr>
          <w:p w14:paraId="7C8289D8">
            <w:pPr>
              <w:spacing w:line="300" w:lineRule="auto"/>
              <w:jc w:val="center"/>
              <w:rPr>
                <w:sz w:val="24"/>
                <w:szCs w:val="24"/>
              </w:rPr>
            </w:pPr>
          </w:p>
        </w:tc>
        <w:tc>
          <w:tcPr>
            <w:tcW w:w="1440" w:type="dxa"/>
            <w:vAlign w:val="center"/>
          </w:tcPr>
          <w:p w14:paraId="36EF2505">
            <w:pPr>
              <w:spacing w:line="300" w:lineRule="auto"/>
              <w:jc w:val="center"/>
              <w:rPr>
                <w:sz w:val="24"/>
                <w:szCs w:val="24"/>
              </w:rPr>
            </w:pPr>
          </w:p>
        </w:tc>
      </w:tr>
    </w:tbl>
    <w:tbl>
      <w:tblPr>
        <w:tblStyle w:val="6"/>
        <w:tblW w:w="10173" w:type="dxa"/>
        <w:tblInd w:w="0"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5070"/>
        <w:gridCol w:w="5103"/>
      </w:tblGrid>
      <w:tr w14:paraId="5FABD6EC">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c>
          <w:tcPr>
            <w:tcW w:w="5070" w:type="dxa"/>
          </w:tcPr>
          <w:p w14:paraId="3F37DCD3">
            <w:pPr>
              <w:tabs>
                <w:tab w:val="left" w:leader="dot" w:pos="6804"/>
              </w:tabs>
              <w:jc w:val="center"/>
              <w:rPr>
                <w:sz w:val="24"/>
                <w:szCs w:val="24"/>
              </w:rPr>
            </w:pPr>
          </w:p>
        </w:tc>
        <w:tc>
          <w:tcPr>
            <w:tcW w:w="5103" w:type="dxa"/>
          </w:tcPr>
          <w:p w14:paraId="5D1F5B80">
            <w:pPr>
              <w:tabs>
                <w:tab w:val="left" w:leader="dot" w:pos="6804"/>
              </w:tabs>
              <w:spacing w:before="120"/>
              <w:jc w:val="center"/>
              <w:rPr>
                <w:sz w:val="24"/>
                <w:szCs w:val="24"/>
              </w:rPr>
            </w:pPr>
            <w:r>
              <w:rPr>
                <w:b/>
                <w:sz w:val="24"/>
                <w:szCs w:val="24"/>
              </w:rPr>
              <w:t>Giảng viên chấm thi</w:t>
            </w:r>
          </w:p>
          <w:p w14:paraId="170616F8">
            <w:pPr>
              <w:tabs>
                <w:tab w:val="left" w:leader="dot" w:pos="6804"/>
              </w:tabs>
              <w:jc w:val="center"/>
              <w:rPr>
                <w:i/>
                <w:sz w:val="24"/>
                <w:szCs w:val="24"/>
              </w:rPr>
            </w:pPr>
            <w:r>
              <w:rPr>
                <w:i/>
                <w:sz w:val="24"/>
                <w:szCs w:val="24"/>
              </w:rPr>
              <w:t>(ký, ghi rõ họ tên)</w:t>
            </w:r>
          </w:p>
        </w:tc>
      </w:tr>
    </w:tbl>
    <w:p w14:paraId="5E6109BA"/>
    <w:p w14:paraId="4BBF1749"/>
    <w:p w14:paraId="7CED28E0">
      <w:pPr>
        <w:tabs>
          <w:tab w:val="center" w:pos="6521"/>
        </w:tabs>
      </w:pPr>
    </w:p>
    <w:p w14:paraId="31462604">
      <w:pPr>
        <w:tabs>
          <w:tab w:val="center" w:pos="6521"/>
        </w:tabs>
      </w:pPr>
    </w:p>
    <w:p w14:paraId="1B517493">
      <w:pPr>
        <w:tabs>
          <w:tab w:val="left" w:pos="567"/>
        </w:tabs>
        <w:ind w:firstLine="284"/>
        <w:jc w:val="center"/>
        <w:rPr>
          <w:b/>
          <w:sz w:val="28"/>
          <w:szCs w:val="28"/>
        </w:rPr>
      </w:pPr>
    </w:p>
    <w:p w14:paraId="42AC50A1">
      <w:pPr>
        <w:tabs>
          <w:tab w:val="left" w:pos="567"/>
        </w:tabs>
        <w:ind w:firstLine="284"/>
        <w:jc w:val="center"/>
        <w:rPr>
          <w:b/>
          <w:sz w:val="28"/>
          <w:szCs w:val="28"/>
        </w:rPr>
      </w:pPr>
    </w:p>
    <w:p w14:paraId="376BEE41">
      <w:pPr>
        <w:tabs>
          <w:tab w:val="left" w:pos="567"/>
        </w:tabs>
        <w:ind w:firstLine="284"/>
        <w:jc w:val="center"/>
        <w:rPr>
          <w:b/>
          <w:sz w:val="28"/>
          <w:szCs w:val="28"/>
        </w:rPr>
      </w:pPr>
    </w:p>
    <w:p w14:paraId="0FF4BB0B">
      <w:pPr>
        <w:tabs>
          <w:tab w:val="left" w:pos="567"/>
        </w:tabs>
        <w:ind w:firstLine="284"/>
        <w:jc w:val="center"/>
        <w:rPr>
          <w:b/>
          <w:sz w:val="28"/>
          <w:szCs w:val="28"/>
        </w:rPr>
      </w:pPr>
    </w:p>
    <w:p w14:paraId="6B2D3F0B">
      <w:pPr>
        <w:pStyle w:val="29"/>
        <w:jc w:val="center"/>
      </w:pPr>
      <w:bookmarkStart w:id="4" w:name="_Toc200468678"/>
      <w:r>
        <w:t>MỤC LỤC</w:t>
      </w:r>
      <w:bookmarkEnd w:id="4"/>
    </w:p>
    <w:p w14:paraId="6C1D0AAF">
      <w:pPr>
        <w:pStyle w:val="15"/>
        <w:tabs>
          <w:tab w:val="right" w:leader="dot" w:pos="9350"/>
        </w:tabs>
        <w:rPr>
          <w:rFonts w:asciiTheme="minorHAnsi" w:hAnsiTheme="minorHAnsi" w:eastAsiaTheme="minorEastAsia" w:cstheme="minorBidi"/>
          <w:kern w:val="2"/>
          <w:sz w:val="24"/>
          <w:szCs w:val="24"/>
          <w:lang w:eastAsia="ja-JP"/>
          <w14:ligatures w14:val="standardContextual"/>
        </w:rPr>
      </w:pPr>
      <w:r>
        <w:fldChar w:fldCharType="begin"/>
      </w:r>
      <w:r>
        <w:instrText xml:space="preserve"> TOC \o "1-2" \h \z \t "Heading 3,3" </w:instrText>
      </w:r>
      <w:r>
        <w:fldChar w:fldCharType="separate"/>
      </w:r>
      <w:r>
        <w:fldChar w:fldCharType="begin"/>
      </w:r>
      <w:r>
        <w:instrText xml:space="preserve"> HYPERLINK \l "_Toc200468674" </w:instrText>
      </w:r>
      <w:r>
        <w:fldChar w:fldCharType="separate"/>
      </w:r>
      <w:r>
        <w:rPr>
          <w:rStyle w:val="11"/>
        </w:rPr>
        <w:t>TỜ NHIỆM VỤ</w:t>
      </w:r>
      <w:r>
        <w:tab/>
      </w:r>
      <w:r>
        <w:fldChar w:fldCharType="begin"/>
      </w:r>
      <w:r>
        <w:instrText xml:space="preserve"> PAGEREF _Toc200468674 \h </w:instrText>
      </w:r>
      <w:r>
        <w:fldChar w:fldCharType="separate"/>
      </w:r>
      <w:r>
        <w:t>i</w:t>
      </w:r>
      <w:r>
        <w:fldChar w:fldCharType="end"/>
      </w:r>
      <w:r>
        <w:fldChar w:fldCharType="end"/>
      </w:r>
    </w:p>
    <w:p w14:paraId="312FCCA4">
      <w:pPr>
        <w:pStyle w:val="15"/>
        <w:tabs>
          <w:tab w:val="right" w:leader="dot" w:pos="9350"/>
        </w:tabs>
        <w:rPr>
          <w:rFonts w:asciiTheme="minorHAnsi" w:hAnsiTheme="minorHAnsi" w:eastAsiaTheme="minorEastAsia" w:cstheme="minorBidi"/>
          <w:kern w:val="2"/>
          <w:sz w:val="24"/>
          <w:szCs w:val="24"/>
          <w:lang w:eastAsia="ja-JP"/>
          <w14:ligatures w14:val="standardContextual"/>
        </w:rPr>
      </w:pPr>
      <w:r>
        <w:fldChar w:fldCharType="begin"/>
      </w:r>
      <w:r>
        <w:instrText xml:space="preserve"> HYPERLINK \l "_Toc200468675" </w:instrText>
      </w:r>
      <w:r>
        <w:fldChar w:fldCharType="separate"/>
      </w:r>
      <w:r>
        <w:rPr>
          <w:rStyle w:val="11"/>
        </w:rPr>
        <w:t>LỜI CẢM ƠN</w:t>
      </w:r>
      <w:r>
        <w:tab/>
      </w:r>
      <w:r>
        <w:fldChar w:fldCharType="begin"/>
      </w:r>
      <w:r>
        <w:instrText xml:space="preserve"> PAGEREF _Toc200468675 \h </w:instrText>
      </w:r>
      <w:r>
        <w:fldChar w:fldCharType="separate"/>
      </w:r>
      <w:r>
        <w:t>ii</w:t>
      </w:r>
      <w:r>
        <w:fldChar w:fldCharType="end"/>
      </w:r>
      <w:r>
        <w:fldChar w:fldCharType="end"/>
      </w:r>
    </w:p>
    <w:p w14:paraId="11CA8D2B">
      <w:pPr>
        <w:pStyle w:val="15"/>
        <w:tabs>
          <w:tab w:val="right" w:leader="dot" w:pos="9350"/>
        </w:tabs>
        <w:rPr>
          <w:rFonts w:asciiTheme="minorHAnsi" w:hAnsiTheme="minorHAnsi" w:eastAsiaTheme="minorEastAsia" w:cstheme="minorBidi"/>
          <w:kern w:val="2"/>
          <w:sz w:val="24"/>
          <w:szCs w:val="24"/>
          <w:lang w:eastAsia="ja-JP"/>
          <w14:ligatures w14:val="standardContextual"/>
        </w:rPr>
      </w:pPr>
      <w:r>
        <w:fldChar w:fldCharType="begin"/>
      </w:r>
      <w:r>
        <w:instrText xml:space="preserve"> HYPERLINK \l "_Toc200468676" </w:instrText>
      </w:r>
      <w:r>
        <w:fldChar w:fldCharType="separate"/>
      </w:r>
      <w:r>
        <w:rPr>
          <w:rStyle w:val="11"/>
        </w:rPr>
        <w:t>LỜI MỞ ĐẦU</w:t>
      </w:r>
      <w:r>
        <w:tab/>
      </w:r>
      <w:r>
        <w:fldChar w:fldCharType="begin"/>
      </w:r>
      <w:r>
        <w:instrText xml:space="preserve"> PAGEREF _Toc200468676 \h </w:instrText>
      </w:r>
      <w:r>
        <w:fldChar w:fldCharType="separate"/>
      </w:r>
      <w:r>
        <w:t>iii</w:t>
      </w:r>
      <w:r>
        <w:fldChar w:fldCharType="end"/>
      </w:r>
      <w:r>
        <w:fldChar w:fldCharType="end"/>
      </w:r>
    </w:p>
    <w:p w14:paraId="22965914">
      <w:pPr>
        <w:pStyle w:val="15"/>
        <w:tabs>
          <w:tab w:val="right" w:leader="dot" w:pos="9350"/>
        </w:tabs>
        <w:rPr>
          <w:rFonts w:asciiTheme="minorHAnsi" w:hAnsiTheme="minorHAnsi" w:eastAsiaTheme="minorEastAsia" w:cstheme="minorBidi"/>
          <w:kern w:val="2"/>
          <w:sz w:val="24"/>
          <w:szCs w:val="24"/>
          <w:lang w:eastAsia="ja-JP"/>
          <w14:ligatures w14:val="standardContextual"/>
        </w:rPr>
      </w:pPr>
      <w:r>
        <w:fldChar w:fldCharType="begin"/>
      </w:r>
      <w:r>
        <w:instrText xml:space="preserve"> HYPERLINK \l "_Toc200468677" </w:instrText>
      </w:r>
      <w:r>
        <w:fldChar w:fldCharType="separate"/>
      </w:r>
      <w:r>
        <w:rPr>
          <w:rStyle w:val="11"/>
        </w:rPr>
        <w:t>PHIẾU CHẤM THI TIỂU LUẬN/ĐỒ ÁN</w:t>
      </w:r>
      <w:r>
        <w:tab/>
      </w:r>
      <w:r>
        <w:fldChar w:fldCharType="begin"/>
      </w:r>
      <w:r>
        <w:instrText xml:space="preserve"> PAGEREF _Toc200468677 \h </w:instrText>
      </w:r>
      <w:r>
        <w:fldChar w:fldCharType="separate"/>
      </w:r>
      <w:r>
        <w:t>iv</w:t>
      </w:r>
      <w:r>
        <w:fldChar w:fldCharType="end"/>
      </w:r>
      <w:r>
        <w:fldChar w:fldCharType="end"/>
      </w:r>
    </w:p>
    <w:p w14:paraId="7CE41F6A">
      <w:pPr>
        <w:pStyle w:val="15"/>
        <w:tabs>
          <w:tab w:val="right" w:leader="dot" w:pos="9350"/>
        </w:tabs>
        <w:rPr>
          <w:rFonts w:asciiTheme="minorHAnsi" w:hAnsiTheme="minorHAnsi" w:eastAsiaTheme="minorEastAsia" w:cstheme="minorBidi"/>
          <w:kern w:val="2"/>
          <w:sz w:val="24"/>
          <w:szCs w:val="24"/>
          <w:lang w:eastAsia="ja-JP"/>
          <w14:ligatures w14:val="standardContextual"/>
        </w:rPr>
      </w:pPr>
      <w:r>
        <w:fldChar w:fldCharType="begin"/>
      </w:r>
      <w:r>
        <w:instrText xml:space="preserve"> HYPERLINK \l "_Toc200468678" </w:instrText>
      </w:r>
      <w:r>
        <w:fldChar w:fldCharType="separate"/>
      </w:r>
      <w:r>
        <w:rPr>
          <w:rStyle w:val="11"/>
        </w:rPr>
        <w:t>MỤC LỤC</w:t>
      </w:r>
      <w:r>
        <w:tab/>
      </w:r>
      <w:r>
        <w:fldChar w:fldCharType="begin"/>
      </w:r>
      <w:r>
        <w:instrText xml:space="preserve"> PAGEREF _Toc200468678 \h </w:instrText>
      </w:r>
      <w:r>
        <w:fldChar w:fldCharType="separate"/>
      </w:r>
      <w:r>
        <w:t>v</w:t>
      </w:r>
      <w:r>
        <w:fldChar w:fldCharType="end"/>
      </w:r>
      <w:r>
        <w:fldChar w:fldCharType="end"/>
      </w:r>
    </w:p>
    <w:p w14:paraId="56962CD4">
      <w:pPr>
        <w:pStyle w:val="15"/>
        <w:tabs>
          <w:tab w:val="right" w:leader="dot" w:pos="9350"/>
        </w:tabs>
        <w:rPr>
          <w:rFonts w:asciiTheme="minorHAnsi" w:hAnsiTheme="minorHAnsi" w:eastAsiaTheme="minorEastAsia" w:cstheme="minorBidi"/>
          <w:kern w:val="2"/>
          <w:sz w:val="24"/>
          <w:szCs w:val="24"/>
          <w:lang w:eastAsia="ja-JP"/>
          <w14:ligatures w14:val="standardContextual"/>
        </w:rPr>
      </w:pPr>
      <w:r>
        <w:fldChar w:fldCharType="begin"/>
      </w:r>
      <w:r>
        <w:instrText xml:space="preserve"> HYPERLINK \l "_Toc200468679" </w:instrText>
      </w:r>
      <w:r>
        <w:fldChar w:fldCharType="separate"/>
      </w:r>
      <w:r>
        <w:rPr>
          <w:rStyle w:val="11"/>
        </w:rPr>
        <w:t>DANH MỤC HÌNH</w:t>
      </w:r>
      <w:r>
        <w:tab/>
      </w:r>
      <w:r>
        <w:fldChar w:fldCharType="begin"/>
      </w:r>
      <w:r>
        <w:instrText xml:space="preserve"> PAGEREF _Toc200468679 \h </w:instrText>
      </w:r>
      <w:r>
        <w:fldChar w:fldCharType="separate"/>
      </w:r>
      <w:r>
        <w:t>vi</w:t>
      </w:r>
      <w:r>
        <w:fldChar w:fldCharType="end"/>
      </w:r>
      <w:r>
        <w:fldChar w:fldCharType="end"/>
      </w:r>
    </w:p>
    <w:p w14:paraId="5A429CA7">
      <w:pPr>
        <w:pStyle w:val="15"/>
        <w:tabs>
          <w:tab w:val="right" w:leader="dot" w:pos="9350"/>
        </w:tabs>
        <w:rPr>
          <w:rFonts w:asciiTheme="minorHAnsi" w:hAnsiTheme="minorHAnsi" w:eastAsiaTheme="minorEastAsia" w:cstheme="minorBidi"/>
          <w:kern w:val="2"/>
          <w:sz w:val="24"/>
          <w:szCs w:val="24"/>
          <w:lang w:eastAsia="ja-JP"/>
          <w14:ligatures w14:val="standardContextual"/>
        </w:rPr>
      </w:pPr>
      <w:r>
        <w:fldChar w:fldCharType="begin"/>
      </w:r>
      <w:r>
        <w:instrText xml:space="preserve"> HYPERLINK \l "_Toc200468680" </w:instrText>
      </w:r>
      <w:r>
        <w:fldChar w:fldCharType="separate"/>
      </w:r>
      <w:r>
        <w:rPr>
          <w:rStyle w:val="11"/>
        </w:rPr>
        <w:t>DANH MỤC BẢNG</w:t>
      </w:r>
      <w:r>
        <w:tab/>
      </w:r>
      <w:r>
        <w:fldChar w:fldCharType="begin"/>
      </w:r>
      <w:r>
        <w:instrText xml:space="preserve"> PAGEREF _Toc200468680 \h </w:instrText>
      </w:r>
      <w:r>
        <w:fldChar w:fldCharType="separate"/>
      </w:r>
      <w:r>
        <w:t>vii</w:t>
      </w:r>
      <w:r>
        <w:fldChar w:fldCharType="end"/>
      </w:r>
      <w:r>
        <w:fldChar w:fldCharType="end"/>
      </w:r>
    </w:p>
    <w:p w14:paraId="48809220">
      <w:pPr>
        <w:pStyle w:val="15"/>
        <w:tabs>
          <w:tab w:val="right" w:leader="dot" w:pos="9350"/>
        </w:tabs>
        <w:rPr>
          <w:rFonts w:asciiTheme="minorHAnsi" w:hAnsiTheme="minorHAnsi" w:eastAsiaTheme="minorEastAsia" w:cstheme="minorBidi"/>
          <w:kern w:val="2"/>
          <w:sz w:val="24"/>
          <w:szCs w:val="24"/>
          <w:lang w:eastAsia="ja-JP"/>
          <w14:ligatures w14:val="standardContextual"/>
        </w:rPr>
      </w:pPr>
      <w:r>
        <w:fldChar w:fldCharType="begin"/>
      </w:r>
      <w:r>
        <w:instrText xml:space="preserve"> HYPERLINK \l "_Toc200468681" </w:instrText>
      </w:r>
      <w:r>
        <w:fldChar w:fldCharType="separate"/>
      </w:r>
      <w:r>
        <w:rPr>
          <w:rStyle w:val="11"/>
        </w:rPr>
        <w:t>DANH MỤC CHỮ VIẾT TẮT</w:t>
      </w:r>
      <w:r>
        <w:tab/>
      </w:r>
      <w:r>
        <w:fldChar w:fldCharType="begin"/>
      </w:r>
      <w:r>
        <w:instrText xml:space="preserve"> PAGEREF _Toc200468681 \h </w:instrText>
      </w:r>
      <w:r>
        <w:fldChar w:fldCharType="separate"/>
      </w:r>
      <w:r>
        <w:t>viii</w:t>
      </w:r>
      <w:r>
        <w:fldChar w:fldCharType="end"/>
      </w:r>
      <w:r>
        <w:fldChar w:fldCharType="end"/>
      </w:r>
    </w:p>
    <w:p w14:paraId="0772BF34">
      <w:pPr>
        <w:pStyle w:val="15"/>
        <w:tabs>
          <w:tab w:val="right" w:leader="dot" w:pos="9350"/>
        </w:tabs>
        <w:rPr>
          <w:rFonts w:asciiTheme="minorHAnsi" w:hAnsiTheme="minorHAnsi" w:eastAsiaTheme="minorEastAsia" w:cstheme="minorBidi"/>
          <w:kern w:val="2"/>
          <w:sz w:val="24"/>
          <w:szCs w:val="24"/>
          <w:lang w:eastAsia="ja-JP"/>
          <w14:ligatures w14:val="standardContextual"/>
        </w:rPr>
      </w:pPr>
      <w:r>
        <w:fldChar w:fldCharType="begin"/>
      </w:r>
      <w:r>
        <w:instrText xml:space="preserve"> HYPERLINK \l "_Toc200468682" </w:instrText>
      </w:r>
      <w:r>
        <w:fldChar w:fldCharType="separate"/>
      </w:r>
      <w:r>
        <w:rPr>
          <w:rStyle w:val="11"/>
        </w:rPr>
        <w:t>CHƯƠNG 1: TỔNG QUAN ĐỀ TÀI</w:t>
      </w:r>
      <w:r>
        <w:tab/>
      </w:r>
      <w:r>
        <w:fldChar w:fldCharType="begin"/>
      </w:r>
      <w:r>
        <w:instrText xml:space="preserve"> PAGEREF _Toc200468682 \h </w:instrText>
      </w:r>
      <w:r>
        <w:fldChar w:fldCharType="separate"/>
      </w:r>
      <w:r>
        <w:t>1</w:t>
      </w:r>
      <w:r>
        <w:fldChar w:fldCharType="end"/>
      </w:r>
      <w:r>
        <w:fldChar w:fldCharType="end"/>
      </w:r>
    </w:p>
    <w:p w14:paraId="581DDEBE">
      <w:pPr>
        <w:pStyle w:val="16"/>
        <w:tabs>
          <w:tab w:val="right" w:leader="dot" w:pos="9350"/>
        </w:tabs>
        <w:rPr>
          <w:rFonts w:asciiTheme="minorHAnsi" w:hAnsiTheme="minorHAnsi" w:eastAsiaTheme="minorEastAsia" w:cstheme="minorBidi"/>
          <w:kern w:val="2"/>
          <w:sz w:val="24"/>
          <w:szCs w:val="24"/>
          <w:lang w:eastAsia="ja-JP"/>
          <w14:ligatures w14:val="standardContextual"/>
        </w:rPr>
      </w:pPr>
      <w:r>
        <w:fldChar w:fldCharType="begin"/>
      </w:r>
      <w:r>
        <w:instrText xml:space="preserve"> HYPERLINK \l "_Toc200468683" </w:instrText>
      </w:r>
      <w:r>
        <w:fldChar w:fldCharType="separate"/>
      </w:r>
      <w:r>
        <w:rPr>
          <w:rStyle w:val="11"/>
        </w:rPr>
        <w:t>1.1. Giới thiệu</w:t>
      </w:r>
      <w:r>
        <w:tab/>
      </w:r>
      <w:r>
        <w:fldChar w:fldCharType="begin"/>
      </w:r>
      <w:r>
        <w:instrText xml:space="preserve"> PAGEREF _Toc200468683 \h </w:instrText>
      </w:r>
      <w:r>
        <w:fldChar w:fldCharType="separate"/>
      </w:r>
      <w:r>
        <w:t>1</w:t>
      </w:r>
      <w:r>
        <w:fldChar w:fldCharType="end"/>
      </w:r>
      <w:r>
        <w:fldChar w:fldCharType="end"/>
      </w:r>
    </w:p>
    <w:p w14:paraId="0CF7095A">
      <w:pPr>
        <w:pStyle w:val="16"/>
        <w:tabs>
          <w:tab w:val="right" w:leader="dot" w:pos="9350"/>
        </w:tabs>
        <w:rPr>
          <w:rFonts w:asciiTheme="minorHAnsi" w:hAnsiTheme="minorHAnsi" w:eastAsiaTheme="minorEastAsia" w:cstheme="minorBidi"/>
          <w:kern w:val="2"/>
          <w:sz w:val="24"/>
          <w:szCs w:val="24"/>
          <w:lang w:eastAsia="ja-JP"/>
          <w14:ligatures w14:val="standardContextual"/>
        </w:rPr>
      </w:pPr>
      <w:r>
        <w:fldChar w:fldCharType="begin"/>
      </w:r>
      <w:r>
        <w:instrText xml:space="preserve"> HYPERLINK \l "_Toc200468684" </w:instrText>
      </w:r>
      <w:r>
        <w:fldChar w:fldCharType="separate"/>
      </w:r>
      <w:r>
        <w:rPr>
          <w:rStyle w:val="11"/>
          <w:lang w:val="vi-VN"/>
        </w:rPr>
        <w:t>1.2 Khảo sát hiện trạng</w:t>
      </w:r>
      <w:r>
        <w:tab/>
      </w:r>
      <w:r>
        <w:fldChar w:fldCharType="begin"/>
      </w:r>
      <w:r>
        <w:instrText xml:space="preserve"> PAGEREF _Toc200468684 \h </w:instrText>
      </w:r>
      <w:r>
        <w:fldChar w:fldCharType="separate"/>
      </w:r>
      <w:r>
        <w:t>1</w:t>
      </w:r>
      <w:r>
        <w:fldChar w:fldCharType="end"/>
      </w:r>
      <w:r>
        <w:fldChar w:fldCharType="end"/>
      </w:r>
    </w:p>
    <w:p w14:paraId="7C2E6B81">
      <w:pPr>
        <w:pStyle w:val="16"/>
        <w:tabs>
          <w:tab w:val="right" w:leader="dot" w:pos="9350"/>
        </w:tabs>
        <w:rPr>
          <w:rFonts w:asciiTheme="minorHAnsi" w:hAnsiTheme="minorHAnsi" w:eastAsiaTheme="minorEastAsia" w:cstheme="minorBidi"/>
          <w:kern w:val="2"/>
          <w:sz w:val="24"/>
          <w:szCs w:val="24"/>
          <w:lang w:eastAsia="ja-JP"/>
          <w14:ligatures w14:val="standardContextual"/>
        </w:rPr>
      </w:pPr>
      <w:r>
        <w:fldChar w:fldCharType="begin"/>
      </w:r>
      <w:r>
        <w:instrText xml:space="preserve"> HYPERLINK \l "_Toc200468685" </w:instrText>
      </w:r>
      <w:r>
        <w:fldChar w:fldCharType="separate"/>
      </w:r>
      <w:r>
        <w:rPr>
          <w:rStyle w:val="11"/>
          <w:lang w:val="vi-VN"/>
        </w:rPr>
        <w:t>1.3. Lí do chọn đề tài</w:t>
      </w:r>
      <w:r>
        <w:tab/>
      </w:r>
      <w:r>
        <w:fldChar w:fldCharType="begin"/>
      </w:r>
      <w:r>
        <w:instrText xml:space="preserve"> PAGEREF _Toc200468685 \h </w:instrText>
      </w:r>
      <w:r>
        <w:fldChar w:fldCharType="separate"/>
      </w:r>
      <w:r>
        <w:t>1</w:t>
      </w:r>
      <w:r>
        <w:fldChar w:fldCharType="end"/>
      </w:r>
      <w:r>
        <w:fldChar w:fldCharType="end"/>
      </w:r>
    </w:p>
    <w:p w14:paraId="1BDF1B57">
      <w:pPr>
        <w:pStyle w:val="16"/>
        <w:tabs>
          <w:tab w:val="right" w:leader="dot" w:pos="9350"/>
        </w:tabs>
        <w:rPr>
          <w:rFonts w:asciiTheme="minorHAnsi" w:hAnsiTheme="minorHAnsi" w:eastAsiaTheme="minorEastAsia" w:cstheme="minorBidi"/>
          <w:kern w:val="2"/>
          <w:sz w:val="24"/>
          <w:szCs w:val="24"/>
          <w:lang w:eastAsia="ja-JP"/>
          <w14:ligatures w14:val="standardContextual"/>
        </w:rPr>
      </w:pPr>
      <w:r>
        <w:fldChar w:fldCharType="begin"/>
      </w:r>
      <w:r>
        <w:instrText xml:space="preserve"> HYPERLINK \l "_Toc200468686" </w:instrText>
      </w:r>
      <w:r>
        <w:fldChar w:fldCharType="separate"/>
      </w:r>
      <w:r>
        <w:rPr>
          <w:rStyle w:val="11"/>
          <w:lang w:val="vi-VN"/>
        </w:rPr>
        <w:t>1.4. Mục tiêu dề tài</w:t>
      </w:r>
      <w:r>
        <w:tab/>
      </w:r>
      <w:r>
        <w:fldChar w:fldCharType="begin"/>
      </w:r>
      <w:r>
        <w:instrText xml:space="preserve"> PAGEREF _Toc200468686 \h </w:instrText>
      </w:r>
      <w:r>
        <w:fldChar w:fldCharType="separate"/>
      </w:r>
      <w:r>
        <w:t>1</w:t>
      </w:r>
      <w:r>
        <w:fldChar w:fldCharType="end"/>
      </w:r>
      <w:r>
        <w:fldChar w:fldCharType="end"/>
      </w:r>
    </w:p>
    <w:p w14:paraId="5928AC99">
      <w:pPr>
        <w:pStyle w:val="16"/>
        <w:tabs>
          <w:tab w:val="right" w:leader="dot" w:pos="9350"/>
        </w:tabs>
        <w:rPr>
          <w:rFonts w:asciiTheme="minorHAnsi" w:hAnsiTheme="minorHAnsi" w:eastAsiaTheme="minorEastAsia" w:cstheme="minorBidi"/>
          <w:kern w:val="2"/>
          <w:sz w:val="24"/>
          <w:szCs w:val="24"/>
          <w:lang w:eastAsia="ja-JP"/>
          <w14:ligatures w14:val="standardContextual"/>
        </w:rPr>
      </w:pPr>
      <w:r>
        <w:fldChar w:fldCharType="begin"/>
      </w:r>
      <w:r>
        <w:instrText xml:space="preserve"> HYPERLINK \l "_Toc200468687" </w:instrText>
      </w:r>
      <w:r>
        <w:fldChar w:fldCharType="separate"/>
      </w:r>
      <w:r>
        <w:rPr>
          <w:rStyle w:val="11"/>
          <w:lang w:val="vi-VN"/>
        </w:rPr>
        <w:t>1.5.  Phạm vi đề tài</w:t>
      </w:r>
      <w:r>
        <w:tab/>
      </w:r>
      <w:r>
        <w:fldChar w:fldCharType="begin"/>
      </w:r>
      <w:r>
        <w:instrText xml:space="preserve"> PAGEREF _Toc200468687 \h </w:instrText>
      </w:r>
      <w:r>
        <w:fldChar w:fldCharType="separate"/>
      </w:r>
      <w:r>
        <w:t>1</w:t>
      </w:r>
      <w:r>
        <w:fldChar w:fldCharType="end"/>
      </w:r>
      <w:r>
        <w:fldChar w:fldCharType="end"/>
      </w:r>
    </w:p>
    <w:p w14:paraId="08725B2D">
      <w:pPr>
        <w:pStyle w:val="16"/>
        <w:tabs>
          <w:tab w:val="right" w:leader="dot" w:pos="9350"/>
        </w:tabs>
        <w:rPr>
          <w:rFonts w:asciiTheme="minorHAnsi" w:hAnsiTheme="minorHAnsi" w:eastAsiaTheme="minorEastAsia" w:cstheme="minorBidi"/>
          <w:kern w:val="2"/>
          <w:sz w:val="24"/>
          <w:szCs w:val="24"/>
          <w:lang w:eastAsia="ja-JP"/>
          <w14:ligatures w14:val="standardContextual"/>
        </w:rPr>
      </w:pPr>
      <w:r>
        <w:fldChar w:fldCharType="begin"/>
      </w:r>
      <w:r>
        <w:instrText xml:space="preserve"> HYPERLINK \l "_Toc200468688" </w:instrText>
      </w:r>
      <w:r>
        <w:fldChar w:fldCharType="separate"/>
      </w:r>
      <w:r>
        <w:rPr>
          <w:rStyle w:val="11"/>
          <w:lang w:val="vi-VN"/>
        </w:rPr>
        <w:t>……</w:t>
      </w:r>
      <w:r>
        <w:tab/>
      </w:r>
      <w:r>
        <w:fldChar w:fldCharType="begin"/>
      </w:r>
      <w:r>
        <w:instrText xml:space="preserve"> PAGEREF _Toc200468688 \h </w:instrText>
      </w:r>
      <w:r>
        <w:fldChar w:fldCharType="separate"/>
      </w:r>
      <w:r>
        <w:t>1</w:t>
      </w:r>
      <w:r>
        <w:fldChar w:fldCharType="end"/>
      </w:r>
      <w:r>
        <w:fldChar w:fldCharType="end"/>
      </w:r>
    </w:p>
    <w:p w14:paraId="26208EE9">
      <w:pPr>
        <w:pStyle w:val="15"/>
        <w:tabs>
          <w:tab w:val="right" w:leader="dot" w:pos="9350"/>
        </w:tabs>
        <w:rPr>
          <w:rFonts w:asciiTheme="minorHAnsi" w:hAnsiTheme="minorHAnsi" w:eastAsiaTheme="minorEastAsia" w:cstheme="minorBidi"/>
          <w:kern w:val="2"/>
          <w:sz w:val="24"/>
          <w:szCs w:val="24"/>
          <w:lang w:eastAsia="ja-JP"/>
          <w14:ligatures w14:val="standardContextual"/>
        </w:rPr>
      </w:pPr>
      <w:r>
        <w:fldChar w:fldCharType="begin"/>
      </w:r>
      <w:r>
        <w:instrText xml:space="preserve"> HYPERLINK \l "_Toc200468689" </w:instrText>
      </w:r>
      <w:r>
        <w:fldChar w:fldCharType="separate"/>
      </w:r>
      <w:r>
        <w:rPr>
          <w:rStyle w:val="11"/>
          <w:lang w:val="vi-VN"/>
        </w:rPr>
        <w:t>CHƯƠNG 2: CƠ SỞ LÝ THUYẾT</w:t>
      </w:r>
      <w:r>
        <w:tab/>
      </w:r>
      <w:r>
        <w:fldChar w:fldCharType="begin"/>
      </w:r>
      <w:r>
        <w:instrText xml:space="preserve"> PAGEREF _Toc200468689 \h </w:instrText>
      </w:r>
      <w:r>
        <w:fldChar w:fldCharType="separate"/>
      </w:r>
      <w:r>
        <w:t>2</w:t>
      </w:r>
      <w:r>
        <w:fldChar w:fldCharType="end"/>
      </w:r>
      <w:r>
        <w:fldChar w:fldCharType="end"/>
      </w:r>
    </w:p>
    <w:p w14:paraId="4A175803">
      <w:pPr>
        <w:pStyle w:val="16"/>
        <w:tabs>
          <w:tab w:val="right" w:leader="dot" w:pos="9350"/>
        </w:tabs>
        <w:rPr>
          <w:rFonts w:asciiTheme="minorHAnsi" w:hAnsiTheme="minorHAnsi" w:eastAsiaTheme="minorEastAsia" w:cstheme="minorBidi"/>
          <w:kern w:val="2"/>
          <w:sz w:val="24"/>
          <w:szCs w:val="24"/>
          <w:lang w:eastAsia="ja-JP"/>
          <w14:ligatures w14:val="standardContextual"/>
        </w:rPr>
      </w:pPr>
      <w:r>
        <w:fldChar w:fldCharType="begin"/>
      </w:r>
      <w:r>
        <w:instrText xml:space="preserve"> HYPERLINK \l "_Toc200468690" </w:instrText>
      </w:r>
      <w:r>
        <w:fldChar w:fldCharType="separate"/>
      </w:r>
      <w:r>
        <w:rPr>
          <w:rStyle w:val="11"/>
          <w:lang w:val="vi-VN"/>
        </w:rPr>
        <w:t>2.1.</w:t>
      </w:r>
      <w:r>
        <w:tab/>
      </w:r>
      <w:r>
        <w:fldChar w:fldCharType="begin"/>
      </w:r>
      <w:r>
        <w:instrText xml:space="preserve"> PAGEREF _Toc200468690 \h </w:instrText>
      </w:r>
      <w:r>
        <w:fldChar w:fldCharType="separate"/>
      </w:r>
      <w:r>
        <w:t>2</w:t>
      </w:r>
      <w:r>
        <w:fldChar w:fldCharType="end"/>
      </w:r>
      <w:r>
        <w:fldChar w:fldCharType="end"/>
      </w:r>
    </w:p>
    <w:p w14:paraId="7C983CFC">
      <w:pPr>
        <w:pStyle w:val="16"/>
        <w:tabs>
          <w:tab w:val="right" w:leader="dot" w:pos="9350"/>
        </w:tabs>
        <w:rPr>
          <w:rFonts w:asciiTheme="minorHAnsi" w:hAnsiTheme="minorHAnsi" w:eastAsiaTheme="minorEastAsia" w:cstheme="minorBidi"/>
          <w:kern w:val="2"/>
          <w:sz w:val="24"/>
          <w:szCs w:val="24"/>
          <w:lang w:eastAsia="ja-JP"/>
          <w14:ligatures w14:val="standardContextual"/>
        </w:rPr>
      </w:pPr>
      <w:r>
        <w:fldChar w:fldCharType="begin"/>
      </w:r>
      <w:r>
        <w:instrText xml:space="preserve"> HYPERLINK \l "_Toc200468691" </w:instrText>
      </w:r>
      <w:r>
        <w:fldChar w:fldCharType="separate"/>
      </w:r>
      <w:r>
        <w:rPr>
          <w:rStyle w:val="11"/>
        </w:rPr>
        <w:t>2.2. …..</w:t>
      </w:r>
      <w:r>
        <w:tab/>
      </w:r>
      <w:r>
        <w:fldChar w:fldCharType="begin"/>
      </w:r>
      <w:r>
        <w:instrText xml:space="preserve"> PAGEREF _Toc200468691 \h </w:instrText>
      </w:r>
      <w:r>
        <w:fldChar w:fldCharType="separate"/>
      </w:r>
      <w:r>
        <w:t>2</w:t>
      </w:r>
      <w:r>
        <w:fldChar w:fldCharType="end"/>
      </w:r>
      <w:r>
        <w:fldChar w:fldCharType="end"/>
      </w:r>
    </w:p>
    <w:p w14:paraId="77687DD7">
      <w:pPr>
        <w:pStyle w:val="15"/>
        <w:tabs>
          <w:tab w:val="right" w:leader="dot" w:pos="9350"/>
        </w:tabs>
        <w:rPr>
          <w:rFonts w:asciiTheme="minorHAnsi" w:hAnsiTheme="minorHAnsi" w:eastAsiaTheme="minorEastAsia" w:cstheme="minorBidi"/>
          <w:kern w:val="2"/>
          <w:sz w:val="24"/>
          <w:szCs w:val="24"/>
          <w:lang w:eastAsia="ja-JP"/>
          <w14:ligatures w14:val="standardContextual"/>
        </w:rPr>
      </w:pPr>
      <w:r>
        <w:fldChar w:fldCharType="begin"/>
      </w:r>
      <w:r>
        <w:instrText xml:space="preserve"> HYPERLINK \l "_Toc200468692" </w:instrText>
      </w:r>
      <w:r>
        <w:fldChar w:fldCharType="separate"/>
      </w:r>
      <w:r>
        <w:rPr>
          <w:rStyle w:val="11"/>
          <w:lang w:val="vi-VN"/>
        </w:rPr>
        <w:t>CHƯƠNG 3. PHÂN TÍCH VÀ THIẾT KẾ HỆ THỐNG</w:t>
      </w:r>
      <w:r>
        <w:tab/>
      </w:r>
      <w:r>
        <w:fldChar w:fldCharType="begin"/>
      </w:r>
      <w:r>
        <w:instrText xml:space="preserve"> PAGEREF _Toc200468692 \h </w:instrText>
      </w:r>
      <w:r>
        <w:fldChar w:fldCharType="separate"/>
      </w:r>
      <w:r>
        <w:t>3</w:t>
      </w:r>
      <w:r>
        <w:fldChar w:fldCharType="end"/>
      </w:r>
      <w:r>
        <w:fldChar w:fldCharType="end"/>
      </w:r>
    </w:p>
    <w:p w14:paraId="7EB08954">
      <w:pPr>
        <w:pStyle w:val="16"/>
        <w:tabs>
          <w:tab w:val="right" w:leader="dot" w:pos="9350"/>
        </w:tabs>
        <w:rPr>
          <w:rFonts w:asciiTheme="minorHAnsi" w:hAnsiTheme="minorHAnsi" w:eastAsiaTheme="minorEastAsia" w:cstheme="minorBidi"/>
          <w:kern w:val="2"/>
          <w:sz w:val="24"/>
          <w:szCs w:val="24"/>
          <w:lang w:eastAsia="ja-JP"/>
          <w14:ligatures w14:val="standardContextual"/>
        </w:rPr>
      </w:pPr>
      <w:r>
        <w:fldChar w:fldCharType="begin"/>
      </w:r>
      <w:r>
        <w:instrText xml:space="preserve"> HYPERLINK \l "_Toc200468693" </w:instrText>
      </w:r>
      <w:r>
        <w:fldChar w:fldCharType="separate"/>
      </w:r>
      <w:r>
        <w:rPr>
          <w:rStyle w:val="11"/>
          <w:lang w:val="vi-VN"/>
        </w:rPr>
        <w:t>3.1. …..</w:t>
      </w:r>
      <w:r>
        <w:tab/>
      </w:r>
      <w:r>
        <w:fldChar w:fldCharType="begin"/>
      </w:r>
      <w:r>
        <w:instrText xml:space="preserve"> PAGEREF _Toc200468693 \h </w:instrText>
      </w:r>
      <w:r>
        <w:fldChar w:fldCharType="separate"/>
      </w:r>
      <w:r>
        <w:t>3</w:t>
      </w:r>
      <w:r>
        <w:fldChar w:fldCharType="end"/>
      </w:r>
      <w:r>
        <w:fldChar w:fldCharType="end"/>
      </w:r>
    </w:p>
    <w:p w14:paraId="55914ED4">
      <w:pPr>
        <w:pStyle w:val="16"/>
        <w:tabs>
          <w:tab w:val="right" w:leader="dot" w:pos="9350"/>
        </w:tabs>
        <w:rPr>
          <w:rFonts w:asciiTheme="minorHAnsi" w:hAnsiTheme="minorHAnsi" w:eastAsiaTheme="minorEastAsia" w:cstheme="minorBidi"/>
          <w:kern w:val="2"/>
          <w:sz w:val="24"/>
          <w:szCs w:val="24"/>
          <w:lang w:eastAsia="ja-JP"/>
          <w14:ligatures w14:val="standardContextual"/>
        </w:rPr>
      </w:pPr>
      <w:r>
        <w:fldChar w:fldCharType="begin"/>
      </w:r>
      <w:r>
        <w:instrText xml:space="preserve"> HYPERLINK \l "_Toc200468694" </w:instrText>
      </w:r>
      <w:r>
        <w:fldChar w:fldCharType="separate"/>
      </w:r>
      <w:r>
        <w:rPr>
          <w:rStyle w:val="11"/>
          <w:lang w:val="vi-VN"/>
        </w:rPr>
        <w:t>3.2. ….</w:t>
      </w:r>
      <w:r>
        <w:tab/>
      </w:r>
      <w:r>
        <w:fldChar w:fldCharType="begin"/>
      </w:r>
      <w:r>
        <w:instrText xml:space="preserve"> PAGEREF _Toc200468694 \h </w:instrText>
      </w:r>
      <w:r>
        <w:fldChar w:fldCharType="separate"/>
      </w:r>
      <w:r>
        <w:t>3</w:t>
      </w:r>
      <w:r>
        <w:fldChar w:fldCharType="end"/>
      </w:r>
      <w:r>
        <w:fldChar w:fldCharType="end"/>
      </w:r>
    </w:p>
    <w:p w14:paraId="428A09D6">
      <w:pPr>
        <w:pStyle w:val="16"/>
        <w:tabs>
          <w:tab w:val="right" w:leader="dot" w:pos="9350"/>
        </w:tabs>
        <w:rPr>
          <w:rFonts w:asciiTheme="minorHAnsi" w:hAnsiTheme="minorHAnsi" w:eastAsiaTheme="minorEastAsia" w:cstheme="minorBidi"/>
          <w:kern w:val="2"/>
          <w:sz w:val="24"/>
          <w:szCs w:val="24"/>
          <w:lang w:eastAsia="ja-JP"/>
          <w14:ligatures w14:val="standardContextual"/>
        </w:rPr>
      </w:pPr>
      <w:r>
        <w:fldChar w:fldCharType="begin"/>
      </w:r>
      <w:r>
        <w:instrText xml:space="preserve"> HYPERLINK \l "_Toc200468695" </w:instrText>
      </w:r>
      <w:r>
        <w:fldChar w:fldCharType="separate"/>
      </w:r>
      <w:r>
        <w:rPr>
          <w:rStyle w:val="11"/>
          <w:lang w:val="vi-VN"/>
        </w:rPr>
        <w:t>3.3. Mô tả tổng quan hệ thống</w:t>
      </w:r>
      <w:r>
        <w:tab/>
      </w:r>
      <w:r>
        <w:fldChar w:fldCharType="begin"/>
      </w:r>
      <w:r>
        <w:instrText xml:space="preserve"> PAGEREF _Toc200468695 \h </w:instrText>
      </w:r>
      <w:r>
        <w:fldChar w:fldCharType="separate"/>
      </w:r>
      <w:r>
        <w:t>3</w:t>
      </w:r>
      <w:r>
        <w:fldChar w:fldCharType="end"/>
      </w:r>
      <w:r>
        <w:fldChar w:fldCharType="end"/>
      </w:r>
    </w:p>
    <w:p w14:paraId="44A82305">
      <w:pPr>
        <w:pStyle w:val="16"/>
        <w:tabs>
          <w:tab w:val="right" w:leader="dot" w:pos="9350"/>
        </w:tabs>
        <w:rPr>
          <w:rFonts w:asciiTheme="minorHAnsi" w:hAnsiTheme="minorHAnsi" w:eastAsiaTheme="minorEastAsia" w:cstheme="minorBidi"/>
          <w:kern w:val="2"/>
          <w:sz w:val="24"/>
          <w:szCs w:val="24"/>
          <w:lang w:eastAsia="ja-JP"/>
          <w14:ligatures w14:val="standardContextual"/>
        </w:rPr>
      </w:pPr>
      <w:r>
        <w:fldChar w:fldCharType="begin"/>
      </w:r>
      <w:r>
        <w:instrText xml:space="preserve"> HYPERLINK \l "_Toc200468696" </w:instrText>
      </w:r>
      <w:r>
        <w:fldChar w:fldCharType="separate"/>
      </w:r>
      <w:r>
        <w:rPr>
          <w:rStyle w:val="11"/>
        </w:rPr>
        <w:t>3.4. Biểu đồ tuần tự</w:t>
      </w:r>
      <w:r>
        <w:tab/>
      </w:r>
      <w:r>
        <w:fldChar w:fldCharType="begin"/>
      </w:r>
      <w:r>
        <w:instrText xml:space="preserve"> PAGEREF _Toc200468696 \h </w:instrText>
      </w:r>
      <w:r>
        <w:fldChar w:fldCharType="separate"/>
      </w:r>
      <w:r>
        <w:t>4</w:t>
      </w:r>
      <w:r>
        <w:fldChar w:fldCharType="end"/>
      </w:r>
      <w:r>
        <w:fldChar w:fldCharType="end"/>
      </w:r>
    </w:p>
    <w:p w14:paraId="01544D36">
      <w:pPr>
        <w:pStyle w:val="16"/>
        <w:tabs>
          <w:tab w:val="right" w:leader="dot" w:pos="9350"/>
        </w:tabs>
        <w:rPr>
          <w:rFonts w:asciiTheme="minorHAnsi" w:hAnsiTheme="minorHAnsi" w:eastAsiaTheme="minorEastAsia" w:cstheme="minorBidi"/>
          <w:kern w:val="2"/>
          <w:sz w:val="24"/>
          <w:szCs w:val="24"/>
          <w:lang w:eastAsia="ja-JP"/>
          <w14:ligatures w14:val="standardContextual"/>
        </w:rPr>
      </w:pPr>
      <w:r>
        <w:fldChar w:fldCharType="begin"/>
      </w:r>
      <w:r>
        <w:instrText xml:space="preserve"> HYPERLINK \l "_Toc200468697" </w:instrText>
      </w:r>
      <w:r>
        <w:fldChar w:fldCharType="separate"/>
      </w:r>
      <w:r>
        <w:rPr>
          <w:rStyle w:val="11"/>
          <w:lang w:val="vi-VN"/>
        </w:rPr>
        <w:t>3.5. Thiết kế Cơ sở dữ liệu</w:t>
      </w:r>
      <w:r>
        <w:tab/>
      </w:r>
      <w:r>
        <w:fldChar w:fldCharType="begin"/>
      </w:r>
      <w:r>
        <w:instrText xml:space="preserve"> PAGEREF _Toc200468697 \h </w:instrText>
      </w:r>
      <w:r>
        <w:fldChar w:fldCharType="separate"/>
      </w:r>
      <w:r>
        <w:t>7</w:t>
      </w:r>
      <w:r>
        <w:fldChar w:fldCharType="end"/>
      </w:r>
      <w:r>
        <w:fldChar w:fldCharType="end"/>
      </w:r>
    </w:p>
    <w:p w14:paraId="1A22D4A8">
      <w:pPr>
        <w:pStyle w:val="15"/>
        <w:tabs>
          <w:tab w:val="right" w:leader="dot" w:pos="9350"/>
        </w:tabs>
        <w:rPr>
          <w:rFonts w:asciiTheme="minorHAnsi" w:hAnsiTheme="minorHAnsi" w:eastAsiaTheme="minorEastAsia" w:cstheme="minorBidi"/>
          <w:kern w:val="2"/>
          <w:sz w:val="24"/>
          <w:szCs w:val="24"/>
          <w:lang w:eastAsia="ja-JP"/>
          <w14:ligatures w14:val="standardContextual"/>
        </w:rPr>
      </w:pPr>
      <w:r>
        <w:fldChar w:fldCharType="begin"/>
      </w:r>
      <w:r>
        <w:instrText xml:space="preserve"> HYPERLINK \l "_Toc200468698" </w:instrText>
      </w:r>
      <w:r>
        <w:fldChar w:fldCharType="separate"/>
      </w:r>
      <w:r>
        <w:rPr>
          <w:rStyle w:val="11"/>
          <w:lang w:val="vi-VN"/>
        </w:rPr>
        <w:t>CHƯƠNG 4. CÀI ĐẶT CHƯƠNG TRÌNH VÀ TRIỂN KHAI</w:t>
      </w:r>
      <w:r>
        <w:tab/>
      </w:r>
      <w:r>
        <w:fldChar w:fldCharType="begin"/>
      </w:r>
      <w:r>
        <w:instrText xml:space="preserve"> PAGEREF _Toc200468698 \h </w:instrText>
      </w:r>
      <w:r>
        <w:fldChar w:fldCharType="separate"/>
      </w:r>
      <w:r>
        <w:t>9</w:t>
      </w:r>
      <w:r>
        <w:fldChar w:fldCharType="end"/>
      </w:r>
      <w:r>
        <w:fldChar w:fldCharType="end"/>
      </w:r>
    </w:p>
    <w:p w14:paraId="4544E1D0">
      <w:pPr>
        <w:pStyle w:val="16"/>
        <w:tabs>
          <w:tab w:val="right" w:leader="dot" w:pos="9350"/>
        </w:tabs>
        <w:rPr>
          <w:rFonts w:asciiTheme="minorHAnsi" w:hAnsiTheme="minorHAnsi" w:eastAsiaTheme="minorEastAsia" w:cstheme="minorBidi"/>
          <w:kern w:val="2"/>
          <w:sz w:val="24"/>
          <w:szCs w:val="24"/>
          <w:lang w:eastAsia="ja-JP"/>
          <w14:ligatures w14:val="standardContextual"/>
        </w:rPr>
      </w:pPr>
      <w:r>
        <w:fldChar w:fldCharType="begin"/>
      </w:r>
      <w:r>
        <w:instrText xml:space="preserve"> HYPERLINK \l "_Toc200468699" </w:instrText>
      </w:r>
      <w:r>
        <w:fldChar w:fldCharType="separate"/>
      </w:r>
      <w:r>
        <w:rPr>
          <w:rStyle w:val="11"/>
          <w:lang w:val="vi-VN"/>
        </w:rPr>
        <w:t>4.1 Mô tả hệ thống</w:t>
      </w:r>
      <w:r>
        <w:tab/>
      </w:r>
      <w:r>
        <w:fldChar w:fldCharType="begin"/>
      </w:r>
      <w:r>
        <w:instrText xml:space="preserve"> PAGEREF _Toc200468699 \h </w:instrText>
      </w:r>
      <w:r>
        <w:fldChar w:fldCharType="separate"/>
      </w:r>
      <w:r>
        <w:t>9</w:t>
      </w:r>
      <w:r>
        <w:fldChar w:fldCharType="end"/>
      </w:r>
      <w:r>
        <w:fldChar w:fldCharType="end"/>
      </w:r>
    </w:p>
    <w:p w14:paraId="7E97B10D">
      <w:pPr>
        <w:pStyle w:val="15"/>
        <w:tabs>
          <w:tab w:val="right" w:leader="dot" w:pos="9350"/>
        </w:tabs>
        <w:rPr>
          <w:rFonts w:asciiTheme="minorHAnsi" w:hAnsiTheme="minorHAnsi" w:eastAsiaTheme="minorEastAsia" w:cstheme="minorBidi"/>
          <w:kern w:val="2"/>
          <w:sz w:val="24"/>
          <w:szCs w:val="24"/>
          <w:lang w:eastAsia="ja-JP"/>
          <w14:ligatures w14:val="standardContextual"/>
        </w:rPr>
      </w:pPr>
      <w:r>
        <w:fldChar w:fldCharType="begin"/>
      </w:r>
      <w:r>
        <w:instrText xml:space="preserve"> HYPERLINK \l "_Toc200468700" </w:instrText>
      </w:r>
      <w:r>
        <w:fldChar w:fldCharType="separate"/>
      </w:r>
      <w:r>
        <w:rPr>
          <w:rStyle w:val="11"/>
          <w:lang w:val="vi-VN"/>
        </w:rPr>
        <w:t>KẾT LUẬN VÀ HƯỚNG PHÁT TRIỂN</w:t>
      </w:r>
      <w:r>
        <w:tab/>
      </w:r>
      <w:r>
        <w:fldChar w:fldCharType="begin"/>
      </w:r>
      <w:r>
        <w:instrText xml:space="preserve"> PAGEREF _Toc200468700 \h </w:instrText>
      </w:r>
      <w:r>
        <w:fldChar w:fldCharType="separate"/>
      </w:r>
      <w:r>
        <w:t>10</w:t>
      </w:r>
      <w:r>
        <w:fldChar w:fldCharType="end"/>
      </w:r>
      <w:r>
        <w:fldChar w:fldCharType="end"/>
      </w:r>
    </w:p>
    <w:p w14:paraId="1C7048FE">
      <w:pPr>
        <w:pStyle w:val="15"/>
        <w:tabs>
          <w:tab w:val="right" w:leader="dot" w:pos="9350"/>
        </w:tabs>
        <w:rPr>
          <w:rFonts w:asciiTheme="minorHAnsi" w:hAnsiTheme="minorHAnsi" w:eastAsiaTheme="minorEastAsia" w:cstheme="minorBidi"/>
          <w:kern w:val="2"/>
          <w:sz w:val="24"/>
          <w:szCs w:val="24"/>
          <w:lang w:eastAsia="ja-JP"/>
          <w14:ligatures w14:val="standardContextual"/>
        </w:rPr>
      </w:pPr>
      <w:r>
        <w:fldChar w:fldCharType="begin"/>
      </w:r>
      <w:r>
        <w:instrText xml:space="preserve"> HYPERLINK \l "_Toc200468701" </w:instrText>
      </w:r>
      <w:r>
        <w:fldChar w:fldCharType="separate"/>
      </w:r>
      <w:r>
        <w:rPr>
          <w:rStyle w:val="11"/>
          <w:lang w:val="fr-FR"/>
        </w:rPr>
        <w:t>PHỤ LỤC</w:t>
      </w:r>
      <w:r>
        <w:tab/>
      </w:r>
      <w:r>
        <w:fldChar w:fldCharType="begin"/>
      </w:r>
      <w:r>
        <w:instrText xml:space="preserve"> PAGEREF _Toc200468701 \h </w:instrText>
      </w:r>
      <w:r>
        <w:fldChar w:fldCharType="separate"/>
      </w:r>
      <w:r>
        <w:t>11</w:t>
      </w:r>
      <w:r>
        <w:fldChar w:fldCharType="end"/>
      </w:r>
      <w:r>
        <w:fldChar w:fldCharType="end"/>
      </w:r>
    </w:p>
    <w:p w14:paraId="2745C70B">
      <w:pPr>
        <w:tabs>
          <w:tab w:val="left" w:pos="567"/>
        </w:tabs>
        <w:ind w:left="720" w:firstLine="284"/>
        <w:jc w:val="both"/>
      </w:pPr>
      <w:r>
        <w:fldChar w:fldCharType="end"/>
      </w:r>
    </w:p>
    <w:p w14:paraId="6FFE4202">
      <w:pPr>
        <w:tabs>
          <w:tab w:val="left" w:pos="567"/>
        </w:tabs>
        <w:spacing w:line="360" w:lineRule="auto"/>
        <w:ind w:left="720" w:firstLine="284"/>
        <w:jc w:val="both"/>
      </w:pPr>
    </w:p>
    <w:p w14:paraId="1A3BF3DC">
      <w:pPr>
        <w:rPr>
          <w:b/>
          <w:sz w:val="28"/>
          <w:szCs w:val="28"/>
        </w:rPr>
      </w:pPr>
      <w:r>
        <w:rPr>
          <w:b/>
          <w:sz w:val="28"/>
          <w:szCs w:val="28"/>
        </w:rPr>
        <w:br w:type="page"/>
      </w:r>
    </w:p>
    <w:p w14:paraId="2D415729">
      <w:pPr>
        <w:pStyle w:val="29"/>
        <w:jc w:val="center"/>
        <w:rPr>
          <w:sz w:val="28"/>
          <w:szCs w:val="28"/>
        </w:rPr>
      </w:pPr>
      <w:bookmarkStart w:id="5" w:name="_Toc200468679"/>
      <w:r>
        <w:t>DANH MỤC HÌNH</w:t>
      </w:r>
      <w:bookmarkEnd w:id="5"/>
    </w:p>
    <w:p w14:paraId="5431F125">
      <w:pPr>
        <w:pStyle w:val="15"/>
        <w:tabs>
          <w:tab w:val="right" w:leader="dot" w:pos="9350"/>
        </w:tabs>
        <w:rPr>
          <w:rFonts w:asciiTheme="minorHAnsi" w:hAnsiTheme="minorHAnsi" w:eastAsiaTheme="minorEastAsia" w:cstheme="minorBidi"/>
          <w:kern w:val="2"/>
          <w:sz w:val="24"/>
          <w:szCs w:val="24"/>
          <w:lang w:eastAsia="ja-JP"/>
          <w14:ligatures w14:val="standardContextual"/>
        </w:rPr>
      </w:pPr>
      <w:r>
        <w:fldChar w:fldCharType="begin"/>
      </w:r>
      <w:r>
        <w:instrText xml:space="preserve"> TOC \h \z \t "hình,1" </w:instrText>
      </w:r>
      <w:r>
        <w:fldChar w:fldCharType="separate"/>
      </w:r>
      <w:r>
        <w:fldChar w:fldCharType="begin"/>
      </w:r>
      <w:r>
        <w:instrText xml:space="preserve"> HYPERLINK \l "_Toc200468258" </w:instrText>
      </w:r>
      <w:r>
        <w:fldChar w:fldCharType="separate"/>
      </w:r>
      <w:r>
        <w:rPr>
          <w:rStyle w:val="11"/>
        </w:rPr>
        <w:t>Hình 2.1 Các kiểu dữ liệu trong Node.js</w:t>
      </w:r>
      <w:r>
        <w:tab/>
      </w:r>
      <w:r>
        <w:fldChar w:fldCharType="begin"/>
      </w:r>
      <w:r>
        <w:instrText xml:space="preserve"> PAGEREF _Toc200468258 \h </w:instrText>
      </w:r>
      <w:r>
        <w:fldChar w:fldCharType="separate"/>
      </w:r>
      <w:r>
        <w:t>2</w:t>
      </w:r>
      <w:r>
        <w:fldChar w:fldCharType="end"/>
      </w:r>
      <w:r>
        <w:fldChar w:fldCharType="end"/>
      </w:r>
    </w:p>
    <w:p w14:paraId="1AFCFCD9">
      <w:pPr>
        <w:pStyle w:val="15"/>
        <w:tabs>
          <w:tab w:val="right" w:leader="dot" w:pos="9350"/>
        </w:tabs>
        <w:rPr>
          <w:rFonts w:asciiTheme="minorHAnsi" w:hAnsiTheme="minorHAnsi" w:eastAsiaTheme="minorEastAsia" w:cstheme="minorBidi"/>
          <w:kern w:val="2"/>
          <w:sz w:val="24"/>
          <w:szCs w:val="24"/>
          <w:lang w:eastAsia="ja-JP"/>
          <w14:ligatures w14:val="standardContextual"/>
        </w:rPr>
      </w:pPr>
      <w:r>
        <w:fldChar w:fldCharType="begin"/>
      </w:r>
      <w:r>
        <w:instrText xml:space="preserve"> HYPERLINK \l "_Toc200468259" </w:instrText>
      </w:r>
      <w:r>
        <w:fldChar w:fldCharType="separate"/>
      </w:r>
      <w:r>
        <w:rPr>
          <w:rStyle w:val="11"/>
        </w:rPr>
        <w:t>Hình 3.4  Biểu đồ Use – Case tổng quát</w:t>
      </w:r>
      <w:r>
        <w:tab/>
      </w:r>
      <w:r>
        <w:fldChar w:fldCharType="begin"/>
      </w:r>
      <w:r>
        <w:instrText xml:space="preserve"> PAGEREF _Toc200468259 \h </w:instrText>
      </w:r>
      <w:r>
        <w:fldChar w:fldCharType="separate"/>
      </w:r>
      <w:r>
        <w:t>3</w:t>
      </w:r>
      <w:r>
        <w:fldChar w:fldCharType="end"/>
      </w:r>
      <w:r>
        <w:fldChar w:fldCharType="end"/>
      </w:r>
    </w:p>
    <w:p w14:paraId="767CD397">
      <w:pPr>
        <w:pStyle w:val="15"/>
        <w:tabs>
          <w:tab w:val="right" w:leader="dot" w:pos="9350"/>
        </w:tabs>
        <w:rPr>
          <w:rFonts w:asciiTheme="minorHAnsi" w:hAnsiTheme="minorHAnsi" w:eastAsiaTheme="minorEastAsia" w:cstheme="minorBidi"/>
          <w:kern w:val="2"/>
          <w:sz w:val="24"/>
          <w:szCs w:val="24"/>
          <w:lang w:eastAsia="ja-JP"/>
          <w14:ligatures w14:val="standardContextual"/>
        </w:rPr>
      </w:pPr>
      <w:r>
        <w:fldChar w:fldCharType="begin"/>
      </w:r>
      <w:r>
        <w:instrText xml:space="preserve"> HYPERLINK \l "_Toc200468260" </w:instrText>
      </w:r>
      <w:r>
        <w:fldChar w:fldCharType="separate"/>
      </w:r>
      <w:r>
        <w:rPr>
          <w:rStyle w:val="11"/>
        </w:rPr>
        <w:t>Hình 3.5 Biểu đồ tuần tự chức năng đăng kí</w:t>
      </w:r>
      <w:r>
        <w:tab/>
      </w:r>
      <w:r>
        <w:fldChar w:fldCharType="begin"/>
      </w:r>
      <w:r>
        <w:instrText xml:space="preserve"> PAGEREF _Toc200468260 \h </w:instrText>
      </w:r>
      <w:r>
        <w:fldChar w:fldCharType="separate"/>
      </w:r>
      <w:r>
        <w:t>4</w:t>
      </w:r>
      <w:r>
        <w:fldChar w:fldCharType="end"/>
      </w:r>
      <w:r>
        <w:fldChar w:fldCharType="end"/>
      </w:r>
    </w:p>
    <w:p w14:paraId="2DCE41FD">
      <w:pPr>
        <w:pStyle w:val="15"/>
        <w:tabs>
          <w:tab w:val="right" w:leader="dot" w:pos="9350"/>
        </w:tabs>
        <w:rPr>
          <w:rFonts w:asciiTheme="minorHAnsi" w:hAnsiTheme="minorHAnsi" w:eastAsiaTheme="minorEastAsia" w:cstheme="minorBidi"/>
          <w:kern w:val="2"/>
          <w:sz w:val="24"/>
          <w:szCs w:val="24"/>
          <w:lang w:eastAsia="ja-JP"/>
          <w14:ligatures w14:val="standardContextual"/>
        </w:rPr>
      </w:pPr>
      <w:r>
        <w:fldChar w:fldCharType="begin"/>
      </w:r>
      <w:r>
        <w:instrText xml:space="preserve"> HYPERLINK \l "_Toc200468261" </w:instrText>
      </w:r>
      <w:r>
        <w:fldChar w:fldCharType="separate"/>
      </w:r>
      <w:r>
        <w:rPr>
          <w:rStyle w:val="11"/>
        </w:rPr>
        <w:t>Hình 3.6 Biểu đồ tuần tự chức năng đăng nhập</w:t>
      </w:r>
      <w:r>
        <w:tab/>
      </w:r>
      <w:r>
        <w:fldChar w:fldCharType="begin"/>
      </w:r>
      <w:r>
        <w:instrText xml:space="preserve"> PAGEREF _Toc200468261 \h </w:instrText>
      </w:r>
      <w:r>
        <w:fldChar w:fldCharType="separate"/>
      </w:r>
      <w:r>
        <w:t>5</w:t>
      </w:r>
      <w:r>
        <w:fldChar w:fldCharType="end"/>
      </w:r>
      <w:r>
        <w:fldChar w:fldCharType="end"/>
      </w:r>
    </w:p>
    <w:p w14:paraId="5CC663BF">
      <w:pPr>
        <w:pStyle w:val="15"/>
        <w:tabs>
          <w:tab w:val="right" w:leader="dot" w:pos="9350"/>
        </w:tabs>
        <w:rPr>
          <w:rFonts w:asciiTheme="minorHAnsi" w:hAnsiTheme="minorHAnsi" w:eastAsiaTheme="minorEastAsia" w:cstheme="minorBidi"/>
          <w:kern w:val="2"/>
          <w:sz w:val="24"/>
          <w:szCs w:val="24"/>
          <w:lang w:eastAsia="ja-JP"/>
          <w14:ligatures w14:val="standardContextual"/>
        </w:rPr>
      </w:pPr>
      <w:r>
        <w:fldChar w:fldCharType="begin"/>
      </w:r>
      <w:r>
        <w:instrText xml:space="preserve"> HYPERLINK \l "_Toc200468262" </w:instrText>
      </w:r>
      <w:r>
        <w:fldChar w:fldCharType="separate"/>
      </w:r>
      <w:r>
        <w:rPr>
          <w:rStyle w:val="11"/>
        </w:rPr>
        <w:t>Hình 3.7 Biểu đồ tuần tự chức năng đăng kí</w:t>
      </w:r>
      <w:r>
        <w:tab/>
      </w:r>
      <w:r>
        <w:fldChar w:fldCharType="begin"/>
      </w:r>
      <w:r>
        <w:instrText xml:space="preserve"> PAGEREF _Toc200468262 \h </w:instrText>
      </w:r>
      <w:r>
        <w:fldChar w:fldCharType="separate"/>
      </w:r>
      <w:r>
        <w:t>6</w:t>
      </w:r>
      <w:r>
        <w:fldChar w:fldCharType="end"/>
      </w:r>
      <w:r>
        <w:fldChar w:fldCharType="end"/>
      </w:r>
    </w:p>
    <w:p w14:paraId="41ED7240">
      <w:pPr>
        <w:pStyle w:val="15"/>
        <w:tabs>
          <w:tab w:val="right" w:leader="dot" w:pos="9350"/>
        </w:tabs>
        <w:rPr>
          <w:rFonts w:asciiTheme="minorHAnsi" w:hAnsiTheme="minorHAnsi" w:eastAsiaTheme="minorEastAsia" w:cstheme="minorBidi"/>
          <w:kern w:val="2"/>
          <w:sz w:val="24"/>
          <w:szCs w:val="24"/>
          <w:lang w:eastAsia="ja-JP"/>
          <w14:ligatures w14:val="standardContextual"/>
        </w:rPr>
      </w:pPr>
      <w:r>
        <w:fldChar w:fldCharType="begin"/>
      </w:r>
      <w:r>
        <w:instrText xml:space="preserve"> HYPERLINK \l "_Toc200468263" </w:instrText>
      </w:r>
      <w:r>
        <w:fldChar w:fldCharType="separate"/>
      </w:r>
      <w:r>
        <w:rPr>
          <w:rStyle w:val="11"/>
        </w:rPr>
        <w:t>Hình 3.8 Cơ sở dữ liệu</w:t>
      </w:r>
      <w:r>
        <w:tab/>
      </w:r>
      <w:r>
        <w:fldChar w:fldCharType="begin"/>
      </w:r>
      <w:r>
        <w:instrText xml:space="preserve"> PAGEREF _Toc200468263 \h </w:instrText>
      </w:r>
      <w:r>
        <w:fldChar w:fldCharType="separate"/>
      </w:r>
      <w:r>
        <w:t>7</w:t>
      </w:r>
      <w:r>
        <w:fldChar w:fldCharType="end"/>
      </w:r>
      <w:r>
        <w:fldChar w:fldCharType="end"/>
      </w:r>
    </w:p>
    <w:p w14:paraId="4D44CF40">
      <w:pPr>
        <w:pStyle w:val="15"/>
        <w:tabs>
          <w:tab w:val="right" w:leader="dot" w:pos="9350"/>
        </w:tabs>
        <w:rPr>
          <w:rFonts w:asciiTheme="minorHAnsi" w:hAnsiTheme="minorHAnsi" w:eastAsiaTheme="minorEastAsia" w:cstheme="minorBidi"/>
          <w:kern w:val="2"/>
          <w:sz w:val="24"/>
          <w:szCs w:val="24"/>
          <w:lang w:eastAsia="ja-JP"/>
          <w14:ligatures w14:val="standardContextual"/>
        </w:rPr>
      </w:pPr>
      <w:r>
        <w:fldChar w:fldCharType="begin"/>
      </w:r>
      <w:r>
        <w:instrText xml:space="preserve"> HYPERLINK \l "_Toc200468264" </w:instrText>
      </w:r>
      <w:r>
        <w:fldChar w:fldCharType="separate"/>
      </w:r>
      <w:r>
        <w:rPr>
          <w:rStyle w:val="11"/>
        </w:rPr>
        <w:t>Hình 3.9 Class diagram</w:t>
      </w:r>
      <w:r>
        <w:tab/>
      </w:r>
      <w:r>
        <w:fldChar w:fldCharType="begin"/>
      </w:r>
      <w:r>
        <w:instrText xml:space="preserve"> PAGEREF _Toc200468264 \h </w:instrText>
      </w:r>
      <w:r>
        <w:fldChar w:fldCharType="separate"/>
      </w:r>
      <w:r>
        <w:t>8</w:t>
      </w:r>
      <w:r>
        <w:fldChar w:fldCharType="end"/>
      </w:r>
      <w:r>
        <w:fldChar w:fldCharType="end"/>
      </w:r>
    </w:p>
    <w:p w14:paraId="68073F13">
      <w:pPr>
        <w:tabs>
          <w:tab w:val="left" w:pos="567"/>
        </w:tabs>
        <w:ind w:firstLine="284"/>
        <w:jc w:val="center"/>
      </w:pPr>
      <w:r>
        <w:fldChar w:fldCharType="end"/>
      </w:r>
      <w:r>
        <w:br w:type="page"/>
      </w:r>
    </w:p>
    <w:p w14:paraId="42511190">
      <w:pPr>
        <w:tabs>
          <w:tab w:val="left" w:pos="567"/>
        </w:tabs>
        <w:ind w:firstLine="284"/>
        <w:jc w:val="center"/>
      </w:pPr>
    </w:p>
    <w:p w14:paraId="790B9BCF">
      <w:pPr>
        <w:pStyle w:val="29"/>
        <w:jc w:val="center"/>
      </w:pPr>
      <w:bookmarkStart w:id="6" w:name="_Toc200468680"/>
      <w:r>
        <w:t>DANH MỤC BẢNG</w:t>
      </w:r>
      <w:bookmarkEnd w:id="6"/>
    </w:p>
    <w:p w14:paraId="6AF819F8">
      <w:pPr>
        <w:pStyle w:val="15"/>
        <w:tabs>
          <w:tab w:val="right" w:leader="dot" w:pos="9350"/>
        </w:tabs>
        <w:rPr>
          <w:rFonts w:asciiTheme="minorHAnsi" w:hAnsiTheme="minorHAnsi" w:eastAsiaTheme="minorEastAsia" w:cstheme="minorBidi"/>
          <w:kern w:val="2"/>
          <w:sz w:val="22"/>
          <w:szCs w:val="22"/>
          <w14:ligatures w14:val="standardContextual"/>
        </w:rPr>
      </w:pPr>
      <w:r>
        <w:rPr>
          <w:b/>
          <w:sz w:val="28"/>
          <w:szCs w:val="28"/>
        </w:rPr>
        <w:fldChar w:fldCharType="begin"/>
      </w:r>
      <w:r>
        <w:rPr>
          <w:b/>
          <w:sz w:val="28"/>
          <w:szCs w:val="28"/>
        </w:rPr>
        <w:instrText xml:space="preserve"> TOC \h \z \t "bảng,1" </w:instrText>
      </w:r>
      <w:r>
        <w:rPr>
          <w:b/>
          <w:sz w:val="28"/>
          <w:szCs w:val="28"/>
        </w:rPr>
        <w:fldChar w:fldCharType="separate"/>
      </w:r>
      <w:r>
        <w:fldChar w:fldCharType="begin"/>
      </w:r>
      <w:r>
        <w:instrText xml:space="preserve"> HYPERLINK \l "_Toc185768385" </w:instrText>
      </w:r>
      <w:r>
        <w:fldChar w:fldCharType="separate"/>
      </w:r>
      <w:r>
        <w:rPr>
          <w:rStyle w:val="11"/>
        </w:rPr>
        <w:t>Bảng</w:t>
      </w:r>
      <w:r>
        <w:rPr>
          <w:rStyle w:val="11"/>
          <w:lang w:val="vi-VN"/>
        </w:rPr>
        <w:t xml:space="preserve"> 3.</w:t>
      </w:r>
      <w:r>
        <w:rPr>
          <w:rStyle w:val="11"/>
        </w:rPr>
        <w:t>1</w:t>
      </w:r>
      <w:r>
        <w:rPr>
          <w:rStyle w:val="11"/>
          <w:lang w:val="vi-VN"/>
        </w:rPr>
        <w:t xml:space="preserve"> Bảng tác nhân</w:t>
      </w:r>
      <w:r>
        <w:tab/>
      </w:r>
      <w:r>
        <w:fldChar w:fldCharType="begin"/>
      </w:r>
      <w:r>
        <w:instrText xml:space="preserve"> PAGEREF _Toc185768385 \h </w:instrText>
      </w:r>
      <w:r>
        <w:fldChar w:fldCharType="separate"/>
      </w:r>
      <w:r>
        <w:t>16</w:t>
      </w:r>
      <w:r>
        <w:fldChar w:fldCharType="end"/>
      </w:r>
      <w:r>
        <w:fldChar w:fldCharType="end"/>
      </w:r>
    </w:p>
    <w:p w14:paraId="4B091C4E">
      <w:pPr>
        <w:pStyle w:val="15"/>
        <w:tabs>
          <w:tab w:val="right" w:leader="dot" w:pos="9350"/>
        </w:tabs>
      </w:pPr>
      <w:r>
        <w:fldChar w:fldCharType="begin"/>
      </w:r>
      <w:r>
        <w:instrText xml:space="preserve"> HYPERLINK \l "_Toc185768386" </w:instrText>
      </w:r>
      <w:r>
        <w:fldChar w:fldCharType="separate"/>
      </w:r>
      <w:r>
        <w:rPr>
          <w:rStyle w:val="11"/>
        </w:rPr>
        <w:t>Bảng 3.2 Bảng cơ sở dữ liệu</w:t>
      </w:r>
      <w:r>
        <w:tab/>
      </w:r>
      <w:r>
        <w:fldChar w:fldCharType="begin"/>
      </w:r>
      <w:r>
        <w:instrText xml:space="preserve"> PAGEREF _Toc185768386 \h </w:instrText>
      </w:r>
      <w:r>
        <w:fldChar w:fldCharType="separate"/>
      </w:r>
      <w:r>
        <w:t>20</w:t>
      </w:r>
      <w:r>
        <w:fldChar w:fldCharType="end"/>
      </w:r>
      <w:r>
        <w:fldChar w:fldCharType="end"/>
      </w:r>
    </w:p>
    <w:p w14:paraId="341E8FBE">
      <w:r>
        <w:br w:type="page"/>
      </w:r>
    </w:p>
    <w:p w14:paraId="28569DA1">
      <w:pPr>
        <w:pStyle w:val="29"/>
        <w:jc w:val="center"/>
        <w:rPr>
          <w:rFonts w:eastAsiaTheme="minorEastAsia"/>
        </w:rPr>
      </w:pPr>
      <w:bookmarkStart w:id="7" w:name="_Toc200468681"/>
      <w:r>
        <w:rPr>
          <w:rFonts w:eastAsiaTheme="minorEastAsia"/>
        </w:rPr>
        <w:t xml:space="preserve">DANH </w:t>
      </w:r>
      <w:r>
        <w:rPr>
          <w:sz w:val="28"/>
          <w:szCs w:val="28"/>
          <w14:ligatures w14:val="none"/>
        </w:rPr>
        <w:t>MỤC</w:t>
      </w:r>
      <w:r>
        <w:rPr>
          <w:rFonts w:eastAsiaTheme="minorEastAsia"/>
        </w:rPr>
        <w:t xml:space="preserve"> CHỮ VIẾT TẮT</w:t>
      </w:r>
      <w:bookmarkEnd w:id="7"/>
    </w:p>
    <w:p w14:paraId="5D4B4A21">
      <w:pPr>
        <w:tabs>
          <w:tab w:val="left" w:pos="567"/>
        </w:tabs>
        <w:ind w:firstLine="284"/>
        <w:jc w:val="center"/>
        <w:rPr>
          <w:b/>
          <w:sz w:val="28"/>
          <w:szCs w:val="28"/>
        </w:rPr>
      </w:pPr>
      <w:r>
        <w:rPr>
          <w:b/>
          <w:sz w:val="28"/>
          <w:szCs w:val="28"/>
        </w:rPr>
        <w:fldChar w:fldCharType="end"/>
      </w:r>
    </w:p>
    <w:p w14:paraId="4083E646">
      <w:pPr>
        <w:tabs>
          <w:tab w:val="left" w:pos="567"/>
        </w:tabs>
        <w:ind w:left="720" w:firstLine="284"/>
        <w:jc w:val="center"/>
      </w:pPr>
    </w:p>
    <w:p w14:paraId="2EE1112D">
      <w:pPr>
        <w:tabs>
          <w:tab w:val="left" w:pos="567"/>
        </w:tabs>
        <w:spacing w:line="360" w:lineRule="auto"/>
        <w:ind w:left="1364"/>
        <w:jc w:val="both"/>
      </w:pPr>
    </w:p>
    <w:p w14:paraId="0B5CB694">
      <w:pPr>
        <w:tabs>
          <w:tab w:val="left" w:pos="567"/>
        </w:tabs>
        <w:ind w:firstLine="284"/>
        <w:jc w:val="center"/>
      </w:pPr>
      <w:r>
        <w:br w:type="page"/>
      </w:r>
    </w:p>
    <w:p w14:paraId="07E1ECD1">
      <w:pPr>
        <w:pStyle w:val="29"/>
        <w:sectPr>
          <w:footerReference r:id="rId3" w:type="default"/>
          <w:pgSz w:w="12240" w:h="15840"/>
          <w:pgMar w:top="1440" w:right="1440" w:bottom="1440" w:left="1440" w:header="720" w:footer="720" w:gutter="0"/>
          <w:pgNumType w:fmt="lowerRoman" w:start="1"/>
          <w:cols w:space="720" w:num="1"/>
          <w:docGrid w:linePitch="360" w:charSpace="0"/>
        </w:sectPr>
      </w:pPr>
    </w:p>
    <w:p w14:paraId="1034D424">
      <w:pPr>
        <w:pStyle w:val="29"/>
      </w:pPr>
      <w:bookmarkStart w:id="8" w:name="_Toc200468682"/>
      <w:r>
        <w:t>CHƯƠNG 1: TỔNG QUAN ĐỀ TÀI</w:t>
      </w:r>
      <w:bookmarkEnd w:id="8"/>
    </w:p>
    <w:p w14:paraId="7D31D5D3">
      <w:pPr>
        <w:pStyle w:val="25"/>
      </w:pPr>
      <w:r>
        <w:rPr>
          <w:rFonts w:hint="default"/>
          <w:lang w:val="en-US"/>
        </w:rPr>
        <w:t>Bối cảnh và lý do chọn đề tài</w:t>
      </w:r>
    </w:p>
    <w:p w14:paraId="7E75A3BE">
      <w:pPr>
        <w:pStyle w:val="23"/>
        <w:numPr>
          <w:ilvl w:val="0"/>
          <w:numId w:val="0"/>
        </w:numPr>
        <w:ind w:left="720"/>
        <w:rPr>
          <w:szCs w:val="26"/>
        </w:rPr>
      </w:pPr>
    </w:p>
    <w:p w14:paraId="04BE1AEB">
      <w:pPr>
        <w:spacing w:line="360" w:lineRule="auto"/>
        <w:jc w:val="both"/>
        <w:rPr>
          <w:rFonts w:hint="default"/>
          <w:b w:val="0"/>
          <w:bCs/>
          <w:lang w:val="vi-VN"/>
        </w:rPr>
      </w:pPr>
      <w:r>
        <w:rPr>
          <w:b/>
          <w:lang w:val="vi-VN"/>
        </w:rPr>
        <w:tab/>
      </w:r>
      <w:r>
        <w:rPr>
          <w:rFonts w:hint="default"/>
          <w:b w:val="0"/>
          <w:bCs/>
          <w:lang w:val="vi-VN"/>
        </w:rPr>
        <w:t>Trong những năm gần đây, nhu cầu mua sắm trực tuyến ngày càng phổ biến, đặc biệt đối với các sản phẩm tiêu dùng hằng ngày như đồ uống, thực phẩm và cà phê. Người dùng hiện nay không chỉ muốn mua sản phẩm nhanh chóng mà còn mong muốn có trải nghiệm lựa chọn thuận tiện, cá nhân hóa và phù hợp với nhu cầu riêng của bản thân.</w:t>
      </w:r>
    </w:p>
    <w:p w14:paraId="22D9326E">
      <w:pPr>
        <w:spacing w:line="360" w:lineRule="auto"/>
        <w:jc w:val="both"/>
        <w:rPr>
          <w:rFonts w:hint="default"/>
          <w:b w:val="0"/>
          <w:bCs/>
          <w:lang w:val="vi-VN"/>
        </w:rPr>
      </w:pPr>
      <w:r>
        <w:rPr>
          <w:rFonts w:hint="default"/>
          <w:b w:val="0"/>
          <w:bCs/>
          <w:lang w:val="vi-VN"/>
        </w:rPr>
        <w:t>Cà phê là một sản phẩm quen thuộc trong đời sống hằng ngày của nhiều người, đặc biệt là học sinh, sinh viên, nhân viên văn phòng và người làm việc cường độ cao. Tuy nhiên, khi mua cà phê trực tuyến, người dùng thường gặp một số khó khăn như:</w:t>
      </w:r>
    </w:p>
    <w:p w14:paraId="25D4AB1C">
      <w:pPr>
        <w:spacing w:line="360" w:lineRule="auto"/>
        <w:jc w:val="both"/>
        <w:rPr>
          <w:rFonts w:hint="default"/>
          <w:b w:val="0"/>
          <w:bCs/>
          <w:lang w:val="vi-VN"/>
        </w:rPr>
      </w:pPr>
      <w:r>
        <w:rPr>
          <w:rFonts w:hint="default"/>
          <w:b w:val="0"/>
          <w:bCs/>
          <w:lang w:val="en-US"/>
        </w:rPr>
        <w:t xml:space="preserve">- </w:t>
      </w:r>
      <w:r>
        <w:rPr>
          <w:rFonts w:hint="default"/>
          <w:b w:val="0"/>
          <w:bCs/>
          <w:lang w:val="vi-VN"/>
        </w:rPr>
        <w:t>Không biết nên chọn loại cà phê nào phù hợp với khẩu vị.</w:t>
      </w:r>
    </w:p>
    <w:p w14:paraId="13AFDA9A">
      <w:pPr>
        <w:spacing w:line="360" w:lineRule="auto"/>
        <w:jc w:val="both"/>
        <w:rPr>
          <w:rFonts w:hint="default"/>
          <w:b w:val="0"/>
          <w:bCs/>
          <w:lang w:val="vi-VN"/>
        </w:rPr>
      </w:pPr>
      <w:r>
        <w:rPr>
          <w:rFonts w:hint="default"/>
          <w:b w:val="0"/>
          <w:bCs/>
          <w:lang w:val="en-US"/>
        </w:rPr>
        <w:t>- Khó phân biệt giữa Robusta và Arabica, cũng như các giống TRS1, TR4, TR9, Xanh Lùn TS5, Catimor và Bourbon.</w:t>
      </w:r>
      <w:r>
        <w:rPr>
          <w:rFonts w:hint="default"/>
          <w:b w:val="0"/>
          <w:bCs/>
          <w:lang w:val="vi-VN"/>
        </w:rPr>
      </w:r>
    </w:p>
    <w:p w14:paraId="6629DF0A">
      <w:pPr>
        <w:spacing w:line="360" w:lineRule="auto"/>
        <w:jc w:val="both"/>
        <w:rPr>
          <w:rFonts w:hint="default"/>
          <w:b w:val="0"/>
          <w:bCs/>
          <w:lang w:val="vi-VN"/>
        </w:rPr>
      </w:pPr>
      <w:r>
        <w:rPr>
          <w:rFonts w:hint="default"/>
          <w:b w:val="0"/>
          <w:bCs/>
          <w:lang w:val="en-US"/>
        </w:rPr>
        <w:t>- Thiếu thông tin rõ ràng về vùng trồng, độ cao, phương pháp sơ chế, mức rang, hương vị, cách pha và mã lô sản phẩm.</w:t>
      </w:r>
      <w:r>
        <w:rPr>
          <w:rFonts w:hint="default"/>
          <w:b w:val="0"/>
          <w:bCs/>
          <w:lang w:val="vi-VN"/>
        </w:rPr>
      </w:r>
    </w:p>
    <w:p w14:paraId="79D60E62">
      <w:pPr>
        <w:spacing w:line="360" w:lineRule="auto"/>
        <w:jc w:val="both"/>
        <w:rPr>
          <w:rFonts w:hint="default"/>
          <w:b w:val="0"/>
          <w:bCs/>
          <w:lang w:val="vi-VN"/>
        </w:rPr>
      </w:pPr>
      <w:r>
        <w:rPr>
          <w:rFonts w:hint="default"/>
          <w:b w:val="0"/>
          <w:bCs/>
          <w:lang w:val="en-US"/>
        </w:rPr>
        <w:t xml:space="preserve">- </w:t>
      </w:r>
      <w:r>
        <w:rPr>
          <w:rFonts w:hint="default"/>
          <w:b w:val="0"/>
          <w:bCs/>
          <w:lang w:val="vi-VN"/>
        </w:rPr>
        <w:t>Trải nghiệm mua hàng còn mang tính thủ công, ít yếu tố tư vấn cá nhân hóa.</w:t>
      </w:r>
    </w:p>
    <w:p w14:paraId="1BE346FF">
      <w:pPr>
        <w:spacing w:line="360" w:lineRule="auto"/>
        <w:ind w:firstLine="720" w:firstLineChars="0"/>
        <w:jc w:val="both"/>
        <w:rPr>
          <w:rFonts w:hint="default"/>
          <w:b w:val="0"/>
          <w:bCs/>
          <w:lang w:val="vi-VN"/>
        </w:rPr>
      </w:pPr>
      <w:r>
        <w:rPr>
          <w:rFonts w:hint="default"/>
          <w:b w:val="0"/>
          <w:bCs/>
          <w:lang w:val="vi-VN"/>
        </w:rPr>
        <w:t>Từ thực tế đó, đề tài “Thiết kế và xây dựng website bán cà phê DẤU VỊ tích hợp Coffee Advisor tư vấn sản phẩm” được lựa chọn nhằm xây dựng một hệ thống thương mại điện tử đơn giản, hiện đại, có khả năng hỗ trợ người dùng khám phá, lựa chọn và đặt mua cà phê Việt Nam phù hợp với nhu cầu.</w:t>
      </w:r>
    </w:p>
    <w:p w14:paraId="0E2DCF51">
      <w:pPr>
        <w:spacing w:line="360" w:lineRule="auto"/>
        <w:ind w:firstLine="720" w:firstLineChars="0"/>
        <w:jc w:val="both"/>
        <w:rPr>
          <w:rFonts w:hint="default"/>
          <w:b w:val="0"/>
          <w:bCs/>
          <w:lang w:val="vi-VN"/>
        </w:rPr>
      </w:pPr>
      <w:r>
        <w:rPr>
          <w:rFonts w:hint="default"/>
          <w:b w:val="0"/>
          <w:bCs/>
          <w:lang w:val="vi-VN"/>
        </w:rPr>
        <w:t>Điểm khác biệt của đề tài không chỉ nằm ở chức năng bán hàng, mà còn ở trải nghiệm truy xuất nguồn gốc theo lô và Coffee Advisor tư vấn sản phẩm theo khẩu vị người dùng. Hệ thống hướng đến một workflow thông minh hơn:</w:t>
      </w:r>
    </w:p>
    <w:p w14:paraId="66F14AD2">
      <w:pPr>
        <w:spacing w:line="360" w:lineRule="auto"/>
        <w:jc w:val="both"/>
        <w:rPr>
          <w:rFonts w:hint="default"/>
          <w:b w:val="0"/>
          <w:bCs/>
          <w:lang w:val="vi-VN"/>
        </w:rPr>
      </w:pPr>
      <w:r>
        <w:rPr>
          <w:rFonts w:hint="default"/>
          <w:b w:val="0"/>
          <w:bCs/>
          <w:lang w:val="vi-VN"/>
        </w:rPr>
        <w:t>Dữ liệu sản phẩm</w:t>
      </w:r>
    </w:p>
    <w:p w14:paraId="13B6F2C0">
      <w:pPr>
        <w:spacing w:line="360" w:lineRule="auto"/>
        <w:jc w:val="both"/>
        <w:rPr>
          <w:rFonts w:hint="default"/>
          <w:b w:val="0"/>
          <w:bCs/>
          <w:lang w:val="vi-VN"/>
        </w:rPr>
      </w:pPr>
      <w:r>
        <w:rPr>
          <w:rFonts w:hint="default"/>
          <w:b w:val="0"/>
          <w:bCs/>
          <w:lang w:val="vi-VN"/>
        </w:rPr>
        <w:t>→ Phân tích nhu cầu người dùng</w:t>
      </w:r>
    </w:p>
    <w:p w14:paraId="1D2E6548">
      <w:pPr>
        <w:spacing w:line="360" w:lineRule="auto"/>
        <w:jc w:val="both"/>
        <w:rPr>
          <w:rFonts w:hint="default"/>
          <w:b w:val="0"/>
          <w:bCs/>
          <w:lang w:val="vi-VN"/>
        </w:rPr>
      </w:pPr>
      <w:r>
        <w:rPr>
          <w:rFonts w:hint="default"/>
          <w:b w:val="0"/>
          <w:bCs/>
          <w:lang w:val="vi-VN"/>
        </w:rPr>
        <w:t>→ Truy xuất sản phẩm phù hợp</w:t>
      </w:r>
    </w:p>
    <w:p w14:paraId="3C8C22EC">
      <w:pPr>
        <w:spacing w:line="360" w:lineRule="auto"/>
        <w:jc w:val="both"/>
        <w:rPr>
          <w:rFonts w:hint="default"/>
          <w:b w:val="0"/>
          <w:bCs/>
          <w:lang w:val="vi-VN"/>
        </w:rPr>
      </w:pPr>
      <w:r>
        <w:rPr>
          <w:rFonts w:hint="default"/>
          <w:b w:val="0"/>
          <w:bCs/>
          <w:lang w:val="vi-VN"/>
        </w:rPr>
        <w:t>→ Gợi ý sản phẩm</w:t>
      </w:r>
    </w:p>
    <w:p w14:paraId="5A30B430">
      <w:pPr>
        <w:spacing w:line="360" w:lineRule="auto"/>
        <w:jc w:val="both"/>
        <w:rPr>
          <w:rFonts w:hint="default"/>
          <w:b w:val="0"/>
          <w:bCs/>
          <w:lang w:val="vi-VN"/>
        </w:rPr>
      </w:pPr>
      <w:r>
        <w:rPr>
          <w:rFonts w:hint="default"/>
          <w:b w:val="0"/>
          <w:bCs/>
          <w:lang w:val="vi-VN"/>
        </w:rPr>
        <w:t>→ Hỗ trợ đặt hàng</w:t>
      </w:r>
    </w:p>
    <w:p w14:paraId="2192F941">
      <w:pPr>
        <w:spacing w:line="360" w:lineRule="auto"/>
        <w:jc w:val="both"/>
        <w:rPr>
          <w:rFonts w:hint="default"/>
          <w:b w:val="0"/>
          <w:bCs/>
          <w:lang w:val="vi-VN"/>
        </w:rPr>
      </w:pPr>
    </w:p>
    <w:p w14:paraId="6EB1FC69">
      <w:pPr>
        <w:spacing w:line="360" w:lineRule="auto"/>
        <w:jc w:val="both"/>
        <w:rPr>
          <w:rFonts w:hint="default"/>
          <w:b w:val="0"/>
          <w:bCs/>
          <w:lang w:val="vi-VN"/>
        </w:rPr>
      </w:pPr>
      <w:r>
        <w:rPr>
          <w:rFonts w:hint="default"/>
          <w:b w:val="0"/>
          <w:bCs/>
          <w:lang w:val="vi-VN"/>
        </w:rPr>
        <w:t>Nhờ đó, website không chỉ đóng vai trò là một cửa hàng trực tuyến mà còn hoạt động như một trợ lý tư vấn cà phê cá nhân hóa.</w:t>
      </w:r>
    </w:p>
    <w:p w14:paraId="3813B704">
      <w:pPr>
        <w:pStyle w:val="25"/>
      </w:pPr>
      <w:bookmarkStart w:id="9" w:name="_Toc178424115"/>
      <w:bookmarkStart w:id="10" w:name="_Toc200468684"/>
      <w:r>
        <w:rPr>
          <w:rFonts w:hint="default"/>
          <w:lang w:val="en-US"/>
        </w:rPr>
        <w:t>Phát biểu bài toán và ứng dụng AI</w:t>
      </w:r>
    </w:p>
    <w:p w14:paraId="380E4202">
      <w:pPr>
        <w:pStyle w:val="25"/>
        <w:numPr>
          <w:ilvl w:val="0"/>
          <w:numId w:val="0"/>
        </w:numPr>
        <w:rPr>
          <w:lang w:val="vi-VN"/>
        </w:rPr>
      </w:pPr>
    </w:p>
    <w:bookmarkEnd w:id="9"/>
    <w:bookmarkEnd w:id="10"/>
    <w:p w14:paraId="246775CE">
      <w:pPr>
        <w:pStyle w:val="25"/>
        <w:numPr>
          <w:ilvl w:val="0"/>
          <w:numId w:val="0"/>
        </w:numPr>
        <w:ind w:firstLine="720" w:firstLineChars="0"/>
        <w:rPr>
          <w:rFonts w:hint="default"/>
          <w:b w:val="0"/>
          <w:bCs w:val="0"/>
          <w:lang w:val="vi-VN"/>
        </w:rPr>
      </w:pPr>
      <w:r>
        <w:rPr>
          <w:rFonts w:hint="default"/>
          <w:b w:val="0"/>
          <w:bCs w:val="0"/>
          <w:lang w:val="vi-VN"/>
        </w:rPr>
        <w:t>Bài toán đặt ra là xây dựng website DẤU VỊ cho phép người dùng xem sản phẩm, tìm kiếm, lọc, tra cứu mã lô, lựa chọn biến thể, thêm sản phẩm vào giỏ hàng, thực hiện checkout demo và nhận tư vấn thông qua Coffee Advisor.</w:t>
      </w:r>
    </w:p>
    <w:p w14:paraId="7F5F3E22">
      <w:pPr>
        <w:spacing w:before="100" w:beforeAutospacing="1" w:after="100" w:afterAutospacing="1" w:line="360" w:lineRule="auto"/>
        <w:ind w:firstLine="720" w:firstLineChars="0"/>
        <w:jc w:val="both"/>
        <w:rPr>
          <w:rFonts w:hint="default"/>
          <w:lang w:val="vi-VN"/>
        </w:rPr>
      </w:pPr>
      <w:r>
        <w:rPr>
          <w:rFonts w:hint="default"/>
          <w:lang w:val="vi-VN"/>
        </w:rPr>
        <w:t>Hệ thống cần giải quyết hai nhóm bài toán chính:</w:t>
      </w:r>
    </w:p>
    <w:p w14:paraId="58B5D66B">
      <w:pPr>
        <w:spacing w:before="100" w:beforeAutospacing="1" w:after="100" w:afterAutospacing="1" w:line="360" w:lineRule="auto"/>
        <w:ind w:firstLine="720" w:firstLineChars="0"/>
        <w:jc w:val="both"/>
        <w:rPr>
          <w:rFonts w:hint="default"/>
          <w:b/>
          <w:bCs/>
          <w:lang w:val="vi-VN"/>
        </w:rPr>
      </w:pPr>
      <w:r>
        <w:rPr>
          <w:rFonts w:hint="default"/>
          <w:b/>
          <w:bCs/>
          <w:lang w:val="vi-VN"/>
        </w:rPr>
        <w:t>Bài toán thương mại điện tử</w:t>
      </w:r>
    </w:p>
    <w:p w14:paraId="70E96BE9">
      <w:pPr>
        <w:spacing w:before="100" w:beforeAutospacing="1" w:after="100" w:afterAutospacing="1" w:line="360" w:lineRule="auto"/>
        <w:ind w:firstLine="720" w:firstLineChars="0"/>
        <w:jc w:val="both"/>
        <w:rPr>
          <w:rFonts w:hint="default"/>
          <w:lang w:val="vi-VN"/>
        </w:rPr>
      </w:pPr>
      <w:r>
        <w:rPr>
          <w:rFonts w:hint="default"/>
          <w:lang w:val="vi-VN"/>
        </w:rPr>
        <w:t>Website cần đáp ứng các chức năng cơ bản của một hệ thống bán hàng trực tuyến, bao gồm:</w:t>
      </w:r>
    </w:p>
    <w:p w14:paraId="67DAA760">
      <w:pPr>
        <w:keepNext w:val="0"/>
        <w:keepLines w:val="0"/>
        <w:pageBreakBefore w:val="0"/>
        <w:widowControl/>
        <w:kinsoku/>
        <w:wordWrap/>
        <w:overflowPunct/>
        <w:topLinePunct w:val="0"/>
        <w:autoSpaceDE/>
        <w:autoSpaceDN/>
        <w:bidi w:val="0"/>
        <w:adjustRightInd/>
        <w:snapToGrid/>
        <w:spacing w:before="181" w:beforeLines="50" w:beforeAutospacing="0" w:after="181" w:afterLines="50" w:afterAutospacing="0" w:line="360" w:lineRule="auto"/>
        <w:jc w:val="both"/>
        <w:textAlignment w:val="auto"/>
        <w:rPr>
          <w:rFonts w:hint="default"/>
          <w:lang w:val="vi-VN"/>
        </w:rPr>
      </w:pPr>
      <w:r>
        <w:rPr>
          <w:rFonts w:hint="default"/>
          <w:lang w:val="en-US"/>
        </w:rPr>
        <w:t xml:space="preserve">- </w:t>
      </w:r>
      <w:r>
        <w:rPr>
          <w:rFonts w:hint="default"/>
          <w:lang w:val="vi-VN"/>
        </w:rPr>
        <w:t>Hiển thị danh sách sản phẩm cà phê.</w:t>
      </w:r>
    </w:p>
    <w:p w14:paraId="25FBD7CA">
      <w:pPr>
        <w:keepNext w:val="0"/>
        <w:keepLines w:val="0"/>
        <w:pageBreakBefore w:val="0"/>
        <w:widowControl/>
        <w:kinsoku/>
        <w:wordWrap/>
        <w:overflowPunct/>
        <w:topLinePunct w:val="0"/>
        <w:autoSpaceDE/>
        <w:autoSpaceDN/>
        <w:bidi w:val="0"/>
        <w:adjustRightInd/>
        <w:snapToGrid/>
        <w:spacing w:before="181" w:beforeLines="50" w:beforeAutospacing="0" w:after="181" w:afterLines="50" w:afterAutospacing="0" w:line="360" w:lineRule="auto"/>
        <w:jc w:val="both"/>
        <w:textAlignment w:val="auto"/>
        <w:rPr>
          <w:rFonts w:hint="default"/>
          <w:lang w:val="vi-VN"/>
        </w:rPr>
      </w:pPr>
      <w:r>
        <w:rPr>
          <w:rFonts w:hint="default"/>
          <w:lang w:val="en-US"/>
        </w:rPr>
        <w:t xml:space="preserve">- </w:t>
      </w:r>
      <w:r>
        <w:rPr>
          <w:rFonts w:hint="default"/>
          <w:lang w:val="vi-VN"/>
        </w:rPr>
        <w:t>Phân loại sản phẩm theo danh mục.</w:t>
      </w:r>
    </w:p>
    <w:p w14:paraId="4638FDED">
      <w:pPr>
        <w:keepNext w:val="0"/>
        <w:keepLines w:val="0"/>
        <w:pageBreakBefore w:val="0"/>
        <w:widowControl/>
        <w:kinsoku/>
        <w:wordWrap/>
        <w:overflowPunct/>
        <w:topLinePunct w:val="0"/>
        <w:autoSpaceDE/>
        <w:autoSpaceDN/>
        <w:bidi w:val="0"/>
        <w:adjustRightInd/>
        <w:snapToGrid/>
        <w:spacing w:before="181" w:beforeLines="50" w:beforeAutospacing="0" w:after="181" w:afterLines="50" w:afterAutospacing="0" w:line="360" w:lineRule="auto"/>
        <w:jc w:val="both"/>
        <w:textAlignment w:val="auto"/>
        <w:rPr>
          <w:rFonts w:hint="default"/>
          <w:lang w:val="vi-VN"/>
        </w:rPr>
      </w:pPr>
      <w:r>
        <w:rPr>
          <w:rFonts w:hint="default"/>
          <w:lang w:val="en-US"/>
        </w:rPr>
        <w:t>- Tìm kiếm và lọc sản phẩm theo dòng cà phê, vùng, phương pháp sơ chế, mức rang, cách pha và khoảng giá.</w:t>
      </w:r>
      <w:r>
        <w:rPr>
          <w:rFonts w:hint="default"/>
          <w:lang w:val="vi-VN"/>
        </w:rPr>
      </w:r>
    </w:p>
    <w:p w14:paraId="2B5CE42F">
      <w:pPr>
        <w:keepNext w:val="0"/>
        <w:keepLines w:val="0"/>
        <w:pageBreakBefore w:val="0"/>
        <w:widowControl/>
        <w:kinsoku/>
        <w:wordWrap/>
        <w:overflowPunct/>
        <w:topLinePunct w:val="0"/>
        <w:autoSpaceDE/>
        <w:autoSpaceDN/>
        <w:bidi w:val="0"/>
        <w:adjustRightInd/>
        <w:snapToGrid/>
        <w:spacing w:before="181" w:beforeLines="50" w:beforeAutospacing="0" w:after="181" w:afterLines="50" w:afterAutospacing="0" w:line="360" w:lineRule="auto"/>
        <w:jc w:val="both"/>
        <w:textAlignment w:val="auto"/>
        <w:rPr>
          <w:rFonts w:hint="default"/>
          <w:lang w:val="vi-VN"/>
        </w:rPr>
      </w:pPr>
      <w:r>
        <w:rPr>
          <w:rFonts w:hint="default"/>
          <w:lang w:val="en-US"/>
        </w:rPr>
        <w:t xml:space="preserve">- </w:t>
      </w:r>
      <w:r>
        <w:rPr>
          <w:rFonts w:hint="default"/>
          <w:lang w:val="vi-VN"/>
        </w:rPr>
        <w:t>Xem chi tiết sản phẩm.</w:t>
      </w:r>
    </w:p>
    <w:p w14:paraId="78F7A684">
      <w:pPr>
        <w:keepNext w:val="0"/>
        <w:keepLines w:val="0"/>
        <w:pageBreakBefore w:val="0"/>
        <w:widowControl/>
        <w:kinsoku/>
        <w:wordWrap/>
        <w:overflowPunct/>
        <w:topLinePunct w:val="0"/>
        <w:autoSpaceDE/>
        <w:autoSpaceDN/>
        <w:bidi w:val="0"/>
        <w:adjustRightInd/>
        <w:snapToGrid/>
        <w:spacing w:before="181" w:beforeLines="50" w:beforeAutospacing="0" w:after="181" w:afterLines="50" w:afterAutospacing="0" w:line="360" w:lineRule="auto"/>
        <w:jc w:val="both"/>
        <w:textAlignment w:val="auto"/>
        <w:rPr>
          <w:rFonts w:hint="default"/>
          <w:lang w:val="vi-VN"/>
        </w:rPr>
      </w:pPr>
      <w:r>
        <w:rPr>
          <w:rFonts w:hint="default"/>
          <w:lang w:val="en-US"/>
        </w:rPr>
        <w:t xml:space="preserve">- </w:t>
      </w:r>
      <w:r>
        <w:rPr>
          <w:rFonts w:hint="default"/>
          <w:lang w:val="vi-VN"/>
        </w:rPr>
        <w:t>Thêm sản phẩm vào giỏ hàng.</w:t>
      </w:r>
    </w:p>
    <w:p w14:paraId="56B59A08">
      <w:pPr>
        <w:keepNext w:val="0"/>
        <w:keepLines w:val="0"/>
        <w:pageBreakBefore w:val="0"/>
        <w:widowControl/>
        <w:kinsoku/>
        <w:wordWrap/>
        <w:overflowPunct/>
        <w:topLinePunct w:val="0"/>
        <w:autoSpaceDE/>
        <w:autoSpaceDN/>
        <w:bidi w:val="0"/>
        <w:adjustRightInd/>
        <w:snapToGrid/>
        <w:spacing w:before="181" w:beforeLines="50" w:beforeAutospacing="0" w:after="181" w:afterLines="50" w:afterAutospacing="0" w:line="360" w:lineRule="auto"/>
        <w:jc w:val="both"/>
        <w:textAlignment w:val="auto"/>
        <w:rPr>
          <w:rFonts w:hint="default"/>
          <w:lang w:val="vi-VN"/>
        </w:rPr>
      </w:pPr>
      <w:r>
        <w:rPr>
          <w:rFonts w:hint="default"/>
          <w:lang w:val="en-US"/>
        </w:rPr>
        <w:t>- Thêm sản phẩm vào giỏ hàng và xác nhận đơn hàng demo.</w:t>
      </w:r>
      <w:r>
        <w:rPr>
          <w:rFonts w:hint="default"/>
          <w:lang w:val="vi-VN"/>
        </w:rPr>
      </w:r>
    </w:p>
    <w:p w14:paraId="05C6B372">
      <w:pPr>
        <w:keepNext w:val="0"/>
        <w:keepLines w:val="0"/>
        <w:pageBreakBefore w:val="0"/>
        <w:widowControl/>
        <w:kinsoku/>
        <w:wordWrap/>
        <w:overflowPunct/>
        <w:topLinePunct w:val="0"/>
        <w:autoSpaceDE/>
        <w:autoSpaceDN/>
        <w:bidi w:val="0"/>
        <w:adjustRightInd/>
        <w:snapToGrid/>
        <w:spacing w:before="181" w:beforeLines="50" w:beforeAutospacing="0" w:after="181" w:afterLines="50" w:afterAutospacing="0" w:line="360" w:lineRule="auto"/>
        <w:jc w:val="both"/>
        <w:textAlignment w:val="auto"/>
        <w:rPr>
          <w:rFonts w:hint="default"/>
          <w:lang w:val="vi-VN"/>
        </w:rPr>
      </w:pPr>
      <w:r>
        <w:rPr>
          <w:rFonts w:hint="default"/>
          <w:lang w:val="en-US"/>
        </w:rPr>
        <w:t>- Quản lý dữ liệu sản phẩm, biến thể, lô cà phê và thông tin truy xuất.</w:t>
      </w:r>
      <w:r>
        <w:rPr>
          <w:rFonts w:hint="default"/>
          <w:lang w:val="vi-VN"/>
        </w:rPr>
      </w:r>
    </w:p>
    <w:p w14:paraId="496B17AB">
      <w:pPr>
        <w:spacing w:before="100" w:beforeAutospacing="1" w:after="100" w:afterAutospacing="1" w:line="360" w:lineRule="auto"/>
        <w:ind w:firstLine="720" w:firstLineChars="0"/>
        <w:jc w:val="both"/>
        <w:rPr>
          <w:rFonts w:hint="default"/>
          <w:b/>
          <w:bCs/>
          <w:lang w:val="vi-VN"/>
        </w:rPr>
      </w:pPr>
      <w:r>
        <w:rPr>
          <w:rFonts w:hint="default"/>
          <w:b/>
          <w:bCs/>
          <w:lang w:val="vi-VN"/>
        </w:rPr>
        <w:t>Bài toán ứng dụng AI</w:t>
      </w:r>
    </w:p>
    <w:p w14:paraId="4D29F92A">
      <w:pPr>
        <w:spacing w:before="100" w:beforeAutospacing="1" w:after="100" w:afterAutospacing="1" w:line="360" w:lineRule="auto"/>
        <w:ind w:firstLine="720" w:firstLineChars="0"/>
        <w:jc w:val="both"/>
        <w:rPr>
          <w:rFonts w:hint="default"/>
          <w:lang w:val="vi-VN"/>
        </w:rPr>
      </w:pPr>
      <w:r>
        <w:rPr>
          <w:rFonts w:hint="default"/>
          <w:lang w:val="vi-VN"/>
        </w:rPr>
        <w:t>Bên cạnh các chức năng bán hàng, hệ thống tích hợp Coffee Advisor nhằm hỗ trợ người dùng lựa chọn sản phẩm phù hợp. Advisor tiếp nhận lựa chọn của người dùng qua sáu bước và phân tích các tiêu chí như:</w:t>
      </w:r>
    </w:p>
    <w:p w14:paraId="486AC24B">
      <w:pPr>
        <w:keepNext w:val="0"/>
        <w:keepLines w:val="0"/>
        <w:pageBreakBefore w:val="0"/>
        <w:widowControl/>
        <w:kinsoku/>
        <w:wordWrap/>
        <w:overflowPunct/>
        <w:topLinePunct w:val="0"/>
        <w:autoSpaceDE/>
        <w:autoSpaceDN/>
        <w:bidi w:val="0"/>
        <w:adjustRightInd/>
        <w:snapToGrid/>
        <w:spacing w:before="181" w:beforeLines="50" w:beforeAutospacing="0" w:after="181" w:afterLines="50" w:afterAutospacing="0" w:line="360" w:lineRule="auto"/>
        <w:ind w:firstLine="720" w:firstLineChars="0"/>
        <w:jc w:val="both"/>
        <w:textAlignment w:val="auto"/>
        <w:rPr>
          <w:rFonts w:hint="default"/>
          <w:lang w:val="vi-VN"/>
        </w:rPr>
      </w:pPr>
      <w:r>
        <w:rPr>
          <w:rFonts w:hint="default"/>
          <w:lang w:val="en-US"/>
        </w:rPr>
        <w:t>- Mức độ đậm và vị đắng mong muốn.</w:t>
      </w:r>
      <w:r>
        <w:rPr>
          <w:rFonts w:hint="default"/>
          <w:lang w:val="vi-VN"/>
        </w:rPr>
      </w:r>
    </w:p>
    <w:p w14:paraId="2B343CAB">
      <w:pPr>
        <w:keepNext w:val="0"/>
        <w:keepLines w:val="0"/>
        <w:pageBreakBefore w:val="0"/>
        <w:widowControl/>
        <w:kinsoku/>
        <w:wordWrap/>
        <w:overflowPunct/>
        <w:topLinePunct w:val="0"/>
        <w:autoSpaceDE/>
        <w:autoSpaceDN/>
        <w:bidi w:val="0"/>
        <w:adjustRightInd/>
        <w:snapToGrid/>
        <w:spacing w:before="181" w:beforeLines="50" w:beforeAutospacing="0" w:after="181" w:afterLines="50" w:afterAutospacing="0" w:line="360" w:lineRule="auto"/>
        <w:ind w:firstLine="720" w:firstLineChars="0"/>
        <w:jc w:val="both"/>
        <w:textAlignment w:val="auto"/>
        <w:rPr>
          <w:rFonts w:hint="default"/>
          <w:lang w:val="vi-VN"/>
        </w:rPr>
      </w:pPr>
      <w:r>
        <w:rPr>
          <w:rFonts w:hint="default"/>
          <w:lang w:val="en-US"/>
        </w:rPr>
        <w:t>- Mức độ chua và nhu cầu caffeine.</w:t>
      </w:r>
      <w:r>
        <w:rPr>
          <w:rFonts w:hint="default"/>
          <w:lang w:val="vi-VN"/>
        </w:rPr>
      </w:r>
    </w:p>
    <w:p w14:paraId="76F646AD">
      <w:pPr>
        <w:keepNext w:val="0"/>
        <w:keepLines w:val="0"/>
        <w:pageBreakBefore w:val="0"/>
        <w:widowControl/>
        <w:kinsoku/>
        <w:wordWrap/>
        <w:overflowPunct/>
        <w:topLinePunct w:val="0"/>
        <w:autoSpaceDE/>
        <w:autoSpaceDN/>
        <w:bidi w:val="0"/>
        <w:adjustRightInd/>
        <w:snapToGrid/>
        <w:spacing w:before="181" w:beforeLines="50" w:beforeAutospacing="0" w:after="181" w:afterLines="50" w:afterAutospacing="0" w:line="360" w:lineRule="auto"/>
        <w:ind w:firstLine="720" w:firstLineChars="0"/>
        <w:jc w:val="both"/>
        <w:textAlignment w:val="auto"/>
        <w:rPr>
          <w:rFonts w:hint="default"/>
          <w:lang w:val="vi-VN"/>
        </w:rPr>
      </w:pPr>
      <w:r>
        <w:rPr>
          <w:rFonts w:hint="default"/>
          <w:lang w:val="en-US"/>
        </w:rPr>
        <w:t>- Cách pha thường dùng và định dạng sản phẩm mong muốn.</w:t>
      </w:r>
      <w:r>
        <w:rPr>
          <w:rFonts w:hint="default"/>
          <w:lang w:val="vi-VN"/>
        </w:rPr>
      </w:r>
    </w:p>
    <w:p w14:paraId="553878C8">
      <w:pPr>
        <w:keepNext w:val="0"/>
        <w:keepLines w:val="0"/>
        <w:pageBreakBefore w:val="0"/>
        <w:widowControl/>
        <w:kinsoku/>
        <w:wordWrap/>
        <w:overflowPunct/>
        <w:topLinePunct w:val="0"/>
        <w:autoSpaceDE/>
        <w:autoSpaceDN/>
        <w:bidi w:val="0"/>
        <w:adjustRightInd/>
        <w:snapToGrid/>
        <w:spacing w:before="181" w:beforeLines="50" w:beforeAutospacing="0" w:after="181" w:afterLines="50" w:afterAutospacing="0" w:line="360" w:lineRule="auto"/>
        <w:ind w:firstLine="720" w:firstLineChars="0"/>
        <w:jc w:val="both"/>
        <w:textAlignment w:val="auto"/>
        <w:rPr>
          <w:rFonts w:hint="default"/>
          <w:lang w:val="vi-VN"/>
        </w:rPr>
      </w:pPr>
      <w:r>
        <w:rPr>
          <w:rFonts w:hint="default"/>
          <w:lang w:val="en-US"/>
        </w:rPr>
        <w:t>- Ngân sách mong muốn của người dùng.</w:t>
      </w:r>
      <w:r>
        <w:rPr>
          <w:rFonts w:hint="default"/>
          <w:lang w:val="vi-VN"/>
        </w:rPr>
      </w:r>
    </w:p>
    <w:p w14:paraId="3D45C755">
      <w:pPr>
        <w:keepNext w:val="0"/>
        <w:keepLines w:val="0"/>
        <w:pageBreakBefore w:val="0"/>
        <w:widowControl/>
        <w:kinsoku/>
        <w:wordWrap/>
        <w:overflowPunct/>
        <w:topLinePunct w:val="0"/>
        <w:autoSpaceDE/>
        <w:autoSpaceDN/>
        <w:bidi w:val="0"/>
        <w:adjustRightInd/>
        <w:snapToGrid/>
        <w:spacing w:before="181" w:beforeLines="50" w:beforeAutospacing="0" w:after="181" w:afterLines="50" w:afterAutospacing="0" w:line="360" w:lineRule="auto"/>
        <w:ind w:firstLine="720" w:firstLineChars="0"/>
        <w:jc w:val="both"/>
        <w:textAlignment w:val="auto"/>
        <w:rPr>
          <w:rFonts w:hint="default"/>
          <w:lang w:val="vi-VN"/>
        </w:rPr>
      </w:pPr>
      <w:r>
        <w:rPr>
          <w:rFonts w:hint="default"/>
          <w:lang w:val="en-US"/>
        </w:rPr>
        <w:t>- Ưu tiên như dễ uống mỗi ngày, nguồn gốc rõ, giống Việt có câu chuyện, trải nghiệm premium, giá dễ tiếp cận hoặc pha nhanh.</w:t>
      </w:r>
      <w:r>
        <w:rPr>
          <w:rFonts w:hint="default"/>
          <w:lang w:val="vi-VN"/>
        </w:rPr>
      </w:r>
    </w:p>
    <w:p w14:paraId="69232292">
      <w:pPr>
        <w:spacing w:before="100" w:beforeAutospacing="1" w:after="100" w:afterAutospacing="1" w:line="360" w:lineRule="auto"/>
        <w:ind w:firstLine="720" w:firstLineChars="0"/>
        <w:jc w:val="both"/>
        <w:rPr>
          <w:rFonts w:hint="default"/>
          <w:lang w:val="vi-VN"/>
        </w:rPr>
      </w:pPr>
      <w:r>
        <w:rPr>
          <w:rFonts w:hint="default"/>
          <w:lang w:val="vi-VN"/>
        </w:rPr>
        <w:t>Từ các thông tin này, Coffee Advisor chấm điểm các sản phẩm trong bộ sưu tập và đề xuất lựa chọn phù hợp. Ví dụ, người dùng thích ít đắng hơn, pha pour-over và có ngân sách dưới 150.000 đồng có thể được gợi ý Catimor Đà Lạt Washed; người thích phin đậm và caffeine cao có thể được gợi ý TRS1 hoặc TR4.</w:t>
      </w:r>
    </w:p>
    <w:p w14:paraId="62D4BD50">
      <w:pPr>
        <w:spacing w:before="100" w:beforeAutospacing="1" w:after="100" w:afterAutospacing="1" w:line="360" w:lineRule="auto"/>
        <w:ind w:firstLine="720" w:firstLineChars="0"/>
        <w:jc w:val="both"/>
        <w:rPr>
          <w:rFonts w:hint="default"/>
          <w:lang w:val="en-US"/>
        </w:rPr>
      </w:pPr>
      <w:r>
        <w:rPr>
          <w:rFonts w:hint="default"/>
          <w:lang w:val="vi-VN"/>
        </w:rPr>
        <w:t>Để hệ thống tư vấn hoạt động có kiểm soát, Coffee Advisor chỉ sử dụng dữ liệu của sáu sản phẩm và các biến thể đang tồn tại. Hệ thống không tự tạo sản phẩm, giá hoặc claim nguồn gốc ngoài dữ liệu đã khai báo, qua đó hạn chế sai lệch thông tin.</w:t>
      </w:r>
    </w:p>
    <w:p w14:paraId="04E5EB55">
      <w:pPr>
        <w:pStyle w:val="25"/>
        <w:bidi w:val="0"/>
        <w:spacing w:line="360" w:lineRule="auto"/>
        <w:ind w:left="720" w:leftChars="0" w:hanging="720" w:firstLineChars="0"/>
        <w:rPr>
          <w:lang w:val="vi-VN"/>
        </w:rPr>
      </w:pPr>
      <w:r>
        <w:rPr>
          <w:rFonts w:hint="default"/>
          <w:lang w:val="en-US"/>
        </w:rPr>
        <w:t>Mục tiêu và ý nghĩa thực tiễn</w:t>
      </w:r>
    </w:p>
    <w:p w14:paraId="7CB6DCF8">
      <w:pPr>
        <w:keepNext w:val="0"/>
        <w:keepLines w:val="0"/>
        <w:pageBreakBefore w:val="0"/>
        <w:widowControl/>
        <w:kinsoku/>
        <w:wordWrap/>
        <w:overflowPunct/>
        <w:topLinePunct w:val="0"/>
        <w:autoSpaceDE/>
        <w:autoSpaceDN/>
        <w:bidi w:val="0"/>
        <w:adjustRightInd/>
        <w:snapToGrid/>
        <w:spacing w:line="360" w:lineRule="auto"/>
        <w:ind w:firstLine="720" w:firstLineChars="0"/>
        <w:textAlignment w:val="auto"/>
        <w:rPr>
          <w:rFonts w:hint="default"/>
          <w:b/>
          <w:bCs/>
          <w:lang w:val="vi-VN"/>
        </w:rPr>
      </w:pPr>
      <w:r>
        <w:rPr>
          <w:rFonts w:hint="default"/>
          <w:b/>
          <w:bCs/>
          <w:lang w:val="vi-VN"/>
        </w:rPr>
        <w:t>Mục tiêu của đề tài</w:t>
      </w:r>
    </w:p>
    <w:p w14:paraId="66AA78AB">
      <w:pPr>
        <w:keepNext w:val="0"/>
        <w:keepLines w:val="0"/>
        <w:pageBreakBefore w:val="0"/>
        <w:widowControl/>
        <w:kinsoku/>
        <w:wordWrap/>
        <w:overflowPunct/>
        <w:topLinePunct w:val="0"/>
        <w:autoSpaceDE/>
        <w:autoSpaceDN/>
        <w:bidi w:val="0"/>
        <w:adjustRightInd/>
        <w:snapToGrid/>
        <w:spacing w:line="360" w:lineRule="auto"/>
        <w:ind w:firstLine="720" w:firstLineChars="0"/>
        <w:textAlignment w:val="auto"/>
        <w:rPr>
          <w:rFonts w:hint="default"/>
          <w:lang w:val="vi-VN"/>
        </w:rPr>
      </w:pPr>
      <w:r>
        <w:rPr>
          <w:rFonts w:hint="default"/>
          <w:lang w:val="vi-VN"/>
        </w:rPr>
        <w:t>Mục tiêu chính của đề tài là xây dựng website DẤU VỊ có giao diện thân thiện, hỗ trợ mua cà phê đóng gói và có Coffee Advisor tư vấn sản phẩm theo nhu cầu người dùng. Các mục tiêu cụ thể bao gồm:</w:t>
      </w:r>
      <w:r>
        <w:rPr>
          <w:rFonts w:hint="default"/>
          <w:lang w:val="en-US"/>
        </w:rPr>
      </w:r>
      <w:r>
        <w:rPr>
          <w:rFonts w:hint="default"/>
          <w:lang w:val="vi-VN"/>
        </w:rPr>
      </w:r>
    </w:p>
    <w:p w14:paraId="1B014DD5">
      <w:pPr>
        <w:keepNext w:val="0"/>
        <w:keepLines w:val="0"/>
        <w:pageBreakBefore w:val="0"/>
        <w:widowControl/>
        <w:kinsoku/>
        <w:wordWrap/>
        <w:overflowPunct/>
        <w:topLinePunct w:val="0"/>
        <w:autoSpaceDE/>
        <w:autoSpaceDN/>
        <w:bidi w:val="0"/>
        <w:adjustRightInd/>
        <w:snapToGrid/>
        <w:spacing w:line="360" w:lineRule="auto"/>
        <w:ind w:firstLine="0" w:firstLineChars="0"/>
        <w:textAlignment w:val="auto"/>
        <w:rPr>
          <w:rFonts w:hint="default"/>
          <w:lang w:val="vi-VN"/>
        </w:rPr>
      </w:pPr>
      <w:r>
        <w:rPr>
          <w:rFonts w:hint="default"/>
          <w:lang w:val="en-US"/>
        </w:rPr>
        <w:t xml:space="preserve">- </w:t>
      </w:r>
      <w:r>
        <w:rPr>
          <w:rFonts w:hint="default"/>
          <w:lang w:val="vi-VN"/>
        </w:rPr>
        <w:t>Xây dựng giao diện website hiện đại, dễ sử dụng và tương thích</w:t>
      </w:r>
      <w:r>
        <w:rPr>
          <w:rFonts w:hint="default"/>
          <w:lang w:val="en-US"/>
        </w:rPr>
        <w:t xml:space="preserve"> </w:t>
      </w:r>
      <w:r>
        <w:rPr>
          <w:rFonts w:hint="default"/>
          <w:lang w:val="vi-VN"/>
        </w:rPr>
        <w:t xml:space="preserve"> nhiều thiết bị.</w:t>
      </w:r>
    </w:p>
    <w:p w14:paraId="7E394951">
      <w:pPr>
        <w:keepNext w:val="0"/>
        <w:keepLines w:val="0"/>
        <w:pageBreakBefore w:val="0"/>
        <w:widowControl/>
        <w:kinsoku/>
        <w:wordWrap/>
        <w:overflowPunct/>
        <w:topLinePunct w:val="0"/>
        <w:autoSpaceDE/>
        <w:autoSpaceDN/>
        <w:bidi w:val="0"/>
        <w:adjustRightInd/>
        <w:snapToGrid/>
        <w:spacing w:line="360" w:lineRule="auto"/>
        <w:ind w:firstLine="0" w:firstLineChars="0"/>
        <w:textAlignment w:val="auto"/>
        <w:rPr>
          <w:rFonts w:hint="default"/>
          <w:lang w:val="vi-VN"/>
        </w:rPr>
      </w:pPr>
      <w:r>
        <w:rPr>
          <w:rFonts w:hint="default"/>
          <w:lang w:val="en-US"/>
        </w:rPr>
        <w:t>- Thiết kế mô hình dữ liệu cho Product, ProductVariant, CoffeeLot, EvidenceItem, AdvisorPreferences, ProductRecommendation và CartItem.</w:t>
      </w:r>
      <w:r>
        <w:rPr>
          <w:rFonts w:hint="default"/>
          <w:lang w:val="vi-VN"/>
        </w:rPr>
      </w:r>
    </w:p>
    <w:p w14:paraId="43A5D74C">
      <w:pPr>
        <w:keepNext w:val="0"/>
        <w:keepLines w:val="0"/>
        <w:pageBreakBefore w:val="0"/>
        <w:widowControl/>
        <w:kinsoku/>
        <w:wordWrap/>
        <w:overflowPunct/>
        <w:topLinePunct w:val="0"/>
        <w:autoSpaceDE/>
        <w:autoSpaceDN/>
        <w:bidi w:val="0"/>
        <w:adjustRightInd/>
        <w:snapToGrid/>
        <w:spacing w:line="360" w:lineRule="auto"/>
        <w:ind w:firstLine="0" w:firstLineChars="0"/>
        <w:textAlignment w:val="auto"/>
        <w:rPr>
          <w:rFonts w:hint="default"/>
          <w:lang w:val="vi-VN"/>
        </w:rPr>
      </w:pPr>
      <w:r>
        <w:rPr>
          <w:rFonts w:hint="default"/>
          <w:lang w:val="en-US"/>
        </w:rPr>
        <w:t xml:space="preserve">- </w:t>
      </w:r>
      <w:r>
        <w:rPr>
          <w:rFonts w:hint="default"/>
          <w:lang w:val="vi-VN"/>
        </w:rPr>
        <w:t>Xây dựng các chức năng chính của website bán hàng trực tuyến.</w:t>
      </w:r>
    </w:p>
    <w:p w14:paraId="13B97A26">
      <w:pPr>
        <w:keepNext w:val="0"/>
        <w:keepLines w:val="0"/>
        <w:pageBreakBefore w:val="0"/>
        <w:widowControl/>
        <w:kinsoku/>
        <w:wordWrap/>
        <w:overflowPunct/>
        <w:topLinePunct w:val="0"/>
        <w:autoSpaceDE/>
        <w:autoSpaceDN/>
        <w:bidi w:val="0"/>
        <w:adjustRightInd/>
        <w:snapToGrid/>
        <w:spacing w:line="360" w:lineRule="auto"/>
        <w:ind w:firstLine="0" w:firstLineChars="0"/>
        <w:textAlignment w:val="auto"/>
        <w:rPr>
          <w:rFonts w:hint="default"/>
          <w:lang w:val="vi-VN"/>
        </w:rPr>
      </w:pPr>
      <w:r>
        <w:rPr>
          <w:rFonts w:hint="default"/>
          <w:lang w:val="en-US"/>
        </w:rPr>
        <w:t>- Xây dựng chức năng tra cứu lô, hiển thị timeline sáu bước và mức độ bằng chứng của từng thông tin.</w:t>
      </w:r>
      <w:r>
        <w:rPr>
          <w:rFonts w:hint="default"/>
          <w:lang w:val="vi-VN"/>
        </w:rPr>
      </w:r>
    </w:p>
    <w:p w14:paraId="538CD646">
      <w:pPr>
        <w:keepNext w:val="0"/>
        <w:keepLines w:val="0"/>
        <w:pageBreakBefore w:val="0"/>
        <w:widowControl/>
        <w:kinsoku/>
        <w:wordWrap/>
        <w:overflowPunct/>
        <w:topLinePunct w:val="0"/>
        <w:autoSpaceDE/>
        <w:autoSpaceDN/>
        <w:bidi w:val="0"/>
        <w:adjustRightInd/>
        <w:snapToGrid/>
        <w:spacing w:line="360" w:lineRule="auto"/>
        <w:ind w:firstLine="0" w:firstLineChars="0"/>
        <w:textAlignment w:val="auto"/>
        <w:rPr>
          <w:rFonts w:hint="default"/>
          <w:lang w:val="vi-VN"/>
        </w:rPr>
      </w:pPr>
      <w:r>
        <w:rPr>
          <w:rFonts w:hint="default"/>
          <w:lang w:val="en-US"/>
        </w:rPr>
        <w:t>- Tích hợp Coffee Advisor để tư vấn sản phẩm dựa trên khẩu vị, cách pha, định dạng và ngân sách.</w:t>
      </w:r>
      <w:r>
        <w:rPr>
          <w:rFonts w:hint="default"/>
          <w:lang w:val="vi-VN"/>
        </w:rPr>
      </w:r>
    </w:p>
    <w:p w14:paraId="7CCE04D8">
      <w:pPr>
        <w:keepNext w:val="0"/>
        <w:keepLines w:val="0"/>
        <w:pageBreakBefore w:val="0"/>
        <w:widowControl/>
        <w:kinsoku/>
        <w:wordWrap/>
        <w:overflowPunct/>
        <w:topLinePunct w:val="0"/>
        <w:autoSpaceDE/>
        <w:autoSpaceDN/>
        <w:bidi w:val="0"/>
        <w:adjustRightInd/>
        <w:snapToGrid/>
        <w:spacing w:line="360" w:lineRule="auto"/>
        <w:ind w:firstLine="0" w:firstLineChars="0"/>
        <w:textAlignment w:val="auto"/>
        <w:rPr>
          <w:rFonts w:hint="default"/>
          <w:lang w:val="vi-VN"/>
        </w:rPr>
      </w:pPr>
      <w:r>
        <w:rPr>
          <w:rFonts w:hint="default"/>
          <w:lang w:val="en-US"/>
        </w:rPr>
        <w:t>- Thiết kế repository interfaces và data-source factory để có thể thay nguồn mock bằng API trong tương lai mà không làm UI phụ thuộc trực tiếp vào mock data.</w:t>
      </w:r>
      <w:r>
        <w:rPr>
          <w:rFonts w:hint="default"/>
          <w:lang w:val="vi-VN"/>
        </w:rPr>
      </w:r>
    </w:p>
    <w:p w14:paraId="2AB706D6">
      <w:pPr>
        <w:keepNext w:val="0"/>
        <w:keepLines w:val="0"/>
        <w:pageBreakBefore w:val="0"/>
        <w:widowControl/>
        <w:kinsoku/>
        <w:wordWrap/>
        <w:overflowPunct/>
        <w:topLinePunct w:val="0"/>
        <w:autoSpaceDE/>
        <w:autoSpaceDN/>
        <w:bidi w:val="0"/>
        <w:adjustRightInd/>
        <w:snapToGrid/>
        <w:spacing w:line="360" w:lineRule="auto"/>
        <w:ind w:firstLine="0" w:firstLineChars="0"/>
        <w:textAlignment w:val="auto"/>
        <w:rPr>
          <w:rFonts w:hint="default"/>
          <w:lang w:val="vi-VN"/>
        </w:rPr>
      </w:pPr>
      <w:r>
        <w:rPr>
          <w:rFonts w:hint="default"/>
          <w:lang w:val="en-US"/>
        </w:rPr>
        <w:t xml:space="preserve">- </w:t>
      </w:r>
      <w:r>
        <w:rPr>
          <w:rFonts w:hint="default"/>
          <w:lang w:val="vi-VN"/>
        </w:rPr>
        <w:t>Triển khai thử nghiệm website lên môi trường trực tuyến.</w:t>
      </w:r>
    </w:p>
    <w:p w14:paraId="515DD788">
      <w:pPr>
        <w:keepNext w:val="0"/>
        <w:keepLines w:val="0"/>
        <w:pageBreakBefore w:val="0"/>
        <w:widowControl/>
        <w:kinsoku/>
        <w:wordWrap/>
        <w:overflowPunct/>
        <w:topLinePunct w:val="0"/>
        <w:autoSpaceDE/>
        <w:autoSpaceDN/>
        <w:bidi w:val="0"/>
        <w:adjustRightInd/>
        <w:snapToGrid/>
        <w:spacing w:line="360" w:lineRule="auto"/>
        <w:ind w:firstLine="720" w:firstLineChars="0"/>
        <w:textAlignment w:val="auto"/>
        <w:rPr>
          <w:rFonts w:hint="default"/>
          <w:b/>
          <w:bCs/>
          <w:lang w:val="vi-VN"/>
        </w:rPr>
      </w:pPr>
      <w:r>
        <w:rPr>
          <w:rFonts w:hint="default"/>
          <w:b/>
          <w:bCs/>
          <w:lang w:val="vi-VN"/>
        </w:rPr>
        <w:t>b. Ý nghĩa thực tiễn</w:t>
      </w:r>
    </w:p>
    <w:p w14:paraId="2A7BEBF4">
      <w:pPr>
        <w:keepNext w:val="0"/>
        <w:keepLines w:val="0"/>
        <w:pageBreakBefore w:val="0"/>
        <w:widowControl/>
        <w:kinsoku/>
        <w:wordWrap/>
        <w:overflowPunct/>
        <w:topLinePunct w:val="0"/>
        <w:autoSpaceDE/>
        <w:autoSpaceDN/>
        <w:bidi w:val="0"/>
        <w:adjustRightInd/>
        <w:snapToGrid/>
        <w:spacing w:line="360" w:lineRule="auto"/>
        <w:ind w:firstLine="720" w:firstLineChars="0"/>
        <w:textAlignment w:val="auto"/>
        <w:rPr>
          <w:rFonts w:hint="default"/>
          <w:lang w:val="vi-VN"/>
        </w:rPr>
      </w:pPr>
      <w:r>
        <w:rPr>
          <w:rFonts w:hint="default"/>
          <w:lang w:val="vi-VN"/>
        </w:rPr>
        <w:t>Đề tài có ý nghĩa thực tiễn vì mô phỏng được một hệ thống bán hàng trực tuyến có thể áp dụng cho các cửa hàng cà phê nhỏ, thương hiệu cà phê địa phương hoặc mô hình kinh doanh online.</w:t>
      </w:r>
    </w:p>
    <w:p w14:paraId="29555443">
      <w:pPr>
        <w:keepNext w:val="0"/>
        <w:keepLines w:val="0"/>
        <w:pageBreakBefore w:val="0"/>
        <w:widowControl/>
        <w:kinsoku/>
        <w:wordWrap/>
        <w:overflowPunct/>
        <w:topLinePunct w:val="0"/>
        <w:autoSpaceDE/>
        <w:autoSpaceDN/>
        <w:bidi w:val="0"/>
        <w:adjustRightInd/>
        <w:snapToGrid/>
        <w:spacing w:line="360" w:lineRule="auto"/>
        <w:ind w:firstLine="720" w:firstLineChars="0"/>
        <w:textAlignment w:val="auto"/>
        <w:rPr>
          <w:rFonts w:hint="default"/>
          <w:lang w:val="vi-VN"/>
        </w:rPr>
      </w:pPr>
      <w:r>
        <w:rPr>
          <w:rFonts w:hint="default"/>
          <w:lang w:val="vi-VN"/>
        </w:rPr>
        <w:t>Đối với người dùng, hệ thống giúp quá trình chọn mua cà phê trở nên thuận tiện hơn. Người dùng có thể bắt đầu từ khẩu vị, cách pha hoặc ngân sách và nhận gợi ý ngắn gọn từ Coffee Advisor.</w:t>
      </w:r>
    </w:p>
    <w:p w14:paraId="148F4371">
      <w:pPr>
        <w:keepNext w:val="0"/>
        <w:keepLines w:val="0"/>
        <w:pageBreakBefore w:val="0"/>
        <w:widowControl/>
        <w:kinsoku/>
        <w:wordWrap/>
        <w:overflowPunct/>
        <w:topLinePunct w:val="0"/>
        <w:autoSpaceDE/>
        <w:autoSpaceDN/>
        <w:bidi w:val="0"/>
        <w:adjustRightInd/>
        <w:snapToGrid/>
        <w:spacing w:line="360" w:lineRule="auto"/>
        <w:ind w:firstLine="720" w:firstLineChars="0"/>
        <w:textAlignment w:val="auto"/>
        <w:rPr>
          <w:rFonts w:hint="default"/>
          <w:lang w:val="vi-VN"/>
        </w:rPr>
      </w:pPr>
      <w:r>
        <w:rPr>
          <w:rFonts w:hint="default"/>
          <w:lang w:val="vi-VN"/>
        </w:rPr>
        <w:t>Đối với cửa hàng, hệ thống giúp tổ chức dữ liệu sản phẩm, biến thể, lô hàng và bằng chứng truy xuất rõ ràng hơn. Trải nghiệm Coffee Advisor và hồ sơ lô cũng tạo tính cá nhân hóa và minh bạch thay vì chỉ hiển thị danh sách sản phẩm thông thường.</w:t>
      </w:r>
    </w:p>
    <w:p w14:paraId="699D33A9">
      <w:pPr>
        <w:keepNext w:val="0"/>
        <w:keepLines w:val="0"/>
        <w:pageBreakBefore w:val="0"/>
        <w:widowControl/>
        <w:kinsoku/>
        <w:wordWrap/>
        <w:overflowPunct/>
        <w:topLinePunct w:val="0"/>
        <w:autoSpaceDE/>
        <w:autoSpaceDN/>
        <w:bidi w:val="0"/>
        <w:adjustRightInd/>
        <w:snapToGrid/>
        <w:spacing w:line="360" w:lineRule="auto"/>
        <w:ind w:firstLine="720" w:firstLineChars="0"/>
        <w:textAlignment w:val="auto"/>
        <w:rPr>
          <w:rFonts w:hint="default"/>
          <w:lang w:val="vi-VN"/>
        </w:rPr>
      </w:pPr>
      <w:r>
        <w:rPr>
          <w:rFonts w:hint="default"/>
          <w:lang w:val="vi-VN"/>
        </w:rPr>
        <w:t>Đối với sinh viên thực hiện đồ án, đề tài giúp rèn luyện nhiều kỹ năng quan trọng như:</w:t>
      </w:r>
    </w:p>
    <w:p w14:paraId="21ABCC95">
      <w:pPr>
        <w:keepNext w:val="0"/>
        <w:keepLines w:val="0"/>
        <w:pageBreakBefore w:val="0"/>
        <w:widowControl/>
        <w:kinsoku/>
        <w:wordWrap/>
        <w:overflowPunct/>
        <w:topLinePunct w:val="0"/>
        <w:autoSpaceDE/>
        <w:autoSpaceDN/>
        <w:bidi w:val="0"/>
        <w:adjustRightInd/>
        <w:snapToGrid/>
        <w:spacing w:line="360" w:lineRule="auto"/>
        <w:ind w:firstLine="0" w:firstLineChars="0"/>
        <w:textAlignment w:val="auto"/>
        <w:rPr>
          <w:rFonts w:hint="default"/>
          <w:lang w:val="vi-VN"/>
        </w:rPr>
      </w:pPr>
      <w:r>
        <w:rPr>
          <w:rFonts w:hint="default"/>
          <w:lang w:val="en-US"/>
        </w:rPr>
        <w:t xml:space="preserve">- </w:t>
      </w:r>
      <w:r>
        <w:rPr>
          <w:rFonts w:hint="default"/>
          <w:lang w:val="vi-VN"/>
        </w:rPr>
        <w:t>Phân tích yêu cầu hệ thống.</w:t>
      </w:r>
    </w:p>
    <w:p w14:paraId="04319068">
      <w:pPr>
        <w:keepNext w:val="0"/>
        <w:keepLines w:val="0"/>
        <w:pageBreakBefore w:val="0"/>
        <w:widowControl/>
        <w:kinsoku/>
        <w:wordWrap/>
        <w:overflowPunct/>
        <w:topLinePunct w:val="0"/>
        <w:autoSpaceDE/>
        <w:autoSpaceDN/>
        <w:bidi w:val="0"/>
        <w:adjustRightInd/>
        <w:snapToGrid/>
        <w:spacing w:line="360" w:lineRule="auto"/>
        <w:ind w:firstLine="0" w:firstLineChars="0"/>
        <w:textAlignment w:val="auto"/>
        <w:rPr>
          <w:rFonts w:hint="default"/>
          <w:lang w:val="vi-VN"/>
        </w:rPr>
      </w:pPr>
      <w:r>
        <w:rPr>
          <w:rFonts w:hint="default"/>
          <w:lang w:val="en-US"/>
        </w:rPr>
        <w:t xml:space="preserve">- </w:t>
      </w:r>
      <w:r>
        <w:rPr>
          <w:rFonts w:hint="default"/>
          <w:lang w:val="vi-VN"/>
        </w:rPr>
        <w:t>Thiết kế cơ sở dữ liệu và ERD.</w:t>
      </w:r>
    </w:p>
    <w:p w14:paraId="18001D7C">
      <w:pPr>
        <w:keepNext w:val="0"/>
        <w:keepLines w:val="0"/>
        <w:pageBreakBefore w:val="0"/>
        <w:widowControl/>
        <w:kinsoku/>
        <w:wordWrap/>
        <w:overflowPunct/>
        <w:topLinePunct w:val="0"/>
        <w:autoSpaceDE/>
        <w:autoSpaceDN/>
        <w:bidi w:val="0"/>
        <w:adjustRightInd/>
        <w:snapToGrid/>
        <w:spacing w:line="360" w:lineRule="auto"/>
        <w:ind w:firstLine="0" w:firstLineChars="0"/>
        <w:textAlignment w:val="auto"/>
        <w:rPr>
          <w:rFonts w:hint="default"/>
          <w:lang w:val="vi-VN"/>
        </w:rPr>
      </w:pPr>
      <w:r>
        <w:rPr>
          <w:rFonts w:hint="default"/>
          <w:lang w:val="en-US"/>
        </w:rPr>
        <w:t xml:space="preserve">- </w:t>
      </w:r>
      <w:r>
        <w:rPr>
          <w:rFonts w:hint="default"/>
          <w:lang w:val="vi-VN"/>
        </w:rPr>
        <w:t>Xây dựng frontend.</w:t>
      </w:r>
    </w:p>
    <w:p w14:paraId="5FA4DB81">
      <w:pPr>
        <w:keepNext w:val="0"/>
        <w:keepLines w:val="0"/>
        <w:pageBreakBefore w:val="0"/>
        <w:widowControl/>
        <w:kinsoku/>
        <w:wordWrap/>
        <w:overflowPunct/>
        <w:topLinePunct w:val="0"/>
        <w:autoSpaceDE/>
        <w:autoSpaceDN/>
        <w:bidi w:val="0"/>
        <w:adjustRightInd/>
        <w:snapToGrid/>
        <w:spacing w:line="360" w:lineRule="auto"/>
        <w:ind w:firstLine="0" w:firstLineChars="0"/>
        <w:textAlignment w:val="auto"/>
        <w:rPr>
          <w:rFonts w:hint="default"/>
          <w:lang w:val="vi-VN"/>
        </w:rPr>
      </w:pPr>
      <w:r>
        <w:rPr>
          <w:rFonts w:hint="default"/>
          <w:lang w:val="en-US"/>
        </w:rPr>
        <w:t xml:space="preserve">- </w:t>
      </w:r>
      <w:r>
        <w:rPr>
          <w:rFonts w:hint="default"/>
          <w:lang w:val="vi-VN"/>
        </w:rPr>
        <w:t>Xây dựng backend và API.</w:t>
      </w:r>
    </w:p>
    <w:p w14:paraId="3FD31CF3">
      <w:pPr>
        <w:keepNext w:val="0"/>
        <w:keepLines w:val="0"/>
        <w:pageBreakBefore w:val="0"/>
        <w:widowControl/>
        <w:kinsoku/>
        <w:wordWrap/>
        <w:overflowPunct/>
        <w:topLinePunct w:val="0"/>
        <w:autoSpaceDE/>
        <w:autoSpaceDN/>
        <w:bidi w:val="0"/>
        <w:adjustRightInd/>
        <w:snapToGrid/>
        <w:spacing w:line="360" w:lineRule="auto"/>
        <w:ind w:firstLine="0" w:firstLineChars="0"/>
        <w:textAlignment w:val="auto"/>
        <w:rPr>
          <w:rFonts w:hint="default"/>
          <w:lang w:val="vi-VN"/>
        </w:rPr>
      </w:pPr>
      <w:r>
        <w:rPr>
          <w:rFonts w:hint="default"/>
          <w:lang w:val="en-US"/>
        </w:rPr>
        <w:t>- Tích hợp Coffee Advisor vào ứng dụng web.</w:t>
      </w:r>
      <w:r>
        <w:rPr>
          <w:rFonts w:hint="default"/>
          <w:lang w:val="vi-VN"/>
        </w:rPr>
      </w:r>
    </w:p>
    <w:p w14:paraId="69297E5A">
      <w:pPr>
        <w:keepNext w:val="0"/>
        <w:keepLines w:val="0"/>
        <w:pageBreakBefore w:val="0"/>
        <w:widowControl/>
        <w:kinsoku/>
        <w:wordWrap/>
        <w:overflowPunct/>
        <w:topLinePunct w:val="0"/>
        <w:autoSpaceDE/>
        <w:autoSpaceDN/>
        <w:bidi w:val="0"/>
        <w:adjustRightInd/>
        <w:snapToGrid/>
        <w:spacing w:line="360" w:lineRule="auto"/>
        <w:ind w:firstLine="0" w:firstLineChars="0"/>
        <w:textAlignment w:val="auto"/>
        <w:rPr>
          <w:rFonts w:hint="default"/>
          <w:lang w:val="vi-VN"/>
        </w:rPr>
      </w:pPr>
      <w:r>
        <w:rPr>
          <w:rFonts w:hint="default"/>
          <w:lang w:val="en-US"/>
        </w:rPr>
        <w:t xml:space="preserve">- </w:t>
      </w:r>
      <w:r>
        <w:rPr>
          <w:rFonts w:hint="default"/>
          <w:lang w:val="vi-VN"/>
        </w:rPr>
        <w:t>Triển khai sản phẩm thực tế.</w:t>
      </w:r>
    </w:p>
    <w:p w14:paraId="3E30850E">
      <w:pPr>
        <w:keepNext w:val="0"/>
        <w:keepLines w:val="0"/>
        <w:pageBreakBefore w:val="0"/>
        <w:widowControl/>
        <w:kinsoku/>
        <w:wordWrap/>
        <w:overflowPunct/>
        <w:topLinePunct w:val="0"/>
        <w:autoSpaceDE/>
        <w:autoSpaceDN/>
        <w:bidi w:val="0"/>
        <w:adjustRightInd/>
        <w:snapToGrid/>
        <w:spacing w:line="360" w:lineRule="auto"/>
        <w:ind w:firstLine="0" w:firstLineChars="0"/>
        <w:textAlignment w:val="auto"/>
        <w:rPr>
          <w:rFonts w:hint="default"/>
          <w:lang w:val="vi-VN"/>
        </w:rPr>
      </w:pPr>
      <w:r>
        <w:rPr>
          <w:rFonts w:hint="default"/>
          <w:lang w:val="en-US"/>
        </w:rPr>
        <w:t xml:space="preserve">- </w:t>
      </w:r>
      <w:r>
        <w:rPr>
          <w:rFonts w:hint="default"/>
          <w:lang w:val="vi-VN"/>
        </w:rPr>
        <w:t>Viết báo cáo và trình bày kết quả đồ án.</w:t>
      </w:r>
    </w:p>
    <w:p w14:paraId="5EB8B59F">
      <w:pPr>
        <w:spacing w:line="360" w:lineRule="auto"/>
        <w:rPr>
          <w:lang w:val="vi-VN"/>
        </w:rPr>
      </w:pPr>
    </w:p>
    <w:p w14:paraId="71AF76CE">
      <w:pPr>
        <w:pStyle w:val="25"/>
        <w:numPr>
          <w:ilvl w:val="0"/>
          <w:numId w:val="0"/>
        </w:numPr>
        <w:spacing w:line="360" w:lineRule="auto"/>
        <w:ind w:left="720" w:hanging="720"/>
        <w:rPr>
          <w:rFonts w:hint="default"/>
          <w:lang w:val="en-US"/>
        </w:rPr>
      </w:pPr>
      <w:bookmarkStart w:id="11" w:name="_Toc200468686"/>
      <w:r>
        <w:rPr>
          <w:lang w:val="vi-VN"/>
        </w:rPr>
        <w:t xml:space="preserve">1.4. </w:t>
      </w:r>
      <w:bookmarkEnd w:id="11"/>
      <w:r>
        <w:rPr>
          <w:rFonts w:hint="default"/>
          <w:lang w:val="en-US"/>
        </w:rPr>
        <w:t>Phạm vi nghiên cứu</w:t>
      </w:r>
    </w:p>
    <w:p w14:paraId="084B2DCB">
      <w:pPr>
        <w:spacing w:line="360" w:lineRule="auto"/>
        <w:ind w:firstLine="720" w:firstLineChars="0"/>
        <w:rPr>
          <w:rFonts w:hint="default"/>
          <w:lang w:val="vi-VN"/>
        </w:rPr>
      </w:pPr>
      <w:r>
        <w:rPr>
          <w:rFonts w:hint="default"/>
          <w:lang w:val="vi-VN"/>
        </w:rPr>
        <w:t>Phạm vi nghiên cứu của đề tài tập trung vào việc xây dựng website bán cà phê DẤU VỊ có Coffee Advisor và chức năng truy xuất theo lô ở mức phù hợp với đồ án cơ sở. Hệ thống không hướng đến xây dựng một sàn thương mại điện tử quy mô lớn, mà tập trung vào các chức năng cốt lõi có thể demo, kiểm thử và đánh giá được.</w:t>
      </w:r>
    </w:p>
    <w:p w14:paraId="0CAD0C8E">
      <w:pPr>
        <w:spacing w:line="360" w:lineRule="auto"/>
        <w:ind w:left="720" w:leftChars="0" w:firstLine="0" w:firstLineChars="0"/>
        <w:rPr>
          <w:rFonts w:hint="default"/>
          <w:b/>
          <w:bCs/>
          <w:lang w:val="vi-VN"/>
        </w:rPr>
      </w:pPr>
      <w:r>
        <w:rPr>
          <w:rFonts w:hint="default"/>
          <w:b/>
          <w:bCs/>
          <w:lang w:val="vi-VN"/>
        </w:rPr>
        <w:t>a. Phạm vi ứng dụng</w:t>
      </w:r>
    </w:p>
    <w:p w14:paraId="76A80BE4">
      <w:pPr>
        <w:spacing w:line="360" w:lineRule="auto"/>
        <w:ind w:firstLine="720" w:firstLineChars="0"/>
        <w:rPr>
          <w:rFonts w:hint="default"/>
          <w:lang w:val="vi-VN"/>
        </w:rPr>
      </w:pPr>
      <w:r>
        <w:rPr>
          <w:rFonts w:hint="default"/>
          <w:lang w:val="vi-VN"/>
        </w:rPr>
        <w:t>Website được xây dựng cho bộ sưu tập Vietnam Traceable Coffee của DẤU VỊ. Người dùng có thể xem sáu sản phẩm, lọc theo khẩu vị và nguồn gốc, tra cứu mã lô, nhận tư vấn, thêm biến thể vào giỏ hàng và hoàn tất checkout demo.</w:t>
      </w:r>
    </w:p>
    <w:p w14:paraId="110C69BA">
      <w:pPr>
        <w:spacing w:line="360" w:lineRule="auto"/>
        <w:ind w:firstLine="720" w:firstLineChars="0"/>
        <w:rPr>
          <w:rFonts w:hint="default"/>
          <w:lang w:val="vi-VN"/>
        </w:rPr>
      </w:pPr>
    </w:p>
    <w:p w14:paraId="14FE4711">
      <w:pPr>
        <w:spacing w:line="360" w:lineRule="auto"/>
        <w:ind w:firstLine="720" w:firstLineChars="0"/>
        <w:rPr>
          <w:rFonts w:hint="default"/>
          <w:lang w:val="vi-VN"/>
        </w:rPr>
      </w:pPr>
      <w:r>
        <w:rPr>
          <w:rFonts w:hint="default"/>
          <w:lang w:val="vi-VN"/>
        </w:rPr>
        <w:t>Các nhóm người dùng chính gồm:</w:t>
      </w:r>
    </w:p>
    <w:p w14:paraId="3E6F30D7">
      <w:pPr>
        <w:spacing w:line="360" w:lineRule="auto"/>
        <w:rPr>
          <w:rFonts w:hint="default"/>
          <w:lang w:val="vi-VN"/>
        </w:rPr>
      </w:pPr>
      <w:r>
        <w:rPr>
          <w:rFonts w:hint="default"/>
          <w:lang w:val="en-US"/>
        </w:rPr>
        <w:t>- Khách truy cập: xem sản phẩm, tìm kiếm, lọc, tra cứu mã lô và sử dụng Coffee Advisor để được tư vấn.</w:t>
      </w:r>
      <w:r>
        <w:rPr>
          <w:rFonts w:hint="default"/>
          <w:lang w:val="vi-VN"/>
        </w:rPr>
      </w:r>
    </w:p>
    <w:p w14:paraId="43FBEC58">
      <w:pPr>
        <w:spacing w:line="360" w:lineRule="auto"/>
        <w:rPr>
          <w:rFonts w:hint="default"/>
          <w:lang w:val="vi-VN"/>
        </w:rPr>
      </w:pPr>
      <w:r>
        <w:rPr>
          <w:rFonts w:hint="default"/>
          <w:lang w:val="en-US"/>
        </w:rPr>
        <w:t>- Người dùng: lựa chọn biến thể, quản lý giỏ hàng và hoàn tất luồng checkout demo.</w:t>
      </w:r>
      <w:r>
        <w:rPr>
          <w:rFonts w:hint="default"/>
          <w:lang w:val="vi-VN"/>
        </w:rPr>
      </w:r>
    </w:p>
    <w:p w14:paraId="77BF47B0">
      <w:pPr>
        <w:spacing w:line="360" w:lineRule="auto"/>
        <w:rPr>
          <w:rFonts w:hint="default"/>
          <w:lang w:val="vi-VN"/>
        </w:rPr>
      </w:pPr>
      <w:r>
        <w:rPr>
          <w:rFonts w:hint="default"/>
          <w:lang w:val="en-US"/>
        </w:rPr>
        <w:t>- Quản trị dữ liệu ở mức mô phỏng: quản lý sản phẩm, biến thể, lô cà phê và evidence trong nguồn dữ liệu.</w:t>
      </w:r>
      <w:r>
        <w:rPr>
          <w:rFonts w:hint="default"/>
          <w:lang w:val="vi-VN"/>
        </w:rPr>
      </w:r>
    </w:p>
    <w:p w14:paraId="03B1FC6A">
      <w:pPr>
        <w:spacing w:line="360" w:lineRule="auto"/>
        <w:rPr>
          <w:rFonts w:hint="default"/>
          <w:lang w:val="vi-VN"/>
        </w:rPr>
      </w:pPr>
      <w:r>
        <w:rPr>
          <w:rFonts w:hint="default"/>
          <w:lang w:val="en-US"/>
        </w:rPr>
        <w:t>- Coffee Advisor: chấm điểm và gợi ý sản phẩm dựa trên nhu cầu, khẩu vị, cách pha và ngân sách của người dùng.</w:t>
      </w:r>
      <w:r>
        <w:rPr>
          <w:rFonts w:hint="default"/>
          <w:lang w:val="vi-VN"/>
        </w:rPr>
      </w:r>
    </w:p>
    <w:p w14:paraId="27950303">
      <w:pPr>
        <w:spacing w:line="360" w:lineRule="auto"/>
        <w:ind w:firstLine="720" w:firstLineChars="0"/>
        <w:rPr>
          <w:rFonts w:hint="default"/>
          <w:b/>
          <w:bCs/>
          <w:lang w:val="vi-VN"/>
        </w:rPr>
      </w:pPr>
      <w:r>
        <w:rPr>
          <w:rFonts w:hint="default"/>
          <w:b/>
          <w:bCs/>
          <w:lang w:val="vi-VN"/>
        </w:rPr>
        <w:t>b. Phạm vi dữ liệu</w:t>
      </w:r>
    </w:p>
    <w:p w14:paraId="3E8C4F5D">
      <w:pPr>
        <w:spacing w:line="360" w:lineRule="auto"/>
        <w:ind w:firstLine="720" w:firstLineChars="0"/>
        <w:rPr>
          <w:rFonts w:hint="default"/>
          <w:lang w:val="vi-VN"/>
        </w:rPr>
      </w:pPr>
      <w:r>
        <w:rPr>
          <w:rFonts w:hint="default"/>
          <w:lang w:val="vi-VN"/>
        </w:rPr>
        <w:t>Dữ liệu sử dụng trong hệ thống được xây dựng theo bộ sưu tập Vietnam Traceable Coffee của DẤU VỊ, gồm sáu sản phẩm: TRS1, TR4, TR9, Xanh Lùn TS5, Catimor và Bourbon. Nội dung dữ liệu bao gồm:</w:t>
      </w:r>
    </w:p>
    <w:p w14:paraId="7CCF0A8B">
      <w:pPr>
        <w:spacing w:line="360" w:lineRule="auto"/>
        <w:rPr>
          <w:rFonts w:hint="default"/>
          <w:lang w:val="vi-VN"/>
        </w:rPr>
      </w:pPr>
      <w:r>
        <w:rPr>
          <w:rFonts w:hint="default"/>
          <w:lang w:val="en-US"/>
        </w:rPr>
        <w:t>- Product: giống, vùng, độ cao, phương pháp sơ chế, mức rang, phổ vị, cách pha, nội dung, badges và danh sách variant.</w:t>
      </w:r>
      <w:r>
        <w:rPr>
          <w:rFonts w:hint="default"/>
          <w:lang w:val="vi-VN"/>
        </w:rPr>
      </w:r>
    </w:p>
    <w:p w14:paraId="4FAEDF9C">
      <w:pPr>
        <w:spacing w:line="360" w:lineRule="auto"/>
        <w:rPr>
          <w:rFonts w:hint="default"/>
          <w:lang w:val="vi-VN"/>
        </w:rPr>
      </w:pPr>
      <w:r>
        <w:rPr>
          <w:rFonts w:hint="default"/>
          <w:lang w:val="en-US"/>
        </w:rPr>
        <w:t>- ProductVariant: format whole-bean, ground hoặc drip-bag; trọng lượng hoặc số gói; grind options; SKU; giá VND và trạng thái stock. Giá chỉ nằm trong variant.</w:t>
      </w:r>
      <w:r>
        <w:rPr>
          <w:rFonts w:hint="default"/>
          <w:lang w:val="vi-VN"/>
        </w:rPr>
      </w:r>
    </w:p>
    <w:p w14:paraId="75F9DA18">
      <w:pPr>
        <w:spacing w:line="360" w:lineRule="auto"/>
        <w:rPr>
          <w:rFonts w:hint="default"/>
          <w:lang w:val="vi-VN"/>
        </w:rPr>
      </w:pPr>
      <w:r>
        <w:rPr>
          <w:rFonts w:hint="default"/>
          <w:lang w:val="en-US"/>
        </w:rPr>
        <w:t>- CoffeeLot: productId, mã lô, trạng thái, đơn vị sản xuất mô phỏng, vùng, niên vụ, ngày rang/đóng gói, timeline sáu bước và danh sách evidence.</w:t>
      </w:r>
      <w:r>
        <w:rPr>
          <w:rFonts w:hint="default"/>
          <w:lang w:val="vi-VN"/>
        </w:rPr>
      </w:r>
    </w:p>
    <w:p w14:paraId="0D77A86F">
      <w:pPr>
        <w:spacing w:line="360" w:lineRule="auto"/>
        <w:rPr>
          <w:rFonts w:hint="default"/>
          <w:lang w:val="vi-VN"/>
        </w:rPr>
      </w:pPr>
      <w:r>
        <w:rPr>
          <w:rFonts w:hint="default"/>
          <w:lang w:val="en-US"/>
        </w:rPr>
        <w:t>- EvidenceItem: mỗi bằng chứng có level riêng; dữ liệu tham khảo về giống không được chuyển thành claim của toàn lô.</w:t>
      </w:r>
      <w:r>
        <w:rPr>
          <w:rFonts w:hint="default"/>
          <w:lang w:val="vi-VN"/>
        </w:rPr>
      </w:r>
    </w:p>
    <w:p w14:paraId="2F34A225">
      <w:pPr>
        <w:spacing w:line="360" w:lineRule="auto"/>
        <w:rPr>
          <w:rFonts w:hint="default"/>
          <w:lang w:val="vi-VN"/>
        </w:rPr>
      </w:pPr>
      <w:r>
        <w:rPr>
          <w:rFonts w:hint="default"/>
          <w:lang w:val="en-US"/>
        </w:rPr>
        <w:t>- AdvisorPreferences, ProductRecommendation, CartItem và checkout demo lưu trong bộ nhớ, không gửi dữ liệu ra ngoài.</w:t>
      </w:r>
      <w:r>
        <w:rPr>
          <w:rFonts w:hint="default"/>
          <w:lang w:val="vi-VN"/>
        </w:rPr>
      </w:r>
    </w:p>
    <w:p w14:paraId="72EDD7F0">
      <w:pPr>
        <w:spacing w:line="360" w:lineRule="auto"/>
        <w:ind w:firstLine="720" w:firstLineChars="0"/>
        <w:rPr>
          <w:rFonts w:hint="default"/>
          <w:lang w:val="vi-VN"/>
        </w:rPr>
      </w:pPr>
      <w:r>
        <w:rPr>
          <w:rFonts w:hint="default"/>
          <w:lang w:val="vi-VN"/>
        </w:rPr>
        <w:t>Ví dụ, sản phẩm “TR4 Đắk Lắk Traceable Robusta” có vùng Buôn Ma Thuột, sơ chế Natural, rang Medium-dark, hương cacao, hạnh nhân và caramel; variant 250 g có giá 119.000 đồng và lô demo TR4-DLK-26-N02.</w:t>
      </w:r>
    </w:p>
    <w:p w14:paraId="613F72F6">
      <w:pPr>
        <w:spacing w:line="360" w:lineRule="auto"/>
        <w:ind w:firstLine="720" w:firstLineChars="0"/>
        <w:rPr>
          <w:rFonts w:hint="default"/>
          <w:b/>
          <w:bCs/>
          <w:lang w:val="vi-VN"/>
        </w:rPr>
      </w:pPr>
      <w:r>
        <w:rPr>
          <w:rFonts w:hint="default"/>
          <w:b/>
          <w:bCs/>
          <w:lang w:val="vi-VN"/>
        </w:rPr>
        <w:t>c. Phạm vi công nghệ</w:t>
      </w:r>
    </w:p>
    <w:p w14:paraId="3A954C9B">
      <w:pPr>
        <w:spacing w:line="360" w:lineRule="auto"/>
        <w:ind w:firstLine="720" w:firstLineChars="0"/>
        <w:rPr>
          <w:rFonts w:hint="default"/>
          <w:lang w:val="vi-VN"/>
        </w:rPr>
      </w:pPr>
      <w:r>
        <w:rPr>
          <w:rFonts w:hint="default"/>
          <w:lang w:val="vi-VN"/>
        </w:rPr>
        <w:t>Hệ thống được tổ chức theo repository pattern. Mock modules chỉ được import bởi mock repositories; UI và pages chỉ làm việc với repository interfaces hoặc domain objects do data-source factory trả về. Nhờ đó, nguồn mock có thể được thay bằng API trong tương lai mà không phải sửa trực tiếp các trang giao diện.</w:t>
      </w:r>
    </w:p>
    <w:p w14:paraId="3FD45FD6">
      <w:pPr>
        <w:spacing w:line="360" w:lineRule="auto"/>
        <w:ind w:firstLine="720" w:firstLineChars="0"/>
        <w:rPr>
          <w:rFonts w:hint="default"/>
          <w:lang w:val="vi-VN"/>
        </w:rPr>
      </w:pPr>
      <w:r>
        <w:rPr>
          <w:rFonts w:hint="default"/>
          <w:lang w:val="vi-VN"/>
        </w:rPr>
        <w:t>Coffee Advisor ở phiên bản hiện tại sử dụng bộ quy tắc và điểm số chuẩn hóa trên dữ liệu sáu sản phẩm. Mỗi kết quả gồm sản phẩm, score và tối đa bốn lý do; AI/RAG có thể được tích hợp ở giai đoạn sau.</w:t>
      </w:r>
    </w:p>
    <w:p w14:paraId="5DFC4AA5">
      <w:pPr>
        <w:spacing w:line="360" w:lineRule="auto"/>
        <w:ind w:firstLine="720" w:firstLineChars="0"/>
        <w:rPr>
          <w:rFonts w:hint="default"/>
          <w:b/>
          <w:bCs/>
          <w:lang w:val="vi-VN"/>
        </w:rPr>
      </w:pPr>
      <w:r>
        <w:rPr>
          <w:rFonts w:hint="default"/>
          <w:b/>
          <w:bCs/>
          <w:lang w:val="vi-VN"/>
        </w:rPr>
        <w:t>d. Phạm vi chức năng</w:t>
      </w:r>
    </w:p>
    <w:p w14:paraId="3213C4F5">
      <w:pPr>
        <w:spacing w:line="360" w:lineRule="auto"/>
        <w:ind w:firstLine="720" w:firstLineChars="0"/>
        <w:rPr>
          <w:rFonts w:hint="default"/>
          <w:lang w:val="vi-VN"/>
        </w:rPr>
      </w:pPr>
      <w:r>
        <w:rPr>
          <w:rFonts w:hint="default"/>
          <w:lang w:val="vi-VN"/>
        </w:rPr>
        <w:t>Trong phạm vi đồ án, hệ thống tập trung xây dựng các chức năng chính sau:</w:t>
      </w:r>
    </w:p>
    <w:p w14:paraId="1A3EF0DE">
      <w:pPr>
        <w:spacing w:line="360" w:lineRule="auto"/>
        <w:ind w:firstLine="720" w:firstLineChars="0"/>
        <w:rPr>
          <w:rFonts w:hint="default"/>
          <w:lang w:val="vi-VN"/>
        </w:rPr>
      </w:pPr>
    </w:p>
    <w:p w14:paraId="6CBED007">
      <w:pPr>
        <w:spacing w:line="360" w:lineRule="auto"/>
        <w:rPr>
          <w:rFonts w:hint="default"/>
          <w:lang w:val="vi-VN"/>
        </w:rPr>
      </w:pPr>
      <w:r>
        <w:rPr>
          <w:rFonts w:hint="default"/>
          <w:lang w:val="en-US"/>
        </w:rPr>
        <w:t xml:space="preserve">- </w:t>
      </w:r>
      <w:r>
        <w:rPr>
          <w:rFonts w:hint="default"/>
          <w:lang w:val="vi-VN"/>
        </w:rPr>
        <w:t>Đăng ký và đăng nhập người dùng.</w:t>
      </w:r>
    </w:p>
    <w:p w14:paraId="17BB5EE5">
      <w:pPr>
        <w:spacing w:line="360" w:lineRule="auto"/>
        <w:rPr>
          <w:rFonts w:hint="default"/>
          <w:lang w:val="vi-VN"/>
        </w:rPr>
      </w:pPr>
      <w:r>
        <w:rPr>
          <w:rFonts w:hint="default"/>
          <w:lang w:val="en-US"/>
        </w:rPr>
        <w:t xml:space="preserve">- </w:t>
      </w:r>
      <w:r>
        <w:rPr>
          <w:rFonts w:hint="default"/>
          <w:lang w:val="vi-VN"/>
        </w:rPr>
        <w:t>Hiển thị danh sách sản phẩm cà phê.</w:t>
      </w:r>
    </w:p>
    <w:p w14:paraId="76E44CB4">
      <w:pPr>
        <w:spacing w:line="360" w:lineRule="auto"/>
        <w:rPr>
          <w:rFonts w:hint="default"/>
          <w:lang w:val="vi-VN"/>
        </w:rPr>
      </w:pPr>
      <w:r>
        <w:rPr>
          <w:rFonts w:hint="default"/>
          <w:lang w:val="en-US"/>
        </w:rPr>
        <w:t xml:space="preserve">- </w:t>
      </w:r>
      <w:r>
        <w:rPr>
          <w:rFonts w:hint="default"/>
          <w:lang w:val="vi-VN"/>
        </w:rPr>
        <w:t>Xem chi tiết sản phẩm.</w:t>
      </w:r>
    </w:p>
    <w:p w14:paraId="6AC3A52B">
      <w:pPr>
        <w:spacing w:line="360" w:lineRule="auto"/>
        <w:rPr>
          <w:rFonts w:hint="default"/>
          <w:lang w:val="vi-VN"/>
        </w:rPr>
      </w:pPr>
      <w:r>
        <w:rPr>
          <w:rFonts w:hint="default"/>
          <w:lang w:val="en-US"/>
        </w:rPr>
        <w:t xml:space="preserve">- </w:t>
      </w:r>
      <w:r>
        <w:rPr>
          <w:rFonts w:hint="default"/>
          <w:lang w:val="vi-VN"/>
        </w:rPr>
        <w:t>Tìm kiếm và lọc sản phẩm.</w:t>
      </w:r>
    </w:p>
    <w:p w14:paraId="348FFCC7">
      <w:pPr>
        <w:spacing w:line="360" w:lineRule="auto"/>
        <w:rPr>
          <w:rFonts w:hint="default"/>
          <w:lang w:val="vi-VN"/>
        </w:rPr>
      </w:pPr>
      <w:r>
        <w:rPr>
          <w:rFonts w:hint="default"/>
          <w:lang w:val="en-US"/>
        </w:rPr>
        <w:t xml:space="preserve">- </w:t>
      </w:r>
      <w:r>
        <w:rPr>
          <w:rFonts w:hint="default"/>
          <w:lang w:val="vi-VN"/>
        </w:rPr>
        <w:t>Thêm sản phẩm vào giỏ hàng.</w:t>
      </w:r>
    </w:p>
    <w:p w14:paraId="1F06E6C3">
      <w:pPr>
        <w:spacing w:line="360" w:lineRule="auto"/>
        <w:rPr>
          <w:rFonts w:hint="default"/>
          <w:lang w:val="vi-VN"/>
        </w:rPr>
      </w:pPr>
      <w:r>
        <w:rPr>
          <w:rFonts w:hint="default"/>
          <w:lang w:val="en-US"/>
        </w:rPr>
        <w:t xml:space="preserve">- </w:t>
      </w:r>
      <w:r>
        <w:rPr>
          <w:rFonts w:hint="default"/>
          <w:lang w:val="vi-VN"/>
        </w:rPr>
        <w:t>Đặt hàng và xem trạng thái đơn hàng.</w:t>
      </w:r>
    </w:p>
    <w:p w14:paraId="6D4C09BA">
      <w:pPr>
        <w:spacing w:line="360" w:lineRule="auto"/>
        <w:rPr>
          <w:rFonts w:hint="default"/>
          <w:lang w:val="vi-VN"/>
        </w:rPr>
      </w:pPr>
      <w:r>
        <w:rPr>
          <w:rFonts w:hint="default"/>
          <w:lang w:val="en-US"/>
        </w:rPr>
        <w:t xml:space="preserve">- </w:t>
      </w:r>
      <w:r>
        <w:rPr>
          <w:rFonts w:hint="default"/>
          <w:lang w:val="vi-VN"/>
        </w:rPr>
        <w:t>Quản lý sản phẩm trong trang quản trị.</w:t>
      </w:r>
    </w:p>
    <w:p w14:paraId="279A7E6F">
      <w:pPr>
        <w:spacing w:line="360" w:lineRule="auto"/>
        <w:rPr>
          <w:rFonts w:hint="default"/>
          <w:lang w:val="vi-VN"/>
        </w:rPr>
      </w:pPr>
      <w:r>
        <w:rPr>
          <w:rFonts w:hint="default"/>
          <w:lang w:val="en-US"/>
        </w:rPr>
        <w:t xml:space="preserve">- </w:t>
      </w:r>
      <w:r>
        <w:rPr>
          <w:rFonts w:hint="default"/>
          <w:lang w:val="vi-VN"/>
        </w:rPr>
        <w:t>Quản lý danh mục sản phẩm.</w:t>
      </w:r>
    </w:p>
    <w:p w14:paraId="4F55D2A4">
      <w:pPr>
        <w:spacing w:line="360" w:lineRule="auto"/>
        <w:rPr>
          <w:rFonts w:hint="default"/>
          <w:lang w:val="vi-VN"/>
        </w:rPr>
      </w:pPr>
      <w:r>
        <w:rPr>
          <w:rFonts w:hint="default"/>
          <w:lang w:val="en-US"/>
        </w:rPr>
        <w:t xml:space="preserve">- </w:t>
      </w:r>
      <w:r>
        <w:rPr>
          <w:rFonts w:hint="default"/>
          <w:lang w:val="vi-VN"/>
        </w:rPr>
        <w:t>Quản lý đơn hàng.</w:t>
      </w:r>
    </w:p>
    <w:p w14:paraId="478D2B6B">
      <w:pPr>
        <w:spacing w:line="360" w:lineRule="auto"/>
        <w:rPr>
          <w:rFonts w:hint="default"/>
          <w:lang w:val="vi-VN"/>
        </w:rPr>
      </w:pPr>
      <w:r>
        <w:rPr>
          <w:rFonts w:hint="default"/>
          <w:lang w:val="en-US"/>
        </w:rPr>
        <w:t>- Coffee Advisor tư vấn sản phẩm cà phê theo khẩu vị, cách pha, định dạng, ngân sách và ưu tiên người dùng.</w:t>
      </w:r>
      <w:r>
        <w:rPr>
          <w:rFonts w:hint="default"/>
          <w:lang w:val="vi-VN"/>
        </w:rPr>
      </w:r>
    </w:p>
    <w:p w14:paraId="2415488D">
      <w:pPr>
        <w:spacing w:line="360" w:lineRule="auto"/>
        <w:rPr>
          <w:lang w:val="vi-VN"/>
        </w:rPr>
      </w:pPr>
    </w:p>
    <w:p w14:paraId="0E6233C3">
      <w:pPr>
        <w:pStyle w:val="25"/>
        <w:numPr>
          <w:ilvl w:val="0"/>
          <w:numId w:val="0"/>
        </w:numPr>
        <w:spacing w:line="360" w:lineRule="auto"/>
        <w:ind w:left="720" w:hanging="720"/>
        <w:rPr>
          <w:lang w:val="vi-VN"/>
        </w:rPr>
      </w:pPr>
      <w:bookmarkStart w:id="12" w:name="_Toc200468687"/>
      <w:r>
        <w:rPr>
          <w:lang w:val="vi-VN"/>
        </w:rPr>
        <w:t xml:space="preserve">1.5.  </w:t>
      </w:r>
      <w:bookmarkStart w:id="13" w:name="_Toc178424118"/>
      <w:r>
        <w:rPr>
          <w:lang w:val="vi-VN"/>
        </w:rPr>
        <w:t>Phạm vi đề tài</w:t>
      </w:r>
      <w:bookmarkEnd w:id="12"/>
      <w:bookmarkEnd w:id="13"/>
    </w:p>
    <w:p w14:paraId="634B349A">
      <w:pPr>
        <w:spacing w:line="360" w:lineRule="auto"/>
        <w:ind w:firstLine="720" w:firstLineChars="0"/>
        <w:rPr>
          <w:rFonts w:hint="default"/>
          <w:lang w:val="vi-VN"/>
        </w:rPr>
      </w:pPr>
      <w:r>
        <w:rPr>
          <w:rFonts w:hint="default"/>
          <w:lang w:val="vi-VN"/>
        </w:rPr>
        <w:t>Nội dung báo cáo đồ án được chia thành các chương chính như sau:</w:t>
      </w:r>
    </w:p>
    <w:p w14:paraId="7A89CF9B">
      <w:pPr>
        <w:spacing w:line="360" w:lineRule="auto"/>
        <w:ind w:firstLine="720" w:firstLineChars="0"/>
        <w:rPr>
          <w:rFonts w:hint="default"/>
          <w:lang w:val="vi-VN"/>
        </w:rPr>
      </w:pPr>
      <w:r>
        <w:rPr>
          <w:rFonts w:hint="default"/>
          <w:b/>
          <w:bCs/>
          <w:lang w:val="vi-VN"/>
        </w:rPr>
        <w:t>Chương 1: Tổng quan đề tài</w:t>
      </w:r>
      <w:r>
        <w:rPr>
          <w:rFonts w:hint="default"/>
          <w:lang w:val="vi-VN"/>
        </w:rPr>
        <w:t xml:space="preserve"> – Chương này trình bày bối cảnh, lý do chọn đề tài, bài toán cần giải quyết, mục tiêu, ý nghĩa thực tiễn, phạm vi nghiên cứu và bố cục tổng thể của đồ án.</w:t>
      </w:r>
    </w:p>
    <w:p w14:paraId="0D72E4E3">
      <w:pPr>
        <w:spacing w:line="360" w:lineRule="auto"/>
        <w:ind w:firstLine="720" w:firstLineChars="0"/>
        <w:rPr>
          <w:rFonts w:hint="default"/>
          <w:lang w:val="vi-VN"/>
        </w:rPr>
      </w:pPr>
      <w:r>
        <w:rPr>
          <w:rFonts w:hint="default"/>
          <w:b/>
          <w:bCs/>
          <w:lang w:val="vi-VN"/>
        </w:rPr>
        <w:t>Chương 2: Cơ sở lý thuyết và công nghệ sử dụng –</w:t>
      </w:r>
      <w:r>
        <w:rPr>
          <w:rFonts w:hint="default"/>
          <w:lang w:val="vi-VN"/>
        </w:rPr>
        <w:t xml:space="preserve"> Chương này trình bày các kiến thức nền tảng liên quan đến thương mại điện tử, hệ thống website bán hàng, cơ sở dữ liệu, API, chatbot AI, LangGraph và các công nghệ được sử dụng trong quá trình xây dựng hệ thống.</w:t>
      </w:r>
    </w:p>
    <w:p w14:paraId="29E34EFB">
      <w:pPr>
        <w:spacing w:line="360" w:lineRule="auto"/>
        <w:ind w:firstLine="720" w:firstLineChars="0"/>
        <w:rPr>
          <w:rFonts w:hint="default"/>
          <w:lang w:val="vi-VN"/>
        </w:rPr>
      </w:pPr>
      <w:r>
        <w:rPr>
          <w:rFonts w:hint="default"/>
          <w:b/>
          <w:bCs/>
          <w:lang w:val="vi-VN"/>
        </w:rPr>
        <w:t xml:space="preserve">Chương 3: Phân tích và thiết kế hệ thống </w:t>
      </w:r>
      <w:r>
        <w:rPr>
          <w:rFonts w:hint="default"/>
          <w:lang w:val="vi-VN"/>
        </w:rPr>
        <w:t>– Chương này trình bày yêu cầu chức năng, yêu cầu phi chức năng, các tác nhân trong hệ thống, sơ đồ use case, thiết kế cơ sở dữ liệu, ERD, kiến trúc tổng quan hệ thống và thiết kế luồng xử lý chatbot AI.</w:t>
      </w:r>
    </w:p>
    <w:p w14:paraId="1D125BAC">
      <w:pPr>
        <w:spacing w:line="360" w:lineRule="auto"/>
        <w:ind w:firstLine="720" w:firstLineChars="0"/>
        <w:rPr>
          <w:rFonts w:hint="default"/>
          <w:lang w:val="vi-VN"/>
        </w:rPr>
      </w:pPr>
      <w:r>
        <w:rPr>
          <w:rFonts w:hint="default"/>
          <w:b/>
          <w:bCs/>
          <w:lang w:val="vi-VN"/>
        </w:rPr>
        <w:t xml:space="preserve">Chương 4: Xây dựng và triển khai hệ thống </w:t>
      </w:r>
      <w:r>
        <w:rPr>
          <w:rFonts w:hint="default"/>
          <w:lang w:val="vi-VN"/>
        </w:rPr>
        <w:t>– Chương này trình bày quá trình xây dựng frontend, backend, database, API, trang quản trị, chức năng giỏ hàng, đặt hàng và tích hợp chatbot AI vào website.</w:t>
      </w:r>
    </w:p>
    <w:p w14:paraId="0FAD3962">
      <w:pPr>
        <w:spacing w:line="360" w:lineRule="auto"/>
        <w:ind w:firstLine="720" w:firstLineChars="0"/>
        <w:rPr>
          <w:rFonts w:hint="default"/>
          <w:lang w:val="vi-VN"/>
        </w:rPr>
      </w:pPr>
      <w:r>
        <w:rPr>
          <w:rFonts w:hint="default"/>
          <w:b/>
          <w:bCs/>
          <w:lang w:val="vi-VN"/>
        </w:rPr>
        <w:t>Chương 5: Kiểm thử và đánh giá kết quả –</w:t>
      </w:r>
      <w:r>
        <w:rPr>
          <w:rFonts w:hint="default"/>
          <w:lang w:val="vi-VN"/>
        </w:rPr>
        <w:t xml:space="preserve"> Chương này trình bày quá trình kiểm thử các chức năng chính của hệ thống, kiểm thử chatbot AI, đánh giá kết quả đạt được, giao diện demo và những hạn chế còn tồn tại.</w:t>
      </w:r>
    </w:p>
    <w:p w14:paraId="4F9A9BDA">
      <w:pPr>
        <w:spacing w:line="360" w:lineRule="auto"/>
        <w:ind w:firstLine="720" w:firstLineChars="0"/>
        <w:rPr>
          <w:rFonts w:hint="default"/>
          <w:lang w:val="vi-VN"/>
        </w:rPr>
      </w:pPr>
      <w:r>
        <w:rPr>
          <w:rFonts w:hint="default"/>
          <w:b/>
          <w:bCs/>
          <w:lang w:val="vi-VN"/>
        </w:rPr>
        <w:t>Chương 6: Kết luận và hướng phát triển –</w:t>
      </w:r>
      <w:r>
        <w:rPr>
          <w:rFonts w:hint="default"/>
          <w:lang w:val="vi-VN"/>
        </w:rPr>
        <w:t xml:space="preserve"> Chương này tổng kết kết quả đã đạt được, nêu các hạn chế của hệ thống và đề xuất hướng phát triển trong tương lai như tích hợp thanh toán online, tối ưu recommendation, mở rộng dữ liệu sản phẩm và triển khai hệ thống ở quy mô thực tế.</w:t>
      </w:r>
    </w:p>
    <w:p w14:paraId="330D8773">
      <w:pPr>
        <w:spacing w:line="360" w:lineRule="auto"/>
        <w:ind w:firstLine="720" w:firstLineChars="0"/>
        <w:rPr>
          <w:rFonts w:hint="default"/>
          <w:lang w:val="vi-VN"/>
        </w:rPr>
      </w:pPr>
    </w:p>
    <w:p w14:paraId="47646FF7">
      <w:pPr>
        <w:pStyle w:val="29"/>
        <w:rPr>
          <w:lang w:val="vi-VN"/>
        </w:rPr>
      </w:pPr>
      <w:bookmarkStart w:id="14" w:name="_Toc200468689"/>
      <w:r>
        <w:rPr>
          <w:lang w:val="vi-VN"/>
        </w:rPr>
        <w:t>CHƯƠNG 2: CƠ SỞ LÝ THUYẾT</w:t>
      </w:r>
      <w:bookmarkEnd w:id="14"/>
    </w:p>
    <w:p w14:paraId="7809F47F">
      <w:pPr>
        <w:keepNext w:val="0"/>
        <w:keepLines w:val="0"/>
        <w:widowControl/>
        <w:suppressLineNumbers w:val="0"/>
        <w:spacing w:before="0" w:beforeAutospacing="1"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kern w:val="0"/>
          <w:sz w:val="26"/>
          <w:szCs w:val="26"/>
          <w:lang w:val="en-US" w:eastAsia="zh-CN" w:bidi="ar"/>
        </w:rPr>
        <w:t>Chương này trình bày các kiến thức nền tảng liên quan đến đề tài “Thiết kế và xây dựng website bán cà phê DẤU VỊ tích hợp Coffee Advisor tư vấn sản phẩm”. Nội dung tập trung vào website thương mại điện tử, frontend Next.js, mô hình dữ liệu miền, repository pattern, data-source factory, giỏ hàng, checkout demo, traceability và workflow gợi ý sản phẩm.</w:t>
      </w:r>
    </w:p>
    <w:p w14:paraId="6DC2E045">
      <w:pPr>
        <w:pStyle w:val="41"/>
        <w:keepNext w:val="0"/>
        <w:keepLines w:val="0"/>
        <w:widowControl/>
        <w:suppressLineNumbers w:val="0"/>
        <w:ind w:left="0" w:right="0"/>
        <w:rPr>
          <w:rFonts w:hint="default" w:ascii="Times New Roman" w:hAnsi="Times New Roman" w:cs="Times New Roman"/>
          <w:b/>
          <w:bCs w:val="0"/>
          <w:sz w:val="26"/>
          <w:szCs w:val="26"/>
        </w:rPr>
      </w:pPr>
      <w:r>
        <w:rPr>
          <w:rFonts w:hint="default" w:ascii="Times New Roman" w:hAnsi="Times New Roman" w:cs="Times New Roman"/>
          <w:b/>
          <w:bCs w:val="0"/>
          <w:sz w:val="26"/>
          <w:szCs w:val="26"/>
        </w:rPr>
        <w:t>2.1. Tổng quan về website thương mại điện tử</w:t>
      </w:r>
    </w:p>
    <w:p w14:paraId="6D3DF897">
      <w:pPr>
        <w:keepNext w:val="0"/>
        <w:keepLines w:val="0"/>
        <w:widowControl/>
        <w:suppressLineNumbers w:val="0"/>
        <w:spacing w:before="0" w:beforeAutospacing="1"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kern w:val="0"/>
          <w:sz w:val="26"/>
          <w:szCs w:val="26"/>
          <w:lang w:val="en-US" w:eastAsia="zh-CN" w:bidi="ar"/>
        </w:rPr>
        <w:t>Thương mại điện tử là hình thức thực hiện các hoạt động mua bán, trao đổi sản phẩm hoặc dịch vụ thông qua môi trường mạng. Đối với một website bán hàng, hệ thống cần hỗ trợ người dùng tìm kiếm sản phẩm, xem thông tin chi tiết, thêm sản phẩm vào giỏ hàng, đặt hàng và theo dõi trạng thái đơn hàng. Bên cạnh đó, hệ thống còn cần có khu vực quản trị để quản lý sản phẩm, danh mục, đơn hàng và người dùng.</w:t>
      </w:r>
    </w:p>
    <w:p w14:paraId="3C212AF3">
      <w:pPr>
        <w:keepNext w:val="0"/>
        <w:keepLines w:val="0"/>
        <w:widowControl/>
        <w:suppressLineNumbers w:val="0"/>
        <w:spacing w:before="0" w:beforeAutospacing="1"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kern w:val="0"/>
          <w:sz w:val="26"/>
          <w:szCs w:val="26"/>
          <w:lang w:val="en-US" w:eastAsia="zh-CN" w:bidi="ar"/>
        </w:rPr>
        <w:t>Website bán cà phê có thể được xem là một mô hình thương mại điện tử quy mô nhỏ. Điểm trọng tâm của hệ thống không nằm ở số lượng chức năng quá lớn, mà nằm ở khả năng tổ chức dữ liệu sản phẩm rõ ràng, quy trình đặt hàng mạch lạc, giao diện dễ sử dụng và khả năng hỗ trợ người dùng lựa chọn sản phẩm phù hợp.</w:t>
      </w:r>
    </w:p>
    <w:p w14:paraId="36CFC4E3">
      <w:pPr>
        <w:pStyle w:val="42"/>
        <w:keepNext w:val="0"/>
        <w:keepLines w:val="0"/>
        <w:widowControl/>
        <w:suppressLineNumbers w:val="0"/>
        <w:ind w:left="0" w:right="0"/>
        <w:rPr>
          <w:rFonts w:hint="default" w:ascii="Times New Roman" w:hAnsi="Times New Roman" w:cs="Times New Roman"/>
          <w:b/>
          <w:bCs w:val="0"/>
          <w:sz w:val="26"/>
          <w:szCs w:val="26"/>
        </w:rPr>
      </w:pPr>
      <w:r>
        <w:rPr>
          <w:rFonts w:hint="default" w:ascii="Times New Roman" w:hAnsi="Times New Roman" w:cs="Times New Roman"/>
          <w:b/>
          <w:bCs w:val="0"/>
          <w:sz w:val="26"/>
          <w:szCs w:val="26"/>
        </w:rPr>
        <w:t>Bảng 2.1. Các thành phần cơ bản của website bán hàng</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0" w:type="dxa"/>
          <w:left w:w="108" w:type="dxa"/>
          <w:bottom w:w="0" w:type="dxa"/>
          <w:right w:w="108" w:type="dxa"/>
        </w:tblCellMar>
      </w:tblPr>
      <w:tblGrid>
        <w:gridCol w:w="2835"/>
        <w:gridCol w:w="2835"/>
        <w:gridCol w:w="2835"/>
      </w:tblGrid>
      <w:tr w14:paraId="34C838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PrEx>
        <w:trPr>
          <w:jc w:val="center"/>
        </w:trPr>
        <w:tc>
          <w:tcPr>
            <w:tcW w:w="2835" w:type="dxa"/>
            <w:tcBorders>
              <w:top w:val="single" w:color="000000" w:sz="6" w:space="0"/>
              <w:left w:val="single" w:color="000000" w:sz="6" w:space="0"/>
              <w:bottom w:val="single" w:color="000000" w:sz="6" w:space="0"/>
              <w:right w:val="single" w:color="000000" w:sz="6" w:space="0"/>
            </w:tcBorders>
            <w:shd w:val="clear" w:color="auto" w:fill="D9D9D9"/>
            <w:vAlign w:val="center"/>
          </w:tcPr>
          <w:p w14:paraId="6781C560">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bCs w:val="0"/>
                <w:kern w:val="0"/>
                <w:sz w:val="24"/>
                <w:szCs w:val="24"/>
                <w:bdr w:val="none" w:color="auto" w:sz="0" w:space="0"/>
                <w:lang w:val="en-US" w:eastAsia="zh-CN" w:bidi="ar"/>
              </w:rPr>
              <w:t>Thành phần</w:t>
            </w:r>
          </w:p>
        </w:tc>
        <w:tc>
          <w:tcPr>
            <w:tcW w:w="2835" w:type="dxa"/>
            <w:tcBorders>
              <w:top w:val="single" w:color="000000" w:sz="6" w:space="0"/>
              <w:left w:val="nil"/>
              <w:bottom w:val="single" w:color="000000" w:sz="6" w:space="0"/>
              <w:right w:val="single" w:color="000000" w:sz="6" w:space="0"/>
            </w:tcBorders>
            <w:shd w:val="clear" w:color="auto" w:fill="D9D9D9"/>
            <w:vAlign w:val="center"/>
          </w:tcPr>
          <w:p w14:paraId="6318E022">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bCs w:val="0"/>
                <w:kern w:val="0"/>
                <w:sz w:val="24"/>
                <w:szCs w:val="24"/>
                <w:bdr w:val="none" w:color="auto" w:sz="0" w:space="0"/>
                <w:lang w:val="en-US" w:eastAsia="zh-CN" w:bidi="ar"/>
              </w:rPr>
              <w:t>Vai trò</w:t>
            </w:r>
          </w:p>
        </w:tc>
        <w:tc>
          <w:tcPr>
            <w:tcW w:w="2835" w:type="dxa"/>
            <w:tcBorders>
              <w:top w:val="single" w:color="000000" w:sz="6" w:space="0"/>
              <w:left w:val="nil"/>
              <w:bottom w:val="single" w:color="000000" w:sz="6" w:space="0"/>
              <w:right w:val="single" w:color="000000" w:sz="6" w:space="0"/>
            </w:tcBorders>
            <w:shd w:val="clear" w:color="auto" w:fill="D9D9D9"/>
            <w:vAlign w:val="center"/>
          </w:tcPr>
          <w:p w14:paraId="1E08ED34">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bCs w:val="0"/>
                <w:kern w:val="0"/>
                <w:sz w:val="24"/>
                <w:szCs w:val="24"/>
                <w:bdr w:val="none" w:color="auto" w:sz="0" w:space="0"/>
                <w:lang w:val="en-US" w:eastAsia="zh-CN" w:bidi="ar"/>
              </w:rPr>
              <w:t>Ví dụ dữ liệu/chức năng</w:t>
            </w:r>
          </w:p>
        </w:tc>
      </w:tr>
      <w:tr w14:paraId="61E37D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jc w:val="center"/>
        </w:trPr>
        <w:tc>
          <w:tcPr>
            <w:tcW w:w="2835" w:type="dxa"/>
            <w:tcBorders>
              <w:top w:val="single" w:color="000000" w:sz="6" w:space="0"/>
              <w:left w:val="single" w:color="000000" w:sz="6" w:space="0"/>
              <w:bottom w:val="single" w:color="000000" w:sz="6" w:space="0"/>
              <w:right w:val="single" w:color="000000" w:sz="6" w:space="0"/>
            </w:tcBorders>
            <w:shd w:val="clear"/>
            <w:vAlign w:val="center"/>
          </w:tcPr>
          <w:p w14:paraId="122A71F3">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Bộ sưu tập và bộ lọc</w:t>
            </w:r>
          </w:p>
        </w:tc>
        <w:tc>
          <w:tcPr>
            <w:tcW w:w="2835" w:type="dxa"/>
            <w:tcBorders>
              <w:top w:val="single" w:color="000000" w:sz="6" w:space="0"/>
              <w:left w:val="nil"/>
              <w:bottom w:val="single" w:color="000000" w:sz="6" w:space="0"/>
              <w:right w:val="single" w:color="000000" w:sz="6" w:space="0"/>
            </w:tcBorders>
            <w:shd w:val="clear"/>
            <w:vAlign w:val="center"/>
          </w:tcPr>
          <w:p w14:paraId="38C6BF78">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Tổ chức sáu sản phẩm và giúp người dùng tìm theo khẩu vị, nguồn gốc hoặc cách pha.</w:t>
            </w:r>
          </w:p>
        </w:tc>
        <w:tc>
          <w:tcPr>
            <w:tcW w:w="2835" w:type="dxa"/>
            <w:tcBorders>
              <w:top w:val="single" w:color="000000" w:sz="6" w:space="0"/>
              <w:left w:val="nil"/>
              <w:bottom w:val="single" w:color="000000" w:sz="6" w:space="0"/>
              <w:right w:val="single" w:color="000000" w:sz="6" w:space="0"/>
            </w:tcBorders>
            <w:shd w:val="clear"/>
            <w:vAlign w:val="center"/>
          </w:tcPr>
          <w:p w14:paraId="15646500">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Robusta, Arabica, vùng, sơ chế, mức rang, brew method.</w:t>
            </w:r>
          </w:p>
        </w:tc>
      </w:tr>
      <w:tr w14:paraId="2F6C45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jc w:val="center"/>
        </w:trPr>
        <w:tc>
          <w:tcPr>
            <w:tcW w:w="2835" w:type="dxa"/>
            <w:tcBorders>
              <w:top w:val="single" w:color="000000" w:sz="6" w:space="0"/>
              <w:left w:val="single" w:color="000000" w:sz="6" w:space="0"/>
              <w:bottom w:val="single" w:color="000000" w:sz="6" w:space="0"/>
              <w:right w:val="single" w:color="000000" w:sz="6" w:space="0"/>
            </w:tcBorders>
            <w:shd w:val="clear"/>
            <w:vAlign w:val="center"/>
          </w:tcPr>
          <w:p w14:paraId="68F9CD61">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Sản phẩm và biến thể</w:t>
            </w:r>
          </w:p>
        </w:tc>
        <w:tc>
          <w:tcPr>
            <w:tcW w:w="2835" w:type="dxa"/>
            <w:tcBorders>
              <w:top w:val="single" w:color="000000" w:sz="6" w:space="0"/>
              <w:left w:val="nil"/>
              <w:bottom w:val="single" w:color="000000" w:sz="6" w:space="0"/>
              <w:right w:val="single" w:color="000000" w:sz="6" w:space="0"/>
            </w:tcBorders>
            <w:shd w:val="clear"/>
            <w:vAlign w:val="center"/>
          </w:tcPr>
          <w:p w14:paraId="5C7D7B54">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Lưu nội dung sản phẩm; giá và tồn kho nằm trong từng variant.</w:t>
            </w:r>
          </w:p>
        </w:tc>
        <w:tc>
          <w:tcPr>
            <w:tcW w:w="2835" w:type="dxa"/>
            <w:tcBorders>
              <w:top w:val="single" w:color="000000" w:sz="6" w:space="0"/>
              <w:left w:val="nil"/>
              <w:bottom w:val="single" w:color="000000" w:sz="6" w:space="0"/>
              <w:right w:val="single" w:color="000000" w:sz="6" w:space="0"/>
            </w:tcBorders>
            <w:shd w:val="clear"/>
            <w:vAlign w:val="center"/>
          </w:tcPr>
          <w:p w14:paraId="251BB9FB">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Product, ProductVariant, format, size, grind, SKU, priceVnd, stock.</w:t>
            </w:r>
          </w:p>
        </w:tc>
      </w:tr>
      <w:tr w14:paraId="65BC34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jc w:val="center"/>
        </w:trPr>
        <w:tc>
          <w:tcPr>
            <w:tcW w:w="2835" w:type="dxa"/>
            <w:tcBorders>
              <w:top w:val="single" w:color="000000" w:sz="6" w:space="0"/>
              <w:left w:val="single" w:color="000000" w:sz="6" w:space="0"/>
              <w:bottom w:val="single" w:color="000000" w:sz="6" w:space="0"/>
              <w:right w:val="single" w:color="000000" w:sz="6" w:space="0"/>
            </w:tcBorders>
            <w:shd w:val="clear"/>
            <w:vAlign w:val="center"/>
          </w:tcPr>
          <w:p w14:paraId="4AD84AC2">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Giỏ hàng</w:t>
            </w:r>
          </w:p>
        </w:tc>
        <w:tc>
          <w:tcPr>
            <w:tcW w:w="2835" w:type="dxa"/>
            <w:tcBorders>
              <w:top w:val="single" w:color="000000" w:sz="6" w:space="0"/>
              <w:left w:val="nil"/>
              <w:bottom w:val="single" w:color="000000" w:sz="6" w:space="0"/>
              <w:right w:val="single" w:color="000000" w:sz="6" w:space="0"/>
            </w:tcBorders>
            <w:shd w:val="clear"/>
            <w:vAlign w:val="center"/>
          </w:tcPr>
          <w:p w14:paraId="30705791">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Lưu snapshot nhỏ của variant được chọn.</w:t>
            </w:r>
          </w:p>
        </w:tc>
        <w:tc>
          <w:tcPr>
            <w:tcW w:w="2835" w:type="dxa"/>
            <w:tcBorders>
              <w:top w:val="single" w:color="000000" w:sz="6" w:space="0"/>
              <w:left w:val="nil"/>
              <w:bottom w:val="single" w:color="000000" w:sz="6" w:space="0"/>
              <w:right w:val="single" w:color="000000" w:sz="6" w:space="0"/>
            </w:tcBorders>
            <w:shd w:val="clear"/>
            <w:vAlign w:val="center"/>
          </w:tcPr>
          <w:p w14:paraId="2148E9E7">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productId, variantId, format, size, grind, unitPrice, quantity.</w:t>
            </w:r>
          </w:p>
        </w:tc>
      </w:tr>
      <w:tr w14:paraId="420DAC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jc w:val="center"/>
        </w:trPr>
        <w:tc>
          <w:tcPr>
            <w:tcW w:w="2835" w:type="dxa"/>
            <w:tcBorders>
              <w:top w:val="single" w:color="000000" w:sz="6" w:space="0"/>
              <w:left w:val="single" w:color="000000" w:sz="6" w:space="0"/>
              <w:bottom w:val="single" w:color="000000" w:sz="6" w:space="0"/>
              <w:right w:val="single" w:color="000000" w:sz="6" w:space="0"/>
            </w:tcBorders>
            <w:shd w:val="clear"/>
            <w:vAlign w:val="center"/>
          </w:tcPr>
          <w:p w14:paraId="5866561C">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Checkout demo</w:t>
            </w:r>
          </w:p>
        </w:tc>
        <w:tc>
          <w:tcPr>
            <w:tcW w:w="2835" w:type="dxa"/>
            <w:tcBorders>
              <w:top w:val="single" w:color="000000" w:sz="6" w:space="0"/>
              <w:left w:val="nil"/>
              <w:bottom w:val="single" w:color="000000" w:sz="6" w:space="0"/>
              <w:right w:val="single" w:color="000000" w:sz="6" w:space="0"/>
            </w:tcBorders>
            <w:shd w:val="clear"/>
            <w:vAlign w:val="center"/>
          </w:tcPr>
          <w:p w14:paraId="5C78357B">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Lưu form trong bộ nhớ đến khi hiển thị confirmation.</w:t>
            </w:r>
          </w:p>
        </w:tc>
        <w:tc>
          <w:tcPr>
            <w:tcW w:w="2835" w:type="dxa"/>
            <w:tcBorders>
              <w:top w:val="single" w:color="000000" w:sz="6" w:space="0"/>
              <w:left w:val="nil"/>
              <w:bottom w:val="single" w:color="000000" w:sz="6" w:space="0"/>
              <w:right w:val="single" w:color="000000" w:sz="6" w:space="0"/>
            </w:tcBorders>
            <w:shd w:val="clear"/>
            <w:vAlign w:val="center"/>
          </w:tcPr>
          <w:p w14:paraId="034DBF8E">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Thông tin người nhận, giao hàng, xác nhận đơn demo; không gửi ra ngoài.</w:t>
            </w:r>
          </w:p>
        </w:tc>
      </w:tr>
      <w:tr w14:paraId="78B305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jc w:val="center"/>
        </w:trPr>
        <w:tc>
          <w:tcPr>
            <w:tcW w:w="2835" w:type="dxa"/>
            <w:tcBorders>
              <w:top w:val="single" w:color="000000" w:sz="6" w:space="0"/>
              <w:left w:val="single" w:color="000000" w:sz="6" w:space="0"/>
              <w:bottom w:val="single" w:color="000000" w:sz="6" w:space="0"/>
              <w:right w:val="single" w:color="000000" w:sz="6" w:space="0"/>
            </w:tcBorders>
            <w:shd w:val="clear"/>
            <w:vAlign w:val="center"/>
          </w:tcPr>
          <w:p w14:paraId="1B9B55C8">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Traceability / Advisor</w:t>
            </w:r>
          </w:p>
        </w:tc>
        <w:tc>
          <w:tcPr>
            <w:tcW w:w="2835" w:type="dxa"/>
            <w:tcBorders>
              <w:top w:val="single" w:color="000000" w:sz="6" w:space="0"/>
              <w:left w:val="nil"/>
              <w:bottom w:val="single" w:color="000000" w:sz="6" w:space="0"/>
              <w:right w:val="single" w:color="000000" w:sz="6" w:space="0"/>
            </w:tcBorders>
            <w:shd w:val="clear"/>
            <w:vAlign w:val="center"/>
          </w:tcPr>
          <w:p w14:paraId="3BFEA28B">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Hiển thị hồ sơ lô và gợi ý sản phẩm có giải thích.</w:t>
            </w:r>
          </w:p>
        </w:tc>
        <w:tc>
          <w:tcPr>
            <w:tcW w:w="2835" w:type="dxa"/>
            <w:tcBorders>
              <w:top w:val="single" w:color="000000" w:sz="6" w:space="0"/>
              <w:left w:val="nil"/>
              <w:bottom w:val="single" w:color="000000" w:sz="6" w:space="0"/>
              <w:right w:val="single" w:color="000000" w:sz="6" w:space="0"/>
            </w:tcBorders>
            <w:shd w:val="clear"/>
            <w:vAlign w:val="center"/>
          </w:tcPr>
          <w:p w14:paraId="15B12E59">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CoffeeLot, EvidenceItem, AdvisorPreferences, ProductRecommendation.</w:t>
            </w:r>
          </w:p>
        </w:tc>
      </w:tr>
    </w:tbl>
    <w:p w14:paraId="3584C059">
      <w:pPr>
        <w:pStyle w:val="41"/>
        <w:keepNext w:val="0"/>
        <w:keepLines w:val="0"/>
        <w:widowControl/>
        <w:suppressLineNumbers w:val="0"/>
        <w:ind w:left="0" w:right="0"/>
        <w:rPr>
          <w:rFonts w:hint="default" w:ascii="Times New Roman" w:hAnsi="Times New Roman" w:cs="Times New Roman"/>
          <w:b/>
          <w:bCs w:val="0"/>
          <w:sz w:val="26"/>
          <w:szCs w:val="26"/>
        </w:rPr>
      </w:pPr>
      <w:r>
        <w:rPr>
          <w:rFonts w:hint="default" w:ascii="Times New Roman" w:hAnsi="Times New Roman" w:cs="Times New Roman"/>
          <w:b/>
          <w:bCs w:val="0"/>
          <w:sz w:val="26"/>
          <w:szCs w:val="26"/>
        </w:rPr>
        <w:t>2.2. Kiến trúc web nhiều lớp</w:t>
      </w:r>
    </w:p>
    <w:p w14:paraId="02BA0436">
      <w:pPr>
        <w:keepNext w:val="0"/>
        <w:keepLines w:val="0"/>
        <w:widowControl/>
        <w:suppressLineNumbers w:val="0"/>
        <w:spacing w:before="0" w:beforeAutospacing="1"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kern w:val="0"/>
          <w:sz w:val="26"/>
          <w:szCs w:val="26"/>
          <w:lang w:val="en-US" w:eastAsia="zh-CN" w:bidi="ar"/>
        </w:rPr>
        <w:t>Một hệ thống web hiện đại thường được tổ chức theo mô hình nhiều lớp, phổ biến nhất là frontend, backend và database. Frontend là lớp giao diện người dùng, chịu trách nhiệm hiển thị nội dung và nhận thao tác từ người dùng. Backend là lớp xử lý nghiệp vụ, cung cấp API, xác thực, kiểm tra dữ liệu và kết nối với database. Database là lớp lưu trữ dữ liệu có cấu trúc như người dùng, sản phẩm, giỏ hàng, đơn hàng và lịch sử tư vấn chatbot.</w:t>
      </w:r>
    </w:p>
    <w:p w14:paraId="1A905285">
      <w:pPr>
        <w:keepNext w:val="0"/>
        <w:keepLines w:val="0"/>
        <w:widowControl/>
        <w:suppressLineNumbers w:val="0"/>
        <w:spacing w:before="0" w:beforeAutospacing="1"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kern w:val="0"/>
          <w:sz w:val="26"/>
          <w:szCs w:val="26"/>
          <w:lang w:val="en-US" w:eastAsia="zh-CN" w:bidi="ar"/>
        </w:rPr>
        <w:t>Cách tổ chức nhiều lớp giúp hệ thống dễ mở rộng, dễ bảo trì và tách biệt rõ trách nhiệm giữa giao diện, xử lý nghiệp vụ và lưu trữ dữ liệu. Đối với website bán hàng có tích hợp chatbot AI, kiến trúc nhiều lớp còn giúp backend đóng vai trò trung gian giữa frontend, database và dịch vụ AI.</w:t>
      </w:r>
    </w:p>
    <w:p w14:paraId="3FD1F054">
      <w:pPr>
        <w:keepNext w:val="0"/>
        <w:keepLines w:val="0"/>
        <w:widowControl/>
        <w:suppressLineNumbers w:val="0"/>
        <w:spacing w:before="0" w:beforeAutospacing="1" w:after="120" w:afterAutospacing="0" w:line="360" w:lineRule="auto"/>
        <w:ind w:left="0" w:right="0"/>
        <w:jc w:val="center"/>
        <w:rPr>
          <w:rFonts w:hint="default" w:ascii="Times New Roman" w:hAnsi="Times New Roman" w:cs="Times New Roman"/>
          <w:sz w:val="26"/>
          <w:szCs w:val="26"/>
        </w:rPr>
      </w:pPr>
      <w:r>
        <w:rPr>
          <w:rFonts w:ascii="SimSun" w:hAnsi="SimSun" w:eastAsia="SimSun" w:cs="SimSun"/>
          <w:sz w:val="24"/>
          <w:szCs w:val="24"/>
        </w:rPr>
        <w:drawing>
          <wp:inline distT="0" distB="0" distL="114300" distR="114300">
            <wp:extent cx="6154420" cy="3895725"/>
            <wp:effectExtent l="0" t="0" r="0" b="5715"/>
            <wp:docPr id="13"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4" descr="IMG_256"/>
                    <pic:cNvPicPr>
                      <a:picLocks noChangeAspect="1"/>
                    </pic:cNvPicPr>
                  </pic:nvPicPr>
                  <pic:blipFill>
                    <a:blip r:embed="rId7"/>
                    <a:stretch>
                      <a:fillRect/>
                    </a:stretch>
                  </pic:blipFill>
                  <pic:spPr>
                    <a:xfrm>
                      <a:off x="0" y="0"/>
                      <a:ext cx="6154420" cy="3895725"/>
                    </a:xfrm>
                    <a:prstGeom prst="rect">
                      <a:avLst/>
                    </a:prstGeom>
                    <a:noFill/>
                    <a:ln w="9525">
                      <a:noFill/>
                    </a:ln>
                  </pic:spPr>
                </pic:pic>
              </a:graphicData>
            </a:graphic>
          </wp:inline>
        </w:drawing>
      </w:r>
      <w:r>
        <w:rPr>
          <w:rFonts w:hint="default" w:ascii="Times New Roman" w:hAnsi="Times New Roman" w:eastAsia="Times New Roman" w:cs="Times New Roman"/>
          <w:kern w:val="0"/>
          <w:sz w:val="26"/>
          <w:szCs w:val="26"/>
          <w:lang w:val="en-US" w:eastAsia="zh-CN" w:bidi="ar"/>
        </w:rPr>
        <w:t xml:space="preserve"> </w:t>
      </w:r>
    </w:p>
    <w:p w14:paraId="7796BFA8">
      <w:pPr>
        <w:pStyle w:val="43"/>
        <w:keepNext w:val="0"/>
        <w:keepLines w:val="0"/>
        <w:widowControl/>
        <w:suppressLineNumbers w:val="0"/>
        <w:ind w:left="0" w:right="0"/>
        <w:rPr>
          <w:rFonts w:hint="default" w:ascii="Times New Roman" w:hAnsi="Times New Roman" w:cs="Times New Roman"/>
          <w:b/>
          <w:bCs w:val="0"/>
          <w:sz w:val="26"/>
          <w:szCs w:val="26"/>
        </w:rPr>
      </w:pPr>
      <w:r>
        <w:rPr>
          <w:rFonts w:hint="default" w:ascii="Times New Roman" w:hAnsi="Times New Roman" w:cs="Times New Roman"/>
          <w:b/>
          <w:bCs w:val="0"/>
          <w:sz w:val="26"/>
          <w:szCs w:val="26"/>
        </w:rPr>
        <w:t>Hình 2.1. Mô hình kiến trúc web nhiều lớp cho website bán hàng</w:t>
      </w:r>
    </w:p>
    <w:p w14:paraId="534A534C">
      <w:pPr>
        <w:pStyle w:val="42"/>
        <w:keepNext w:val="0"/>
        <w:keepLines w:val="0"/>
        <w:widowControl/>
        <w:suppressLineNumbers w:val="0"/>
        <w:ind w:left="0" w:right="0"/>
        <w:rPr>
          <w:rFonts w:hint="default" w:ascii="Times New Roman" w:hAnsi="Times New Roman" w:cs="Times New Roman"/>
          <w:b/>
          <w:bCs w:val="0"/>
          <w:sz w:val="26"/>
          <w:szCs w:val="26"/>
        </w:rPr>
      </w:pPr>
      <w:r>
        <w:rPr>
          <w:rFonts w:hint="default" w:ascii="Times New Roman" w:hAnsi="Times New Roman" w:cs="Times New Roman"/>
          <w:b/>
          <w:bCs w:val="0"/>
          <w:sz w:val="26"/>
          <w:szCs w:val="26"/>
        </w:rPr>
        <w:t>Bảng 2.2. Vai trò của các lớp trong kiến trúc web</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0" w:type="dxa"/>
          <w:left w:w="108" w:type="dxa"/>
          <w:bottom w:w="0" w:type="dxa"/>
          <w:right w:w="108" w:type="dxa"/>
        </w:tblCellMar>
      </w:tblPr>
      <w:tblGrid>
        <w:gridCol w:w="2835"/>
        <w:gridCol w:w="2835"/>
        <w:gridCol w:w="2835"/>
      </w:tblGrid>
      <w:tr w14:paraId="6067A3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jc w:val="center"/>
        </w:trPr>
        <w:tc>
          <w:tcPr>
            <w:tcW w:w="2835" w:type="dxa"/>
            <w:tcBorders>
              <w:top w:val="single" w:color="000000" w:sz="6" w:space="0"/>
              <w:left w:val="single" w:color="000000" w:sz="6" w:space="0"/>
              <w:bottom w:val="single" w:color="000000" w:sz="6" w:space="0"/>
              <w:right w:val="single" w:color="000000" w:sz="6" w:space="0"/>
            </w:tcBorders>
            <w:shd w:val="clear" w:color="auto" w:fill="D9D9D9"/>
            <w:vAlign w:val="center"/>
          </w:tcPr>
          <w:p w14:paraId="3FCDBB13">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bCs w:val="0"/>
                <w:kern w:val="0"/>
                <w:sz w:val="24"/>
                <w:szCs w:val="24"/>
                <w:bdr w:val="none" w:color="auto" w:sz="0" w:space="0"/>
                <w:lang w:val="en-US" w:eastAsia="zh-CN" w:bidi="ar"/>
              </w:rPr>
              <w:t>Lớp</w:t>
            </w:r>
          </w:p>
        </w:tc>
        <w:tc>
          <w:tcPr>
            <w:tcW w:w="2835" w:type="dxa"/>
            <w:tcBorders>
              <w:top w:val="single" w:color="000000" w:sz="6" w:space="0"/>
              <w:left w:val="nil"/>
              <w:bottom w:val="single" w:color="000000" w:sz="6" w:space="0"/>
              <w:right w:val="single" w:color="000000" w:sz="6" w:space="0"/>
            </w:tcBorders>
            <w:shd w:val="clear" w:color="auto" w:fill="D9D9D9"/>
            <w:vAlign w:val="center"/>
          </w:tcPr>
          <w:p w14:paraId="1D83298F">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bCs w:val="0"/>
                <w:kern w:val="0"/>
                <w:sz w:val="24"/>
                <w:szCs w:val="24"/>
                <w:bdr w:val="none" w:color="auto" w:sz="0" w:space="0"/>
                <w:lang w:val="en-US" w:eastAsia="zh-CN" w:bidi="ar"/>
              </w:rPr>
              <w:t>Vai trò chính</w:t>
            </w:r>
          </w:p>
        </w:tc>
        <w:tc>
          <w:tcPr>
            <w:tcW w:w="2835" w:type="dxa"/>
            <w:tcBorders>
              <w:top w:val="single" w:color="000000" w:sz="6" w:space="0"/>
              <w:left w:val="nil"/>
              <w:bottom w:val="single" w:color="000000" w:sz="6" w:space="0"/>
              <w:right w:val="single" w:color="000000" w:sz="6" w:space="0"/>
            </w:tcBorders>
            <w:shd w:val="clear" w:color="auto" w:fill="D9D9D9"/>
            <w:vAlign w:val="center"/>
          </w:tcPr>
          <w:p w14:paraId="3BB00BC5">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bCs w:val="0"/>
                <w:kern w:val="0"/>
                <w:sz w:val="24"/>
                <w:szCs w:val="24"/>
                <w:bdr w:val="none" w:color="auto" w:sz="0" w:space="0"/>
                <w:lang w:val="en-US" w:eastAsia="zh-CN" w:bidi="ar"/>
              </w:rPr>
              <w:t>Công nghệ thường dùng</w:t>
            </w:r>
          </w:p>
        </w:tc>
      </w:tr>
      <w:tr w14:paraId="1C0E62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jc w:val="center"/>
        </w:trPr>
        <w:tc>
          <w:tcPr>
            <w:tcW w:w="2835" w:type="dxa"/>
            <w:tcBorders>
              <w:top w:val="single" w:color="000000" w:sz="6" w:space="0"/>
              <w:left w:val="single" w:color="000000" w:sz="6" w:space="0"/>
              <w:bottom w:val="single" w:color="000000" w:sz="6" w:space="0"/>
              <w:right w:val="single" w:color="000000" w:sz="6" w:space="0"/>
            </w:tcBorders>
            <w:shd w:val="clear"/>
            <w:vAlign w:val="center"/>
          </w:tcPr>
          <w:p w14:paraId="242154D0">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Frontend</w:t>
            </w:r>
          </w:p>
        </w:tc>
        <w:tc>
          <w:tcPr>
            <w:tcW w:w="2835" w:type="dxa"/>
            <w:tcBorders>
              <w:top w:val="single" w:color="000000" w:sz="6" w:space="0"/>
              <w:left w:val="nil"/>
              <w:bottom w:val="single" w:color="000000" w:sz="6" w:space="0"/>
              <w:right w:val="single" w:color="000000" w:sz="6" w:space="0"/>
            </w:tcBorders>
            <w:shd w:val="clear"/>
            <w:vAlign w:val="center"/>
          </w:tcPr>
          <w:p w14:paraId="710FB606">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Hiển thị giao diện, biểu mẫu, danh sách sản phẩm, giỏ hàng và chatbot.</w:t>
            </w:r>
          </w:p>
        </w:tc>
        <w:tc>
          <w:tcPr>
            <w:tcW w:w="2835" w:type="dxa"/>
            <w:tcBorders>
              <w:top w:val="single" w:color="000000" w:sz="6" w:space="0"/>
              <w:left w:val="nil"/>
              <w:bottom w:val="single" w:color="000000" w:sz="6" w:space="0"/>
              <w:right w:val="single" w:color="000000" w:sz="6" w:space="0"/>
            </w:tcBorders>
            <w:shd w:val="clear"/>
            <w:vAlign w:val="center"/>
          </w:tcPr>
          <w:p w14:paraId="05C22835">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HTML, CSS, JavaScript, React, Next.js.</w:t>
            </w:r>
          </w:p>
        </w:tc>
      </w:tr>
      <w:tr w14:paraId="357E09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000000" w:sz="6" w:space="0"/>
              <w:left w:val="single" w:color="000000" w:sz="6" w:space="0"/>
              <w:bottom w:val="single" w:color="000000" w:sz="6" w:space="0"/>
              <w:right w:val="single" w:color="000000" w:sz="6" w:space="0"/>
            </w:tcBorders>
            <w:shd w:val="clear"/>
            <w:vAlign w:val="center"/>
          </w:tcPr>
          <w:p w14:paraId="3026F226">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Backend</w:t>
            </w:r>
          </w:p>
        </w:tc>
        <w:tc>
          <w:tcPr>
            <w:tcW w:w="2835" w:type="dxa"/>
            <w:tcBorders>
              <w:top w:val="single" w:color="000000" w:sz="6" w:space="0"/>
              <w:left w:val="nil"/>
              <w:bottom w:val="single" w:color="000000" w:sz="6" w:space="0"/>
              <w:right w:val="single" w:color="000000" w:sz="6" w:space="0"/>
            </w:tcBorders>
            <w:shd w:val="clear"/>
            <w:vAlign w:val="center"/>
          </w:tcPr>
          <w:p w14:paraId="71511A9C">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Xử lý nghiệp vụ, xác thực, API, đặt hàng, quản lý dữ liệu và kết nối AI.</w:t>
            </w:r>
          </w:p>
        </w:tc>
        <w:tc>
          <w:tcPr>
            <w:tcW w:w="2835" w:type="dxa"/>
            <w:tcBorders>
              <w:top w:val="single" w:color="000000" w:sz="6" w:space="0"/>
              <w:left w:val="nil"/>
              <w:bottom w:val="single" w:color="000000" w:sz="6" w:space="0"/>
              <w:right w:val="single" w:color="000000" w:sz="6" w:space="0"/>
            </w:tcBorders>
            <w:shd w:val="clear"/>
            <w:vAlign w:val="center"/>
          </w:tcPr>
          <w:p w14:paraId="738E0CDB">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Node.js, Express/NestJS hoặc framework backend tương đương.</w:t>
            </w:r>
          </w:p>
        </w:tc>
      </w:tr>
      <w:tr w14:paraId="4BDCF3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jc w:val="center"/>
        </w:trPr>
        <w:tc>
          <w:tcPr>
            <w:tcW w:w="2835" w:type="dxa"/>
            <w:tcBorders>
              <w:top w:val="single" w:color="000000" w:sz="6" w:space="0"/>
              <w:left w:val="single" w:color="000000" w:sz="6" w:space="0"/>
              <w:bottom w:val="single" w:color="000000" w:sz="6" w:space="0"/>
              <w:right w:val="single" w:color="000000" w:sz="6" w:space="0"/>
            </w:tcBorders>
            <w:shd w:val="clear"/>
            <w:vAlign w:val="center"/>
          </w:tcPr>
          <w:p w14:paraId="0D1FB76B">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Database</w:t>
            </w:r>
          </w:p>
        </w:tc>
        <w:tc>
          <w:tcPr>
            <w:tcW w:w="2835" w:type="dxa"/>
            <w:tcBorders>
              <w:top w:val="single" w:color="000000" w:sz="6" w:space="0"/>
              <w:left w:val="nil"/>
              <w:bottom w:val="single" w:color="000000" w:sz="6" w:space="0"/>
              <w:right w:val="single" w:color="000000" w:sz="6" w:space="0"/>
            </w:tcBorders>
            <w:shd w:val="clear"/>
            <w:vAlign w:val="center"/>
          </w:tcPr>
          <w:p w14:paraId="60D97C11">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Lưu dữ liệu người dùng, sản phẩm, danh mục, giỏ hàng, đơn hàng và lịch sử chatbot.</w:t>
            </w:r>
          </w:p>
        </w:tc>
        <w:tc>
          <w:tcPr>
            <w:tcW w:w="2835" w:type="dxa"/>
            <w:tcBorders>
              <w:top w:val="single" w:color="000000" w:sz="6" w:space="0"/>
              <w:left w:val="nil"/>
              <w:bottom w:val="single" w:color="000000" w:sz="6" w:space="0"/>
              <w:right w:val="single" w:color="000000" w:sz="6" w:space="0"/>
            </w:tcBorders>
            <w:shd w:val="clear"/>
            <w:vAlign w:val="center"/>
          </w:tcPr>
          <w:p w14:paraId="1CF66241">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PostgreSQL hoặc hệ quản trị cơ sở dữ liệu quan hệ.</w:t>
            </w:r>
          </w:p>
        </w:tc>
      </w:tr>
      <w:tr w14:paraId="7C0712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jc w:val="center"/>
        </w:trPr>
        <w:tc>
          <w:tcPr>
            <w:tcW w:w="2835" w:type="dxa"/>
            <w:tcBorders>
              <w:top w:val="single" w:color="000000" w:sz="6" w:space="0"/>
              <w:left w:val="single" w:color="000000" w:sz="6" w:space="0"/>
              <w:bottom w:val="single" w:color="000000" w:sz="6" w:space="0"/>
              <w:right w:val="single" w:color="000000" w:sz="6" w:space="0"/>
            </w:tcBorders>
            <w:shd w:val="clear"/>
            <w:vAlign w:val="center"/>
          </w:tcPr>
          <w:p w14:paraId="178B24E8">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AI/Chatbot</w:t>
            </w:r>
          </w:p>
        </w:tc>
        <w:tc>
          <w:tcPr>
            <w:tcW w:w="2835" w:type="dxa"/>
            <w:tcBorders>
              <w:top w:val="single" w:color="000000" w:sz="6" w:space="0"/>
              <w:left w:val="nil"/>
              <w:bottom w:val="single" w:color="000000" w:sz="6" w:space="0"/>
              <w:right w:val="single" w:color="000000" w:sz="6" w:space="0"/>
            </w:tcBorders>
            <w:shd w:val="clear"/>
            <w:vAlign w:val="center"/>
          </w:tcPr>
          <w:p w14:paraId="1D549FC8">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Phân tích nhu cầu người dùng, truy xuất sản phẩm phù hợp và tạo phản hồi tư vấn.</w:t>
            </w:r>
          </w:p>
        </w:tc>
        <w:tc>
          <w:tcPr>
            <w:tcW w:w="2835" w:type="dxa"/>
            <w:tcBorders>
              <w:top w:val="single" w:color="000000" w:sz="6" w:space="0"/>
              <w:left w:val="nil"/>
              <w:bottom w:val="single" w:color="000000" w:sz="6" w:space="0"/>
              <w:right w:val="single" w:color="000000" w:sz="6" w:space="0"/>
            </w:tcBorders>
            <w:shd w:val="clear"/>
            <w:vAlign w:val="center"/>
          </w:tcPr>
          <w:p w14:paraId="08108099">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LLM, LangGraph, prompt, tool/API query.</w:t>
            </w:r>
          </w:p>
        </w:tc>
      </w:tr>
    </w:tbl>
    <w:p w14:paraId="27C8A0D2">
      <w:pPr>
        <w:pStyle w:val="41"/>
        <w:keepNext w:val="0"/>
        <w:keepLines w:val="0"/>
        <w:widowControl/>
        <w:suppressLineNumbers w:val="0"/>
        <w:ind w:left="0" w:right="0"/>
        <w:rPr>
          <w:rFonts w:hint="default" w:ascii="Times New Roman" w:hAnsi="Times New Roman" w:cs="Times New Roman"/>
          <w:b/>
          <w:bCs w:val="0"/>
          <w:sz w:val="26"/>
          <w:szCs w:val="26"/>
        </w:rPr>
      </w:pPr>
      <w:r>
        <w:rPr>
          <w:rFonts w:hint="default" w:ascii="Times New Roman" w:hAnsi="Times New Roman" w:cs="Times New Roman"/>
          <w:b/>
          <w:bCs w:val="0"/>
          <w:sz w:val="26"/>
          <w:szCs w:val="26"/>
        </w:rPr>
        <w:t>2.3. Frontend, React và Next.js</w:t>
      </w:r>
    </w:p>
    <w:p w14:paraId="7B8AD5A3">
      <w:pPr>
        <w:keepNext w:val="0"/>
        <w:keepLines w:val="0"/>
        <w:widowControl/>
        <w:suppressLineNumbers w:val="0"/>
        <w:spacing w:before="0" w:beforeAutospacing="1"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kern w:val="0"/>
          <w:sz w:val="26"/>
          <w:szCs w:val="26"/>
          <w:lang w:val="en-US" w:eastAsia="zh-CN" w:bidi="ar"/>
        </w:rPr>
        <w:t>Frontend là phần người dùng trực tiếp tương tác trên trình duyệt. Trong website DẤU VỊ, frontend hiển thị bộ sưu tập, bộ lọc, trang chi tiết sản phẩm, hồ sơ lô, tra cứu mã lô, giỏ hàng, checkout demo và giao diện Coffee Advisor. Giao diện được thiết kế responsive để hiển thị tốt trên máy tính, máy tính bảng và điện thoại.</w:t>
      </w:r>
    </w:p>
    <w:p w14:paraId="3C21219A">
      <w:pPr>
        <w:keepNext w:val="0"/>
        <w:keepLines w:val="0"/>
        <w:widowControl/>
        <w:suppressLineNumbers w:val="0"/>
        <w:spacing w:before="0" w:beforeAutospacing="1"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kern w:val="0"/>
          <w:sz w:val="26"/>
          <w:szCs w:val="26"/>
          <w:lang w:val="en-US" w:eastAsia="zh-CN" w:bidi="ar"/>
        </w:rPr>
        <w:t>React là thư viện JavaScript hỗ trợ xây dựng giao diện theo mô hình component. Mỗi thành phần giao diện như thẻ sản phẩm, thanh tìm kiếm, bộ lọc, nút thêm vào giỏ hàng hoặc khung chat có thể được tách thành component riêng. Cách tổ chức này giúp giao diện dễ tái sử dụng và dễ bảo trì.</w:t>
      </w:r>
    </w:p>
    <w:p w14:paraId="11FBB69A">
      <w:pPr>
        <w:keepNext w:val="0"/>
        <w:keepLines w:val="0"/>
        <w:widowControl/>
        <w:suppressLineNumbers w:val="0"/>
        <w:spacing w:before="0" w:beforeAutospacing="1"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kern w:val="0"/>
          <w:sz w:val="26"/>
          <w:szCs w:val="26"/>
          <w:lang w:val="en-US" w:eastAsia="zh-CN" w:bidi="ar"/>
        </w:rPr>
        <w:t>Next.js là framework phát triển ứng dụng web dựa trên React. Next.js hỗ trợ routing, tối ưu hiển thị trang, xử lý dữ liệu phía client hoặc server và tổ chức mã nguồn theo cấu trúc rõ ràng. Đối với website bán cà phê, Next.js phù hợp để xây dựng giao diện hiện đại, tốc độ tải tốt và thuận tiện kết nối với REST API từ backend.</w:t>
      </w:r>
    </w:p>
    <w:p w14:paraId="2E0647C1">
      <w:pPr>
        <w:pStyle w:val="41"/>
        <w:keepNext w:val="0"/>
        <w:keepLines w:val="0"/>
        <w:widowControl/>
        <w:suppressLineNumbers w:val="0"/>
        <w:ind w:left="0" w:right="0"/>
        <w:rPr>
          <w:rFonts w:hint="default" w:ascii="Times New Roman" w:hAnsi="Times New Roman" w:cs="Times New Roman"/>
          <w:b/>
          <w:bCs w:val="0"/>
          <w:sz w:val="26"/>
          <w:szCs w:val="26"/>
        </w:rPr>
      </w:pPr>
      <w:r>
        <w:rPr>
          <w:rFonts w:hint="default" w:ascii="Times New Roman" w:hAnsi="Times New Roman" w:cs="Times New Roman"/>
          <w:b/>
          <w:bCs w:val="0"/>
          <w:sz w:val="26"/>
          <w:szCs w:val="26"/>
        </w:rPr>
        <w:t>2.4. Repository interfaces, data-source factory và xử lý nghiệp vụ</w:t>
      </w:r>
    </w:p>
    <w:p w14:paraId="3DD52C91">
      <w:pPr>
        <w:keepNext w:val="0"/>
        <w:keepLines w:val="0"/>
        <w:widowControl/>
        <w:suppressLineNumbers w:val="0"/>
        <w:spacing w:before="0" w:beforeAutospacing="1"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kern w:val="0"/>
          <w:sz w:val="26"/>
          <w:szCs w:val="26"/>
          <w:lang w:val="en-US" w:eastAsia="zh-CN" w:bidi="ar"/>
        </w:rPr>
        <w:t>Lớp xử lý dữ liệu được tổ chức qua repository interfaces. UI và pages không import trực tiếp mock data mà chỉ gọi các repository để lấy product, variant, lot, evidence hoặc recommendation. Mock modules chỉ được sử dụng bên trong mock repositories, giúp giới hạn phạm vi phụ thuộc và giữ mã giao diện dễ bảo trì.</w:t>
      </w:r>
    </w:p>
    <w:p w14:paraId="44B84572">
      <w:pPr>
        <w:keepNext w:val="0"/>
        <w:keepLines w:val="0"/>
        <w:widowControl/>
        <w:suppressLineNumbers w:val="0"/>
        <w:spacing w:before="0" w:beforeAutospacing="1"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kern w:val="0"/>
          <w:sz w:val="26"/>
          <w:szCs w:val="26"/>
          <w:lang w:val="en-US" w:eastAsia="zh-CN" w:bidi="ar"/>
        </w:rPr>
        <w:t>Data-source factory chịu trách nhiệm lựa chọn implementation phù hợp cho repository. Trong phiên bản demo, factory trả về mock repositories; khi có backend thật, có thể bổ sung API repositories sử dụng REST API mà không thay đổi cách các trang giao diện gọi dữ liệu.</w:t>
      </w:r>
    </w:p>
    <w:p w14:paraId="01846406">
      <w:pPr>
        <w:keepNext w:val="0"/>
        <w:keepLines w:val="0"/>
        <w:widowControl/>
        <w:suppressLineNumbers w:val="0"/>
        <w:spacing w:before="0" w:beforeAutospacing="1"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kern w:val="0"/>
          <w:sz w:val="26"/>
          <w:szCs w:val="26"/>
          <w:lang w:val="en-US" w:eastAsia="zh-CN" w:bidi="ar"/>
        </w:rPr>
        <w:t>Các nghiệp vụ như chọn variant, tính đơn giá, cập nhật số lượng giỏ hàng và xác nhận checkout phải sử dụng dữ liệu từ domain object. Giá được lấy từ ProductVariant, không hard-code trong JSX. Checkout hiện lưu form trong bộ nhớ đến khi hiển thị confirmation và không gửi dữ liệu ra ngoài.</w:t>
      </w:r>
    </w:p>
    <w:p w14:paraId="450FA2F1">
      <w:pPr>
        <w:pStyle w:val="41"/>
        <w:keepNext w:val="0"/>
        <w:keepLines w:val="0"/>
        <w:widowControl/>
        <w:suppressLineNumbers w:val="0"/>
        <w:ind w:left="0" w:right="0"/>
        <w:rPr>
          <w:rFonts w:hint="default" w:ascii="Times New Roman" w:hAnsi="Times New Roman" w:cs="Times New Roman"/>
          <w:b/>
          <w:bCs w:val="0"/>
          <w:sz w:val="26"/>
          <w:szCs w:val="26"/>
        </w:rPr>
      </w:pPr>
      <w:r>
        <w:rPr>
          <w:rFonts w:hint="default" w:ascii="Times New Roman" w:hAnsi="Times New Roman" w:cs="Times New Roman"/>
          <w:b/>
          <w:bCs w:val="0"/>
          <w:sz w:val="26"/>
          <w:szCs w:val="26"/>
        </w:rPr>
        <w:t>2.5. Mô hình dữ liệu miền và khả năng mở rộng PostgreSQL</w:t>
      </w:r>
    </w:p>
    <w:p w14:paraId="5FD404ED">
      <w:pPr>
        <w:keepNext w:val="0"/>
        <w:keepLines w:val="0"/>
        <w:widowControl/>
        <w:suppressLineNumbers w:val="0"/>
        <w:spacing w:before="0" w:beforeAutospacing="1"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kern w:val="0"/>
          <w:sz w:val="26"/>
          <w:szCs w:val="26"/>
          <w:lang w:val="en-US" w:eastAsia="zh-CN" w:bidi="ar"/>
        </w:rPr>
        <w:t>Mô hình dữ liệu miền tách rõ Product, ProductVariant, CoffeeLot, EvidenceItem, AdvisorPreferences, ProductRecommendation và CartItem. Cách tổ chức này giúp dữ liệu sản phẩm, dữ liệu truy xuất, dữ liệu tư vấn và dữ liệu giỏ hàng có trách nhiệm rõ ràng, hạn chế trùng lặp và dễ ánh xạ sang cơ sở dữ liệu quan hệ trong tương lai.</w:t>
      </w:r>
    </w:p>
    <w:p w14:paraId="2A02B2A4">
      <w:pPr>
        <w:keepNext w:val="0"/>
        <w:keepLines w:val="0"/>
        <w:widowControl/>
        <w:suppressLineNumbers w:val="0"/>
        <w:spacing w:before="0" w:beforeAutospacing="1"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kern w:val="0"/>
          <w:sz w:val="26"/>
          <w:szCs w:val="26"/>
          <w:lang w:val="en-US" w:eastAsia="zh-CN" w:bidi="ar"/>
        </w:rPr>
        <w:t>Khi triển khai backend, PostgreSQL có thể lưu các thực thể có cấu trúc như sản phẩm, biến thể, lô cà phê, timeline, evidence, người dùng và đơn hàng. Tuy nhiên, trong MVP hiện tại, dữ liệu được cung cấp qua mock repositories và checkout chỉ là luồng trình diễn frontend.</w:t>
      </w:r>
    </w:p>
    <w:p w14:paraId="4E2CF326">
      <w:pPr>
        <w:pStyle w:val="42"/>
        <w:keepNext w:val="0"/>
        <w:keepLines w:val="0"/>
        <w:widowControl/>
        <w:suppressLineNumbers w:val="0"/>
        <w:ind w:left="0" w:right="0"/>
        <w:rPr>
          <w:rFonts w:hint="default" w:ascii="Times New Roman" w:hAnsi="Times New Roman" w:cs="Times New Roman"/>
          <w:b/>
          <w:bCs w:val="0"/>
          <w:sz w:val="26"/>
          <w:szCs w:val="26"/>
        </w:rPr>
      </w:pPr>
      <w:r>
        <w:rPr>
          <w:rFonts w:hint="default" w:ascii="Times New Roman" w:hAnsi="Times New Roman" w:cs="Times New Roman"/>
          <w:b/>
          <w:bCs w:val="0"/>
          <w:sz w:val="26"/>
          <w:szCs w:val="26"/>
        </w:rPr>
        <w:t>Bảng 2.3. Nhóm dữ liệu chính trong website bán cà phê</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0" w:type="dxa"/>
          <w:left w:w="108" w:type="dxa"/>
          <w:bottom w:w="0" w:type="dxa"/>
          <w:right w:w="108" w:type="dxa"/>
        </w:tblCellMar>
      </w:tblPr>
      <w:tblGrid>
        <w:gridCol w:w="2835"/>
        <w:gridCol w:w="2835"/>
        <w:gridCol w:w="2835"/>
      </w:tblGrid>
      <w:tr w14:paraId="7BBE4C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PrEx>
        <w:trPr>
          <w:jc w:val="center"/>
        </w:trPr>
        <w:tc>
          <w:tcPr>
            <w:tcW w:w="2835" w:type="dxa"/>
            <w:tcBorders>
              <w:top w:val="single" w:color="000000" w:sz="6" w:space="0"/>
              <w:left w:val="single" w:color="000000" w:sz="6" w:space="0"/>
              <w:bottom w:val="single" w:color="000000" w:sz="6" w:space="0"/>
              <w:right w:val="single" w:color="000000" w:sz="6" w:space="0"/>
            </w:tcBorders>
            <w:shd w:val="clear" w:color="auto" w:fill="D9D9D9"/>
            <w:vAlign w:val="center"/>
          </w:tcPr>
          <w:p w14:paraId="42455C5F">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bCs w:val="0"/>
                <w:kern w:val="0"/>
                <w:sz w:val="24"/>
                <w:szCs w:val="24"/>
                <w:bdr w:val="none" w:color="auto" w:sz="0" w:space="0"/>
                <w:lang w:val="en-US" w:eastAsia="zh-CN" w:bidi="ar"/>
              </w:rPr>
              <w:t>Nhóm dữ liệu</w:t>
            </w:r>
          </w:p>
        </w:tc>
        <w:tc>
          <w:tcPr>
            <w:tcW w:w="2835" w:type="dxa"/>
            <w:tcBorders>
              <w:top w:val="single" w:color="000000" w:sz="6" w:space="0"/>
              <w:left w:val="nil"/>
              <w:bottom w:val="single" w:color="000000" w:sz="6" w:space="0"/>
              <w:right w:val="single" w:color="000000" w:sz="6" w:space="0"/>
            </w:tcBorders>
            <w:shd w:val="clear" w:color="auto" w:fill="D9D9D9"/>
            <w:vAlign w:val="center"/>
          </w:tcPr>
          <w:p w14:paraId="12EB5D4E">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bCs w:val="0"/>
                <w:kern w:val="0"/>
                <w:sz w:val="24"/>
                <w:szCs w:val="24"/>
                <w:bdr w:val="none" w:color="auto" w:sz="0" w:space="0"/>
                <w:lang w:val="en-US" w:eastAsia="zh-CN" w:bidi="ar"/>
              </w:rPr>
              <w:t>Ý nghĩa</w:t>
            </w:r>
          </w:p>
        </w:tc>
        <w:tc>
          <w:tcPr>
            <w:tcW w:w="2835" w:type="dxa"/>
            <w:tcBorders>
              <w:top w:val="single" w:color="000000" w:sz="6" w:space="0"/>
              <w:left w:val="nil"/>
              <w:bottom w:val="single" w:color="000000" w:sz="6" w:space="0"/>
              <w:right w:val="single" w:color="000000" w:sz="6" w:space="0"/>
            </w:tcBorders>
            <w:shd w:val="clear" w:color="auto" w:fill="D9D9D9"/>
            <w:vAlign w:val="center"/>
          </w:tcPr>
          <w:p w14:paraId="60E68736">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bCs w:val="0"/>
                <w:kern w:val="0"/>
                <w:sz w:val="24"/>
                <w:szCs w:val="24"/>
                <w:bdr w:val="none" w:color="auto" w:sz="0" w:space="0"/>
                <w:lang w:val="en-US" w:eastAsia="zh-CN" w:bidi="ar"/>
              </w:rPr>
              <w:t>Ví dụ thuộc tính</w:t>
            </w:r>
          </w:p>
        </w:tc>
      </w:tr>
      <w:tr w14:paraId="4D4FC5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jc w:val="center"/>
        </w:trPr>
        <w:tc>
          <w:tcPr>
            <w:tcW w:w="2835" w:type="dxa"/>
            <w:tcBorders>
              <w:top w:val="single" w:color="000000" w:sz="6" w:space="0"/>
              <w:left w:val="single" w:color="000000" w:sz="6" w:space="0"/>
              <w:bottom w:val="single" w:color="000000" w:sz="6" w:space="0"/>
              <w:right w:val="single" w:color="000000" w:sz="6" w:space="0"/>
            </w:tcBorders>
            <w:shd w:val="clear"/>
            <w:vAlign w:val="center"/>
          </w:tcPr>
          <w:p w14:paraId="4390AFC2">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Product</w:t>
            </w:r>
          </w:p>
        </w:tc>
        <w:tc>
          <w:tcPr>
            <w:tcW w:w="2835" w:type="dxa"/>
            <w:tcBorders>
              <w:top w:val="single" w:color="000000" w:sz="6" w:space="0"/>
              <w:left w:val="nil"/>
              <w:bottom w:val="single" w:color="000000" w:sz="6" w:space="0"/>
              <w:right w:val="single" w:color="000000" w:sz="6" w:space="0"/>
            </w:tcBorders>
            <w:shd w:val="clear"/>
            <w:vAlign w:val="center"/>
          </w:tcPr>
          <w:p w14:paraId="04255B07">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Mô tả sản phẩm cà phê ở cấp nội dung và nguồn gốc.</w:t>
            </w:r>
          </w:p>
        </w:tc>
        <w:tc>
          <w:tcPr>
            <w:tcW w:w="2835" w:type="dxa"/>
            <w:tcBorders>
              <w:top w:val="single" w:color="000000" w:sz="6" w:space="0"/>
              <w:left w:val="nil"/>
              <w:bottom w:val="single" w:color="000000" w:sz="6" w:space="0"/>
              <w:right w:val="single" w:color="000000" w:sz="6" w:space="0"/>
            </w:tcBorders>
            <w:shd w:val="clear"/>
            <w:vAlign w:val="center"/>
          </w:tcPr>
          <w:p w14:paraId="0A2E4BDD">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variety, region, altitude, process, roast, flavor, brew, badges.</w:t>
            </w:r>
          </w:p>
        </w:tc>
      </w:tr>
      <w:tr w14:paraId="0FD9C3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jc w:val="center"/>
        </w:trPr>
        <w:tc>
          <w:tcPr>
            <w:tcW w:w="2835" w:type="dxa"/>
            <w:tcBorders>
              <w:top w:val="single" w:color="000000" w:sz="6" w:space="0"/>
              <w:left w:val="single" w:color="000000" w:sz="6" w:space="0"/>
              <w:bottom w:val="single" w:color="000000" w:sz="6" w:space="0"/>
              <w:right w:val="single" w:color="000000" w:sz="6" w:space="0"/>
            </w:tcBorders>
            <w:shd w:val="clear"/>
            <w:vAlign w:val="center"/>
          </w:tcPr>
          <w:p w14:paraId="4FBF5F7C">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ProductVariant</w:t>
            </w:r>
          </w:p>
        </w:tc>
        <w:tc>
          <w:tcPr>
            <w:tcW w:w="2835" w:type="dxa"/>
            <w:tcBorders>
              <w:top w:val="single" w:color="000000" w:sz="6" w:space="0"/>
              <w:left w:val="nil"/>
              <w:bottom w:val="single" w:color="000000" w:sz="6" w:space="0"/>
              <w:right w:val="single" w:color="000000" w:sz="6" w:space="0"/>
            </w:tcBorders>
            <w:shd w:val="clear"/>
            <w:vAlign w:val="center"/>
          </w:tcPr>
          <w:p w14:paraId="4111F4F8">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Mô tả SKU có thể mua; giá chỉ nằm trong variant.</w:t>
            </w:r>
          </w:p>
        </w:tc>
        <w:tc>
          <w:tcPr>
            <w:tcW w:w="2835" w:type="dxa"/>
            <w:tcBorders>
              <w:top w:val="single" w:color="000000" w:sz="6" w:space="0"/>
              <w:left w:val="nil"/>
              <w:bottom w:val="single" w:color="000000" w:sz="6" w:space="0"/>
              <w:right w:val="single" w:color="000000" w:sz="6" w:space="0"/>
            </w:tcBorders>
            <w:shd w:val="clear"/>
            <w:vAlign w:val="center"/>
          </w:tcPr>
          <w:p w14:paraId="76331221">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format, weight/pack count, grind options, SKU, priceVnd, stock.</w:t>
            </w:r>
          </w:p>
        </w:tc>
      </w:tr>
      <w:tr w14:paraId="52DA4E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jc w:val="center"/>
        </w:trPr>
        <w:tc>
          <w:tcPr>
            <w:tcW w:w="2835" w:type="dxa"/>
            <w:tcBorders>
              <w:top w:val="single" w:color="000000" w:sz="6" w:space="0"/>
              <w:left w:val="single" w:color="000000" w:sz="6" w:space="0"/>
              <w:bottom w:val="single" w:color="000000" w:sz="6" w:space="0"/>
              <w:right w:val="single" w:color="000000" w:sz="6" w:space="0"/>
            </w:tcBorders>
            <w:shd w:val="clear"/>
            <w:vAlign w:val="center"/>
          </w:tcPr>
          <w:p w14:paraId="21FA8E9A">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CoffeeLot</w:t>
            </w:r>
          </w:p>
        </w:tc>
        <w:tc>
          <w:tcPr>
            <w:tcW w:w="2835" w:type="dxa"/>
            <w:tcBorders>
              <w:top w:val="single" w:color="000000" w:sz="6" w:space="0"/>
              <w:left w:val="nil"/>
              <w:bottom w:val="single" w:color="000000" w:sz="6" w:space="0"/>
              <w:right w:val="single" w:color="000000" w:sz="6" w:space="0"/>
            </w:tcBorders>
            <w:shd w:val="clear"/>
            <w:vAlign w:val="center"/>
          </w:tcPr>
          <w:p w14:paraId="62008A7F">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Liên kết product với hồ sơ truy xuất theo lô.</w:t>
            </w:r>
          </w:p>
        </w:tc>
        <w:tc>
          <w:tcPr>
            <w:tcW w:w="2835" w:type="dxa"/>
            <w:tcBorders>
              <w:top w:val="single" w:color="000000" w:sz="6" w:space="0"/>
              <w:left w:val="nil"/>
              <w:bottom w:val="single" w:color="000000" w:sz="6" w:space="0"/>
              <w:right w:val="single" w:color="000000" w:sz="6" w:space="0"/>
            </w:tcBorders>
            <w:shd w:val="clear"/>
            <w:vAlign w:val="center"/>
          </w:tcPr>
          <w:p w14:paraId="164C0CCD">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lot code, harvest, roast/pack date, status, timeline.</w:t>
            </w:r>
          </w:p>
        </w:tc>
      </w:tr>
      <w:tr w14:paraId="4ADBE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jc w:val="center"/>
        </w:trPr>
        <w:tc>
          <w:tcPr>
            <w:tcW w:w="2835" w:type="dxa"/>
            <w:tcBorders>
              <w:top w:val="single" w:color="000000" w:sz="6" w:space="0"/>
              <w:left w:val="single" w:color="000000" w:sz="6" w:space="0"/>
              <w:bottom w:val="single" w:color="000000" w:sz="6" w:space="0"/>
              <w:right w:val="single" w:color="000000" w:sz="6" w:space="0"/>
            </w:tcBorders>
            <w:shd w:val="clear"/>
            <w:vAlign w:val="center"/>
          </w:tcPr>
          <w:p w14:paraId="18464089">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EvidenceItem</w:t>
            </w:r>
          </w:p>
        </w:tc>
        <w:tc>
          <w:tcPr>
            <w:tcW w:w="2835" w:type="dxa"/>
            <w:tcBorders>
              <w:top w:val="single" w:color="000000" w:sz="6" w:space="0"/>
              <w:left w:val="nil"/>
              <w:bottom w:val="single" w:color="000000" w:sz="6" w:space="0"/>
              <w:right w:val="single" w:color="000000" w:sz="6" w:space="0"/>
            </w:tcBorders>
            <w:shd w:val="clear"/>
            <w:vAlign w:val="center"/>
          </w:tcPr>
          <w:p w14:paraId="22F5F1B1">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Gắn level bằng chứng riêng cho từng thông tin.</w:t>
            </w:r>
          </w:p>
        </w:tc>
        <w:tc>
          <w:tcPr>
            <w:tcW w:w="2835" w:type="dxa"/>
            <w:tcBorders>
              <w:top w:val="single" w:color="000000" w:sz="6" w:space="0"/>
              <w:left w:val="nil"/>
              <w:bottom w:val="single" w:color="000000" w:sz="6" w:space="0"/>
              <w:right w:val="single" w:color="000000" w:sz="6" w:space="0"/>
            </w:tcBorders>
            <w:shd w:val="clear"/>
            <w:vAlign w:val="center"/>
          </w:tcPr>
          <w:p w14:paraId="3D7D8E64">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attribute, value, level, source, updatedAt.</w:t>
            </w:r>
          </w:p>
        </w:tc>
      </w:tr>
      <w:tr w14:paraId="2B83B6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jc w:val="center"/>
        </w:trPr>
        <w:tc>
          <w:tcPr>
            <w:tcW w:w="2835" w:type="dxa"/>
            <w:tcBorders>
              <w:top w:val="single" w:color="000000" w:sz="6" w:space="0"/>
              <w:left w:val="single" w:color="000000" w:sz="6" w:space="0"/>
              <w:bottom w:val="single" w:color="000000" w:sz="6" w:space="0"/>
              <w:right w:val="single" w:color="000000" w:sz="6" w:space="0"/>
            </w:tcBorders>
            <w:shd w:val="clear"/>
            <w:vAlign w:val="center"/>
          </w:tcPr>
          <w:p w14:paraId="7037143E">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Advisor</w:t>
            </w:r>
          </w:p>
        </w:tc>
        <w:tc>
          <w:tcPr>
            <w:tcW w:w="2835" w:type="dxa"/>
            <w:tcBorders>
              <w:top w:val="single" w:color="000000" w:sz="6" w:space="0"/>
              <w:left w:val="nil"/>
              <w:bottom w:val="single" w:color="000000" w:sz="6" w:space="0"/>
              <w:right w:val="single" w:color="000000" w:sz="6" w:space="0"/>
            </w:tcBorders>
            <w:shd w:val="clear"/>
            <w:vAlign w:val="center"/>
          </w:tcPr>
          <w:p w14:paraId="0FCF95E7">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Lưu preferences và kết quả gợi ý có score.</w:t>
            </w:r>
          </w:p>
        </w:tc>
        <w:tc>
          <w:tcPr>
            <w:tcW w:w="2835" w:type="dxa"/>
            <w:tcBorders>
              <w:top w:val="single" w:color="000000" w:sz="6" w:space="0"/>
              <w:left w:val="nil"/>
              <w:bottom w:val="single" w:color="000000" w:sz="6" w:space="0"/>
              <w:right w:val="single" w:color="000000" w:sz="6" w:space="0"/>
            </w:tcBorders>
            <w:shd w:val="clear"/>
            <w:vAlign w:val="center"/>
          </w:tcPr>
          <w:p w14:paraId="1DA2D6C6">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intensity, acidity, brew method, budget, product, reasons.</w:t>
            </w:r>
          </w:p>
        </w:tc>
      </w:tr>
      <w:tr w14:paraId="7178E3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000000" w:sz="6" w:space="0"/>
              <w:left w:val="single" w:color="000000" w:sz="6" w:space="0"/>
              <w:bottom w:val="single" w:color="000000" w:sz="6" w:space="0"/>
              <w:right w:val="single" w:color="000000" w:sz="6" w:space="0"/>
            </w:tcBorders>
            <w:shd w:val="clear"/>
            <w:vAlign w:val="center"/>
          </w:tcPr>
          <w:p w14:paraId="54E62039">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Cart / checkout</w:t>
            </w:r>
          </w:p>
        </w:tc>
        <w:tc>
          <w:tcPr>
            <w:tcW w:w="2835" w:type="dxa"/>
            <w:tcBorders>
              <w:top w:val="single" w:color="000000" w:sz="6" w:space="0"/>
              <w:left w:val="nil"/>
              <w:bottom w:val="single" w:color="000000" w:sz="6" w:space="0"/>
              <w:right w:val="single" w:color="000000" w:sz="6" w:space="0"/>
            </w:tcBorders>
            <w:shd w:val="clear"/>
            <w:vAlign w:val="center"/>
          </w:tcPr>
          <w:p w14:paraId="4052005F">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Lưu snapshot variant và dữ liệu form demo trong bộ nhớ.</w:t>
            </w:r>
          </w:p>
        </w:tc>
        <w:tc>
          <w:tcPr>
            <w:tcW w:w="2835" w:type="dxa"/>
            <w:tcBorders>
              <w:top w:val="single" w:color="000000" w:sz="6" w:space="0"/>
              <w:left w:val="nil"/>
              <w:bottom w:val="single" w:color="000000" w:sz="6" w:space="0"/>
              <w:right w:val="single" w:color="000000" w:sz="6" w:space="0"/>
            </w:tcBorders>
            <w:shd w:val="clear"/>
            <w:vAlign w:val="center"/>
          </w:tcPr>
          <w:p w14:paraId="423108EF">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variantId, unitPrice, quantity, recipient, shipping.</w:t>
            </w:r>
          </w:p>
        </w:tc>
      </w:tr>
    </w:tbl>
    <w:p w14:paraId="33BB180E">
      <w:pPr>
        <w:pStyle w:val="41"/>
        <w:keepNext w:val="0"/>
        <w:keepLines w:val="0"/>
        <w:widowControl/>
        <w:suppressLineNumbers w:val="0"/>
        <w:ind w:left="0" w:right="0"/>
        <w:rPr>
          <w:rFonts w:hint="default" w:ascii="Times New Roman" w:hAnsi="Times New Roman" w:cs="Times New Roman"/>
          <w:b/>
          <w:bCs w:val="0"/>
          <w:sz w:val="26"/>
          <w:szCs w:val="26"/>
        </w:rPr>
      </w:pPr>
    </w:p>
    <w:p w14:paraId="605886AC">
      <w:pPr>
        <w:pStyle w:val="41"/>
        <w:keepNext w:val="0"/>
        <w:keepLines w:val="0"/>
        <w:widowControl/>
        <w:suppressLineNumbers w:val="0"/>
        <w:ind w:left="0" w:right="0"/>
        <w:rPr>
          <w:rFonts w:hint="default" w:ascii="Times New Roman" w:hAnsi="Times New Roman" w:cs="Times New Roman"/>
          <w:b/>
          <w:bCs w:val="0"/>
          <w:sz w:val="26"/>
          <w:szCs w:val="26"/>
        </w:rPr>
      </w:pPr>
      <w:r>
        <w:rPr>
          <w:rFonts w:hint="default" w:ascii="Times New Roman" w:hAnsi="Times New Roman" w:cs="Times New Roman"/>
          <w:b/>
          <w:bCs w:val="0"/>
          <w:sz w:val="26"/>
          <w:szCs w:val="26"/>
        </w:rPr>
        <w:t>2.6. Giỏ hàng, đặt hàng và quản lý đơn hàng</w:t>
      </w:r>
    </w:p>
    <w:p w14:paraId="37A11CFF">
      <w:pPr>
        <w:keepNext w:val="0"/>
        <w:keepLines w:val="0"/>
        <w:widowControl/>
        <w:suppressLineNumbers w:val="0"/>
        <w:spacing w:before="0" w:beforeAutospacing="1"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kern w:val="0"/>
          <w:sz w:val="26"/>
          <w:szCs w:val="26"/>
          <w:lang w:val="en-US" w:eastAsia="zh-CN" w:bidi="ar"/>
        </w:rPr>
        <w:t>Giỏ hàng lưu một snapshot nhỏ để tương thích với API tương lai, gồm product/variant identifiers, format, size, grind, unit price, quantity và metadata hiển thị. Giá của item được lấy từ variant tại thời điểm thêm vào giỏ.</w:t>
      </w:r>
    </w:p>
    <w:p w14:paraId="61D11F69">
      <w:pPr>
        <w:keepNext w:val="0"/>
        <w:keepLines w:val="0"/>
        <w:widowControl/>
        <w:suppressLineNumbers w:val="0"/>
        <w:spacing w:before="0" w:beforeAutospacing="1"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kern w:val="0"/>
          <w:sz w:val="26"/>
          <w:szCs w:val="26"/>
          <w:lang w:val="en-US" w:eastAsia="zh-CN" w:bidi="ar"/>
        </w:rPr>
        <w:t>Quy trình checkout gồm thông tin người nhận, giao hàng và xác nhận đơn. Phiên bản hiện tại chỉ lưu form trong bộ nhớ đến khi hiển thị thông báo “Đơn demo đã được tạo”; hệ thống chưa xử lý thanh toán thật, không thu dữ liệu thẻ và không gửi dữ liệu ra bên ngoài.</w:t>
      </w:r>
    </w:p>
    <w:p w14:paraId="14616FB4">
      <w:pPr>
        <w:keepNext w:val="0"/>
        <w:keepLines w:val="0"/>
        <w:widowControl/>
        <w:suppressLineNumbers w:val="0"/>
        <w:spacing w:before="0" w:beforeAutospacing="1" w:after="120" w:afterAutospacing="0" w:line="360" w:lineRule="auto"/>
        <w:ind w:left="0" w:right="0"/>
        <w:jc w:val="center"/>
        <w:rPr>
          <w:rFonts w:hint="default" w:ascii="Times New Roman" w:hAnsi="Times New Roman" w:cs="Times New Roman"/>
          <w:sz w:val="26"/>
          <w:szCs w:val="26"/>
        </w:rPr>
      </w:pPr>
      <w:r>
        <w:rPr>
          <w:rFonts w:ascii="SimSun" w:hAnsi="SimSun" w:eastAsia="SimSun" w:cs="SimSun"/>
          <w:sz w:val="24"/>
          <w:szCs w:val="24"/>
        </w:rPr>
        <w:drawing>
          <wp:inline distT="0" distB="0" distL="114300" distR="114300">
            <wp:extent cx="5941695" cy="3618865"/>
            <wp:effectExtent l="0" t="0" r="1905" b="8255"/>
            <wp:docPr id="14"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5" descr="IMG_256"/>
                    <pic:cNvPicPr>
                      <a:picLocks noChangeAspect="1"/>
                    </pic:cNvPicPr>
                  </pic:nvPicPr>
                  <pic:blipFill>
                    <a:blip r:embed="rId8"/>
                    <a:stretch>
                      <a:fillRect/>
                    </a:stretch>
                  </pic:blipFill>
                  <pic:spPr>
                    <a:xfrm>
                      <a:off x="0" y="0"/>
                      <a:ext cx="5941695" cy="3618865"/>
                    </a:xfrm>
                    <a:prstGeom prst="rect">
                      <a:avLst/>
                    </a:prstGeom>
                    <a:noFill/>
                    <a:ln w="9525">
                      <a:noFill/>
                    </a:ln>
                  </pic:spPr>
                </pic:pic>
              </a:graphicData>
            </a:graphic>
          </wp:inline>
        </w:drawing>
      </w:r>
      <w:r>
        <w:rPr>
          <w:rFonts w:hint="default" w:ascii="Times New Roman" w:hAnsi="Times New Roman" w:eastAsia="Times New Roman" w:cs="Times New Roman"/>
          <w:kern w:val="0"/>
          <w:sz w:val="26"/>
          <w:szCs w:val="26"/>
          <w:lang w:val="en-US" w:eastAsia="zh-CN" w:bidi="ar"/>
        </w:rPr>
        <w:t xml:space="preserve"> </w:t>
      </w:r>
    </w:p>
    <w:p w14:paraId="3487BCCB">
      <w:pPr>
        <w:pStyle w:val="43"/>
        <w:keepNext w:val="0"/>
        <w:keepLines w:val="0"/>
        <w:widowControl/>
        <w:suppressLineNumbers w:val="0"/>
        <w:ind w:left="0" w:right="0"/>
        <w:rPr>
          <w:rFonts w:hint="default" w:ascii="Times New Roman" w:hAnsi="Times New Roman" w:cs="Times New Roman"/>
          <w:b/>
          <w:bCs w:val="0"/>
          <w:sz w:val="26"/>
          <w:szCs w:val="26"/>
        </w:rPr>
      </w:pPr>
      <w:r>
        <w:rPr>
          <w:rFonts w:hint="default" w:ascii="Times New Roman" w:hAnsi="Times New Roman" w:cs="Times New Roman"/>
          <w:b/>
          <w:bCs w:val="0"/>
          <w:sz w:val="26"/>
          <w:szCs w:val="26"/>
        </w:rPr>
        <w:t>Hình 2.2. Luồng xử lý cơ bản của giỏ hàng và đặt hàng</w:t>
      </w:r>
    </w:p>
    <w:p w14:paraId="53C8CECF">
      <w:pPr>
        <w:pStyle w:val="41"/>
        <w:keepNext w:val="0"/>
        <w:keepLines w:val="0"/>
        <w:widowControl/>
        <w:suppressLineNumbers w:val="0"/>
        <w:ind w:left="0" w:right="0"/>
        <w:rPr>
          <w:rFonts w:hint="default" w:ascii="Times New Roman" w:hAnsi="Times New Roman" w:cs="Times New Roman"/>
          <w:b/>
          <w:bCs w:val="0"/>
          <w:sz w:val="26"/>
          <w:szCs w:val="26"/>
        </w:rPr>
      </w:pPr>
      <w:r>
        <w:rPr>
          <w:rFonts w:hint="default" w:ascii="Times New Roman" w:hAnsi="Times New Roman" w:cs="Times New Roman"/>
          <w:b/>
          <w:bCs w:val="0"/>
          <w:sz w:val="26"/>
          <w:szCs w:val="26"/>
        </w:rPr>
        <w:t>2.7. Coffee Advisor tư vấn sản phẩm</w:t>
      </w:r>
    </w:p>
    <w:p w14:paraId="14373A97">
      <w:pPr>
        <w:keepNext w:val="0"/>
        <w:keepLines w:val="0"/>
        <w:widowControl/>
        <w:suppressLineNumbers w:val="0"/>
        <w:spacing w:before="0" w:beforeAutospacing="1"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kern w:val="0"/>
          <w:sz w:val="26"/>
          <w:szCs w:val="26"/>
          <w:lang w:val="en-US" w:eastAsia="zh-CN" w:bidi="ar"/>
        </w:rPr>
        <w:t>Coffee Advisor kết hợp trải nghiệm quiz và hội thoại có cấu trúc. Người dùng trả lời sáu câu hỏi về độ đậm, độ đắng, độ chua, cách pha, mức caffeine và ưu tiên. Hệ thống còn xét format, budget và các ưu tiên như dễ uống mỗi ngày, nguồn gốc rõ, giống Việt có câu chuyện, trải nghiệm premium, giá dễ tiếp cận hoặc pha nhanh.</w:t>
      </w:r>
    </w:p>
    <w:p w14:paraId="49475C1A">
      <w:pPr>
        <w:keepNext w:val="0"/>
        <w:keepLines w:val="0"/>
        <w:widowControl/>
        <w:suppressLineNumbers w:val="0"/>
        <w:spacing w:before="0" w:beforeAutospacing="1"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kern w:val="0"/>
          <w:sz w:val="26"/>
          <w:szCs w:val="26"/>
          <w:lang w:val="en-US" w:eastAsia="zh-CN" w:bidi="ar"/>
        </w:rPr>
        <w:t>Advisor chỉ đối chiếu với sáu sản phẩm hiện có trong bộ sưu tập. Mỗi ProductRecommendation gồm product, score đã chuẩn hóa và tối đa bốn lý do, giúp người dùng hiểu vì sao sản phẩm phù hợp mà không tạo thêm sản phẩm hoặc claim không có trong dữ liệu.</w:t>
      </w:r>
    </w:p>
    <w:p w14:paraId="7A27C8A1">
      <w:pPr>
        <w:keepNext w:val="0"/>
        <w:keepLines w:val="0"/>
        <w:widowControl/>
        <w:suppressLineNumbers w:val="0"/>
        <w:spacing w:before="0" w:beforeAutospacing="1"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kern w:val="0"/>
          <w:sz w:val="26"/>
          <w:szCs w:val="26"/>
          <w:lang w:val="en-US" w:eastAsia="zh-CN" w:bidi="ar"/>
        </w:rPr>
        <w:t>Về mặt kỹ thuật, workflow gồm thu thập AdvisorPreferences, chuẩn hóa tiêu chí, chấm điểm từng sản phẩm, sắp xếp kết quả và trả về một lựa chọn phù hợp nhất cùng hai lựa chọn thay thế.</w:t>
      </w:r>
    </w:p>
    <w:p w14:paraId="7960DE72">
      <w:pPr>
        <w:keepNext w:val="0"/>
        <w:keepLines w:val="0"/>
        <w:widowControl/>
        <w:suppressLineNumbers w:val="0"/>
        <w:spacing w:before="0" w:beforeAutospacing="1" w:after="120" w:afterAutospacing="0" w:line="360" w:lineRule="auto"/>
        <w:ind w:left="0" w:right="0"/>
        <w:jc w:val="center"/>
        <w:rPr>
          <w:rFonts w:hint="default" w:ascii="Times New Roman" w:hAnsi="Times New Roman" w:cs="Times New Roman"/>
          <w:sz w:val="26"/>
          <w:szCs w:val="26"/>
        </w:rPr>
      </w:pPr>
      <w:bookmarkStart w:id="63" w:name="_GoBack"/>
      <w:r>
        <w:rPr>
          <w:rFonts w:ascii="SimSun" w:hAnsi="SimSun" w:eastAsia="SimSun" w:cs="SimSun"/>
          <w:sz w:val="24"/>
          <w:szCs w:val="24"/>
        </w:rPr>
        <w:drawing>
          <wp:inline distT="0" distB="0" distL="114300" distR="114300">
            <wp:extent cx="5279390" cy="2403475"/>
            <wp:effectExtent l="0" t="0" r="8890" b="4445"/>
            <wp:docPr id="16" name="Picture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7" descr="IMG_256"/>
                    <pic:cNvPicPr>
                      <a:picLocks noChangeAspect="1"/>
                    </pic:cNvPicPr>
                  </pic:nvPicPr>
                  <pic:blipFill>
                    <a:blip r:embed="rId9"/>
                    <a:stretch>
                      <a:fillRect/>
                    </a:stretch>
                  </pic:blipFill>
                  <pic:spPr>
                    <a:xfrm>
                      <a:off x="0" y="0"/>
                      <a:ext cx="5279390" cy="2403475"/>
                    </a:xfrm>
                    <a:prstGeom prst="rect">
                      <a:avLst/>
                    </a:prstGeom>
                    <a:noFill/>
                    <a:ln w="9525">
                      <a:noFill/>
                    </a:ln>
                  </pic:spPr>
                </pic:pic>
              </a:graphicData>
            </a:graphic>
          </wp:inline>
        </w:drawing>
      </w:r>
      <w:bookmarkEnd w:id="63"/>
      <w:r>
        <w:rPr>
          <w:rFonts w:hint="default" w:ascii="Times New Roman" w:hAnsi="Times New Roman" w:eastAsia="Times New Roman" w:cs="Times New Roman"/>
          <w:kern w:val="0"/>
          <w:sz w:val="26"/>
          <w:szCs w:val="26"/>
          <w:lang w:val="en-US" w:eastAsia="zh-CN" w:bidi="ar"/>
        </w:rPr>
        <w:t xml:space="preserve"> </w:t>
      </w:r>
    </w:p>
    <w:p w14:paraId="476080A8">
      <w:pPr>
        <w:pStyle w:val="43"/>
        <w:keepNext w:val="0"/>
        <w:keepLines w:val="0"/>
        <w:widowControl/>
        <w:suppressLineNumbers w:val="0"/>
        <w:ind w:left="0" w:right="0"/>
        <w:rPr>
          <w:rFonts w:hint="default" w:ascii="Times New Roman" w:hAnsi="Times New Roman" w:cs="Times New Roman"/>
          <w:b/>
          <w:bCs w:val="0"/>
          <w:sz w:val="26"/>
          <w:szCs w:val="26"/>
        </w:rPr>
      </w:pPr>
      <w:r>
        <w:rPr>
          <w:rFonts w:hint="default" w:ascii="Times New Roman" w:hAnsi="Times New Roman" w:cs="Times New Roman"/>
          <w:b/>
          <w:bCs w:val="0"/>
          <w:sz w:val="26"/>
          <w:szCs w:val="26"/>
        </w:rPr>
        <w:t>Hình 2.3. Quy trình Coffee Advisor gợi ý sản phẩm từ dữ liệu bộ sưu tập</w:t>
      </w:r>
    </w:p>
    <w:p w14:paraId="5AE6B89D">
      <w:pPr>
        <w:pStyle w:val="41"/>
        <w:keepNext w:val="0"/>
        <w:keepLines w:val="0"/>
        <w:widowControl/>
        <w:suppressLineNumbers w:val="0"/>
        <w:ind w:left="0" w:right="0"/>
        <w:rPr>
          <w:rFonts w:hint="default" w:ascii="Times New Roman" w:hAnsi="Times New Roman" w:cs="Times New Roman"/>
          <w:b/>
          <w:bCs w:val="0"/>
          <w:sz w:val="26"/>
          <w:szCs w:val="26"/>
        </w:rPr>
      </w:pPr>
      <w:r>
        <w:rPr>
          <w:rFonts w:hint="default" w:ascii="Times New Roman" w:hAnsi="Times New Roman" w:cs="Times New Roman"/>
          <w:b/>
          <w:bCs w:val="0"/>
          <w:sz w:val="26"/>
          <w:szCs w:val="26"/>
        </w:rPr>
        <w:t>2.8. Workflow của Coffee Advisor và hướng mở rộng AI</w:t>
      </w:r>
    </w:p>
    <w:p w14:paraId="38AE18E3">
      <w:pPr>
        <w:keepNext w:val="0"/>
        <w:keepLines w:val="0"/>
        <w:widowControl/>
        <w:suppressLineNumbers w:val="0"/>
        <w:spacing w:before="0" w:beforeAutospacing="1"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kern w:val="0"/>
          <w:sz w:val="26"/>
          <w:szCs w:val="26"/>
          <w:lang w:val="en-US" w:eastAsia="zh-CN" w:bidi="ar"/>
        </w:rPr>
        <w:t>Workflow tư vấn có thể được tổ chức thành các bước rõ ràng như nhận preferences, kiểm tra dữ liệu, tính điểm, giải thích lý do và xử lý trường hợp không có kết quả khớp hoàn toàn. Cách tổ chức theo node và edge vẫn có thể áp dụng khi mở rộng sang LangGraph ở giai đoạn sau.</w:t>
      </w:r>
    </w:p>
    <w:p w14:paraId="4F5EF1A7">
      <w:pPr>
        <w:keepNext w:val="0"/>
        <w:keepLines w:val="0"/>
        <w:widowControl/>
        <w:suppressLineNumbers w:val="0"/>
        <w:spacing w:before="0" w:beforeAutospacing="1"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kern w:val="0"/>
          <w:sz w:val="26"/>
          <w:szCs w:val="26"/>
          <w:lang w:val="en-US" w:eastAsia="zh-CN" w:bidi="ar"/>
        </w:rPr>
        <w:t>Trong MVP, hệ thống sử dụng bộ quy tắc từ dữ liệu sản phẩm để bảo đảm kết quả có thể kiểm soát. Khi tích hợp AI/RAG, các node có thể bổ sung truy xuất kiến thức, giải thích thuật ngữ và kiểm tra phản hồi, nhưng recommendation cuối cùng vẫn phải giới hạn trong sản phẩm và variant đang tồn tại.</w:t>
      </w:r>
    </w:p>
    <w:p w14:paraId="0EED7752">
      <w:pPr>
        <w:pStyle w:val="41"/>
        <w:keepNext w:val="0"/>
        <w:keepLines w:val="0"/>
        <w:widowControl/>
        <w:suppressLineNumbers w:val="0"/>
        <w:ind w:left="0" w:right="0"/>
        <w:rPr>
          <w:rFonts w:hint="default" w:ascii="Times New Roman" w:hAnsi="Times New Roman" w:cs="Times New Roman"/>
          <w:b/>
          <w:bCs w:val="0"/>
          <w:sz w:val="26"/>
          <w:szCs w:val="26"/>
        </w:rPr>
      </w:pPr>
      <w:r>
        <w:rPr>
          <w:rFonts w:hint="default" w:ascii="Times New Roman" w:hAnsi="Times New Roman" w:cs="Times New Roman"/>
          <w:b/>
          <w:bCs w:val="0"/>
          <w:sz w:val="26"/>
          <w:szCs w:val="26"/>
        </w:rPr>
        <w:t>2.9. Repository pattern và khả năng thay đổi nguồn dữ liệu</w:t>
      </w:r>
    </w:p>
    <w:p w14:paraId="2C784B63">
      <w:pPr>
        <w:keepNext w:val="0"/>
        <w:keepLines w:val="0"/>
        <w:widowControl/>
        <w:suppressLineNumbers w:val="0"/>
        <w:spacing w:before="0" w:beforeAutospacing="1"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kern w:val="0"/>
          <w:sz w:val="26"/>
          <w:szCs w:val="26"/>
          <w:lang w:val="en-US" w:eastAsia="zh-CN" w:bidi="ar"/>
        </w:rPr>
        <w:t>Repository pattern tạo một lớp trừu tượng giữa giao diện và nguồn dữ liệu. Các trang chỉ gọi các hàm như lấy danh sách sản phẩm, đọc chi tiết lô hoặc tạo recommendation, thay vì biết dữ liệu đến từ file mock, bộ nhớ hay API.</w:t>
      </w:r>
    </w:p>
    <w:p w14:paraId="481CE356">
      <w:pPr>
        <w:keepNext w:val="0"/>
        <w:keepLines w:val="0"/>
        <w:widowControl/>
        <w:suppressLineNumbers w:val="0"/>
        <w:spacing w:before="0" w:beforeAutospacing="1"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kern w:val="0"/>
          <w:sz w:val="26"/>
          <w:szCs w:val="26"/>
          <w:lang w:val="en-US" w:eastAsia="zh-CN" w:bidi="ar"/>
        </w:rPr>
        <w:t>Data-source factory giúp chọn mock repository trong môi trường demo và API repository trong môi trường triển khai thật. Cách làm này hỗ trợ kiểm thử, giảm coupling và bảo đảm mock modules không bị import trực tiếp bởi UI hoặc pages.</w:t>
      </w:r>
    </w:p>
    <w:p w14:paraId="55FB6566">
      <w:pPr>
        <w:pStyle w:val="41"/>
        <w:keepNext w:val="0"/>
        <w:keepLines w:val="0"/>
        <w:widowControl/>
        <w:suppressLineNumbers w:val="0"/>
        <w:ind w:left="0" w:right="0"/>
        <w:rPr>
          <w:rFonts w:hint="default" w:ascii="Times New Roman" w:hAnsi="Times New Roman" w:cs="Times New Roman"/>
          <w:b/>
          <w:bCs w:val="0"/>
          <w:sz w:val="26"/>
          <w:szCs w:val="26"/>
        </w:rPr>
      </w:pPr>
      <w:r>
        <w:rPr>
          <w:rFonts w:hint="default" w:ascii="Times New Roman" w:hAnsi="Times New Roman" w:cs="Times New Roman"/>
          <w:b/>
          <w:bCs w:val="0"/>
          <w:sz w:val="26"/>
          <w:szCs w:val="26"/>
        </w:rPr>
        <w:t>2.10. Bảo mật và kiểm thử trong ứng dụng web</w:t>
      </w:r>
    </w:p>
    <w:p w14:paraId="7C463892">
      <w:pPr>
        <w:keepNext w:val="0"/>
        <w:keepLines w:val="0"/>
        <w:widowControl/>
        <w:suppressLineNumbers w:val="0"/>
        <w:spacing w:before="0" w:beforeAutospacing="1"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kern w:val="0"/>
          <w:sz w:val="26"/>
          <w:szCs w:val="26"/>
          <w:lang w:val="en-US" w:eastAsia="zh-CN" w:bidi="ar"/>
        </w:rPr>
        <w:t>Bảo mật vẫn là yếu tố cần quan tâm trong website thương mại điện tử. Trong MVP, hệ thống không thu dữ liệu thẻ, không gửi form checkout ra ngoài và chỉ lưu dữ liệu tạm trong bộ nhớ. Khi triển khai backend, cần bổ sung xác thực, phân quyền, kiểm tra dữ liệu đầu vào và bảo vệ API.</w:t>
      </w:r>
    </w:p>
    <w:p w14:paraId="7D3BA0AE">
      <w:pPr>
        <w:keepNext w:val="0"/>
        <w:keepLines w:val="0"/>
        <w:widowControl/>
        <w:suppressLineNumbers w:val="0"/>
        <w:spacing w:before="0" w:beforeAutospacing="1"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kern w:val="0"/>
          <w:sz w:val="26"/>
          <w:szCs w:val="26"/>
          <w:lang w:val="en-US" w:eastAsia="zh-CN" w:bidi="ar"/>
        </w:rPr>
        <w:t>Kiểm thử tập trung vào hiển thị sáu sản phẩm, bộ lọc, lựa chọn variant, giá lấy đúng từ ProductVariant, tra cứu mã lô, mức evidence, Coffee Advisor, giỏ hàng và checkout demo. Các trường hợp không hợp lệ như variant hết hàng, mã lô không tồn tại hoặc không có recommendation khớp hoàn toàn cũng cần được kiểm tra.</w:t>
      </w:r>
    </w:p>
    <w:p w14:paraId="1A2CC277">
      <w:pPr>
        <w:keepNext w:val="0"/>
        <w:keepLines w:val="0"/>
        <w:widowControl/>
        <w:suppressLineNumbers w:val="0"/>
        <w:spacing w:before="0" w:beforeAutospacing="1"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kern w:val="0"/>
          <w:sz w:val="26"/>
          <w:szCs w:val="26"/>
          <w:lang w:val="en-US" w:eastAsia="zh-CN" w:bidi="ar"/>
        </w:rPr>
        <w:br w:type="page"/>
      </w:r>
    </w:p>
    <w:p w14:paraId="1D461A79">
      <w:pPr>
        <w:pStyle w:val="42"/>
        <w:keepNext w:val="0"/>
        <w:keepLines w:val="0"/>
        <w:widowControl/>
        <w:suppressLineNumbers w:val="0"/>
        <w:ind w:left="0" w:right="0"/>
        <w:rPr>
          <w:rFonts w:hint="default" w:ascii="Times New Roman" w:hAnsi="Times New Roman" w:cs="Times New Roman"/>
          <w:b/>
          <w:bCs w:val="0"/>
          <w:sz w:val="26"/>
          <w:szCs w:val="26"/>
        </w:rPr>
      </w:pPr>
      <w:r>
        <w:rPr>
          <w:rFonts w:hint="default" w:ascii="Times New Roman" w:hAnsi="Times New Roman" w:cs="Times New Roman"/>
          <w:b/>
          <w:bCs w:val="0"/>
          <w:sz w:val="26"/>
          <w:szCs w:val="26"/>
        </w:rPr>
        <w:t>Bảng 2.4. Tóm tắt công nghệ nền tảng và vai trò</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0" w:type="dxa"/>
          <w:left w:w="108" w:type="dxa"/>
          <w:bottom w:w="0" w:type="dxa"/>
          <w:right w:w="108" w:type="dxa"/>
        </w:tblCellMar>
      </w:tblPr>
      <w:tblGrid>
        <w:gridCol w:w="2835"/>
        <w:gridCol w:w="2835"/>
        <w:gridCol w:w="2835"/>
      </w:tblGrid>
      <w:tr w14:paraId="65FBF2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000000" w:sz="6" w:space="0"/>
              <w:left w:val="single" w:color="000000" w:sz="6" w:space="0"/>
              <w:bottom w:val="single" w:color="000000" w:sz="6" w:space="0"/>
              <w:right w:val="single" w:color="000000" w:sz="6" w:space="0"/>
            </w:tcBorders>
            <w:shd w:val="clear" w:color="auto" w:fill="D9D9D9"/>
            <w:vAlign w:val="center"/>
          </w:tcPr>
          <w:p w14:paraId="1CA8C715">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bCs w:val="0"/>
                <w:kern w:val="0"/>
                <w:sz w:val="24"/>
                <w:szCs w:val="24"/>
                <w:bdr w:val="none" w:color="auto" w:sz="0" w:space="0"/>
                <w:lang w:val="en-US" w:eastAsia="zh-CN" w:bidi="ar"/>
              </w:rPr>
              <w:t>Công nghệ/khái niệm</w:t>
            </w:r>
          </w:p>
        </w:tc>
        <w:tc>
          <w:tcPr>
            <w:tcW w:w="2835" w:type="dxa"/>
            <w:tcBorders>
              <w:top w:val="single" w:color="000000" w:sz="6" w:space="0"/>
              <w:left w:val="nil"/>
              <w:bottom w:val="single" w:color="000000" w:sz="6" w:space="0"/>
              <w:right w:val="single" w:color="000000" w:sz="6" w:space="0"/>
            </w:tcBorders>
            <w:shd w:val="clear" w:color="auto" w:fill="D9D9D9"/>
            <w:vAlign w:val="center"/>
          </w:tcPr>
          <w:p w14:paraId="76EAF847">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bCs w:val="0"/>
                <w:kern w:val="0"/>
                <w:sz w:val="24"/>
                <w:szCs w:val="24"/>
                <w:bdr w:val="none" w:color="auto" w:sz="0" w:space="0"/>
                <w:lang w:val="en-US" w:eastAsia="zh-CN" w:bidi="ar"/>
              </w:rPr>
              <w:t>Vai trò</w:t>
            </w:r>
          </w:p>
        </w:tc>
        <w:tc>
          <w:tcPr>
            <w:tcW w:w="2835" w:type="dxa"/>
            <w:tcBorders>
              <w:top w:val="single" w:color="000000" w:sz="6" w:space="0"/>
              <w:left w:val="nil"/>
              <w:bottom w:val="single" w:color="000000" w:sz="6" w:space="0"/>
              <w:right w:val="single" w:color="000000" w:sz="6" w:space="0"/>
            </w:tcBorders>
            <w:shd w:val="clear" w:color="auto" w:fill="D9D9D9"/>
            <w:vAlign w:val="center"/>
          </w:tcPr>
          <w:p w14:paraId="4F008302">
            <w:pPr>
              <w:keepNext w:val="0"/>
              <w:keepLines w:val="0"/>
              <w:widowControl/>
              <w:suppressLineNumbers w:val="0"/>
              <w:spacing w:before="0" w:beforeAutospacing="0" w:after="0" w:afterAutospacing="0" w:line="360" w:lineRule="auto"/>
              <w:ind w:left="0" w:right="0"/>
              <w:jc w:val="center"/>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bCs w:val="0"/>
                <w:kern w:val="0"/>
                <w:sz w:val="24"/>
                <w:szCs w:val="24"/>
                <w:bdr w:val="none" w:color="auto" w:sz="0" w:space="0"/>
                <w:lang w:val="en-US" w:eastAsia="zh-CN" w:bidi="ar"/>
              </w:rPr>
              <w:t>Ứng dụng trong website bán cà phê</w:t>
            </w:r>
          </w:p>
        </w:tc>
      </w:tr>
      <w:tr w14:paraId="4201FF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jc w:val="center"/>
        </w:trPr>
        <w:tc>
          <w:tcPr>
            <w:tcW w:w="2835" w:type="dxa"/>
            <w:tcBorders>
              <w:top w:val="single" w:color="000000" w:sz="6" w:space="0"/>
              <w:left w:val="single" w:color="000000" w:sz="6" w:space="0"/>
              <w:bottom w:val="single" w:color="000000" w:sz="6" w:space="0"/>
              <w:right w:val="single" w:color="000000" w:sz="6" w:space="0"/>
            </w:tcBorders>
            <w:shd w:val="clear"/>
            <w:vAlign w:val="center"/>
          </w:tcPr>
          <w:p w14:paraId="12D1DF62">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Next.js</w:t>
            </w:r>
          </w:p>
        </w:tc>
        <w:tc>
          <w:tcPr>
            <w:tcW w:w="2835" w:type="dxa"/>
            <w:tcBorders>
              <w:top w:val="single" w:color="000000" w:sz="6" w:space="0"/>
              <w:left w:val="nil"/>
              <w:bottom w:val="single" w:color="000000" w:sz="6" w:space="0"/>
              <w:right w:val="single" w:color="000000" w:sz="6" w:space="0"/>
            </w:tcBorders>
            <w:shd w:val="clear"/>
            <w:vAlign w:val="center"/>
          </w:tcPr>
          <w:p w14:paraId="6C1A1106">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Framework frontend dựa trên React.</w:t>
            </w:r>
          </w:p>
        </w:tc>
        <w:tc>
          <w:tcPr>
            <w:tcW w:w="2835" w:type="dxa"/>
            <w:tcBorders>
              <w:top w:val="single" w:color="000000" w:sz="6" w:space="0"/>
              <w:left w:val="nil"/>
              <w:bottom w:val="single" w:color="000000" w:sz="6" w:space="0"/>
              <w:right w:val="single" w:color="000000" w:sz="6" w:space="0"/>
            </w:tcBorders>
            <w:shd w:val="clear"/>
            <w:vAlign w:val="center"/>
          </w:tcPr>
          <w:p w14:paraId="50302679">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Xây dựng giao diện website, routing, trang sản phẩm, giỏ hàng và chatbot.</w:t>
            </w:r>
          </w:p>
        </w:tc>
      </w:tr>
      <w:tr w14:paraId="088282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jc w:val="center"/>
        </w:trPr>
        <w:tc>
          <w:tcPr>
            <w:tcW w:w="2835" w:type="dxa"/>
            <w:tcBorders>
              <w:top w:val="single" w:color="000000" w:sz="6" w:space="0"/>
              <w:left w:val="single" w:color="000000" w:sz="6" w:space="0"/>
              <w:bottom w:val="single" w:color="000000" w:sz="6" w:space="0"/>
              <w:right w:val="single" w:color="000000" w:sz="6" w:space="0"/>
            </w:tcBorders>
            <w:shd w:val="clear"/>
            <w:vAlign w:val="center"/>
          </w:tcPr>
          <w:p w14:paraId="3FA28B14">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React</w:t>
            </w:r>
          </w:p>
        </w:tc>
        <w:tc>
          <w:tcPr>
            <w:tcW w:w="2835" w:type="dxa"/>
            <w:tcBorders>
              <w:top w:val="single" w:color="000000" w:sz="6" w:space="0"/>
              <w:left w:val="nil"/>
              <w:bottom w:val="single" w:color="000000" w:sz="6" w:space="0"/>
              <w:right w:val="single" w:color="000000" w:sz="6" w:space="0"/>
            </w:tcBorders>
            <w:shd w:val="clear"/>
            <w:vAlign w:val="center"/>
          </w:tcPr>
          <w:p w14:paraId="517BC04B">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Thư viện xây dựng UI theo component.</w:t>
            </w:r>
          </w:p>
        </w:tc>
        <w:tc>
          <w:tcPr>
            <w:tcW w:w="2835" w:type="dxa"/>
            <w:tcBorders>
              <w:top w:val="single" w:color="000000" w:sz="6" w:space="0"/>
              <w:left w:val="nil"/>
              <w:bottom w:val="single" w:color="000000" w:sz="6" w:space="0"/>
              <w:right w:val="single" w:color="000000" w:sz="6" w:space="0"/>
            </w:tcBorders>
            <w:shd w:val="clear"/>
            <w:vAlign w:val="center"/>
          </w:tcPr>
          <w:p w14:paraId="24697CDB">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Tạo component sản phẩm, bộ lọc, form, cart item và chat box.</w:t>
            </w:r>
          </w:p>
        </w:tc>
      </w:tr>
      <w:tr w14:paraId="4B400B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000000" w:sz="6" w:space="0"/>
              <w:left w:val="single" w:color="000000" w:sz="6" w:space="0"/>
              <w:bottom w:val="single" w:color="000000" w:sz="6" w:space="0"/>
              <w:right w:val="single" w:color="000000" w:sz="6" w:space="0"/>
            </w:tcBorders>
            <w:shd w:val="clear"/>
            <w:vAlign w:val="center"/>
          </w:tcPr>
          <w:p w14:paraId="361B3C3A">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REST API</w:t>
            </w:r>
          </w:p>
        </w:tc>
        <w:tc>
          <w:tcPr>
            <w:tcW w:w="2835" w:type="dxa"/>
            <w:tcBorders>
              <w:top w:val="single" w:color="000000" w:sz="6" w:space="0"/>
              <w:left w:val="nil"/>
              <w:bottom w:val="single" w:color="000000" w:sz="6" w:space="0"/>
              <w:right w:val="single" w:color="000000" w:sz="6" w:space="0"/>
            </w:tcBorders>
            <w:shd w:val="clear"/>
            <w:vAlign w:val="center"/>
          </w:tcPr>
          <w:p w14:paraId="37B7D88C">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Chuẩn giao tiếp request-response giữa frontend và backend.</w:t>
            </w:r>
          </w:p>
        </w:tc>
        <w:tc>
          <w:tcPr>
            <w:tcW w:w="2835" w:type="dxa"/>
            <w:tcBorders>
              <w:top w:val="single" w:color="000000" w:sz="6" w:space="0"/>
              <w:left w:val="nil"/>
              <w:bottom w:val="single" w:color="000000" w:sz="6" w:space="0"/>
              <w:right w:val="single" w:color="000000" w:sz="6" w:space="0"/>
            </w:tcBorders>
            <w:shd w:val="clear"/>
            <w:vAlign w:val="center"/>
          </w:tcPr>
          <w:p w14:paraId="0432A4D5">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Lấy sản phẩm, tạo đơn hàng, đăng nhập, quản lý dữ liệu.</w:t>
            </w:r>
          </w:p>
        </w:tc>
      </w:tr>
      <w:tr w14:paraId="47330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jc w:val="center"/>
        </w:trPr>
        <w:tc>
          <w:tcPr>
            <w:tcW w:w="2835" w:type="dxa"/>
            <w:tcBorders>
              <w:top w:val="single" w:color="000000" w:sz="6" w:space="0"/>
              <w:left w:val="single" w:color="000000" w:sz="6" w:space="0"/>
              <w:bottom w:val="single" w:color="000000" w:sz="6" w:space="0"/>
              <w:right w:val="single" w:color="000000" w:sz="6" w:space="0"/>
            </w:tcBorders>
            <w:shd w:val="clear"/>
            <w:vAlign w:val="center"/>
          </w:tcPr>
          <w:p w14:paraId="5C859427">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PostgreSQL</w:t>
            </w:r>
          </w:p>
        </w:tc>
        <w:tc>
          <w:tcPr>
            <w:tcW w:w="2835" w:type="dxa"/>
            <w:tcBorders>
              <w:top w:val="single" w:color="000000" w:sz="6" w:space="0"/>
              <w:left w:val="nil"/>
              <w:bottom w:val="single" w:color="000000" w:sz="6" w:space="0"/>
              <w:right w:val="single" w:color="000000" w:sz="6" w:space="0"/>
            </w:tcBorders>
            <w:shd w:val="clear"/>
            <w:vAlign w:val="center"/>
          </w:tcPr>
          <w:p w14:paraId="7B47880D">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Cơ sở dữ liệu quan hệ.</w:t>
            </w:r>
          </w:p>
        </w:tc>
        <w:tc>
          <w:tcPr>
            <w:tcW w:w="2835" w:type="dxa"/>
            <w:tcBorders>
              <w:top w:val="single" w:color="000000" w:sz="6" w:space="0"/>
              <w:left w:val="nil"/>
              <w:bottom w:val="single" w:color="000000" w:sz="6" w:space="0"/>
              <w:right w:val="single" w:color="000000" w:sz="6" w:space="0"/>
            </w:tcBorders>
            <w:shd w:val="clear"/>
            <w:vAlign w:val="center"/>
          </w:tcPr>
          <w:p w14:paraId="73539EF8">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Lưu người dùng, sản phẩm, danh mục, đơn hàng và lịch sử chatbot.</w:t>
            </w:r>
          </w:p>
        </w:tc>
      </w:tr>
      <w:tr w14:paraId="5876EA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jc w:val="center"/>
        </w:trPr>
        <w:tc>
          <w:tcPr>
            <w:tcW w:w="2835" w:type="dxa"/>
            <w:tcBorders>
              <w:top w:val="single" w:color="000000" w:sz="6" w:space="0"/>
              <w:left w:val="single" w:color="000000" w:sz="6" w:space="0"/>
              <w:bottom w:val="single" w:color="000000" w:sz="6" w:space="0"/>
              <w:right w:val="single" w:color="000000" w:sz="6" w:space="0"/>
            </w:tcBorders>
            <w:shd w:val="clear"/>
            <w:vAlign w:val="center"/>
          </w:tcPr>
          <w:p w14:paraId="5E27F396">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Repository interface</w:t>
            </w:r>
          </w:p>
        </w:tc>
        <w:tc>
          <w:tcPr>
            <w:tcW w:w="2835" w:type="dxa"/>
            <w:tcBorders>
              <w:top w:val="single" w:color="000000" w:sz="6" w:space="0"/>
              <w:left w:val="nil"/>
              <w:bottom w:val="single" w:color="000000" w:sz="6" w:space="0"/>
              <w:right w:val="single" w:color="000000" w:sz="6" w:space="0"/>
            </w:tcBorders>
            <w:shd w:val="clear"/>
            <w:vAlign w:val="center"/>
          </w:tcPr>
          <w:p w14:paraId="5C0976B2">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Trừu tượng hóa thao tác đọc dữ liệu.</w:t>
            </w:r>
          </w:p>
        </w:tc>
        <w:tc>
          <w:tcPr>
            <w:tcW w:w="2835" w:type="dxa"/>
            <w:tcBorders>
              <w:top w:val="single" w:color="000000" w:sz="6" w:space="0"/>
              <w:left w:val="nil"/>
              <w:bottom w:val="single" w:color="000000" w:sz="6" w:space="0"/>
              <w:right w:val="single" w:color="000000" w:sz="6" w:space="0"/>
            </w:tcBorders>
            <w:shd w:val="clear"/>
            <w:vAlign w:val="center"/>
          </w:tcPr>
          <w:p w14:paraId="37379860">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UI/pages lấy product, lot và recommendation mà không import mock data.</w:t>
            </w:r>
          </w:p>
        </w:tc>
      </w:tr>
      <w:tr w14:paraId="5C1D5B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jc w:val="center"/>
        </w:trPr>
        <w:tc>
          <w:tcPr>
            <w:tcW w:w="2835" w:type="dxa"/>
            <w:tcBorders>
              <w:top w:val="single" w:color="000000" w:sz="6" w:space="0"/>
              <w:left w:val="single" w:color="000000" w:sz="6" w:space="0"/>
              <w:bottom w:val="single" w:color="000000" w:sz="6" w:space="0"/>
              <w:right w:val="single" w:color="000000" w:sz="6" w:space="0"/>
            </w:tcBorders>
            <w:shd w:val="clear"/>
            <w:vAlign w:val="center"/>
          </w:tcPr>
          <w:p w14:paraId="4C8D7E28">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Data-source factory</w:t>
            </w:r>
          </w:p>
        </w:tc>
        <w:tc>
          <w:tcPr>
            <w:tcW w:w="2835" w:type="dxa"/>
            <w:tcBorders>
              <w:top w:val="single" w:color="000000" w:sz="6" w:space="0"/>
              <w:left w:val="nil"/>
              <w:bottom w:val="single" w:color="000000" w:sz="6" w:space="0"/>
              <w:right w:val="single" w:color="000000" w:sz="6" w:space="0"/>
            </w:tcBorders>
            <w:shd w:val="clear"/>
            <w:vAlign w:val="center"/>
          </w:tcPr>
          <w:p w14:paraId="6D6BC829">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Chọn implementation nguồn dữ liệu.</w:t>
            </w:r>
          </w:p>
        </w:tc>
        <w:tc>
          <w:tcPr>
            <w:tcW w:w="2835" w:type="dxa"/>
            <w:tcBorders>
              <w:top w:val="single" w:color="000000" w:sz="6" w:space="0"/>
              <w:left w:val="nil"/>
              <w:bottom w:val="single" w:color="000000" w:sz="6" w:space="0"/>
              <w:right w:val="single" w:color="000000" w:sz="6" w:space="0"/>
            </w:tcBorders>
            <w:shd w:val="clear"/>
            <w:vAlign w:val="center"/>
          </w:tcPr>
          <w:p w14:paraId="01590870">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Dùng mock repository trong demo và API repository khi có backend.</w:t>
            </w:r>
          </w:p>
        </w:tc>
      </w:tr>
      <w:tr w14:paraId="3BFA25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jc w:val="center"/>
        </w:trPr>
        <w:tc>
          <w:tcPr>
            <w:tcW w:w="2835" w:type="dxa"/>
            <w:tcBorders>
              <w:top w:val="single" w:color="000000" w:sz="6" w:space="0"/>
              <w:left w:val="single" w:color="000000" w:sz="6" w:space="0"/>
              <w:bottom w:val="single" w:color="000000" w:sz="6" w:space="0"/>
              <w:right w:val="single" w:color="000000" w:sz="6" w:space="0"/>
            </w:tcBorders>
            <w:shd w:val="clear"/>
            <w:vAlign w:val="center"/>
          </w:tcPr>
          <w:p w14:paraId="5F71A368">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Coffee Advisor</w:t>
            </w:r>
          </w:p>
        </w:tc>
        <w:tc>
          <w:tcPr>
            <w:tcW w:w="2835" w:type="dxa"/>
            <w:tcBorders>
              <w:top w:val="single" w:color="000000" w:sz="6" w:space="0"/>
              <w:left w:val="nil"/>
              <w:bottom w:val="single" w:color="000000" w:sz="6" w:space="0"/>
              <w:right w:val="single" w:color="000000" w:sz="6" w:space="0"/>
            </w:tcBorders>
            <w:shd w:val="clear"/>
            <w:vAlign w:val="center"/>
          </w:tcPr>
          <w:p w14:paraId="2A74BCEE">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Chấm điểm sản phẩm từ preferences.</w:t>
            </w:r>
          </w:p>
        </w:tc>
        <w:tc>
          <w:tcPr>
            <w:tcW w:w="2835" w:type="dxa"/>
            <w:tcBorders>
              <w:top w:val="single" w:color="000000" w:sz="6" w:space="0"/>
              <w:left w:val="nil"/>
              <w:bottom w:val="single" w:color="000000" w:sz="6" w:space="0"/>
              <w:right w:val="single" w:color="000000" w:sz="6" w:space="0"/>
            </w:tcBorders>
            <w:shd w:val="clear"/>
            <w:vAlign w:val="center"/>
          </w:tcPr>
          <w:p w14:paraId="5704E816">
            <w:pPr>
              <w:keepNext w:val="0"/>
              <w:keepLines w:val="0"/>
              <w:widowControl/>
              <w:suppressLineNumbers w:val="0"/>
              <w:spacing w:before="0" w:beforeAutospacing="0" w:after="0" w:afterAutospacing="0" w:line="360" w:lineRule="auto"/>
              <w:ind w:left="0" w:right="0"/>
              <w:jc w:val="both"/>
              <w:rPr>
                <w:rFonts w:hint="default" w:ascii="Times New Roman" w:hAnsi="Times New Roman" w:cs="Times New Roman"/>
                <w:sz w:val="26"/>
                <w:szCs w:val="26"/>
                <w:bdr w:val="none" w:color="auto" w:sz="0" w:space="0"/>
              </w:rPr>
            </w:pPr>
            <w:r>
              <w:rPr>
                <w:rFonts w:hint="default" w:ascii="Times New Roman" w:hAnsi="Times New Roman" w:eastAsia="Times New Roman" w:cs="Times New Roman"/>
                <w:b w:val="0"/>
                <w:kern w:val="0"/>
                <w:sz w:val="24"/>
                <w:szCs w:val="24"/>
                <w:bdr w:val="none" w:color="auto" w:sz="0" w:space="0"/>
                <w:lang w:val="en-US" w:eastAsia="zh-CN" w:bidi="ar"/>
              </w:rPr>
              <w:t>Trả về sản phẩm, score chuẩn hóa và tối đa bốn lý do.</w:t>
            </w:r>
          </w:p>
        </w:tc>
      </w:tr>
    </w:tbl>
    <w:p w14:paraId="27A785E3">
      <w:pPr>
        <w:pStyle w:val="31"/>
        <w:jc w:val="both"/>
      </w:pPr>
    </w:p>
    <w:p w14:paraId="3117F7FD">
      <w:pPr>
        <w:rPr>
          <w:b/>
          <w:szCs w:val="32"/>
          <w:lang w:val="vi-VN"/>
        </w:rPr>
      </w:pPr>
      <w:bookmarkStart w:id="15" w:name="_Toc178424135"/>
      <w:r>
        <w:rPr>
          <w:bCs/>
          <w:szCs w:val="32"/>
          <w:lang w:val="vi-VN"/>
        </w:rPr>
        <w:br w:type="page"/>
      </w:r>
    </w:p>
    <w:p w14:paraId="608E9EF8">
      <w:pPr>
        <w:pStyle w:val="29"/>
        <w:spacing w:line="360" w:lineRule="auto" w:after="120"/>
        <w:rPr>
          <w:lang w:val="vi-VN"/>
        </w:rPr>
      </w:pPr>
      <w:bookmarkStart w:id="16" w:name="_Toc200468692"/>
      <w:r>
        <w:rPr>
          <w:rFonts w:ascii="Times New Roman" w:hAnsi="Times New Roman"/>
          <w:b/>
          <w:sz w:val="26"/>
          <w:lang w:val="vi-VN"/>
        </w:rPr>
        <w:t>CHƯƠNG 3. PHÂN TÍCH VÀ THIẾT KẾ HỆ THỐNG</w:t>
      </w:r>
      <w:bookmarkEnd w:id="15"/>
      <w:bookmarkEnd w:id="16"/>
    </w:p>
    <w:p>
      <w:pPr>
        <w:spacing w:line="360" w:lineRule="auto" w:after="120"/>
        <w:ind w:firstLine="432"/>
        <w:jc w:val="both"/>
      </w:pPr>
      <w:r>
        <w:rPr>
          <w:rFonts w:ascii="Times New Roman" w:hAnsi="Times New Roman"/>
          <w:sz w:val="26"/>
        </w:rPr>
        <w:t>Chương này trình bày phần phân tích và thiết kế hệ thống website DẤU VỊ tích hợp Coffee Advisor và truy xuất nguồn gốc theo lô. Nội dung tập trung vào yêu cầu chức năng, tác nhân, luồng xử lý, domain model và thiết kế dữ liệu phục vụ quá trình triển khai hệ thống.</w:t>
      </w:r>
    </w:p>
    <w:p>
      <w:pPr>
        <w:spacing w:line="360" w:lineRule="auto" w:before="120" w:after="120"/>
        <w:jc w:val="left"/>
      </w:pPr>
      <w:r>
        <w:rPr>
          <w:rFonts w:ascii="Times New Roman" w:hAnsi="Times New Roman"/>
          <w:b/>
          <w:sz w:val="26"/>
        </w:rPr>
        <w:t>3.1. Yêu cầu chức năng của hệ thống</w:t>
      </w:r>
    </w:p>
    <w:p>
      <w:pPr>
        <w:spacing w:line="360" w:lineRule="auto" w:after="120"/>
        <w:ind w:firstLine="432"/>
        <w:jc w:val="both"/>
      </w:pPr>
      <w:r>
        <w:rPr>
          <w:rFonts w:ascii="Times New Roman" w:hAnsi="Times New Roman"/>
          <w:sz w:val="26"/>
        </w:rPr>
        <w:t>Hệ thống được thiết kế theo mô hình storefront thương mại điện tử quy mô nhỏ, tập trung vào việc hỗ trợ người dùng xem sáu sản phẩm, tìm kiếm, lọc, tra cứu lô, chọn variant, thêm vào giỏ hàng, checkout demo và nhận tư vấn từ Coffee Advisor.</w:t>
      </w:r>
    </w:p>
    <w:p>
      <w:pPr>
        <w:spacing w:line="360" w:lineRule="auto" w:after="60"/>
        <w:ind w:left="360" w:hanging="216"/>
      </w:pPr>
      <w:r>
        <w:rPr>
          <w:rFonts w:ascii="Times New Roman" w:hAnsi="Times New Roman"/>
          <w:sz w:val="26"/>
        </w:rPr>
        <w:t>• Khách truy cập có thể xem bộ sưu tập, tìm kiếm, lọc sản phẩm, xem chi tiết, tra cứu mã lô và sử dụng Coffee Advisor.</w:t>
      </w:r>
      <w:r>
        <w:rPr>
          <w:rFonts w:ascii="Times New Roman" w:hAnsi="Times New Roman"/>
          <w:sz w:val="26"/>
        </w:rPr>
      </w:r>
    </w:p>
    <w:p>
      <w:pPr>
        <w:spacing w:line="360" w:lineRule="auto" w:after="60"/>
        <w:ind w:left="360" w:hanging="216"/>
      </w:pPr>
      <w:r>
        <w:rPr>
          <w:rFonts w:ascii="Times New Roman" w:hAnsi="Times New Roman"/>
          <w:sz w:val="26"/>
        </w:rPr>
        <w:t>• Người dùng có thể lựa chọn format, trọng lượng hoặc số gói, grind option, thêm variant vào giỏ hàng và hoàn tất checkout demo.</w:t>
      </w:r>
      <w:r>
        <w:rPr>
          <w:rFonts w:ascii="Times New Roman" w:hAnsi="Times New Roman"/>
          <w:sz w:val="26"/>
        </w:rPr>
      </w:r>
    </w:p>
    <w:p>
      <w:pPr>
        <w:spacing w:line="360" w:lineRule="auto" w:after="60"/>
        <w:ind w:left="360" w:hanging="216"/>
      </w:pPr>
      <w:r>
        <w:rPr>
          <w:rFonts w:ascii="Times New Roman" w:hAnsi="Times New Roman"/>
          <w:sz w:val="26"/>
        </w:rPr>
        <w:t>• Nguồn dữ liệu quản lý Product, ProductVariant, CoffeeLot, EvidenceItem, badges, brew methods, trạng thái stock và nội dung hiển thị.</w:t>
      </w:r>
      <w:r>
        <w:rPr>
          <w:rFonts w:ascii="Times New Roman" w:hAnsi="Times New Roman"/>
          <w:sz w:val="26"/>
        </w:rPr>
      </w:r>
    </w:p>
    <w:p>
      <w:pPr>
        <w:spacing w:line="360" w:lineRule="auto" w:after="60"/>
        <w:ind w:left="360" w:hanging="216"/>
      </w:pPr>
      <w:r>
        <w:rPr>
          <w:rFonts w:ascii="Times New Roman" w:hAnsi="Times New Roman"/>
          <w:sz w:val="26"/>
        </w:rPr>
        <w:t>• Coffee Advisor có nhiệm vụ nhận AdvisorPreferences, tính score chuẩn hóa và trả về tối đa ba gợi ý kèm tối đa bốn lý do cho mỗi sản phẩm.</w:t>
      </w:r>
      <w:r>
        <w:rPr>
          <w:rFonts w:ascii="Times New Roman" w:hAnsi="Times New Roman"/>
          <w:sz w:val="26"/>
        </w:rPr>
      </w:r>
    </w:p>
    <w:p>
      <w:pPr>
        <w:spacing w:line="360" w:lineRule="auto" w:before="120" w:after="120"/>
        <w:jc w:val="left"/>
      </w:pPr>
      <w:r>
        <w:rPr>
          <w:rFonts w:ascii="Times New Roman" w:hAnsi="Times New Roman"/>
          <w:b/>
          <w:sz w:val="26"/>
        </w:rPr>
        <w:t>3.2. Danh sách tác nhân trong hệ thống</w:t>
      </w:r>
    </w:p>
    <w:p>
      <w:pPr>
        <w:spacing w:line="360" w:lineRule="auto" w:after="120"/>
        <w:jc w:val="center"/>
      </w:pPr>
      <w:r>
        <w:rPr>
          <w:rFonts w:ascii="Times New Roman" w:hAnsi="Times New Roman"/>
          <w:b/>
          <w:i/>
          <w:sz w:val="24"/>
        </w:rPr>
        <w:t>Bảng 3.1. Danh sách tác nhân trong hệ thống</w:t>
      </w:r>
    </w:p>
    <w:tbl>
      <w:tblPr>
        <w:tblStyle w:val="14"/>
        <w:tblW w:type="dxa" w:w="9200"/>
        <w:jc w:val="center"/>
        <w:tblLayout w:type="fixed"/>
        <w:tblLook w:firstColumn="1" w:firstRow="1" w:lastColumn="0" w:lastRow="0" w:noHBand="0" w:noVBand="1" w:val="04A0"/>
      </w:tblPr>
      <w:tblGrid>
        <w:gridCol w:w="1600"/>
        <w:gridCol w:w="3300"/>
        <w:gridCol w:w="4300"/>
      </w:tblGrid>
      <w:tr>
        <w:tc>
          <w:tcPr>
            <w:tcW w:type="dxa" w:w="1600"/>
            <w:vAlign w:val="center"/>
            <w:shd w:fill="E8EEF5"/>
          </w:tcPr>
          <w:p>
            <w:pPr>
              <w:spacing w:line="276" w:lineRule="auto" w:after="0"/>
              <w:jc w:val="left"/>
            </w:pPr>
            <w:r/>
            <w:r>
              <w:rPr>
                <w:rFonts w:ascii="Times New Roman" w:hAnsi="Times New Roman"/>
                <w:b/>
                <w:sz w:val="20"/>
              </w:rPr>
              <w:t>Tác nhân</w:t>
            </w:r>
          </w:p>
        </w:tc>
        <w:tc>
          <w:tcPr>
            <w:tcW w:type="dxa" w:w="3300"/>
            <w:vAlign w:val="center"/>
            <w:shd w:fill="E8EEF5"/>
          </w:tcPr>
          <w:p>
            <w:pPr>
              <w:spacing w:line="276" w:lineRule="auto" w:after="0"/>
              <w:jc w:val="left"/>
            </w:pPr>
            <w:r/>
            <w:r>
              <w:rPr>
                <w:rFonts w:ascii="Times New Roman" w:hAnsi="Times New Roman"/>
                <w:b/>
                <w:sz w:val="20"/>
              </w:rPr>
              <w:t>Mô tả</w:t>
            </w:r>
          </w:p>
        </w:tc>
        <w:tc>
          <w:tcPr>
            <w:tcW w:type="dxa" w:w="4300"/>
            <w:vAlign w:val="center"/>
            <w:shd w:fill="E8EEF5"/>
          </w:tcPr>
          <w:p>
            <w:pPr>
              <w:spacing w:line="276" w:lineRule="auto" w:after="0"/>
              <w:jc w:val="left"/>
            </w:pPr>
            <w:r/>
            <w:r>
              <w:rPr>
                <w:rFonts w:ascii="Times New Roman" w:hAnsi="Times New Roman"/>
                <w:b/>
                <w:sz w:val="20"/>
              </w:rPr>
              <w:t>Chức năng chính</w:t>
            </w:r>
          </w:p>
        </w:tc>
      </w:tr>
      <w:tr>
        <w:tc>
          <w:tcPr>
            <w:tcW w:type="dxa" w:w="1600"/>
            <w:vAlign w:val="center"/>
          </w:tcPr>
          <w:p>
            <w:pPr>
              <w:spacing w:line="276" w:lineRule="auto" w:after="0"/>
              <w:jc w:val="left"/>
            </w:pPr>
            <w:r/>
            <w:r>
              <w:rPr>
                <w:rFonts w:ascii="Times New Roman" w:hAnsi="Times New Roman"/>
                <w:b/>
                <w:sz w:val="20"/>
              </w:rPr>
              <w:t>Guest</w:t>
            </w:r>
          </w:p>
        </w:tc>
        <w:tc>
          <w:tcPr>
            <w:tcW w:type="dxa" w:w="3300"/>
            <w:vAlign w:val="center"/>
          </w:tcPr>
          <w:p>
            <w:pPr>
              <w:spacing w:line="276" w:lineRule="auto" w:after="0"/>
              <w:jc w:val="left"/>
            </w:pPr>
            <w:r/>
            <w:r>
              <w:rPr>
                <w:rFonts w:ascii="Times New Roman" w:hAnsi="Times New Roman"/>
                <w:b w:val="0"/>
                <w:sz w:val="20"/>
              </w:rPr>
              <w:t>Người dùng truy cập website nhưng chưa đăng nhập.</w:t>
            </w:r>
          </w:p>
        </w:tc>
        <w:tc>
          <w:tcPr>
            <w:tcW w:type="dxa" w:w="4300"/>
            <w:vAlign w:val="center"/>
          </w:tcPr>
          <w:p>
            <w:pPr>
              <w:spacing w:line="276" w:lineRule="auto" w:after="0"/>
              <w:jc w:val="left"/>
            </w:pPr>
            <w:r/>
            <w:r>
              <w:rPr>
                <w:rFonts w:ascii="Times New Roman" w:hAnsi="Times New Roman"/>
                <w:b w:val="0"/>
                <w:sz w:val="20"/>
              </w:rPr>
              <w:t>Xem sản phẩm, tìm kiếm, lọc, tra cứu mã lô và sử dụng Coffee Advisor.</w:t>
            </w:r>
          </w:p>
        </w:tc>
      </w:tr>
      <w:tr>
        <w:tc>
          <w:tcPr>
            <w:tcW w:type="dxa" w:w="1600"/>
            <w:vAlign w:val="center"/>
          </w:tcPr>
          <w:p>
            <w:pPr>
              <w:spacing w:line="276" w:lineRule="auto" w:after="0"/>
              <w:jc w:val="left"/>
            </w:pPr>
            <w:r/>
            <w:r>
              <w:rPr>
                <w:rFonts w:ascii="Times New Roman" w:hAnsi="Times New Roman"/>
                <w:b/>
                <w:sz w:val="20"/>
              </w:rPr>
              <w:t>Customer</w:t>
            </w:r>
          </w:p>
        </w:tc>
        <w:tc>
          <w:tcPr>
            <w:tcW w:type="dxa" w:w="3300"/>
            <w:vAlign w:val="center"/>
          </w:tcPr>
          <w:p>
            <w:pPr>
              <w:spacing w:line="276" w:lineRule="auto" w:after="0"/>
              <w:jc w:val="left"/>
            </w:pPr>
            <w:r/>
            <w:r>
              <w:rPr>
                <w:rFonts w:ascii="Times New Roman" w:hAnsi="Times New Roman"/>
                <w:b w:val="0"/>
                <w:sz w:val="20"/>
              </w:rPr>
              <w:t>Khách hàng có tài khoản trong hệ thống.</w:t>
            </w:r>
          </w:p>
        </w:tc>
        <w:tc>
          <w:tcPr>
            <w:tcW w:type="dxa" w:w="4300"/>
            <w:vAlign w:val="center"/>
          </w:tcPr>
          <w:p>
            <w:pPr>
              <w:spacing w:line="276" w:lineRule="auto" w:after="0"/>
              <w:jc w:val="left"/>
            </w:pPr>
            <w:r/>
            <w:r>
              <w:rPr>
                <w:rFonts w:ascii="Times New Roman" w:hAnsi="Times New Roman"/>
                <w:b w:val="0"/>
                <w:sz w:val="20"/>
              </w:rPr>
              <w:t>Chọn variant, quản lý giỏ hàng và hoàn tất checkout demo.</w:t>
            </w:r>
          </w:p>
        </w:tc>
      </w:tr>
      <w:tr>
        <w:tc>
          <w:tcPr>
            <w:tcW w:type="dxa" w:w="1600"/>
            <w:vAlign w:val="center"/>
          </w:tcPr>
          <w:p>
            <w:pPr>
              <w:spacing w:line="276" w:lineRule="auto" w:after="0"/>
              <w:jc w:val="left"/>
            </w:pPr>
            <w:r/>
            <w:r>
              <w:rPr>
                <w:rFonts w:ascii="Times New Roman" w:hAnsi="Times New Roman"/>
                <w:b/>
                <w:sz w:val="20"/>
              </w:rPr>
              <w:t>Admin</w:t>
            </w:r>
          </w:p>
        </w:tc>
        <w:tc>
          <w:tcPr>
            <w:tcW w:type="dxa" w:w="3300"/>
            <w:vAlign w:val="center"/>
          </w:tcPr>
          <w:p>
            <w:pPr>
              <w:spacing w:line="276" w:lineRule="auto" w:after="0"/>
              <w:jc w:val="left"/>
            </w:pPr>
            <w:r/>
            <w:r>
              <w:rPr>
                <w:rFonts w:ascii="Times New Roman" w:hAnsi="Times New Roman"/>
                <w:b w:val="0"/>
                <w:sz w:val="20"/>
              </w:rPr>
              <w:t>Vai trò quản trị dữ liệu ở mức mở rộng.</w:t>
            </w:r>
          </w:p>
        </w:tc>
        <w:tc>
          <w:tcPr>
            <w:tcW w:type="dxa" w:w="4300"/>
            <w:vAlign w:val="center"/>
          </w:tcPr>
          <w:p>
            <w:pPr>
              <w:spacing w:line="276" w:lineRule="auto" w:after="0"/>
              <w:jc w:val="left"/>
            </w:pPr>
            <w:r/>
            <w:r>
              <w:rPr>
                <w:rFonts w:ascii="Times New Roman" w:hAnsi="Times New Roman"/>
                <w:b w:val="0"/>
                <w:sz w:val="20"/>
              </w:rPr>
              <w:t>Quản lý product, variant, lot, evidence và trạng thái stock khi có backend.</w:t>
            </w:r>
          </w:p>
        </w:tc>
      </w:tr>
      <w:tr>
        <w:tc>
          <w:tcPr>
            <w:tcW w:type="dxa" w:w="1600"/>
            <w:vAlign w:val="center"/>
          </w:tcPr>
          <w:p>
            <w:pPr>
              <w:spacing w:line="276" w:lineRule="auto" w:after="0"/>
              <w:jc w:val="left"/>
            </w:pPr>
            <w:r/>
            <w:r>
              <w:rPr>
                <w:rFonts w:ascii="Times New Roman" w:hAnsi="Times New Roman"/>
                <w:b/>
                <w:sz w:val="20"/>
              </w:rPr>
              <w:t>Coffee Advisor</w:t>
            </w:r>
          </w:p>
        </w:tc>
        <w:tc>
          <w:tcPr>
            <w:tcW w:type="dxa" w:w="3300"/>
            <w:vAlign w:val="center"/>
          </w:tcPr>
          <w:p>
            <w:pPr>
              <w:spacing w:line="276" w:lineRule="auto" w:after="0"/>
              <w:jc w:val="left"/>
            </w:pPr>
            <w:r/>
            <w:r>
              <w:rPr>
                <w:rFonts w:ascii="Times New Roman" w:hAnsi="Times New Roman"/>
                <w:b w:val="0"/>
                <w:sz w:val="20"/>
              </w:rPr>
              <w:t>Thành phần tư vấn sản phẩm theo sáu bước.</w:t>
            </w:r>
          </w:p>
        </w:tc>
        <w:tc>
          <w:tcPr>
            <w:tcW w:type="dxa" w:w="4300"/>
            <w:vAlign w:val="center"/>
          </w:tcPr>
          <w:p>
            <w:pPr>
              <w:spacing w:line="276" w:lineRule="auto" w:after="0"/>
              <w:jc w:val="left"/>
            </w:pPr>
            <w:r/>
            <w:r>
              <w:rPr>
                <w:rFonts w:ascii="Times New Roman" w:hAnsi="Times New Roman"/>
                <w:b w:val="0"/>
                <w:sz w:val="20"/>
              </w:rPr>
              <w:t>Nhận preferences, tính score và giải thích recommendation.</w:t>
            </w:r>
          </w:p>
        </w:tc>
      </w:tr>
    </w:tbl>
    <w:p>
      <w:pPr>
        <w:spacing w:line="360" w:lineRule="auto" w:before="120" w:after="120"/>
        <w:jc w:val="left"/>
      </w:pPr>
      <w:r>
        <w:rPr>
          <w:rFonts w:ascii="Times New Roman" w:hAnsi="Times New Roman"/>
          <w:b/>
          <w:sz w:val="26"/>
        </w:rPr>
        <w:t>3.3. Mô tả tổng quan hệ thống</w:t>
      </w:r>
    </w:p>
    <w:p>
      <w:pPr>
        <w:spacing w:line="360" w:lineRule="auto" w:after="120"/>
        <w:ind w:firstLine="432"/>
        <w:jc w:val="both"/>
      </w:pPr>
      <w:r>
        <w:rPr>
          <w:rFonts w:ascii="Times New Roman" w:hAnsi="Times New Roman"/>
          <w:sz w:val="26"/>
        </w:rPr>
        <w:t>Hệ thống gồm bốn khối chính: UI/pages, domain objects, repository interfaces/data-source factory và Coffee Advisor. UI gọi repository để lấy product, variant, lot và evidence; repository trả về domain objects đã chuẩn hóa. Coffee Advisor sử dụng dữ liệu sản phẩm để tính recommendation, còn cart lưu snapshot nhỏ của variant được chọn.</w:t>
      </w:r>
    </w:p>
    <w:p>
      <w:pPr>
        <w:spacing w:line="360" w:lineRule="auto" w:after="120"/>
        <w:ind w:firstLine="432"/>
        <w:jc w:val="both"/>
      </w:pPr>
      <w:r>
        <w:rPr>
          <w:rFonts w:ascii="Times New Roman" w:hAnsi="Times New Roman"/>
          <w:sz w:val="26"/>
        </w:rPr>
        <w:t>Các module mock chỉ được import bên trong mock repositories. Nhờ đó, UI không phụ thuộc vào vị trí hoặc cấu trúc file mock. Khi chuyển sang API thật, data-source factory có thể trả về API repositories nhưng giao diện và luồng nghiệp vụ vẫn giữ nguyên interface.</w:t>
      </w:r>
    </w:p>
    <w:p>
      <w:pPr>
        <w:spacing w:line="360" w:lineRule="auto" w:before="120" w:after="120"/>
        <w:jc w:val="left"/>
      </w:pPr>
      <w:r>
        <w:rPr>
          <w:rFonts w:ascii="Times New Roman" w:hAnsi="Times New Roman"/>
          <w:b/>
          <w:sz w:val="26"/>
        </w:rPr>
        <w:t>3.4. Luồng xử lý chính</w:t>
      </w:r>
    </w:p>
    <w:p>
      <w:pPr>
        <w:spacing w:line="360" w:lineRule="auto" w:after="120"/>
        <w:jc w:val="center"/>
      </w:pPr>
      <w:r>
        <w:rPr>
          <w:rFonts w:ascii="Times New Roman" w:hAnsi="Times New Roman"/>
          <w:b/>
          <w:i/>
          <w:sz w:val="24"/>
        </w:rPr>
        <w:t>Bảng 3.2. Luồng xử lý chính của hệ thống</w:t>
      </w:r>
    </w:p>
    <w:tbl>
      <w:tblPr>
        <w:tblStyle w:val="14"/>
        <w:tblW w:type="dxa" w:w="9200"/>
        <w:jc w:val="center"/>
        <w:tblLayout w:type="fixed"/>
        <w:tblLook w:firstColumn="1" w:firstRow="1" w:lastColumn="0" w:lastRow="0" w:noHBand="0" w:noVBand="1" w:val="04A0"/>
      </w:tblPr>
      <w:tblGrid>
        <w:gridCol w:w="2600"/>
        <w:gridCol w:w="6600"/>
      </w:tblGrid>
      <w:tr>
        <w:tc>
          <w:tcPr>
            <w:tcW w:type="dxa" w:w="2600"/>
            <w:vAlign w:val="center"/>
            <w:shd w:fill="E8EEF5"/>
          </w:tcPr>
          <w:p>
            <w:pPr>
              <w:spacing w:line="276" w:lineRule="auto" w:after="0"/>
              <w:jc w:val="left"/>
            </w:pPr>
            <w:r/>
            <w:r>
              <w:rPr>
                <w:rFonts w:ascii="Times New Roman" w:hAnsi="Times New Roman"/>
                <w:b/>
                <w:sz w:val="20"/>
              </w:rPr>
              <w:t>Luồng xử lý</w:t>
            </w:r>
          </w:p>
        </w:tc>
        <w:tc>
          <w:tcPr>
            <w:tcW w:type="dxa" w:w="6600"/>
            <w:vAlign w:val="center"/>
            <w:shd w:fill="E8EEF5"/>
          </w:tcPr>
          <w:p>
            <w:pPr>
              <w:spacing w:line="276" w:lineRule="auto" w:after="0"/>
              <w:jc w:val="left"/>
            </w:pPr>
            <w:r/>
            <w:r>
              <w:rPr>
                <w:rFonts w:ascii="Times New Roman" w:hAnsi="Times New Roman"/>
                <w:b/>
                <w:sz w:val="20"/>
              </w:rPr>
              <w:t>Mô tả ngắn</w:t>
            </w:r>
          </w:p>
        </w:tc>
      </w:tr>
      <w:tr>
        <w:tc>
          <w:tcPr>
            <w:tcW w:type="dxa" w:w="2600"/>
            <w:vAlign w:val="center"/>
          </w:tcPr>
          <w:p>
            <w:pPr>
              <w:spacing w:line="276" w:lineRule="auto" w:after="0"/>
              <w:jc w:val="left"/>
            </w:pPr>
            <w:r/>
            <w:r>
              <w:rPr>
                <w:rFonts w:ascii="Times New Roman" w:hAnsi="Times New Roman"/>
                <w:b/>
                <w:sz w:val="20"/>
              </w:rPr>
              <w:t>Đăng ký/đăng nhập</w:t>
            </w:r>
          </w:p>
        </w:tc>
        <w:tc>
          <w:tcPr>
            <w:tcW w:type="dxa" w:w="6600"/>
            <w:vAlign w:val="center"/>
          </w:tcPr>
          <w:p>
            <w:pPr>
              <w:spacing w:line="276" w:lineRule="auto" w:after="0"/>
              <w:jc w:val="left"/>
            </w:pPr>
            <w:r/>
            <w:r>
              <w:rPr>
                <w:rFonts w:ascii="Times New Roman" w:hAnsi="Times New Roman"/>
                <w:b w:val="0"/>
                <w:sz w:val="20"/>
              </w:rPr>
              <w:t>Người dùng nhập thông tin tài khoản, hệ thống kiểm tra dữ liệu, mã hóa mật khẩu và xác thực quyền truy cập.</w:t>
            </w:r>
          </w:p>
        </w:tc>
      </w:tr>
      <w:tr>
        <w:tc>
          <w:tcPr>
            <w:tcW w:type="dxa" w:w="2600"/>
            <w:vAlign w:val="center"/>
          </w:tcPr>
          <w:p>
            <w:pPr>
              <w:spacing w:line="276" w:lineRule="auto" w:after="0"/>
              <w:jc w:val="left"/>
            </w:pPr>
            <w:r/>
            <w:r>
              <w:rPr>
                <w:rFonts w:ascii="Times New Roman" w:hAnsi="Times New Roman"/>
                <w:b/>
                <w:sz w:val="20"/>
              </w:rPr>
              <w:t>Xem và lọc sản phẩm</w:t>
            </w:r>
          </w:p>
        </w:tc>
        <w:tc>
          <w:tcPr>
            <w:tcW w:type="dxa" w:w="6600"/>
            <w:vAlign w:val="center"/>
          </w:tcPr>
          <w:p>
            <w:pPr>
              <w:spacing w:line="276" w:lineRule="auto" w:after="0"/>
              <w:jc w:val="left"/>
            </w:pPr>
            <w:r/>
            <w:r>
              <w:rPr>
                <w:rFonts w:ascii="Times New Roman" w:hAnsi="Times New Roman"/>
                <w:b w:val="0"/>
                <w:sz w:val="20"/>
              </w:rPr>
              <w:t>UI gửi tiêu chí như dòng cà phê, vùng, sơ chế, mức rang, brew method hoặc giá; repository trả về sản phẩm phù hợp.</w:t>
            </w:r>
          </w:p>
        </w:tc>
      </w:tr>
      <w:tr>
        <w:tc>
          <w:tcPr>
            <w:tcW w:type="dxa" w:w="2600"/>
            <w:vAlign w:val="center"/>
          </w:tcPr>
          <w:p>
            <w:pPr>
              <w:spacing w:line="276" w:lineRule="auto" w:after="0"/>
              <w:jc w:val="left"/>
            </w:pPr>
            <w:r/>
            <w:r>
              <w:rPr>
                <w:rFonts w:ascii="Times New Roman" w:hAnsi="Times New Roman"/>
                <w:b/>
                <w:sz w:val="20"/>
              </w:rPr>
              <w:t>Giỏ hàng và checkout demo</w:t>
            </w:r>
          </w:p>
        </w:tc>
        <w:tc>
          <w:tcPr>
            <w:tcW w:type="dxa" w:w="6600"/>
            <w:vAlign w:val="center"/>
          </w:tcPr>
          <w:p>
            <w:pPr>
              <w:spacing w:line="276" w:lineRule="auto" w:after="0"/>
              <w:jc w:val="left"/>
            </w:pPr>
            <w:r/>
            <w:r>
              <w:rPr>
                <w:rFonts w:ascii="Times New Roman" w:hAnsi="Times New Roman"/>
                <w:b w:val="0"/>
                <w:sz w:val="20"/>
              </w:rPr>
              <w:t>Người dùng chọn variant, cập nhật số lượng, nhập form và nhận confirmation; dữ liệu chỉ lưu trong bộ nhớ.</w:t>
            </w:r>
          </w:p>
        </w:tc>
      </w:tr>
      <w:tr>
        <w:tc>
          <w:tcPr>
            <w:tcW w:type="dxa" w:w="2600"/>
            <w:vAlign w:val="center"/>
          </w:tcPr>
          <w:p>
            <w:pPr>
              <w:spacing w:line="276" w:lineRule="auto" w:after="0"/>
              <w:jc w:val="left"/>
            </w:pPr>
            <w:r/>
            <w:r>
              <w:rPr>
                <w:rFonts w:ascii="Times New Roman" w:hAnsi="Times New Roman"/>
                <w:b/>
                <w:sz w:val="20"/>
              </w:rPr>
              <w:t>Quản trị dữ liệu sản phẩm</w:t>
            </w:r>
          </w:p>
        </w:tc>
        <w:tc>
          <w:tcPr>
            <w:tcW w:type="dxa" w:w="6600"/>
            <w:vAlign w:val="center"/>
          </w:tcPr>
          <w:p>
            <w:pPr>
              <w:spacing w:line="276" w:lineRule="auto" w:after="0"/>
              <w:jc w:val="left"/>
            </w:pPr>
            <w:r/>
            <w:r>
              <w:rPr>
                <w:rFonts w:ascii="Times New Roman" w:hAnsi="Times New Roman"/>
                <w:b w:val="0"/>
                <w:sz w:val="20"/>
              </w:rPr>
              <w:t>Nguồn dữ liệu quản lý product, variant, lot, evidence, badges, stock và nội dung hiển thị.</w:t>
            </w:r>
          </w:p>
        </w:tc>
      </w:tr>
      <w:tr>
        <w:tc>
          <w:tcPr>
            <w:tcW w:type="dxa" w:w="2600"/>
            <w:vAlign w:val="center"/>
          </w:tcPr>
          <w:p>
            <w:pPr>
              <w:spacing w:line="276" w:lineRule="auto" w:after="0"/>
              <w:jc w:val="left"/>
            </w:pPr>
            <w:r/>
            <w:r>
              <w:rPr>
                <w:rFonts w:ascii="Times New Roman" w:hAnsi="Times New Roman"/>
                <w:b/>
                <w:sz w:val="20"/>
              </w:rPr>
              <w:t>Coffee Advisor</w:t>
            </w:r>
          </w:p>
        </w:tc>
        <w:tc>
          <w:tcPr>
            <w:tcW w:type="dxa" w:w="6600"/>
            <w:vAlign w:val="center"/>
          </w:tcPr>
          <w:p>
            <w:pPr>
              <w:spacing w:line="276" w:lineRule="auto" w:after="0"/>
              <w:jc w:val="left"/>
            </w:pPr>
            <w:r/>
            <w:r>
              <w:rPr>
                <w:rFonts w:ascii="Times New Roman" w:hAnsi="Times New Roman"/>
                <w:b w:val="0"/>
                <w:sz w:val="20"/>
              </w:rPr>
              <w:t>Advisor nhận preferences, chuẩn hóa tiêu chí, chấm điểm và trả về ba lựa chọn gần nhất kèm lý do.</w:t>
            </w:r>
          </w:p>
        </w:tc>
      </w:tr>
    </w:tbl>
    <w:p>
      <w:pPr>
        <w:spacing w:line="360" w:lineRule="auto" w:before="120" w:after="120"/>
        <w:jc w:val="left"/>
      </w:pPr>
      <w:r>
        <w:rPr>
          <w:rFonts w:ascii="Times New Roman" w:hAnsi="Times New Roman"/>
          <w:b/>
          <w:sz w:val="26"/>
        </w:rPr>
        <w:t>3.5. Thiết kế cơ sở dữ liệu</w:t>
      </w:r>
    </w:p>
    <w:p>
      <w:pPr>
        <w:spacing w:line="360" w:lineRule="auto" w:after="120"/>
        <w:ind w:firstLine="432"/>
        <w:jc w:val="both"/>
      </w:pPr>
      <w:r>
        <w:rPr>
          <w:rFonts w:ascii="Times New Roman" w:hAnsi="Times New Roman"/>
          <w:sz w:val="26"/>
        </w:rPr>
        <w:t>Mô hình dữ liệu được thiết kế theo hướng domain-driven và độc lập nguồn dữ liệu. Nhóm dữ liệu sản phẩm gồm Product và ProductVariant; nhóm truy xuất gồm CoffeeLot, timeline và EvidenceItem; nhóm tư vấn gồm AdvisorPreferences và ProductRecommendation; nhóm mua hàng gồm CartItem và checkout session demo.</w:t>
      </w:r>
    </w:p>
    <w:p>
      <w:pPr>
        <w:spacing w:line="360" w:lineRule="auto" w:before="120" w:after="120"/>
        <w:jc w:val="left"/>
      </w:pPr>
      <w:r>
        <w:rPr>
          <w:rFonts w:ascii="Times New Roman" w:hAnsi="Times New Roman"/>
          <w:b/>
          <w:sz w:val="26"/>
        </w:rPr>
        <w:t>3.5.1. Mô hình ERD tổng quan</w:t>
      </w:r>
    </w:p>
    <w:p>
      <w:pPr>
        <w:spacing w:line="360" w:lineRule="auto" w:after="120"/>
        <w:ind w:firstLine="432"/>
        <w:jc w:val="both"/>
      </w:pPr>
      <w:r>
        <w:rPr>
          <w:rFonts w:ascii="Times New Roman" w:hAnsi="Times New Roman"/>
          <w:sz w:val="26"/>
        </w:rPr>
        <w:t>Sơ đồ ERD thể hiện các quan hệ chính: một Product có nhiều ProductVariant và CoffeeLot; một CoffeeLot có nhiều timeline event và EvidenceItem; một AdvisorPreferences tạo nhiều ProductRecommendation; một Cart có nhiều CartItem liên kết đến product/variant identifiers.</w:t>
      </w:r>
    </w:p>
    <w:p>
      <w:pPr>
        <w:spacing w:after="120"/>
        <w:jc w:val="center"/>
      </w:pPr>
      <w:r>
        <w:drawing>
          <wp:inline xmlns:a="http://schemas.openxmlformats.org/drawingml/2006/main" xmlns:pic="http://schemas.openxmlformats.org/drawingml/2006/picture">
            <wp:extent cx="5715000" cy="2936875"/>
            <wp:docPr id="17" name="Picture 17"/>
            <wp:cNvGraphicFramePr>
              <a:graphicFrameLocks noChangeAspect="1"/>
            </wp:cNvGraphicFramePr>
            <a:graphic>
              <a:graphicData uri="http://schemas.openxmlformats.org/drawingml/2006/picture">
                <pic:pic>
                  <pic:nvPicPr>
                    <pic:cNvPr id="0" name="coffee_detailed_erd.png"/>
                    <pic:cNvPicPr/>
                  </pic:nvPicPr>
                  <pic:blipFill>
                    <a:blip r:embed="rId20"/>
                    <a:stretch>
                      <a:fillRect/>
                    </a:stretch>
                  </pic:blipFill>
                  <pic:spPr>
                    <a:xfrm>
                      <a:off x="0" y="0"/>
                      <a:ext cx="5715000" cy="2936875"/>
                    </a:xfrm>
                    <a:prstGeom prst="rect"/>
                  </pic:spPr>
                </pic:pic>
              </a:graphicData>
            </a:graphic>
          </wp:inline>
        </w:drawing>
      </w:r>
    </w:p>
    <w:p>
      <w:pPr>
        <w:spacing w:line="360" w:lineRule="auto" w:after="120"/>
        <w:jc w:val="center"/>
      </w:pPr>
      <w:r>
        <w:rPr>
          <w:rFonts w:ascii="Times New Roman" w:hAnsi="Times New Roman"/>
          <w:b/>
          <w:i/>
          <w:sz w:val="24"/>
        </w:rPr>
        <w:t>Hình 3.8. Sơ đồ ERD dữ liệu DẤU VỊ</w:t>
      </w:r>
    </w:p>
    <w:p>
      <w:pPr>
        <w:spacing w:line="360" w:lineRule="auto" w:before="120" w:after="120"/>
        <w:jc w:val="left"/>
      </w:pPr>
      <w:r>
        <w:rPr>
          <w:rFonts w:ascii="Times New Roman" w:hAnsi="Times New Roman"/>
          <w:b/>
          <w:sz w:val="26"/>
        </w:rPr>
        <w:t>3.5.2. Bảng cơ sở dữ liệu chính</w:t>
      </w:r>
    </w:p>
    <w:p>
      <w:pPr>
        <w:spacing w:line="360" w:lineRule="auto" w:after="120"/>
        <w:jc w:val="center"/>
      </w:pPr>
      <w:r>
        <w:rPr>
          <w:rFonts w:ascii="Times New Roman" w:hAnsi="Times New Roman"/>
          <w:b/>
          <w:i/>
          <w:sz w:val="24"/>
        </w:rPr>
        <w:t>Bảng 3.3. Danh sách bảng dữ liệu chính của hệ thống</w:t>
      </w:r>
    </w:p>
    <w:tbl>
      <w:tblPr>
        <w:tblStyle w:val="14"/>
        <w:tblW w:type="dxa" w:w="9200"/>
        <w:jc w:val="center"/>
        <w:tblLayout w:type="fixed"/>
        <w:tblLook w:firstColumn="1" w:firstRow="1" w:lastColumn="0" w:lastRow="0" w:noHBand="0" w:noVBand="1" w:val="04A0"/>
      </w:tblPr>
      <w:tblGrid>
        <w:gridCol w:w="700"/>
        <w:gridCol w:w="2300"/>
        <w:gridCol w:w="6200"/>
      </w:tblGrid>
      <w:tr>
        <w:tc>
          <w:tcPr>
            <w:tcW w:type="dxa" w:w="700"/>
            <w:vAlign w:val="center"/>
            <w:shd w:fill="E8EEF5"/>
          </w:tcPr>
          <w:p>
            <w:pPr>
              <w:spacing w:line="276" w:lineRule="auto" w:after="0"/>
              <w:jc w:val="left"/>
            </w:pPr>
            <w:r/>
            <w:r>
              <w:rPr>
                <w:rFonts w:ascii="Times New Roman" w:hAnsi="Times New Roman"/>
                <w:b/>
                <w:sz w:val="18"/>
              </w:rPr>
              <w:t>STT</w:t>
            </w:r>
          </w:p>
        </w:tc>
        <w:tc>
          <w:tcPr>
            <w:tcW w:type="dxa" w:w="2300"/>
            <w:vAlign w:val="center"/>
            <w:shd w:fill="E8EEF5"/>
          </w:tcPr>
          <w:p>
            <w:pPr>
              <w:spacing w:line="276" w:lineRule="auto" w:after="0"/>
              <w:jc w:val="left"/>
            </w:pPr>
            <w:r/>
            <w:r>
              <w:rPr>
                <w:rFonts w:ascii="Times New Roman" w:hAnsi="Times New Roman"/>
                <w:b/>
                <w:sz w:val="18"/>
              </w:rPr>
              <w:t>Tên bảng</w:t>
            </w:r>
          </w:p>
        </w:tc>
        <w:tc>
          <w:tcPr>
            <w:tcW w:type="dxa" w:w="6200"/>
            <w:vAlign w:val="center"/>
            <w:shd w:fill="E8EEF5"/>
          </w:tcPr>
          <w:p>
            <w:pPr>
              <w:spacing w:line="276" w:lineRule="auto" w:after="0"/>
              <w:jc w:val="left"/>
            </w:pPr>
            <w:r/>
            <w:r>
              <w:rPr>
                <w:rFonts w:ascii="Times New Roman" w:hAnsi="Times New Roman"/>
                <w:b/>
                <w:sz w:val="18"/>
              </w:rPr>
              <w:t>Mô tả</w:t>
            </w:r>
          </w:p>
        </w:tc>
      </w:tr>
      <w:tr>
        <w:tc>
          <w:tcPr>
            <w:tcW w:type="dxa" w:w="700"/>
            <w:vAlign w:val="center"/>
          </w:tcPr>
          <w:p>
            <w:pPr>
              <w:spacing w:line="276" w:lineRule="auto" w:after="0"/>
              <w:jc w:val="left"/>
            </w:pPr>
            <w:r/>
            <w:r>
              <w:rPr>
                <w:rFonts w:ascii="Times New Roman" w:hAnsi="Times New Roman"/>
                <w:b/>
                <w:sz w:val="18"/>
              </w:rPr>
              <w:t>1</w:t>
            </w:r>
          </w:p>
        </w:tc>
        <w:tc>
          <w:tcPr>
            <w:tcW w:type="dxa" w:w="2300"/>
            <w:vAlign w:val="center"/>
          </w:tcPr>
          <w:p>
            <w:pPr>
              <w:spacing w:line="276" w:lineRule="auto" w:after="0"/>
              <w:jc w:val="left"/>
            </w:pPr>
            <w:r/>
            <w:r>
              <w:rPr>
                <w:rFonts w:ascii="Times New Roman" w:hAnsi="Times New Roman"/>
                <w:b w:val="0"/>
                <w:sz w:val="18"/>
              </w:rPr>
              <w:t>users</w:t>
            </w:r>
          </w:p>
        </w:tc>
        <w:tc>
          <w:tcPr>
            <w:tcW w:type="dxa" w:w="6200"/>
            <w:vAlign w:val="center"/>
          </w:tcPr>
          <w:p>
            <w:pPr>
              <w:spacing w:line="276" w:lineRule="auto" w:after="0"/>
              <w:jc w:val="left"/>
            </w:pPr>
            <w:r/>
            <w:r>
              <w:rPr>
                <w:rFonts w:ascii="Times New Roman" w:hAnsi="Times New Roman"/>
                <w:b w:val="0"/>
                <w:sz w:val="18"/>
              </w:rPr>
              <w:t>Lưu tài khoản người dùng khi hệ thống mở rộng backend; không bắt buộc trong MVP.</w:t>
            </w:r>
          </w:p>
        </w:tc>
      </w:tr>
      <w:tr>
        <w:tc>
          <w:tcPr>
            <w:tcW w:type="dxa" w:w="700"/>
            <w:vAlign w:val="center"/>
          </w:tcPr>
          <w:p>
            <w:pPr>
              <w:spacing w:line="276" w:lineRule="auto" w:after="0"/>
              <w:jc w:val="left"/>
            </w:pPr>
            <w:r/>
            <w:r>
              <w:rPr>
                <w:rFonts w:ascii="Times New Roman" w:hAnsi="Times New Roman"/>
                <w:b/>
                <w:sz w:val="18"/>
              </w:rPr>
              <w:t>2</w:t>
            </w:r>
          </w:p>
        </w:tc>
        <w:tc>
          <w:tcPr>
            <w:tcW w:type="dxa" w:w="2300"/>
            <w:vAlign w:val="center"/>
          </w:tcPr>
          <w:p>
            <w:pPr>
              <w:spacing w:line="276" w:lineRule="auto" w:after="0"/>
              <w:jc w:val="left"/>
            </w:pPr>
            <w:r/>
            <w:r>
              <w:rPr>
                <w:rFonts w:ascii="Times New Roman" w:hAnsi="Times New Roman"/>
                <w:b w:val="0"/>
                <w:sz w:val="18"/>
              </w:rPr>
              <w:t>products</w:t>
            </w:r>
          </w:p>
        </w:tc>
        <w:tc>
          <w:tcPr>
            <w:tcW w:type="dxa" w:w="6200"/>
            <w:vAlign w:val="center"/>
          </w:tcPr>
          <w:p>
            <w:pPr>
              <w:spacing w:line="276" w:lineRule="auto" w:after="0"/>
              <w:jc w:val="left"/>
            </w:pPr>
            <w:r/>
            <w:r>
              <w:rPr>
                <w:rFonts w:ascii="Times New Roman" w:hAnsi="Times New Roman"/>
                <w:b w:val="0"/>
                <w:sz w:val="18"/>
              </w:rPr>
              <w:t>Lưu nội dung sản phẩm: giống, vùng, độ cao, sơ chế, rang, phổ vị, cách pha và badges.</w:t>
            </w:r>
          </w:p>
        </w:tc>
      </w:tr>
      <w:tr>
        <w:tc>
          <w:tcPr>
            <w:tcW w:type="dxa" w:w="700"/>
            <w:vAlign w:val="center"/>
          </w:tcPr>
          <w:p>
            <w:pPr>
              <w:spacing w:line="276" w:lineRule="auto" w:after="0"/>
              <w:jc w:val="left"/>
            </w:pPr>
            <w:r/>
            <w:r>
              <w:rPr>
                <w:rFonts w:ascii="Times New Roman" w:hAnsi="Times New Roman"/>
                <w:b/>
                <w:sz w:val="18"/>
              </w:rPr>
              <w:t>3</w:t>
            </w:r>
          </w:p>
        </w:tc>
        <w:tc>
          <w:tcPr>
            <w:tcW w:type="dxa" w:w="2300"/>
            <w:vAlign w:val="center"/>
          </w:tcPr>
          <w:p>
            <w:pPr>
              <w:spacing w:line="276" w:lineRule="auto" w:after="0"/>
              <w:jc w:val="left"/>
            </w:pPr>
            <w:r/>
            <w:r>
              <w:rPr>
                <w:rFonts w:ascii="Times New Roman" w:hAnsi="Times New Roman"/>
                <w:b w:val="0"/>
                <w:sz w:val="18"/>
              </w:rPr>
              <w:t>product_variants</w:t>
            </w:r>
          </w:p>
        </w:tc>
        <w:tc>
          <w:tcPr>
            <w:tcW w:type="dxa" w:w="6200"/>
            <w:vAlign w:val="center"/>
          </w:tcPr>
          <w:p>
            <w:pPr>
              <w:spacing w:line="276" w:lineRule="auto" w:after="0"/>
              <w:jc w:val="left"/>
            </w:pPr>
            <w:r/>
            <w:r>
              <w:rPr>
                <w:rFonts w:ascii="Times New Roman" w:hAnsi="Times New Roman"/>
                <w:b w:val="0"/>
                <w:sz w:val="18"/>
              </w:rPr>
              <w:t>Lưu format, trọng lượng/số gói, grind options, SKU, giá VND và trạng thái stock.</w:t>
            </w:r>
          </w:p>
        </w:tc>
      </w:tr>
      <w:tr>
        <w:tc>
          <w:tcPr>
            <w:tcW w:type="dxa" w:w="700"/>
            <w:vAlign w:val="center"/>
          </w:tcPr>
          <w:p>
            <w:pPr>
              <w:spacing w:line="276" w:lineRule="auto" w:after="0"/>
              <w:jc w:val="left"/>
            </w:pPr>
            <w:r/>
            <w:r>
              <w:rPr>
                <w:rFonts w:ascii="Times New Roman" w:hAnsi="Times New Roman"/>
                <w:b/>
                <w:sz w:val="18"/>
              </w:rPr>
              <w:t>4</w:t>
            </w:r>
          </w:p>
        </w:tc>
        <w:tc>
          <w:tcPr>
            <w:tcW w:type="dxa" w:w="2300"/>
            <w:vAlign w:val="center"/>
          </w:tcPr>
          <w:p>
            <w:pPr>
              <w:spacing w:line="276" w:lineRule="auto" w:after="0"/>
              <w:jc w:val="left"/>
            </w:pPr>
            <w:r/>
            <w:r>
              <w:rPr>
                <w:rFonts w:ascii="Times New Roman" w:hAnsi="Times New Roman"/>
                <w:b w:val="0"/>
                <w:sz w:val="18"/>
              </w:rPr>
              <w:t>coffee_lots</w:t>
            </w:r>
          </w:p>
        </w:tc>
        <w:tc>
          <w:tcPr>
            <w:tcW w:type="dxa" w:w="6200"/>
            <w:vAlign w:val="center"/>
          </w:tcPr>
          <w:p>
            <w:pPr>
              <w:spacing w:line="276" w:lineRule="auto" w:after="0"/>
              <w:jc w:val="left"/>
            </w:pPr>
            <w:r/>
            <w:r>
              <w:rPr>
                <w:rFonts w:ascii="Times New Roman" w:hAnsi="Times New Roman"/>
                <w:b w:val="0"/>
                <w:sz w:val="18"/>
              </w:rPr>
              <w:t>Liên kết productId với mã lô, vùng, niên vụ, ngày rang/đóng gói và trạng thái.</w:t>
            </w:r>
          </w:p>
        </w:tc>
      </w:tr>
      <w:tr>
        <w:tc>
          <w:tcPr>
            <w:tcW w:type="dxa" w:w="700"/>
            <w:vAlign w:val="center"/>
          </w:tcPr>
          <w:p>
            <w:pPr>
              <w:spacing w:line="276" w:lineRule="auto" w:after="0"/>
              <w:jc w:val="left"/>
            </w:pPr>
            <w:r/>
            <w:r>
              <w:rPr>
                <w:rFonts w:ascii="Times New Roman" w:hAnsi="Times New Roman"/>
                <w:b/>
                <w:sz w:val="18"/>
              </w:rPr>
              <w:t>5</w:t>
            </w:r>
          </w:p>
        </w:tc>
        <w:tc>
          <w:tcPr>
            <w:tcW w:type="dxa" w:w="2300"/>
            <w:vAlign w:val="center"/>
          </w:tcPr>
          <w:p>
            <w:pPr>
              <w:spacing w:line="276" w:lineRule="auto" w:after="0"/>
              <w:jc w:val="left"/>
            </w:pPr>
            <w:r/>
            <w:r>
              <w:rPr>
                <w:rFonts w:ascii="Times New Roman" w:hAnsi="Times New Roman"/>
                <w:b w:val="0"/>
                <w:sz w:val="18"/>
              </w:rPr>
              <w:t>lot_timeline_events</w:t>
            </w:r>
          </w:p>
        </w:tc>
        <w:tc>
          <w:tcPr>
            <w:tcW w:type="dxa" w:w="6200"/>
            <w:vAlign w:val="center"/>
          </w:tcPr>
          <w:p>
            <w:pPr>
              <w:spacing w:line="276" w:lineRule="auto" w:after="0"/>
              <w:jc w:val="left"/>
            </w:pPr>
            <w:r/>
            <w:r>
              <w:rPr>
                <w:rFonts w:ascii="Times New Roman" w:hAnsi="Times New Roman"/>
                <w:b w:val="0"/>
                <w:sz w:val="18"/>
              </w:rPr>
              <w:t>Lưu sáu bước của hành trình lô: vùng trồng, thu hoạch, sơ chế, green bean, rang, đóng gói.</w:t>
            </w:r>
          </w:p>
        </w:tc>
      </w:tr>
      <w:tr>
        <w:tc>
          <w:tcPr>
            <w:tcW w:type="dxa" w:w="700"/>
            <w:vAlign w:val="center"/>
          </w:tcPr>
          <w:p>
            <w:pPr>
              <w:spacing w:line="276" w:lineRule="auto" w:after="0"/>
              <w:jc w:val="left"/>
            </w:pPr>
            <w:r/>
            <w:r>
              <w:rPr>
                <w:rFonts w:ascii="Times New Roman" w:hAnsi="Times New Roman"/>
                <w:b/>
                <w:sz w:val="18"/>
              </w:rPr>
              <w:t>6</w:t>
            </w:r>
          </w:p>
        </w:tc>
        <w:tc>
          <w:tcPr>
            <w:tcW w:type="dxa" w:w="2300"/>
            <w:vAlign w:val="center"/>
          </w:tcPr>
          <w:p>
            <w:pPr>
              <w:spacing w:line="276" w:lineRule="auto" w:after="0"/>
              <w:jc w:val="left"/>
            </w:pPr>
            <w:r/>
            <w:r>
              <w:rPr>
                <w:rFonts w:ascii="Times New Roman" w:hAnsi="Times New Roman"/>
                <w:b w:val="0"/>
                <w:sz w:val="18"/>
              </w:rPr>
              <w:t>evidence_items</w:t>
            </w:r>
          </w:p>
        </w:tc>
        <w:tc>
          <w:tcPr>
            <w:tcW w:type="dxa" w:w="6200"/>
            <w:vAlign w:val="center"/>
          </w:tcPr>
          <w:p>
            <w:pPr>
              <w:spacing w:line="276" w:lineRule="auto" w:after="0"/>
              <w:jc w:val="left"/>
            </w:pPr>
            <w:r/>
            <w:r>
              <w:rPr>
                <w:rFonts w:ascii="Times New Roman" w:hAnsi="Times New Roman"/>
                <w:b w:val="0"/>
                <w:sz w:val="18"/>
              </w:rPr>
              <w:t>Lưu giá trị, level bằng chứng, nguồn và ngày cập nhật cho từng thuộc tính.</w:t>
            </w:r>
          </w:p>
        </w:tc>
      </w:tr>
      <w:tr>
        <w:tc>
          <w:tcPr>
            <w:tcW w:type="dxa" w:w="700"/>
            <w:vAlign w:val="center"/>
          </w:tcPr>
          <w:p>
            <w:pPr>
              <w:spacing w:line="276" w:lineRule="auto" w:after="0"/>
              <w:jc w:val="left"/>
            </w:pPr>
            <w:r/>
            <w:r>
              <w:rPr>
                <w:rFonts w:ascii="Times New Roman" w:hAnsi="Times New Roman"/>
                <w:b/>
                <w:sz w:val="18"/>
              </w:rPr>
              <w:t>7</w:t>
            </w:r>
          </w:p>
        </w:tc>
        <w:tc>
          <w:tcPr>
            <w:tcW w:type="dxa" w:w="2300"/>
            <w:vAlign w:val="center"/>
          </w:tcPr>
          <w:p>
            <w:pPr>
              <w:spacing w:line="276" w:lineRule="auto" w:after="0"/>
              <w:jc w:val="left"/>
            </w:pPr>
            <w:r/>
            <w:r>
              <w:rPr>
                <w:rFonts w:ascii="Times New Roman" w:hAnsi="Times New Roman"/>
                <w:b w:val="0"/>
                <w:sz w:val="18"/>
              </w:rPr>
              <w:t>product_badges</w:t>
            </w:r>
          </w:p>
        </w:tc>
        <w:tc>
          <w:tcPr>
            <w:tcW w:type="dxa" w:w="6200"/>
            <w:vAlign w:val="center"/>
          </w:tcPr>
          <w:p>
            <w:pPr>
              <w:spacing w:line="276" w:lineRule="auto" w:after="0"/>
              <w:jc w:val="left"/>
            </w:pPr>
            <w:r/>
            <w:r>
              <w:rPr>
                <w:rFonts w:ascii="Times New Roman" w:hAnsi="Times New Roman"/>
                <w:b w:val="0"/>
                <w:sz w:val="18"/>
              </w:rPr>
              <w:t>Lưu các badge hiển thị như Daily Phin, Fine Robusta hoặc Heritage Arabica.</w:t>
            </w:r>
          </w:p>
        </w:tc>
      </w:tr>
      <w:tr>
        <w:tc>
          <w:tcPr>
            <w:tcW w:type="dxa" w:w="700"/>
            <w:vAlign w:val="center"/>
          </w:tcPr>
          <w:p>
            <w:pPr>
              <w:spacing w:line="276" w:lineRule="auto" w:after="0"/>
              <w:jc w:val="left"/>
            </w:pPr>
            <w:r/>
            <w:r>
              <w:rPr>
                <w:rFonts w:ascii="Times New Roman" w:hAnsi="Times New Roman"/>
                <w:b/>
                <w:sz w:val="18"/>
              </w:rPr>
              <w:t>8</w:t>
            </w:r>
          </w:p>
        </w:tc>
        <w:tc>
          <w:tcPr>
            <w:tcW w:type="dxa" w:w="2300"/>
            <w:vAlign w:val="center"/>
          </w:tcPr>
          <w:p>
            <w:pPr>
              <w:spacing w:line="276" w:lineRule="auto" w:after="0"/>
              <w:jc w:val="left"/>
            </w:pPr>
            <w:r/>
            <w:r>
              <w:rPr>
                <w:rFonts w:ascii="Times New Roman" w:hAnsi="Times New Roman"/>
                <w:b w:val="0"/>
                <w:sz w:val="18"/>
              </w:rPr>
              <w:t>brew_methods</w:t>
            </w:r>
          </w:p>
        </w:tc>
        <w:tc>
          <w:tcPr>
            <w:tcW w:type="dxa" w:w="6200"/>
            <w:vAlign w:val="center"/>
          </w:tcPr>
          <w:p>
            <w:pPr>
              <w:spacing w:line="276" w:lineRule="auto" w:after="0"/>
              <w:jc w:val="left"/>
            </w:pPr>
            <w:r/>
            <w:r>
              <w:rPr>
                <w:rFonts w:ascii="Times New Roman" w:hAnsi="Times New Roman"/>
                <w:b w:val="0"/>
                <w:sz w:val="18"/>
              </w:rPr>
              <w:t>Lưu danh sách cách pha và hướng dẫn cơ bản.</w:t>
            </w:r>
          </w:p>
        </w:tc>
      </w:tr>
      <w:tr>
        <w:tc>
          <w:tcPr>
            <w:tcW w:type="dxa" w:w="700"/>
            <w:vAlign w:val="center"/>
          </w:tcPr>
          <w:p>
            <w:pPr>
              <w:spacing w:line="276" w:lineRule="auto" w:after="0"/>
              <w:jc w:val="left"/>
            </w:pPr>
            <w:r/>
            <w:r>
              <w:rPr>
                <w:rFonts w:ascii="Times New Roman" w:hAnsi="Times New Roman"/>
                <w:b/>
                <w:sz w:val="18"/>
              </w:rPr>
              <w:t>9</w:t>
            </w:r>
          </w:p>
        </w:tc>
        <w:tc>
          <w:tcPr>
            <w:tcW w:type="dxa" w:w="2300"/>
            <w:vAlign w:val="center"/>
          </w:tcPr>
          <w:p>
            <w:pPr>
              <w:spacing w:line="276" w:lineRule="auto" w:after="0"/>
              <w:jc w:val="left"/>
            </w:pPr>
            <w:r/>
            <w:r>
              <w:rPr>
                <w:rFonts w:ascii="Times New Roman" w:hAnsi="Times New Roman"/>
                <w:b w:val="0"/>
                <w:sz w:val="18"/>
              </w:rPr>
              <w:t>product_brew_methods</w:t>
            </w:r>
          </w:p>
        </w:tc>
        <w:tc>
          <w:tcPr>
            <w:tcW w:type="dxa" w:w="6200"/>
            <w:vAlign w:val="center"/>
          </w:tcPr>
          <w:p>
            <w:pPr>
              <w:spacing w:line="276" w:lineRule="auto" w:after="0"/>
              <w:jc w:val="left"/>
            </w:pPr>
            <w:r/>
            <w:r>
              <w:rPr>
                <w:rFonts w:ascii="Times New Roman" w:hAnsi="Times New Roman"/>
                <w:b w:val="0"/>
                <w:sz w:val="18"/>
              </w:rPr>
              <w:t>Liên kết nhiều-nhiều giữa sản phẩm và cách pha phù hợp.</w:t>
            </w:r>
          </w:p>
        </w:tc>
      </w:tr>
      <w:tr>
        <w:tc>
          <w:tcPr>
            <w:tcW w:type="dxa" w:w="700"/>
            <w:vAlign w:val="center"/>
          </w:tcPr>
          <w:p>
            <w:pPr>
              <w:spacing w:line="276" w:lineRule="auto" w:after="0"/>
              <w:jc w:val="left"/>
            </w:pPr>
            <w:r/>
            <w:r>
              <w:rPr>
                <w:rFonts w:ascii="Times New Roman" w:hAnsi="Times New Roman"/>
                <w:b/>
                <w:sz w:val="18"/>
              </w:rPr>
              <w:t>10</w:t>
            </w:r>
          </w:p>
        </w:tc>
        <w:tc>
          <w:tcPr>
            <w:tcW w:type="dxa" w:w="2300"/>
            <w:vAlign w:val="center"/>
          </w:tcPr>
          <w:p>
            <w:pPr>
              <w:spacing w:line="276" w:lineRule="auto" w:after="0"/>
              <w:jc w:val="left"/>
            </w:pPr>
            <w:r/>
            <w:r>
              <w:rPr>
                <w:rFonts w:ascii="Times New Roman" w:hAnsi="Times New Roman"/>
                <w:b w:val="0"/>
                <w:sz w:val="18"/>
              </w:rPr>
              <w:t>flavor_profiles</w:t>
            </w:r>
          </w:p>
        </w:tc>
        <w:tc>
          <w:tcPr>
            <w:tcW w:type="dxa" w:w="6200"/>
            <w:vAlign w:val="center"/>
          </w:tcPr>
          <w:p>
            <w:pPr>
              <w:spacing w:line="276" w:lineRule="auto" w:after="0"/>
              <w:jc w:val="left"/>
            </w:pPr>
            <w:r/>
            <w:r>
              <w:rPr>
                <w:rFonts w:ascii="Times New Roman" w:hAnsi="Times New Roman"/>
                <w:b w:val="0"/>
                <w:sz w:val="18"/>
              </w:rPr>
              <w:t>Lưu bitterness, acidity, sweetness, body và aroma theo thang 1–5.</w:t>
            </w:r>
          </w:p>
        </w:tc>
      </w:tr>
      <w:tr>
        <w:tc>
          <w:tcPr>
            <w:tcW w:type="dxa" w:w="700"/>
            <w:vAlign w:val="center"/>
          </w:tcPr>
          <w:p>
            <w:pPr>
              <w:spacing w:line="276" w:lineRule="auto" w:after="0"/>
              <w:jc w:val="left"/>
            </w:pPr>
            <w:r/>
            <w:r>
              <w:rPr>
                <w:rFonts w:ascii="Times New Roman" w:hAnsi="Times New Roman"/>
                <w:b/>
                <w:sz w:val="18"/>
              </w:rPr>
              <w:t>11</w:t>
            </w:r>
          </w:p>
        </w:tc>
        <w:tc>
          <w:tcPr>
            <w:tcW w:type="dxa" w:w="2300"/>
            <w:vAlign w:val="center"/>
          </w:tcPr>
          <w:p>
            <w:pPr>
              <w:spacing w:line="276" w:lineRule="auto" w:after="0"/>
              <w:jc w:val="left"/>
            </w:pPr>
            <w:r/>
            <w:r>
              <w:rPr>
                <w:rFonts w:ascii="Times New Roman" w:hAnsi="Times New Roman"/>
                <w:b w:val="0"/>
                <w:sz w:val="18"/>
              </w:rPr>
              <w:t>carts / cart_items</w:t>
            </w:r>
          </w:p>
        </w:tc>
        <w:tc>
          <w:tcPr>
            <w:tcW w:type="dxa" w:w="6200"/>
            <w:vAlign w:val="center"/>
          </w:tcPr>
          <w:p>
            <w:pPr>
              <w:spacing w:line="276" w:lineRule="auto" w:after="0"/>
              <w:jc w:val="left"/>
            </w:pPr>
            <w:r/>
            <w:r>
              <w:rPr>
                <w:rFonts w:ascii="Times New Roman" w:hAnsi="Times New Roman"/>
                <w:b w:val="0"/>
                <w:sz w:val="18"/>
              </w:rPr>
              <w:t>Lưu snapshot product/variant, format, size, grind, unit price và quantity.</w:t>
            </w:r>
          </w:p>
        </w:tc>
      </w:tr>
      <w:tr>
        <w:tc>
          <w:tcPr>
            <w:tcW w:type="dxa" w:w="700"/>
            <w:vAlign w:val="center"/>
          </w:tcPr>
          <w:p>
            <w:pPr>
              <w:spacing w:line="276" w:lineRule="auto" w:after="0"/>
              <w:jc w:val="left"/>
            </w:pPr>
            <w:r/>
            <w:r>
              <w:rPr>
                <w:rFonts w:ascii="Times New Roman" w:hAnsi="Times New Roman"/>
                <w:b/>
                <w:sz w:val="18"/>
              </w:rPr>
              <w:t>12</w:t>
            </w:r>
          </w:p>
        </w:tc>
        <w:tc>
          <w:tcPr>
            <w:tcW w:type="dxa" w:w="2300"/>
            <w:vAlign w:val="center"/>
          </w:tcPr>
          <w:p>
            <w:pPr>
              <w:spacing w:line="276" w:lineRule="auto" w:after="0"/>
              <w:jc w:val="left"/>
            </w:pPr>
            <w:r/>
            <w:r>
              <w:rPr>
                <w:rFonts w:ascii="Times New Roman" w:hAnsi="Times New Roman"/>
                <w:b w:val="0"/>
                <w:sz w:val="18"/>
              </w:rPr>
              <w:t>checkout_sessions</w:t>
            </w:r>
          </w:p>
        </w:tc>
        <w:tc>
          <w:tcPr>
            <w:tcW w:type="dxa" w:w="6200"/>
            <w:vAlign w:val="center"/>
          </w:tcPr>
          <w:p>
            <w:pPr>
              <w:spacing w:line="276" w:lineRule="auto" w:after="0"/>
              <w:jc w:val="left"/>
            </w:pPr>
            <w:r/>
            <w:r>
              <w:rPr>
                <w:rFonts w:ascii="Times New Roman" w:hAnsi="Times New Roman"/>
                <w:b w:val="0"/>
                <w:sz w:val="18"/>
              </w:rPr>
              <w:t>Lưu tạm form checkout trong bộ nhớ ở MVP; chưa tạo giao dịch thật.</w:t>
            </w:r>
          </w:p>
        </w:tc>
      </w:tr>
      <w:tr>
        <w:tc>
          <w:tcPr>
            <w:tcW w:type="dxa" w:w="700"/>
            <w:vAlign w:val="center"/>
          </w:tcPr>
          <w:p>
            <w:pPr>
              <w:spacing w:line="276" w:lineRule="auto" w:after="0"/>
              <w:jc w:val="left"/>
            </w:pPr>
            <w:r/>
            <w:r>
              <w:rPr>
                <w:rFonts w:ascii="Times New Roman" w:hAnsi="Times New Roman"/>
                <w:b/>
                <w:sz w:val="18"/>
              </w:rPr>
              <w:t>13</w:t>
            </w:r>
          </w:p>
        </w:tc>
        <w:tc>
          <w:tcPr>
            <w:tcW w:type="dxa" w:w="2300"/>
            <w:vAlign w:val="center"/>
          </w:tcPr>
          <w:p>
            <w:pPr>
              <w:spacing w:line="276" w:lineRule="auto" w:after="0"/>
              <w:jc w:val="left"/>
            </w:pPr>
            <w:r/>
            <w:r>
              <w:rPr>
                <w:rFonts w:ascii="Times New Roman" w:hAnsi="Times New Roman"/>
                <w:b w:val="0"/>
                <w:sz w:val="18"/>
              </w:rPr>
              <w:t>advisor_preferences</w:t>
            </w:r>
          </w:p>
        </w:tc>
        <w:tc>
          <w:tcPr>
            <w:tcW w:type="dxa" w:w="6200"/>
            <w:vAlign w:val="center"/>
          </w:tcPr>
          <w:p>
            <w:pPr>
              <w:spacing w:line="276" w:lineRule="auto" w:after="0"/>
              <w:jc w:val="left"/>
            </w:pPr>
            <w:r/>
            <w:r>
              <w:rPr>
                <w:rFonts w:ascii="Times New Roman" w:hAnsi="Times New Roman"/>
                <w:b w:val="0"/>
                <w:sz w:val="18"/>
              </w:rPr>
              <w:t>Lưu intensity, bitterness, acidity, brew method, caffeine, format, budget và priorities.</w:t>
            </w:r>
          </w:p>
        </w:tc>
      </w:tr>
      <w:tr>
        <w:tc>
          <w:tcPr>
            <w:tcW w:type="dxa" w:w="700"/>
            <w:vAlign w:val="center"/>
          </w:tcPr>
          <w:p>
            <w:pPr>
              <w:spacing w:line="276" w:lineRule="auto" w:after="0"/>
              <w:jc w:val="left"/>
            </w:pPr>
            <w:r/>
            <w:r>
              <w:rPr>
                <w:rFonts w:ascii="Times New Roman" w:hAnsi="Times New Roman"/>
                <w:b/>
                <w:sz w:val="18"/>
              </w:rPr>
              <w:t>14</w:t>
            </w:r>
          </w:p>
        </w:tc>
        <w:tc>
          <w:tcPr>
            <w:tcW w:type="dxa" w:w="2300"/>
            <w:vAlign w:val="center"/>
          </w:tcPr>
          <w:p>
            <w:pPr>
              <w:spacing w:line="276" w:lineRule="auto" w:after="0"/>
              <w:jc w:val="left"/>
            </w:pPr>
            <w:r/>
            <w:r>
              <w:rPr>
                <w:rFonts w:ascii="Times New Roman" w:hAnsi="Times New Roman"/>
                <w:b w:val="0"/>
                <w:sz w:val="18"/>
              </w:rPr>
              <w:t>product_recommendations</w:t>
            </w:r>
          </w:p>
        </w:tc>
        <w:tc>
          <w:tcPr>
            <w:tcW w:type="dxa" w:w="6200"/>
            <w:vAlign w:val="center"/>
          </w:tcPr>
          <w:p>
            <w:pPr>
              <w:spacing w:line="276" w:lineRule="auto" w:after="0"/>
              <w:jc w:val="left"/>
            </w:pPr>
            <w:r/>
            <w:r>
              <w:rPr>
                <w:rFonts w:ascii="Times New Roman" w:hAnsi="Times New Roman"/>
                <w:b w:val="0"/>
                <w:sz w:val="18"/>
              </w:rPr>
              <w:t>Lưu product, score chuẩn hóa và tối đa bốn lý do.</w:t>
            </w:r>
          </w:p>
        </w:tc>
      </w:tr>
      <w:tr>
        <w:tc>
          <w:tcPr>
            <w:tcW w:type="dxa" w:w="700"/>
            <w:vAlign w:val="center"/>
          </w:tcPr>
          <w:p>
            <w:pPr>
              <w:spacing w:line="276" w:lineRule="auto" w:after="0"/>
              <w:jc w:val="left"/>
            </w:pPr>
            <w:r/>
            <w:r>
              <w:rPr>
                <w:rFonts w:ascii="Times New Roman" w:hAnsi="Times New Roman"/>
                <w:b/>
                <w:sz w:val="18"/>
              </w:rPr>
              <w:t>15</w:t>
            </w:r>
          </w:p>
        </w:tc>
        <w:tc>
          <w:tcPr>
            <w:tcW w:type="dxa" w:w="2300"/>
            <w:vAlign w:val="center"/>
          </w:tcPr>
          <w:p>
            <w:pPr>
              <w:spacing w:line="276" w:lineRule="auto" w:after="0"/>
              <w:jc w:val="left"/>
            </w:pPr>
            <w:r/>
            <w:r>
              <w:rPr>
                <w:rFonts w:ascii="Times New Roman" w:hAnsi="Times New Roman"/>
                <w:b w:val="0"/>
                <w:sz w:val="18"/>
              </w:rPr>
              <w:t>knowledge_documents</w:t>
            </w:r>
          </w:p>
        </w:tc>
        <w:tc>
          <w:tcPr>
            <w:tcW w:type="dxa" w:w="6200"/>
            <w:vAlign w:val="center"/>
          </w:tcPr>
          <w:p>
            <w:pPr>
              <w:spacing w:line="276" w:lineRule="auto" w:after="0"/>
              <w:jc w:val="left"/>
            </w:pPr>
            <w:r/>
            <w:r>
              <w:rPr>
                <w:rFonts w:ascii="Times New Roman" w:hAnsi="Times New Roman"/>
                <w:b w:val="0"/>
                <w:sz w:val="18"/>
              </w:rPr>
              <w:t>Dữ liệu tri thức dùng khi mở rộng AI/RAG trong tương lai.</w:t>
            </w:r>
          </w:p>
        </w:tc>
      </w:tr>
      <w:tr>
        <w:tc>
          <w:tcPr>
            <w:tcW w:type="dxa" w:w="700"/>
            <w:vAlign w:val="center"/>
          </w:tcPr>
          <w:p>
            <w:pPr>
              <w:spacing w:line="276" w:lineRule="auto" w:after="0"/>
              <w:jc w:val="left"/>
            </w:pPr>
            <w:r/>
            <w:r>
              <w:rPr>
                <w:rFonts w:ascii="Times New Roman" w:hAnsi="Times New Roman"/>
                <w:b/>
                <w:sz w:val="18"/>
              </w:rPr>
              <w:t>16</w:t>
            </w:r>
          </w:p>
        </w:tc>
        <w:tc>
          <w:tcPr>
            <w:tcW w:type="dxa" w:w="2300"/>
            <w:vAlign w:val="center"/>
          </w:tcPr>
          <w:p>
            <w:pPr>
              <w:spacing w:line="276" w:lineRule="auto" w:after="0"/>
              <w:jc w:val="left"/>
            </w:pPr>
            <w:r/>
            <w:r>
              <w:rPr>
                <w:rFonts w:ascii="Times New Roman" w:hAnsi="Times New Roman"/>
                <w:b w:val="0"/>
                <w:sz w:val="18"/>
              </w:rPr>
              <w:t>knowledge_chunks</w:t>
            </w:r>
          </w:p>
        </w:tc>
        <w:tc>
          <w:tcPr>
            <w:tcW w:type="dxa" w:w="6200"/>
            <w:vAlign w:val="center"/>
          </w:tcPr>
          <w:p>
            <w:pPr>
              <w:spacing w:line="276" w:lineRule="auto" w:after="0"/>
              <w:jc w:val="left"/>
            </w:pPr>
            <w:r/>
            <w:r>
              <w:rPr>
                <w:rFonts w:ascii="Times New Roman" w:hAnsi="Times New Roman"/>
                <w:b w:val="0"/>
                <w:sz w:val="18"/>
              </w:rPr>
              <w:t>Các đoạn dữ liệu được chia nhỏ để truy xuất ở giai đoạn mở rộng.</w:t>
            </w:r>
          </w:p>
        </w:tc>
      </w:tr>
      <w:tr>
        <w:tc>
          <w:tcPr>
            <w:tcW w:type="dxa" w:w="700"/>
            <w:vAlign w:val="center"/>
          </w:tcPr>
          <w:p>
            <w:pPr>
              <w:spacing w:line="276" w:lineRule="auto" w:after="0"/>
              <w:jc w:val="left"/>
            </w:pPr>
            <w:r/>
            <w:r>
              <w:rPr>
                <w:rFonts w:ascii="Times New Roman" w:hAnsi="Times New Roman"/>
                <w:b/>
                <w:sz w:val="18"/>
              </w:rPr>
              <w:t>17</w:t>
            </w:r>
          </w:p>
        </w:tc>
        <w:tc>
          <w:tcPr>
            <w:tcW w:type="dxa" w:w="2300"/>
            <w:vAlign w:val="center"/>
          </w:tcPr>
          <w:p>
            <w:pPr>
              <w:spacing w:line="276" w:lineRule="auto" w:after="0"/>
              <w:jc w:val="left"/>
            </w:pPr>
            <w:r/>
            <w:r>
              <w:rPr>
                <w:rFonts w:ascii="Times New Roman" w:hAnsi="Times New Roman"/>
                <w:b w:val="0"/>
                <w:sz w:val="18"/>
              </w:rPr>
              <w:t>chunk_embeddings</w:t>
            </w:r>
          </w:p>
        </w:tc>
        <w:tc>
          <w:tcPr>
            <w:tcW w:type="dxa" w:w="6200"/>
            <w:vAlign w:val="center"/>
          </w:tcPr>
          <w:p>
            <w:pPr>
              <w:spacing w:line="276" w:lineRule="auto" w:after="0"/>
              <w:jc w:val="left"/>
            </w:pPr>
            <w:r/>
            <w:r>
              <w:rPr>
                <w:rFonts w:ascii="Times New Roman" w:hAnsi="Times New Roman"/>
                <w:b w:val="0"/>
                <w:sz w:val="18"/>
              </w:rPr>
              <w:t>Vector embedding của knowledge chunk khi tích hợp semantic search.</w:t>
            </w:r>
          </w:p>
        </w:tc>
      </w:tr>
      <w:tr>
        <w:tc>
          <w:tcPr>
            <w:tcW w:type="dxa" w:w="700"/>
            <w:vAlign w:val="center"/>
          </w:tcPr>
          <w:p>
            <w:pPr>
              <w:spacing w:line="276" w:lineRule="auto" w:after="0"/>
              <w:jc w:val="left"/>
            </w:pPr>
            <w:r/>
            <w:r>
              <w:rPr>
                <w:rFonts w:ascii="Times New Roman" w:hAnsi="Times New Roman"/>
                <w:b/>
                <w:sz w:val="18"/>
              </w:rPr>
              <w:t>18</w:t>
            </w:r>
          </w:p>
        </w:tc>
        <w:tc>
          <w:tcPr>
            <w:tcW w:type="dxa" w:w="2300"/>
            <w:vAlign w:val="center"/>
          </w:tcPr>
          <w:p>
            <w:pPr>
              <w:spacing w:line="276" w:lineRule="auto" w:after="0"/>
              <w:jc w:val="left"/>
            </w:pPr>
            <w:r/>
            <w:r>
              <w:rPr>
                <w:rFonts w:ascii="Times New Roman" w:hAnsi="Times New Roman"/>
                <w:b w:val="0"/>
                <w:sz w:val="18"/>
              </w:rPr>
              <w:t>retrieval_logs</w:t>
            </w:r>
          </w:p>
        </w:tc>
        <w:tc>
          <w:tcPr>
            <w:tcW w:type="dxa" w:w="6200"/>
            <w:vAlign w:val="center"/>
          </w:tcPr>
          <w:p>
            <w:pPr>
              <w:spacing w:line="276" w:lineRule="auto" w:after="0"/>
              <w:jc w:val="left"/>
            </w:pPr>
            <w:r/>
            <w:r>
              <w:rPr>
                <w:rFonts w:ascii="Times New Roman" w:hAnsi="Times New Roman"/>
                <w:b w:val="0"/>
                <w:sz w:val="18"/>
              </w:rPr>
              <w:t>Log truy xuất và giải thích khi hệ thống bổ sung RAG.</w:t>
            </w:r>
          </w:p>
        </w:tc>
      </w:tr>
    </w:tbl>
    <w:p>
      <w:pPr>
        <w:spacing w:line="360" w:lineRule="auto" w:before="120" w:after="120"/>
        <w:jc w:val="left"/>
      </w:pPr>
      <w:r>
        <w:rPr>
          <w:rFonts w:ascii="Times New Roman" w:hAnsi="Times New Roman"/>
          <w:b/>
          <w:sz w:val="26"/>
        </w:rPr>
        <w:t>3.5.3. Quan hệ dữ liệu quan trọng</w:t>
      </w:r>
    </w:p>
    <w:p>
      <w:pPr>
        <w:spacing w:line="360" w:lineRule="auto" w:after="120"/>
        <w:jc w:val="center"/>
      </w:pPr>
      <w:r>
        <w:rPr>
          <w:rFonts w:ascii="Times New Roman" w:hAnsi="Times New Roman"/>
          <w:b/>
          <w:i/>
          <w:sz w:val="24"/>
        </w:rPr>
        <w:t>Bảng 3.4. Một số quan hệ chính trong cơ sở dữ liệu</w:t>
      </w:r>
    </w:p>
    <w:tbl>
      <w:tblPr>
        <w:tblStyle w:val="14"/>
        <w:tblW w:type="dxa" w:w="9200"/>
        <w:jc w:val="center"/>
        <w:tblLayout w:type="fixed"/>
        <w:tblLook w:firstColumn="1" w:firstRow="1" w:lastColumn="0" w:lastRow="0" w:noHBand="0" w:noVBand="1" w:val="04A0"/>
      </w:tblPr>
      <w:tblGrid>
        <w:gridCol w:w="1850"/>
        <w:gridCol w:w="2500"/>
        <w:gridCol w:w="1050"/>
        <w:gridCol w:w="3800"/>
      </w:tblGrid>
      <w:tr>
        <w:tc>
          <w:tcPr>
            <w:tcW w:type="dxa" w:w="1850"/>
            <w:vAlign w:val="center"/>
            <w:shd w:fill="E8EEF5"/>
          </w:tcPr>
          <w:p>
            <w:pPr>
              <w:spacing w:line="276" w:lineRule="auto" w:after="0"/>
              <w:jc w:val="left"/>
            </w:pPr>
            <w:r/>
            <w:r>
              <w:rPr>
                <w:rFonts w:ascii="Times New Roman" w:hAnsi="Times New Roman"/>
                <w:b/>
                <w:sz w:val="16"/>
              </w:rPr>
              <w:t>Bảng A</w:t>
            </w:r>
          </w:p>
        </w:tc>
        <w:tc>
          <w:tcPr>
            <w:tcW w:type="dxa" w:w="2500"/>
            <w:vAlign w:val="center"/>
            <w:shd w:fill="E8EEF5"/>
          </w:tcPr>
          <w:p>
            <w:pPr>
              <w:spacing w:line="276" w:lineRule="auto" w:after="0"/>
              <w:jc w:val="left"/>
            </w:pPr>
            <w:r/>
            <w:r>
              <w:rPr>
                <w:rFonts w:ascii="Times New Roman" w:hAnsi="Times New Roman"/>
                <w:b/>
                <w:sz w:val="16"/>
              </w:rPr>
              <w:t>Bảng B</w:t>
            </w:r>
          </w:p>
        </w:tc>
        <w:tc>
          <w:tcPr>
            <w:tcW w:type="dxa" w:w="1050"/>
            <w:vAlign w:val="center"/>
            <w:shd w:fill="E8EEF5"/>
          </w:tcPr>
          <w:p>
            <w:pPr>
              <w:spacing w:line="276" w:lineRule="auto" w:after="0"/>
              <w:jc w:val="left"/>
            </w:pPr>
            <w:r/>
            <w:r>
              <w:rPr>
                <w:rFonts w:ascii="Times New Roman" w:hAnsi="Times New Roman"/>
                <w:b/>
                <w:sz w:val="16"/>
              </w:rPr>
              <w:t>Quan hệ</w:t>
            </w:r>
          </w:p>
        </w:tc>
        <w:tc>
          <w:tcPr>
            <w:tcW w:type="dxa" w:w="3800"/>
            <w:vAlign w:val="center"/>
            <w:shd w:fill="E8EEF5"/>
          </w:tcPr>
          <w:p>
            <w:pPr>
              <w:spacing w:line="276" w:lineRule="auto" w:after="0"/>
              <w:jc w:val="left"/>
            </w:pPr>
            <w:r/>
            <w:r>
              <w:rPr>
                <w:rFonts w:ascii="Times New Roman" w:hAnsi="Times New Roman"/>
                <w:b/>
                <w:sz w:val="16"/>
              </w:rPr>
              <w:t>Ý nghĩa</w:t>
            </w:r>
          </w:p>
        </w:tc>
      </w:tr>
      <w:tr>
        <w:tc>
          <w:tcPr>
            <w:tcW w:type="dxa" w:w="1850"/>
            <w:vAlign w:val="center"/>
          </w:tcPr>
          <w:p>
            <w:pPr>
              <w:spacing w:line="276" w:lineRule="auto" w:after="0"/>
              <w:jc w:val="left"/>
            </w:pPr>
            <w:r/>
            <w:r>
              <w:rPr>
                <w:rFonts w:ascii="Times New Roman" w:hAnsi="Times New Roman"/>
                <w:b/>
                <w:sz w:val="16"/>
              </w:rPr>
              <w:t>products</w:t>
            </w:r>
          </w:p>
        </w:tc>
        <w:tc>
          <w:tcPr>
            <w:tcW w:type="dxa" w:w="2500"/>
            <w:vAlign w:val="center"/>
          </w:tcPr>
          <w:p>
            <w:pPr>
              <w:spacing w:line="276" w:lineRule="auto" w:after="0"/>
              <w:jc w:val="left"/>
            </w:pPr>
            <w:r/>
            <w:r>
              <w:rPr>
                <w:rFonts w:ascii="Times New Roman" w:hAnsi="Times New Roman"/>
                <w:b w:val="0"/>
                <w:sz w:val="16"/>
              </w:rPr>
              <w:t>product_variants</w:t>
            </w:r>
          </w:p>
        </w:tc>
        <w:tc>
          <w:tcPr>
            <w:tcW w:type="dxa" w:w="1050"/>
            <w:vAlign w:val="center"/>
          </w:tcPr>
          <w:p>
            <w:pPr>
              <w:spacing w:line="276" w:lineRule="auto" w:after="0"/>
              <w:jc w:val="left"/>
            </w:pPr>
            <w:r/>
            <w:r>
              <w:rPr>
                <w:rFonts w:ascii="Times New Roman" w:hAnsi="Times New Roman"/>
                <w:b w:val="0"/>
                <w:sz w:val="16"/>
              </w:rPr>
              <w:t>1-N</w:t>
            </w:r>
          </w:p>
        </w:tc>
        <w:tc>
          <w:tcPr>
            <w:tcW w:type="dxa" w:w="3800"/>
            <w:vAlign w:val="center"/>
          </w:tcPr>
          <w:p>
            <w:pPr>
              <w:spacing w:line="276" w:lineRule="auto" w:after="0"/>
              <w:jc w:val="left"/>
            </w:pPr>
            <w:r/>
            <w:r>
              <w:rPr>
                <w:rFonts w:ascii="Times New Roman" w:hAnsi="Times New Roman"/>
                <w:b w:val="0"/>
                <w:sz w:val="16"/>
              </w:rPr>
              <w:t>Một sản phẩm có nhiều variant bán hàng; giá nằm trong variant.</w:t>
            </w:r>
          </w:p>
        </w:tc>
      </w:tr>
      <w:tr>
        <w:tc>
          <w:tcPr>
            <w:tcW w:type="dxa" w:w="1850"/>
            <w:vAlign w:val="center"/>
          </w:tcPr>
          <w:p>
            <w:pPr>
              <w:spacing w:line="276" w:lineRule="auto" w:after="0"/>
              <w:jc w:val="left"/>
            </w:pPr>
            <w:r/>
            <w:r>
              <w:rPr>
                <w:rFonts w:ascii="Times New Roman" w:hAnsi="Times New Roman"/>
                <w:b/>
                <w:sz w:val="16"/>
              </w:rPr>
              <w:t>products</w:t>
            </w:r>
          </w:p>
        </w:tc>
        <w:tc>
          <w:tcPr>
            <w:tcW w:type="dxa" w:w="2500"/>
            <w:vAlign w:val="center"/>
          </w:tcPr>
          <w:p>
            <w:pPr>
              <w:spacing w:line="276" w:lineRule="auto" w:after="0"/>
              <w:jc w:val="left"/>
            </w:pPr>
            <w:r/>
            <w:r>
              <w:rPr>
                <w:rFonts w:ascii="Times New Roman" w:hAnsi="Times New Roman"/>
                <w:b w:val="0"/>
                <w:sz w:val="16"/>
              </w:rPr>
              <w:t>coffee_lots</w:t>
            </w:r>
          </w:p>
        </w:tc>
        <w:tc>
          <w:tcPr>
            <w:tcW w:type="dxa" w:w="1050"/>
            <w:vAlign w:val="center"/>
          </w:tcPr>
          <w:p>
            <w:pPr>
              <w:spacing w:line="276" w:lineRule="auto" w:after="0"/>
              <w:jc w:val="left"/>
            </w:pPr>
            <w:r/>
            <w:r>
              <w:rPr>
                <w:rFonts w:ascii="Times New Roman" w:hAnsi="Times New Roman"/>
                <w:b w:val="0"/>
                <w:sz w:val="16"/>
              </w:rPr>
              <w:t>1-N</w:t>
            </w:r>
          </w:p>
        </w:tc>
        <w:tc>
          <w:tcPr>
            <w:tcW w:type="dxa" w:w="3800"/>
            <w:vAlign w:val="center"/>
          </w:tcPr>
          <w:p>
            <w:pPr>
              <w:spacing w:line="276" w:lineRule="auto" w:after="0"/>
              <w:jc w:val="left"/>
            </w:pPr>
            <w:r/>
            <w:r>
              <w:rPr>
                <w:rFonts w:ascii="Times New Roman" w:hAnsi="Times New Roman"/>
                <w:b w:val="0"/>
                <w:sz w:val="16"/>
              </w:rPr>
              <w:t>Một sản phẩm có thể liên kết nhiều lô truy xuất.</w:t>
            </w:r>
          </w:p>
        </w:tc>
      </w:tr>
      <w:tr>
        <w:tc>
          <w:tcPr>
            <w:tcW w:type="dxa" w:w="1850"/>
            <w:vAlign w:val="center"/>
          </w:tcPr>
          <w:p>
            <w:pPr>
              <w:spacing w:line="276" w:lineRule="auto" w:after="0"/>
              <w:jc w:val="left"/>
            </w:pPr>
            <w:r/>
            <w:r>
              <w:rPr>
                <w:rFonts w:ascii="Times New Roman" w:hAnsi="Times New Roman"/>
                <w:b/>
                <w:sz w:val="16"/>
              </w:rPr>
              <w:t>coffee_lots</w:t>
            </w:r>
          </w:p>
        </w:tc>
        <w:tc>
          <w:tcPr>
            <w:tcW w:type="dxa" w:w="2500"/>
            <w:vAlign w:val="center"/>
          </w:tcPr>
          <w:p>
            <w:pPr>
              <w:spacing w:line="276" w:lineRule="auto" w:after="0"/>
              <w:jc w:val="left"/>
            </w:pPr>
            <w:r/>
            <w:r>
              <w:rPr>
                <w:rFonts w:ascii="Times New Roman" w:hAnsi="Times New Roman"/>
                <w:b w:val="0"/>
                <w:sz w:val="16"/>
              </w:rPr>
              <w:t>lot_timeline_events</w:t>
            </w:r>
          </w:p>
        </w:tc>
        <w:tc>
          <w:tcPr>
            <w:tcW w:type="dxa" w:w="1050"/>
            <w:vAlign w:val="center"/>
          </w:tcPr>
          <w:p>
            <w:pPr>
              <w:spacing w:line="276" w:lineRule="auto" w:after="0"/>
              <w:jc w:val="left"/>
            </w:pPr>
            <w:r/>
            <w:r>
              <w:rPr>
                <w:rFonts w:ascii="Times New Roman" w:hAnsi="Times New Roman"/>
                <w:b w:val="0"/>
                <w:sz w:val="16"/>
              </w:rPr>
              <w:t>1-N</w:t>
            </w:r>
          </w:p>
        </w:tc>
        <w:tc>
          <w:tcPr>
            <w:tcW w:type="dxa" w:w="3800"/>
            <w:vAlign w:val="center"/>
          </w:tcPr>
          <w:p>
            <w:pPr>
              <w:spacing w:line="276" w:lineRule="auto" w:after="0"/>
              <w:jc w:val="left"/>
            </w:pPr>
            <w:r/>
            <w:r>
              <w:rPr>
                <w:rFonts w:ascii="Times New Roman" w:hAnsi="Times New Roman"/>
                <w:b w:val="0"/>
                <w:sz w:val="16"/>
              </w:rPr>
              <w:t>Một lô có timeline gồm nhiều bước.</w:t>
            </w:r>
          </w:p>
        </w:tc>
      </w:tr>
      <w:tr>
        <w:tc>
          <w:tcPr>
            <w:tcW w:type="dxa" w:w="1850"/>
            <w:vAlign w:val="center"/>
          </w:tcPr>
          <w:p>
            <w:pPr>
              <w:spacing w:line="276" w:lineRule="auto" w:after="0"/>
              <w:jc w:val="left"/>
            </w:pPr>
            <w:r/>
            <w:r>
              <w:rPr>
                <w:rFonts w:ascii="Times New Roman" w:hAnsi="Times New Roman"/>
                <w:b/>
                <w:sz w:val="16"/>
              </w:rPr>
              <w:t>coffee_lots</w:t>
            </w:r>
          </w:p>
        </w:tc>
        <w:tc>
          <w:tcPr>
            <w:tcW w:type="dxa" w:w="2500"/>
            <w:vAlign w:val="center"/>
          </w:tcPr>
          <w:p>
            <w:pPr>
              <w:spacing w:line="276" w:lineRule="auto" w:after="0"/>
              <w:jc w:val="left"/>
            </w:pPr>
            <w:r/>
            <w:r>
              <w:rPr>
                <w:rFonts w:ascii="Times New Roman" w:hAnsi="Times New Roman"/>
                <w:b w:val="0"/>
                <w:sz w:val="16"/>
              </w:rPr>
              <w:t>evidence_items</w:t>
            </w:r>
          </w:p>
        </w:tc>
        <w:tc>
          <w:tcPr>
            <w:tcW w:type="dxa" w:w="1050"/>
            <w:vAlign w:val="center"/>
          </w:tcPr>
          <w:p>
            <w:pPr>
              <w:spacing w:line="276" w:lineRule="auto" w:after="0"/>
              <w:jc w:val="left"/>
            </w:pPr>
            <w:r/>
            <w:r>
              <w:rPr>
                <w:rFonts w:ascii="Times New Roman" w:hAnsi="Times New Roman"/>
                <w:b w:val="0"/>
                <w:sz w:val="16"/>
              </w:rPr>
              <w:t>1-N</w:t>
            </w:r>
          </w:p>
        </w:tc>
        <w:tc>
          <w:tcPr>
            <w:tcW w:type="dxa" w:w="3800"/>
            <w:vAlign w:val="center"/>
          </w:tcPr>
          <w:p>
            <w:pPr>
              <w:spacing w:line="276" w:lineRule="auto" w:after="0"/>
              <w:jc w:val="left"/>
            </w:pPr>
            <w:r/>
            <w:r>
              <w:rPr>
                <w:rFonts w:ascii="Times New Roman" w:hAnsi="Times New Roman"/>
                <w:b w:val="0"/>
                <w:sz w:val="16"/>
              </w:rPr>
              <w:t>Mỗi lô có nhiều evidence item với level riêng.</w:t>
            </w:r>
          </w:p>
        </w:tc>
      </w:tr>
      <w:tr>
        <w:tc>
          <w:tcPr>
            <w:tcW w:type="dxa" w:w="1850"/>
            <w:vAlign w:val="center"/>
          </w:tcPr>
          <w:p>
            <w:pPr>
              <w:spacing w:line="276" w:lineRule="auto" w:after="0"/>
              <w:jc w:val="left"/>
            </w:pPr>
            <w:r/>
            <w:r>
              <w:rPr>
                <w:rFonts w:ascii="Times New Roman" w:hAnsi="Times New Roman"/>
                <w:b/>
                <w:sz w:val="16"/>
              </w:rPr>
              <w:t>products</w:t>
            </w:r>
          </w:p>
        </w:tc>
        <w:tc>
          <w:tcPr>
            <w:tcW w:type="dxa" w:w="2500"/>
            <w:vAlign w:val="center"/>
          </w:tcPr>
          <w:p>
            <w:pPr>
              <w:spacing w:line="276" w:lineRule="auto" w:after="0"/>
              <w:jc w:val="left"/>
            </w:pPr>
            <w:r/>
            <w:r>
              <w:rPr>
                <w:rFonts w:ascii="Times New Roman" w:hAnsi="Times New Roman"/>
                <w:b w:val="0"/>
                <w:sz w:val="16"/>
              </w:rPr>
              <w:t>product_badges</w:t>
            </w:r>
          </w:p>
        </w:tc>
        <w:tc>
          <w:tcPr>
            <w:tcW w:type="dxa" w:w="1050"/>
            <w:vAlign w:val="center"/>
          </w:tcPr>
          <w:p>
            <w:pPr>
              <w:spacing w:line="276" w:lineRule="auto" w:after="0"/>
              <w:jc w:val="left"/>
            </w:pPr>
            <w:r/>
            <w:r>
              <w:rPr>
                <w:rFonts w:ascii="Times New Roman" w:hAnsi="Times New Roman"/>
                <w:b w:val="0"/>
                <w:sz w:val="16"/>
              </w:rPr>
              <w:t>N-N</w:t>
            </w:r>
          </w:p>
        </w:tc>
        <w:tc>
          <w:tcPr>
            <w:tcW w:type="dxa" w:w="3800"/>
            <w:vAlign w:val="center"/>
          </w:tcPr>
          <w:p>
            <w:pPr>
              <w:spacing w:line="276" w:lineRule="auto" w:after="0"/>
              <w:jc w:val="left"/>
            </w:pPr>
            <w:r/>
            <w:r>
              <w:rPr>
                <w:rFonts w:ascii="Times New Roman" w:hAnsi="Times New Roman"/>
                <w:b w:val="0"/>
                <w:sz w:val="16"/>
              </w:rPr>
              <w:t>Một sản phẩm có nhiều badge và một badge có thể dùng cho nhiều sản phẩm.</w:t>
            </w:r>
          </w:p>
        </w:tc>
      </w:tr>
      <w:tr>
        <w:tc>
          <w:tcPr>
            <w:tcW w:type="dxa" w:w="1850"/>
            <w:vAlign w:val="center"/>
          </w:tcPr>
          <w:p>
            <w:pPr>
              <w:spacing w:line="276" w:lineRule="auto" w:after="0"/>
              <w:jc w:val="left"/>
            </w:pPr>
            <w:r/>
            <w:r>
              <w:rPr>
                <w:rFonts w:ascii="Times New Roman" w:hAnsi="Times New Roman"/>
                <w:b/>
                <w:sz w:val="16"/>
              </w:rPr>
              <w:t>products</w:t>
            </w:r>
          </w:p>
        </w:tc>
        <w:tc>
          <w:tcPr>
            <w:tcW w:type="dxa" w:w="2500"/>
            <w:vAlign w:val="center"/>
          </w:tcPr>
          <w:p>
            <w:pPr>
              <w:spacing w:line="276" w:lineRule="auto" w:after="0"/>
              <w:jc w:val="left"/>
            </w:pPr>
            <w:r/>
            <w:r>
              <w:rPr>
                <w:rFonts w:ascii="Times New Roman" w:hAnsi="Times New Roman"/>
                <w:b w:val="0"/>
                <w:sz w:val="16"/>
              </w:rPr>
              <w:t>brew_methods</w:t>
            </w:r>
          </w:p>
        </w:tc>
        <w:tc>
          <w:tcPr>
            <w:tcW w:type="dxa" w:w="1050"/>
            <w:vAlign w:val="center"/>
          </w:tcPr>
          <w:p>
            <w:pPr>
              <w:spacing w:line="276" w:lineRule="auto" w:after="0"/>
              <w:jc w:val="left"/>
            </w:pPr>
            <w:r/>
            <w:r>
              <w:rPr>
                <w:rFonts w:ascii="Times New Roman" w:hAnsi="Times New Roman"/>
                <w:b w:val="0"/>
                <w:sz w:val="16"/>
              </w:rPr>
              <w:t>N-N</w:t>
            </w:r>
          </w:p>
        </w:tc>
        <w:tc>
          <w:tcPr>
            <w:tcW w:type="dxa" w:w="3800"/>
            <w:vAlign w:val="center"/>
          </w:tcPr>
          <w:p>
            <w:pPr>
              <w:spacing w:line="276" w:lineRule="auto" w:after="0"/>
              <w:jc w:val="left"/>
            </w:pPr>
            <w:r/>
            <w:r>
              <w:rPr>
                <w:rFonts w:ascii="Times New Roman" w:hAnsi="Times New Roman"/>
                <w:b w:val="0"/>
                <w:sz w:val="16"/>
              </w:rPr>
              <w:t>Một sản phẩm phù hợp nhiều cách pha.</w:t>
            </w:r>
          </w:p>
        </w:tc>
      </w:tr>
      <w:tr>
        <w:tc>
          <w:tcPr>
            <w:tcW w:type="dxa" w:w="1850"/>
            <w:vAlign w:val="center"/>
          </w:tcPr>
          <w:p>
            <w:pPr>
              <w:spacing w:line="276" w:lineRule="auto" w:after="0"/>
              <w:jc w:val="left"/>
            </w:pPr>
            <w:r/>
            <w:r>
              <w:rPr>
                <w:rFonts w:ascii="Times New Roman" w:hAnsi="Times New Roman"/>
                <w:b/>
                <w:sz w:val="16"/>
              </w:rPr>
              <w:t>products</w:t>
            </w:r>
          </w:p>
        </w:tc>
        <w:tc>
          <w:tcPr>
            <w:tcW w:type="dxa" w:w="2500"/>
            <w:vAlign w:val="center"/>
          </w:tcPr>
          <w:p>
            <w:pPr>
              <w:spacing w:line="276" w:lineRule="auto" w:after="0"/>
              <w:jc w:val="left"/>
            </w:pPr>
            <w:r/>
            <w:r>
              <w:rPr>
                <w:rFonts w:ascii="Times New Roman" w:hAnsi="Times New Roman"/>
                <w:b w:val="0"/>
                <w:sz w:val="16"/>
              </w:rPr>
              <w:t>flavor_profiles</w:t>
            </w:r>
          </w:p>
        </w:tc>
        <w:tc>
          <w:tcPr>
            <w:tcW w:type="dxa" w:w="1050"/>
            <w:vAlign w:val="center"/>
          </w:tcPr>
          <w:p>
            <w:pPr>
              <w:spacing w:line="276" w:lineRule="auto" w:after="0"/>
              <w:jc w:val="left"/>
            </w:pPr>
            <w:r/>
            <w:r>
              <w:rPr>
                <w:rFonts w:ascii="Times New Roman" w:hAnsi="Times New Roman"/>
                <w:b w:val="0"/>
                <w:sz w:val="16"/>
              </w:rPr>
              <w:t>1-1</w:t>
            </w:r>
          </w:p>
        </w:tc>
        <w:tc>
          <w:tcPr>
            <w:tcW w:type="dxa" w:w="3800"/>
            <w:vAlign w:val="center"/>
          </w:tcPr>
          <w:p>
            <w:pPr>
              <w:spacing w:line="276" w:lineRule="auto" w:after="0"/>
              <w:jc w:val="left"/>
            </w:pPr>
            <w:r/>
            <w:r>
              <w:rPr>
                <w:rFonts w:ascii="Times New Roman" w:hAnsi="Times New Roman"/>
                <w:b w:val="0"/>
                <w:sz w:val="16"/>
              </w:rPr>
              <w:t>Mỗi sản phẩm có một hồ sơ vị chuẩn hóa.</w:t>
            </w:r>
          </w:p>
        </w:tc>
      </w:tr>
      <w:tr>
        <w:tc>
          <w:tcPr>
            <w:tcW w:type="dxa" w:w="1850"/>
            <w:vAlign w:val="center"/>
          </w:tcPr>
          <w:p>
            <w:pPr>
              <w:spacing w:line="276" w:lineRule="auto" w:after="0"/>
              <w:jc w:val="left"/>
            </w:pPr>
            <w:r/>
            <w:r>
              <w:rPr>
                <w:rFonts w:ascii="Times New Roman" w:hAnsi="Times New Roman"/>
                <w:b/>
                <w:sz w:val="16"/>
              </w:rPr>
              <w:t>advisor_preferences</w:t>
            </w:r>
          </w:p>
        </w:tc>
        <w:tc>
          <w:tcPr>
            <w:tcW w:type="dxa" w:w="2500"/>
            <w:vAlign w:val="center"/>
          </w:tcPr>
          <w:p>
            <w:pPr>
              <w:spacing w:line="276" w:lineRule="auto" w:after="0"/>
              <w:jc w:val="left"/>
            </w:pPr>
            <w:r/>
            <w:r>
              <w:rPr>
                <w:rFonts w:ascii="Times New Roman" w:hAnsi="Times New Roman"/>
                <w:b w:val="0"/>
                <w:sz w:val="16"/>
              </w:rPr>
              <w:t>product_recommendations</w:t>
            </w:r>
          </w:p>
        </w:tc>
        <w:tc>
          <w:tcPr>
            <w:tcW w:type="dxa" w:w="1050"/>
            <w:vAlign w:val="center"/>
          </w:tcPr>
          <w:p>
            <w:pPr>
              <w:spacing w:line="276" w:lineRule="auto" w:after="0"/>
              <w:jc w:val="left"/>
            </w:pPr>
            <w:r/>
            <w:r>
              <w:rPr>
                <w:rFonts w:ascii="Times New Roman" w:hAnsi="Times New Roman"/>
                <w:b w:val="0"/>
                <w:sz w:val="16"/>
              </w:rPr>
              <w:t>1-N</w:t>
            </w:r>
          </w:p>
        </w:tc>
        <w:tc>
          <w:tcPr>
            <w:tcW w:type="dxa" w:w="3800"/>
            <w:vAlign w:val="center"/>
          </w:tcPr>
          <w:p>
            <w:pPr>
              <w:spacing w:line="276" w:lineRule="auto" w:after="0"/>
              <w:jc w:val="left"/>
            </w:pPr>
            <w:r/>
            <w:r>
              <w:rPr>
                <w:rFonts w:ascii="Times New Roman" w:hAnsi="Times New Roman"/>
                <w:b w:val="0"/>
                <w:sz w:val="16"/>
              </w:rPr>
              <w:t>Một bộ preferences tạo ra nhiều recommendation.</w:t>
            </w:r>
          </w:p>
        </w:tc>
      </w:tr>
      <w:tr>
        <w:tc>
          <w:tcPr>
            <w:tcW w:type="dxa" w:w="1850"/>
            <w:vAlign w:val="center"/>
          </w:tcPr>
          <w:p>
            <w:pPr>
              <w:spacing w:line="276" w:lineRule="auto" w:after="0"/>
              <w:jc w:val="left"/>
            </w:pPr>
            <w:r/>
            <w:r>
              <w:rPr>
                <w:rFonts w:ascii="Times New Roman" w:hAnsi="Times New Roman"/>
                <w:b/>
                <w:sz w:val="16"/>
              </w:rPr>
              <w:t>products</w:t>
            </w:r>
          </w:p>
        </w:tc>
        <w:tc>
          <w:tcPr>
            <w:tcW w:type="dxa" w:w="2500"/>
            <w:vAlign w:val="center"/>
          </w:tcPr>
          <w:p>
            <w:pPr>
              <w:spacing w:line="276" w:lineRule="auto" w:after="0"/>
              <w:jc w:val="left"/>
            </w:pPr>
            <w:r/>
            <w:r>
              <w:rPr>
                <w:rFonts w:ascii="Times New Roman" w:hAnsi="Times New Roman"/>
                <w:b w:val="0"/>
                <w:sz w:val="16"/>
              </w:rPr>
              <w:t>product_recommendations</w:t>
            </w:r>
          </w:p>
        </w:tc>
        <w:tc>
          <w:tcPr>
            <w:tcW w:type="dxa" w:w="1050"/>
            <w:vAlign w:val="center"/>
          </w:tcPr>
          <w:p>
            <w:pPr>
              <w:spacing w:line="276" w:lineRule="auto" w:after="0"/>
              <w:jc w:val="left"/>
            </w:pPr>
            <w:r/>
            <w:r>
              <w:rPr>
                <w:rFonts w:ascii="Times New Roman" w:hAnsi="Times New Roman"/>
                <w:b w:val="0"/>
                <w:sz w:val="16"/>
              </w:rPr>
              <w:t>1-N</w:t>
            </w:r>
          </w:p>
        </w:tc>
        <w:tc>
          <w:tcPr>
            <w:tcW w:type="dxa" w:w="3800"/>
            <w:vAlign w:val="center"/>
          </w:tcPr>
          <w:p>
            <w:pPr>
              <w:spacing w:line="276" w:lineRule="auto" w:after="0"/>
              <w:jc w:val="left"/>
            </w:pPr>
            <w:r/>
            <w:r>
              <w:rPr>
                <w:rFonts w:ascii="Times New Roman" w:hAnsi="Times New Roman"/>
                <w:b w:val="0"/>
                <w:sz w:val="16"/>
              </w:rPr>
              <w:t>Mỗi recommendation tham chiếu một sản phẩm đang tồn tại.</w:t>
            </w:r>
          </w:p>
        </w:tc>
      </w:tr>
      <w:tr>
        <w:tc>
          <w:tcPr>
            <w:tcW w:type="dxa" w:w="1850"/>
            <w:vAlign w:val="center"/>
          </w:tcPr>
          <w:p>
            <w:pPr>
              <w:spacing w:line="276" w:lineRule="auto" w:after="0"/>
              <w:jc w:val="left"/>
            </w:pPr>
            <w:r/>
            <w:r>
              <w:rPr>
                <w:rFonts w:ascii="Times New Roman" w:hAnsi="Times New Roman"/>
                <w:b/>
                <w:sz w:val="16"/>
              </w:rPr>
              <w:t>carts</w:t>
            </w:r>
          </w:p>
        </w:tc>
        <w:tc>
          <w:tcPr>
            <w:tcW w:type="dxa" w:w="2500"/>
            <w:vAlign w:val="center"/>
          </w:tcPr>
          <w:p>
            <w:pPr>
              <w:spacing w:line="276" w:lineRule="auto" w:after="0"/>
              <w:jc w:val="left"/>
            </w:pPr>
            <w:r/>
            <w:r>
              <w:rPr>
                <w:rFonts w:ascii="Times New Roman" w:hAnsi="Times New Roman"/>
                <w:b w:val="0"/>
                <w:sz w:val="16"/>
              </w:rPr>
              <w:t>cart_items</w:t>
            </w:r>
          </w:p>
        </w:tc>
        <w:tc>
          <w:tcPr>
            <w:tcW w:type="dxa" w:w="1050"/>
            <w:vAlign w:val="center"/>
          </w:tcPr>
          <w:p>
            <w:pPr>
              <w:spacing w:line="276" w:lineRule="auto" w:after="0"/>
              <w:jc w:val="left"/>
            </w:pPr>
            <w:r/>
            <w:r>
              <w:rPr>
                <w:rFonts w:ascii="Times New Roman" w:hAnsi="Times New Roman"/>
                <w:b w:val="0"/>
                <w:sz w:val="16"/>
              </w:rPr>
              <w:t>1-N</w:t>
            </w:r>
          </w:p>
        </w:tc>
        <w:tc>
          <w:tcPr>
            <w:tcW w:type="dxa" w:w="3800"/>
            <w:vAlign w:val="center"/>
          </w:tcPr>
          <w:p>
            <w:pPr>
              <w:spacing w:line="276" w:lineRule="auto" w:after="0"/>
              <w:jc w:val="left"/>
            </w:pPr>
            <w:r/>
            <w:r>
              <w:rPr>
                <w:rFonts w:ascii="Times New Roman" w:hAnsi="Times New Roman"/>
                <w:b w:val="0"/>
                <w:sz w:val="16"/>
              </w:rPr>
              <w:t>Một giỏ hàng có nhiều snapshot variant.</w:t>
            </w:r>
          </w:p>
        </w:tc>
      </w:tr>
    </w:tbl>
    <w:p>
      <w:pPr>
        <w:spacing w:line="360" w:lineRule="auto" w:before="120" w:after="120"/>
        <w:jc w:val="left"/>
      </w:pPr>
      <w:r>
        <w:rPr>
          <w:rFonts w:ascii="Times New Roman" w:hAnsi="Times New Roman"/>
          <w:b/>
          <w:sz w:val="26"/>
        </w:rPr>
        <w:t>3.5.4. Seed data bộ sưu tập DẤU VỊ</w:t>
      </w:r>
    </w:p>
    <w:p>
      <w:pPr>
        <w:spacing w:line="360" w:lineRule="auto" w:after="120"/>
        <w:ind w:firstLine="432"/>
        <w:jc w:val="both"/>
      </w:pPr>
      <w:r>
        <w:rPr>
          <w:rFonts w:ascii="Times New Roman" w:hAnsi="Times New Roman"/>
          <w:sz w:val="26"/>
        </w:rPr>
        <w:t>Seed data được xây dựng theo sáu dòng cà phê của Vietnam Traceable Coffee Collection: TRS1, TR4, TR9, Xanh Lùn TS5, Catimor và Bourbon. Mỗi sản phẩm có thông tin giống, vùng, sơ chế, mức rang, phổ vị, cách pha và variant; dữ liệu tham khảo về giống được giữ ở mức reference, không tự động trở thành claim của toàn lô.</w:t>
      </w:r>
    </w:p>
    <w:p>
      <w:pPr>
        <w:spacing w:line="360" w:lineRule="auto" w:after="120"/>
        <w:jc w:val="center"/>
      </w:pPr>
      <w:r>
        <w:rPr>
          <w:rFonts w:ascii="Times New Roman" w:hAnsi="Times New Roman"/>
          <w:b/>
          <w:i/>
          <w:sz w:val="24"/>
        </w:rPr>
        <w:t>Bảng 3.5. Seed data sản phẩm và variant của DẤU VỊ</w:t>
      </w:r>
    </w:p>
    <w:tbl>
      <w:tblPr>
        <w:tblStyle w:val="14"/>
        <w:tblW w:type="dxa" w:w="9200"/>
        <w:jc w:val="center"/>
        <w:tblLayout w:type="fixed"/>
        <w:tblLook w:firstColumn="1" w:firstRow="1" w:lastColumn="0" w:lastRow="0" w:noHBand="0" w:noVBand="1" w:val="04A0"/>
      </w:tblPr>
      <w:tblGrid>
        <w:gridCol w:w="850"/>
        <w:gridCol w:w="2600"/>
        <w:gridCol w:w="1050"/>
        <w:gridCol w:w="1450"/>
        <w:gridCol w:w="1650"/>
        <w:gridCol w:w="1600"/>
      </w:tblGrid>
      <w:tr>
        <w:tc>
          <w:tcPr>
            <w:tcW w:type="dxa" w:w="850"/>
            <w:vAlign w:val="center"/>
            <w:shd w:fill="E8EEF5"/>
          </w:tcPr>
          <w:p>
            <w:pPr>
              <w:spacing w:line="276" w:lineRule="auto" w:after="0"/>
              <w:jc w:val="left"/>
            </w:pPr>
            <w:r/>
            <w:r>
              <w:rPr>
                <w:rFonts w:ascii="Times New Roman" w:hAnsi="Times New Roman"/>
                <w:b/>
                <w:sz w:val="16"/>
              </w:rPr>
              <w:t>SKU variant</w:t>
            </w:r>
          </w:p>
        </w:tc>
        <w:tc>
          <w:tcPr>
            <w:tcW w:type="dxa" w:w="2600"/>
            <w:vAlign w:val="center"/>
            <w:shd w:fill="E8EEF5"/>
          </w:tcPr>
          <w:p>
            <w:pPr>
              <w:spacing w:line="276" w:lineRule="auto" w:after="0"/>
              <w:jc w:val="left"/>
            </w:pPr>
            <w:r/>
            <w:r>
              <w:rPr>
                <w:rFonts w:ascii="Times New Roman" w:hAnsi="Times New Roman"/>
                <w:b/>
                <w:sz w:val="16"/>
              </w:rPr>
              <w:t>Sản phẩm</w:t>
            </w:r>
          </w:p>
        </w:tc>
        <w:tc>
          <w:tcPr>
            <w:tcW w:type="dxa" w:w="1050"/>
            <w:vAlign w:val="center"/>
            <w:shd w:fill="E8EEF5"/>
          </w:tcPr>
          <w:p>
            <w:pPr>
              <w:spacing w:line="276" w:lineRule="auto" w:after="0"/>
              <w:jc w:val="left"/>
            </w:pPr>
            <w:r/>
            <w:r>
              <w:rPr>
                <w:rFonts w:ascii="Times New Roman" w:hAnsi="Times New Roman"/>
                <w:b/>
                <w:sz w:val="16"/>
              </w:rPr>
              <w:t>Vùng</w:t>
            </w:r>
          </w:p>
        </w:tc>
        <w:tc>
          <w:tcPr>
            <w:tcW w:type="dxa" w:w="1450"/>
            <w:vAlign w:val="center"/>
            <w:shd w:fill="E8EEF5"/>
          </w:tcPr>
          <w:p>
            <w:pPr>
              <w:spacing w:line="276" w:lineRule="auto" w:after="0"/>
              <w:jc w:val="left"/>
            </w:pPr>
            <w:r/>
            <w:r>
              <w:rPr>
                <w:rFonts w:ascii="Times New Roman" w:hAnsi="Times New Roman"/>
                <w:b/>
                <w:sz w:val="16"/>
              </w:rPr>
              <w:t>Sơ chế / Rang</w:t>
            </w:r>
          </w:p>
        </w:tc>
        <w:tc>
          <w:tcPr>
            <w:tcW w:type="dxa" w:w="1650"/>
            <w:vAlign w:val="center"/>
            <w:shd w:fill="E8EEF5"/>
          </w:tcPr>
          <w:p>
            <w:pPr>
              <w:spacing w:line="276" w:lineRule="auto" w:after="0"/>
              <w:jc w:val="left"/>
            </w:pPr>
            <w:r/>
            <w:r>
              <w:rPr>
                <w:rFonts w:ascii="Times New Roman" w:hAnsi="Times New Roman"/>
                <w:b/>
                <w:sz w:val="16"/>
              </w:rPr>
              <w:t>Format / Quy cách</w:t>
            </w:r>
          </w:p>
        </w:tc>
        <w:tc>
          <w:tcPr>
            <w:tcW w:type="dxa" w:w="1600"/>
            <w:vAlign w:val="center"/>
            <w:shd w:fill="E8EEF5"/>
          </w:tcPr>
          <w:p>
            <w:pPr>
              <w:spacing w:line="276" w:lineRule="auto" w:after="0"/>
              <w:jc w:val="left"/>
            </w:pPr>
            <w:r/>
            <w:r>
              <w:rPr>
                <w:rFonts w:ascii="Times New Roman" w:hAnsi="Times New Roman"/>
                <w:b/>
                <w:sz w:val="16"/>
              </w:rPr>
              <w:t>Giá VND</w:t>
            </w:r>
          </w:p>
        </w:tc>
      </w:tr>
      <w:tr>
        <w:tc>
          <w:tcPr>
            <w:tcW w:type="dxa" w:w="850"/>
            <w:vAlign w:val="center"/>
          </w:tcPr>
          <w:p>
            <w:pPr>
              <w:spacing w:line="276" w:lineRule="auto" w:after="0"/>
              <w:jc w:val="left"/>
            </w:pPr>
            <w:r/>
            <w:r>
              <w:rPr>
                <w:rFonts w:ascii="Times New Roman" w:hAnsi="Times New Roman"/>
                <w:b/>
                <w:sz w:val="16"/>
              </w:rPr>
              <w:t>TRS1-250-GR</w:t>
            </w:r>
          </w:p>
        </w:tc>
        <w:tc>
          <w:tcPr>
            <w:tcW w:type="dxa" w:w="2600"/>
            <w:vAlign w:val="center"/>
          </w:tcPr>
          <w:p>
            <w:pPr>
              <w:spacing w:line="276" w:lineRule="auto" w:after="0"/>
              <w:jc w:val="left"/>
            </w:pPr>
            <w:r/>
            <w:r>
              <w:rPr>
                <w:rFonts w:ascii="Times New Roman" w:hAnsi="Times New Roman"/>
                <w:b w:val="0"/>
                <w:sz w:val="16"/>
              </w:rPr>
              <w:t>TRS1 Tây Nguyên Daily Phin</w:t>
            </w:r>
          </w:p>
        </w:tc>
        <w:tc>
          <w:tcPr>
            <w:tcW w:type="dxa" w:w="1050"/>
            <w:vAlign w:val="center"/>
          </w:tcPr>
          <w:p>
            <w:pPr>
              <w:spacing w:line="276" w:lineRule="auto" w:after="0"/>
              <w:jc w:val="left"/>
            </w:pPr>
            <w:r/>
            <w:r>
              <w:rPr>
                <w:rFonts w:ascii="Times New Roman" w:hAnsi="Times New Roman"/>
                <w:b w:val="0"/>
                <w:sz w:val="16"/>
              </w:rPr>
              <w:t>Tây Nguyên / Gia Lai</w:t>
            </w:r>
          </w:p>
        </w:tc>
        <w:tc>
          <w:tcPr>
            <w:tcW w:type="dxa" w:w="1450"/>
            <w:vAlign w:val="center"/>
          </w:tcPr>
          <w:p>
            <w:pPr>
              <w:spacing w:line="276" w:lineRule="auto" w:after="0"/>
              <w:jc w:val="left"/>
            </w:pPr>
            <w:r/>
            <w:r>
              <w:rPr>
                <w:rFonts w:ascii="Times New Roman" w:hAnsi="Times New Roman"/>
                <w:b w:val="0"/>
                <w:sz w:val="16"/>
              </w:rPr>
              <w:t>Natural / Medium-dark</w:t>
            </w:r>
          </w:p>
        </w:tc>
        <w:tc>
          <w:tcPr>
            <w:tcW w:type="dxa" w:w="1650"/>
            <w:vAlign w:val="center"/>
          </w:tcPr>
          <w:p>
            <w:pPr>
              <w:spacing w:line="276" w:lineRule="auto" w:after="0"/>
              <w:jc w:val="left"/>
            </w:pPr>
            <w:r/>
            <w:r>
              <w:rPr>
                <w:rFonts w:ascii="Times New Roman" w:hAnsi="Times New Roman"/>
                <w:b w:val="0"/>
                <w:sz w:val="16"/>
              </w:rPr>
              <w:t>Ground (phin) · 250 g</w:t>
            </w:r>
          </w:p>
        </w:tc>
        <w:tc>
          <w:tcPr>
            <w:tcW w:type="dxa" w:w="1600"/>
            <w:vAlign w:val="center"/>
          </w:tcPr>
          <w:p>
            <w:pPr>
              <w:spacing w:line="276" w:lineRule="auto" w:after="0"/>
              <w:jc w:val="left"/>
            </w:pPr>
            <w:r/>
            <w:r>
              <w:rPr>
                <w:rFonts w:ascii="Times New Roman" w:hAnsi="Times New Roman"/>
                <w:b w:val="0"/>
                <w:sz w:val="16"/>
              </w:rPr>
              <w:t>99.000</w:t>
            </w:r>
          </w:p>
        </w:tc>
      </w:tr>
      <w:tr>
        <w:tc>
          <w:tcPr>
            <w:tcW w:type="dxa" w:w="850"/>
            <w:vAlign w:val="center"/>
          </w:tcPr>
          <w:p>
            <w:pPr>
              <w:spacing w:line="276" w:lineRule="auto" w:after="0"/>
              <w:jc w:val="left"/>
            </w:pPr>
            <w:r/>
            <w:r>
              <w:rPr>
                <w:rFonts w:ascii="Times New Roman" w:hAnsi="Times New Roman"/>
                <w:b/>
                <w:sz w:val="16"/>
              </w:rPr>
              <w:t>TRS1-500-GR</w:t>
            </w:r>
          </w:p>
        </w:tc>
        <w:tc>
          <w:tcPr>
            <w:tcW w:type="dxa" w:w="2600"/>
            <w:vAlign w:val="center"/>
          </w:tcPr>
          <w:p>
            <w:pPr>
              <w:spacing w:line="276" w:lineRule="auto" w:after="0"/>
              <w:jc w:val="left"/>
            </w:pPr>
            <w:r/>
            <w:r>
              <w:rPr>
                <w:rFonts w:ascii="Times New Roman" w:hAnsi="Times New Roman"/>
                <w:b w:val="0"/>
                <w:sz w:val="16"/>
              </w:rPr>
              <w:t>TRS1 Tây Nguyên Daily Phin</w:t>
            </w:r>
          </w:p>
        </w:tc>
        <w:tc>
          <w:tcPr>
            <w:tcW w:type="dxa" w:w="1050"/>
            <w:vAlign w:val="center"/>
          </w:tcPr>
          <w:p>
            <w:pPr>
              <w:spacing w:line="276" w:lineRule="auto" w:after="0"/>
              <w:jc w:val="left"/>
            </w:pPr>
            <w:r/>
            <w:r>
              <w:rPr>
                <w:rFonts w:ascii="Times New Roman" w:hAnsi="Times New Roman"/>
                <w:b w:val="0"/>
                <w:sz w:val="16"/>
              </w:rPr>
              <w:t>Tây Nguyên / Gia Lai</w:t>
            </w:r>
          </w:p>
        </w:tc>
        <w:tc>
          <w:tcPr>
            <w:tcW w:type="dxa" w:w="1450"/>
            <w:vAlign w:val="center"/>
          </w:tcPr>
          <w:p>
            <w:pPr>
              <w:spacing w:line="276" w:lineRule="auto" w:after="0"/>
              <w:jc w:val="left"/>
            </w:pPr>
            <w:r/>
            <w:r>
              <w:rPr>
                <w:rFonts w:ascii="Times New Roman" w:hAnsi="Times New Roman"/>
                <w:b w:val="0"/>
                <w:sz w:val="16"/>
              </w:rPr>
              <w:t>Natural / Medium-dark</w:t>
            </w:r>
          </w:p>
        </w:tc>
        <w:tc>
          <w:tcPr>
            <w:tcW w:type="dxa" w:w="1650"/>
            <w:vAlign w:val="center"/>
          </w:tcPr>
          <w:p>
            <w:pPr>
              <w:spacing w:line="276" w:lineRule="auto" w:after="0"/>
              <w:jc w:val="left"/>
            </w:pPr>
            <w:r/>
            <w:r>
              <w:rPr>
                <w:rFonts w:ascii="Times New Roman" w:hAnsi="Times New Roman"/>
                <w:b w:val="0"/>
                <w:sz w:val="16"/>
              </w:rPr>
              <w:t>Ground (phin) · 500 g</w:t>
            </w:r>
          </w:p>
        </w:tc>
        <w:tc>
          <w:tcPr>
            <w:tcW w:type="dxa" w:w="1600"/>
            <w:vAlign w:val="center"/>
          </w:tcPr>
          <w:p>
            <w:pPr>
              <w:spacing w:line="276" w:lineRule="auto" w:after="0"/>
              <w:jc w:val="left"/>
            </w:pPr>
            <w:r/>
            <w:r>
              <w:rPr>
                <w:rFonts w:ascii="Times New Roman" w:hAnsi="Times New Roman"/>
                <w:b w:val="0"/>
                <w:sz w:val="16"/>
              </w:rPr>
              <w:t>185.000</w:t>
            </w:r>
          </w:p>
        </w:tc>
      </w:tr>
      <w:tr>
        <w:tc>
          <w:tcPr>
            <w:tcW w:type="dxa" w:w="850"/>
            <w:vAlign w:val="center"/>
          </w:tcPr>
          <w:p>
            <w:pPr>
              <w:spacing w:line="276" w:lineRule="auto" w:after="0"/>
              <w:jc w:val="left"/>
            </w:pPr>
            <w:r/>
            <w:r>
              <w:rPr>
                <w:rFonts w:ascii="Times New Roman" w:hAnsi="Times New Roman"/>
                <w:b/>
                <w:sz w:val="16"/>
              </w:rPr>
              <w:t>TR4-250-WB</w:t>
            </w:r>
          </w:p>
        </w:tc>
        <w:tc>
          <w:tcPr>
            <w:tcW w:type="dxa" w:w="2600"/>
            <w:vAlign w:val="center"/>
          </w:tcPr>
          <w:p>
            <w:pPr>
              <w:spacing w:line="276" w:lineRule="auto" w:after="0"/>
              <w:jc w:val="left"/>
            </w:pPr>
            <w:r/>
            <w:r>
              <w:rPr>
                <w:rFonts w:ascii="Times New Roman" w:hAnsi="Times New Roman"/>
                <w:b w:val="0"/>
                <w:sz w:val="16"/>
              </w:rPr>
              <w:t>TR4 Đắk Lắk Traceable Robusta</w:t>
            </w:r>
          </w:p>
        </w:tc>
        <w:tc>
          <w:tcPr>
            <w:tcW w:type="dxa" w:w="1050"/>
            <w:vAlign w:val="center"/>
          </w:tcPr>
          <w:p>
            <w:pPr>
              <w:spacing w:line="276" w:lineRule="auto" w:after="0"/>
              <w:jc w:val="left"/>
            </w:pPr>
            <w:r/>
            <w:r>
              <w:rPr>
                <w:rFonts w:ascii="Times New Roman" w:hAnsi="Times New Roman"/>
                <w:b w:val="0"/>
                <w:sz w:val="16"/>
              </w:rPr>
              <w:t>Buôn Ma Thuột, Đắk Lắk</w:t>
            </w:r>
          </w:p>
        </w:tc>
        <w:tc>
          <w:tcPr>
            <w:tcW w:type="dxa" w:w="1450"/>
            <w:vAlign w:val="center"/>
          </w:tcPr>
          <w:p>
            <w:pPr>
              <w:spacing w:line="276" w:lineRule="auto" w:after="0"/>
              <w:jc w:val="left"/>
            </w:pPr>
            <w:r/>
            <w:r>
              <w:rPr>
                <w:rFonts w:ascii="Times New Roman" w:hAnsi="Times New Roman"/>
                <w:b w:val="0"/>
                <w:sz w:val="16"/>
              </w:rPr>
              <w:t>Natural / Medium-dark</w:t>
            </w:r>
          </w:p>
        </w:tc>
        <w:tc>
          <w:tcPr>
            <w:tcW w:type="dxa" w:w="1650"/>
            <w:vAlign w:val="center"/>
          </w:tcPr>
          <w:p>
            <w:pPr>
              <w:spacing w:line="276" w:lineRule="auto" w:after="0"/>
              <w:jc w:val="left"/>
            </w:pPr>
            <w:r/>
            <w:r>
              <w:rPr>
                <w:rFonts w:ascii="Times New Roman" w:hAnsi="Times New Roman"/>
                <w:b w:val="0"/>
                <w:sz w:val="16"/>
              </w:rPr>
              <w:t>Whole bean · 250 g</w:t>
            </w:r>
          </w:p>
        </w:tc>
        <w:tc>
          <w:tcPr>
            <w:tcW w:type="dxa" w:w="1600"/>
            <w:vAlign w:val="center"/>
          </w:tcPr>
          <w:p>
            <w:pPr>
              <w:spacing w:line="276" w:lineRule="auto" w:after="0"/>
              <w:jc w:val="left"/>
            </w:pPr>
            <w:r/>
            <w:r>
              <w:rPr>
                <w:rFonts w:ascii="Times New Roman" w:hAnsi="Times New Roman"/>
                <w:b w:val="0"/>
                <w:sz w:val="16"/>
              </w:rPr>
              <w:t>119.000</w:t>
            </w:r>
          </w:p>
        </w:tc>
      </w:tr>
      <w:tr>
        <w:tc>
          <w:tcPr>
            <w:tcW w:type="dxa" w:w="850"/>
            <w:vAlign w:val="center"/>
          </w:tcPr>
          <w:p>
            <w:pPr>
              <w:spacing w:line="276" w:lineRule="auto" w:after="0"/>
              <w:jc w:val="left"/>
            </w:pPr>
            <w:r/>
            <w:r>
              <w:rPr>
                <w:rFonts w:ascii="Times New Roman" w:hAnsi="Times New Roman"/>
                <w:b/>
                <w:sz w:val="16"/>
              </w:rPr>
              <w:t>TR9-250-WB</w:t>
            </w:r>
          </w:p>
        </w:tc>
        <w:tc>
          <w:tcPr>
            <w:tcW w:type="dxa" w:w="2600"/>
            <w:vAlign w:val="center"/>
          </w:tcPr>
          <w:p>
            <w:pPr>
              <w:spacing w:line="276" w:lineRule="auto" w:after="0"/>
              <w:jc w:val="left"/>
            </w:pPr>
            <w:r/>
            <w:r>
              <w:rPr>
                <w:rFonts w:ascii="Times New Roman" w:hAnsi="Times New Roman"/>
                <w:b w:val="0"/>
                <w:sz w:val="16"/>
              </w:rPr>
              <w:t>TR9 Large Bean Fine Robusta</w:t>
            </w:r>
          </w:p>
        </w:tc>
        <w:tc>
          <w:tcPr>
            <w:tcW w:type="dxa" w:w="1050"/>
            <w:vAlign w:val="center"/>
          </w:tcPr>
          <w:p>
            <w:pPr>
              <w:spacing w:line="276" w:lineRule="auto" w:after="0"/>
              <w:jc w:val="left"/>
            </w:pPr>
            <w:r/>
            <w:r>
              <w:rPr>
                <w:rFonts w:ascii="Times New Roman" w:hAnsi="Times New Roman"/>
                <w:b w:val="0"/>
                <w:sz w:val="16"/>
              </w:rPr>
              <w:t>Đắk Lắk</w:t>
            </w:r>
          </w:p>
        </w:tc>
        <w:tc>
          <w:tcPr>
            <w:tcW w:type="dxa" w:w="1450"/>
            <w:vAlign w:val="center"/>
          </w:tcPr>
          <w:p>
            <w:pPr>
              <w:spacing w:line="276" w:lineRule="auto" w:after="0"/>
              <w:jc w:val="left"/>
            </w:pPr>
            <w:r/>
            <w:r>
              <w:rPr>
                <w:rFonts w:ascii="Times New Roman" w:hAnsi="Times New Roman"/>
                <w:b w:val="0"/>
                <w:sz w:val="16"/>
              </w:rPr>
              <w:t>Honey / Medium</w:t>
            </w:r>
          </w:p>
        </w:tc>
        <w:tc>
          <w:tcPr>
            <w:tcW w:type="dxa" w:w="1650"/>
            <w:vAlign w:val="center"/>
          </w:tcPr>
          <w:p>
            <w:pPr>
              <w:spacing w:line="276" w:lineRule="auto" w:after="0"/>
              <w:jc w:val="left"/>
            </w:pPr>
            <w:r/>
            <w:r>
              <w:rPr>
                <w:rFonts w:ascii="Times New Roman" w:hAnsi="Times New Roman"/>
                <w:b w:val="0"/>
                <w:sz w:val="16"/>
              </w:rPr>
              <w:t>Whole bean · 250 g</w:t>
            </w:r>
          </w:p>
        </w:tc>
        <w:tc>
          <w:tcPr>
            <w:tcW w:type="dxa" w:w="1600"/>
            <w:vAlign w:val="center"/>
          </w:tcPr>
          <w:p>
            <w:pPr>
              <w:spacing w:line="276" w:lineRule="auto" w:after="0"/>
              <w:jc w:val="left"/>
            </w:pPr>
            <w:r/>
            <w:r>
              <w:rPr>
                <w:rFonts w:ascii="Times New Roman" w:hAnsi="Times New Roman"/>
                <w:b w:val="0"/>
                <w:sz w:val="16"/>
              </w:rPr>
              <w:t>139.000</w:t>
            </w:r>
          </w:p>
        </w:tc>
      </w:tr>
      <w:tr>
        <w:tc>
          <w:tcPr>
            <w:tcW w:type="dxa" w:w="850"/>
            <w:vAlign w:val="center"/>
          </w:tcPr>
          <w:p>
            <w:pPr>
              <w:spacing w:line="276" w:lineRule="auto" w:after="0"/>
              <w:jc w:val="left"/>
            </w:pPr>
            <w:r/>
            <w:r>
              <w:rPr>
                <w:rFonts w:ascii="Times New Roman" w:hAnsi="Times New Roman"/>
                <w:b/>
                <w:sz w:val="16"/>
              </w:rPr>
              <w:t>TS5-250-WB</w:t>
            </w:r>
          </w:p>
        </w:tc>
        <w:tc>
          <w:tcPr>
            <w:tcW w:type="dxa" w:w="2600"/>
            <w:vAlign w:val="center"/>
          </w:tcPr>
          <w:p>
            <w:pPr>
              <w:spacing w:line="276" w:lineRule="auto" w:after="0"/>
              <w:jc w:val="left"/>
            </w:pPr>
            <w:r/>
            <w:r>
              <w:rPr>
                <w:rFonts w:ascii="Times New Roman" w:hAnsi="Times New Roman"/>
                <w:b w:val="0"/>
                <w:sz w:val="16"/>
              </w:rPr>
              <w:t>Xanh Lùn TS5 Bảo Lâm Honey</w:t>
            </w:r>
          </w:p>
        </w:tc>
        <w:tc>
          <w:tcPr>
            <w:tcW w:type="dxa" w:w="1050"/>
            <w:vAlign w:val="center"/>
          </w:tcPr>
          <w:p>
            <w:pPr>
              <w:spacing w:line="276" w:lineRule="auto" w:after="0"/>
              <w:jc w:val="left"/>
            </w:pPr>
            <w:r/>
            <w:r>
              <w:rPr>
                <w:rFonts w:ascii="Times New Roman" w:hAnsi="Times New Roman"/>
                <w:b w:val="0"/>
                <w:sz w:val="16"/>
              </w:rPr>
              <w:t>Bảo Lâm, Lâm Đồng</w:t>
            </w:r>
          </w:p>
        </w:tc>
        <w:tc>
          <w:tcPr>
            <w:tcW w:type="dxa" w:w="1450"/>
            <w:vAlign w:val="center"/>
          </w:tcPr>
          <w:p>
            <w:pPr>
              <w:spacing w:line="276" w:lineRule="auto" w:after="0"/>
              <w:jc w:val="left"/>
            </w:pPr>
            <w:r/>
            <w:r>
              <w:rPr>
                <w:rFonts w:ascii="Times New Roman" w:hAnsi="Times New Roman"/>
                <w:b w:val="0"/>
                <w:sz w:val="16"/>
              </w:rPr>
              <w:t>Honey / Medium</w:t>
            </w:r>
          </w:p>
        </w:tc>
        <w:tc>
          <w:tcPr>
            <w:tcW w:type="dxa" w:w="1650"/>
            <w:vAlign w:val="center"/>
          </w:tcPr>
          <w:p>
            <w:pPr>
              <w:spacing w:line="276" w:lineRule="auto" w:after="0"/>
              <w:jc w:val="left"/>
            </w:pPr>
            <w:r/>
            <w:r>
              <w:rPr>
                <w:rFonts w:ascii="Times New Roman" w:hAnsi="Times New Roman"/>
                <w:b w:val="0"/>
                <w:sz w:val="16"/>
              </w:rPr>
              <w:t>Whole bean · 250 g</w:t>
            </w:r>
          </w:p>
        </w:tc>
        <w:tc>
          <w:tcPr>
            <w:tcW w:type="dxa" w:w="1600"/>
            <w:vAlign w:val="center"/>
          </w:tcPr>
          <w:p>
            <w:pPr>
              <w:spacing w:line="276" w:lineRule="auto" w:after="0"/>
              <w:jc w:val="left"/>
            </w:pPr>
            <w:r/>
            <w:r>
              <w:rPr>
                <w:rFonts w:ascii="Times New Roman" w:hAnsi="Times New Roman"/>
                <w:b w:val="0"/>
                <w:sz w:val="16"/>
              </w:rPr>
              <w:t>159.000</w:t>
            </w:r>
          </w:p>
        </w:tc>
      </w:tr>
      <w:tr>
        <w:tc>
          <w:tcPr>
            <w:tcW w:type="dxa" w:w="850"/>
            <w:vAlign w:val="center"/>
          </w:tcPr>
          <w:p>
            <w:pPr>
              <w:spacing w:line="276" w:lineRule="auto" w:after="0"/>
              <w:jc w:val="left"/>
            </w:pPr>
            <w:r/>
            <w:r>
              <w:rPr>
                <w:rFonts w:ascii="Times New Roman" w:hAnsi="Times New Roman"/>
                <w:b/>
                <w:sz w:val="16"/>
              </w:rPr>
              <w:t>CAT-250-WB</w:t>
            </w:r>
          </w:p>
        </w:tc>
        <w:tc>
          <w:tcPr>
            <w:tcW w:type="dxa" w:w="2600"/>
            <w:vAlign w:val="center"/>
          </w:tcPr>
          <w:p>
            <w:pPr>
              <w:spacing w:line="276" w:lineRule="auto" w:after="0"/>
              <w:jc w:val="left"/>
            </w:pPr>
            <w:r/>
            <w:r>
              <w:rPr>
                <w:rFonts w:ascii="Times New Roman" w:hAnsi="Times New Roman"/>
                <w:b w:val="0"/>
                <w:sz w:val="16"/>
              </w:rPr>
              <w:t>Catimor Đà Lạt Washed</w:t>
            </w:r>
          </w:p>
        </w:tc>
        <w:tc>
          <w:tcPr>
            <w:tcW w:type="dxa" w:w="1050"/>
            <w:vAlign w:val="center"/>
          </w:tcPr>
          <w:p>
            <w:pPr>
              <w:spacing w:line="276" w:lineRule="auto" w:after="0"/>
              <w:jc w:val="left"/>
            </w:pPr>
            <w:r/>
            <w:r>
              <w:rPr>
                <w:rFonts w:ascii="Times New Roman" w:hAnsi="Times New Roman"/>
                <w:b w:val="0"/>
                <w:sz w:val="16"/>
              </w:rPr>
              <w:t>Đà Lạt / Cầu Đất</w:t>
            </w:r>
          </w:p>
        </w:tc>
        <w:tc>
          <w:tcPr>
            <w:tcW w:type="dxa" w:w="1450"/>
            <w:vAlign w:val="center"/>
          </w:tcPr>
          <w:p>
            <w:pPr>
              <w:spacing w:line="276" w:lineRule="auto" w:after="0"/>
              <w:jc w:val="left"/>
            </w:pPr>
            <w:r/>
            <w:r>
              <w:rPr>
                <w:rFonts w:ascii="Times New Roman" w:hAnsi="Times New Roman"/>
                <w:b w:val="0"/>
                <w:sz w:val="16"/>
              </w:rPr>
              <w:t>Washed / Medium-light</w:t>
            </w:r>
          </w:p>
        </w:tc>
        <w:tc>
          <w:tcPr>
            <w:tcW w:type="dxa" w:w="1650"/>
            <w:vAlign w:val="center"/>
          </w:tcPr>
          <w:p>
            <w:pPr>
              <w:spacing w:line="276" w:lineRule="auto" w:after="0"/>
              <w:jc w:val="left"/>
            </w:pPr>
            <w:r/>
            <w:r>
              <w:rPr>
                <w:rFonts w:ascii="Times New Roman" w:hAnsi="Times New Roman"/>
                <w:b w:val="0"/>
                <w:sz w:val="16"/>
              </w:rPr>
              <w:t>Whole bean · 250 g</w:t>
            </w:r>
          </w:p>
        </w:tc>
        <w:tc>
          <w:tcPr>
            <w:tcW w:type="dxa" w:w="1600"/>
            <w:vAlign w:val="center"/>
          </w:tcPr>
          <w:p>
            <w:pPr>
              <w:spacing w:line="276" w:lineRule="auto" w:after="0"/>
              <w:jc w:val="left"/>
            </w:pPr>
            <w:r/>
            <w:r>
              <w:rPr>
                <w:rFonts w:ascii="Times New Roman" w:hAnsi="Times New Roman"/>
                <w:b w:val="0"/>
                <w:sz w:val="16"/>
              </w:rPr>
              <w:t>139.000</w:t>
            </w:r>
          </w:p>
        </w:tc>
      </w:tr>
      <w:tr>
        <w:tc>
          <w:tcPr>
            <w:tcW w:type="dxa" w:w="850"/>
            <w:vAlign w:val="center"/>
          </w:tcPr>
          <w:p>
            <w:pPr>
              <w:spacing w:line="276" w:lineRule="auto" w:after="0"/>
              <w:jc w:val="left"/>
            </w:pPr>
            <w:r/>
            <w:r>
              <w:rPr>
                <w:rFonts w:ascii="Times New Roman" w:hAnsi="Times New Roman"/>
                <w:b/>
                <w:sz w:val="16"/>
              </w:rPr>
              <w:t>CAT-DRIP-10</w:t>
            </w:r>
          </w:p>
        </w:tc>
        <w:tc>
          <w:tcPr>
            <w:tcW w:type="dxa" w:w="2600"/>
            <w:vAlign w:val="center"/>
          </w:tcPr>
          <w:p>
            <w:pPr>
              <w:spacing w:line="276" w:lineRule="auto" w:after="0"/>
              <w:jc w:val="left"/>
            </w:pPr>
            <w:r/>
            <w:r>
              <w:rPr>
                <w:rFonts w:ascii="Times New Roman" w:hAnsi="Times New Roman"/>
                <w:b w:val="0"/>
                <w:sz w:val="16"/>
              </w:rPr>
              <w:t>Catimor Đà Lạt Washed</w:t>
            </w:r>
          </w:p>
        </w:tc>
        <w:tc>
          <w:tcPr>
            <w:tcW w:type="dxa" w:w="1050"/>
            <w:vAlign w:val="center"/>
          </w:tcPr>
          <w:p>
            <w:pPr>
              <w:spacing w:line="276" w:lineRule="auto" w:after="0"/>
              <w:jc w:val="left"/>
            </w:pPr>
            <w:r/>
            <w:r>
              <w:rPr>
                <w:rFonts w:ascii="Times New Roman" w:hAnsi="Times New Roman"/>
                <w:b w:val="0"/>
                <w:sz w:val="16"/>
              </w:rPr>
              <w:t>Đà Lạt / Cầu Đất</w:t>
            </w:r>
          </w:p>
        </w:tc>
        <w:tc>
          <w:tcPr>
            <w:tcW w:type="dxa" w:w="1450"/>
            <w:vAlign w:val="center"/>
          </w:tcPr>
          <w:p>
            <w:pPr>
              <w:spacing w:line="276" w:lineRule="auto" w:after="0"/>
              <w:jc w:val="left"/>
            </w:pPr>
            <w:r/>
            <w:r>
              <w:rPr>
                <w:rFonts w:ascii="Times New Roman" w:hAnsi="Times New Roman"/>
                <w:b w:val="0"/>
                <w:sz w:val="16"/>
              </w:rPr>
              <w:t>Washed / Medium-light</w:t>
            </w:r>
          </w:p>
        </w:tc>
        <w:tc>
          <w:tcPr>
            <w:tcW w:type="dxa" w:w="1650"/>
            <w:vAlign w:val="center"/>
          </w:tcPr>
          <w:p>
            <w:pPr>
              <w:spacing w:line="276" w:lineRule="auto" w:after="0"/>
              <w:jc w:val="left"/>
            </w:pPr>
            <w:r/>
            <w:r>
              <w:rPr>
                <w:rFonts w:ascii="Times New Roman" w:hAnsi="Times New Roman"/>
                <w:b w:val="0"/>
                <w:sz w:val="16"/>
              </w:rPr>
              <w:t>Drip bag · 10 × 12 g</w:t>
            </w:r>
          </w:p>
        </w:tc>
        <w:tc>
          <w:tcPr>
            <w:tcW w:type="dxa" w:w="1600"/>
            <w:vAlign w:val="center"/>
          </w:tcPr>
          <w:p>
            <w:pPr>
              <w:spacing w:line="276" w:lineRule="auto" w:after="0"/>
              <w:jc w:val="left"/>
            </w:pPr>
            <w:r/>
            <w:r>
              <w:rPr>
                <w:rFonts w:ascii="Times New Roman" w:hAnsi="Times New Roman"/>
                <w:b w:val="0"/>
                <w:sz w:val="16"/>
              </w:rPr>
              <w:t>129.000</w:t>
            </w:r>
          </w:p>
        </w:tc>
      </w:tr>
      <w:tr>
        <w:tc>
          <w:tcPr>
            <w:tcW w:type="dxa" w:w="850"/>
            <w:vAlign w:val="center"/>
          </w:tcPr>
          <w:p>
            <w:pPr>
              <w:spacing w:line="276" w:lineRule="auto" w:after="0"/>
              <w:jc w:val="left"/>
            </w:pPr>
            <w:r/>
            <w:r>
              <w:rPr>
                <w:rFonts w:ascii="Times New Roman" w:hAnsi="Times New Roman"/>
                <w:b/>
                <w:sz w:val="16"/>
              </w:rPr>
              <w:t>BRB-250-WB</w:t>
            </w:r>
          </w:p>
        </w:tc>
        <w:tc>
          <w:tcPr>
            <w:tcW w:type="dxa" w:w="2600"/>
            <w:vAlign w:val="center"/>
          </w:tcPr>
          <w:p>
            <w:pPr>
              <w:spacing w:line="276" w:lineRule="auto" w:after="0"/>
              <w:jc w:val="left"/>
            </w:pPr>
            <w:r/>
            <w:r>
              <w:rPr>
                <w:rFonts w:ascii="Times New Roman" w:hAnsi="Times New Roman"/>
                <w:b w:val="0"/>
                <w:sz w:val="16"/>
              </w:rPr>
              <w:t>Bourbon Langbiang Honey</w:t>
            </w:r>
          </w:p>
        </w:tc>
        <w:tc>
          <w:tcPr>
            <w:tcW w:type="dxa" w:w="1050"/>
            <w:vAlign w:val="center"/>
          </w:tcPr>
          <w:p>
            <w:pPr>
              <w:spacing w:line="276" w:lineRule="auto" w:after="0"/>
              <w:jc w:val="left"/>
            </w:pPr>
            <w:r/>
            <w:r>
              <w:rPr>
                <w:rFonts w:ascii="Times New Roman" w:hAnsi="Times New Roman"/>
                <w:b w:val="0"/>
                <w:sz w:val="16"/>
              </w:rPr>
              <w:t>Langbiang, Lâm Đồng</w:t>
            </w:r>
          </w:p>
        </w:tc>
        <w:tc>
          <w:tcPr>
            <w:tcW w:type="dxa" w:w="1450"/>
            <w:vAlign w:val="center"/>
          </w:tcPr>
          <w:p>
            <w:pPr>
              <w:spacing w:line="276" w:lineRule="auto" w:after="0"/>
              <w:jc w:val="left"/>
            </w:pPr>
            <w:r/>
            <w:r>
              <w:rPr>
                <w:rFonts w:ascii="Times New Roman" w:hAnsi="Times New Roman"/>
                <w:b w:val="0"/>
                <w:sz w:val="16"/>
              </w:rPr>
              <w:t>Honey / Light-medium</w:t>
            </w:r>
          </w:p>
        </w:tc>
        <w:tc>
          <w:tcPr>
            <w:tcW w:type="dxa" w:w="1650"/>
            <w:vAlign w:val="center"/>
          </w:tcPr>
          <w:p>
            <w:pPr>
              <w:spacing w:line="276" w:lineRule="auto" w:after="0"/>
              <w:jc w:val="left"/>
            </w:pPr>
            <w:r/>
            <w:r>
              <w:rPr>
                <w:rFonts w:ascii="Times New Roman" w:hAnsi="Times New Roman"/>
                <w:b w:val="0"/>
                <w:sz w:val="16"/>
              </w:rPr>
              <w:t>Whole bean · 250 g</w:t>
            </w:r>
          </w:p>
        </w:tc>
        <w:tc>
          <w:tcPr>
            <w:tcW w:type="dxa" w:w="1600"/>
            <w:vAlign w:val="center"/>
          </w:tcPr>
          <w:p>
            <w:pPr>
              <w:spacing w:line="276" w:lineRule="auto" w:after="0"/>
              <w:jc w:val="left"/>
            </w:pPr>
            <w:r/>
            <w:r>
              <w:rPr>
                <w:rFonts w:ascii="Times New Roman" w:hAnsi="Times New Roman"/>
                <w:b w:val="0"/>
                <w:sz w:val="16"/>
              </w:rPr>
              <w:t>199.000</w:t>
            </w:r>
          </w:p>
        </w:tc>
      </w:tr>
      <w:tr>
        <w:tc>
          <w:tcPr>
            <w:tcW w:type="dxa" w:w="850"/>
            <w:vAlign w:val="center"/>
          </w:tcPr>
          <w:p>
            <w:pPr>
              <w:spacing w:line="276" w:lineRule="auto" w:after="0"/>
              <w:jc w:val="left"/>
            </w:pPr>
            <w:r/>
            <w:r>
              <w:rPr>
                <w:rFonts w:ascii="Times New Roman" w:hAnsi="Times New Roman"/>
                <w:b/>
                <w:sz w:val="16"/>
              </w:rPr>
              <w:t>BRB-500-WB</w:t>
            </w:r>
          </w:p>
        </w:tc>
        <w:tc>
          <w:tcPr>
            <w:tcW w:type="dxa" w:w="2600"/>
            <w:vAlign w:val="center"/>
          </w:tcPr>
          <w:p>
            <w:pPr>
              <w:spacing w:line="276" w:lineRule="auto" w:after="0"/>
              <w:jc w:val="left"/>
            </w:pPr>
            <w:r/>
            <w:r>
              <w:rPr>
                <w:rFonts w:ascii="Times New Roman" w:hAnsi="Times New Roman"/>
                <w:b w:val="0"/>
                <w:sz w:val="16"/>
              </w:rPr>
              <w:t>Bourbon Langbiang Honey</w:t>
            </w:r>
          </w:p>
        </w:tc>
        <w:tc>
          <w:tcPr>
            <w:tcW w:type="dxa" w:w="1050"/>
            <w:vAlign w:val="center"/>
          </w:tcPr>
          <w:p>
            <w:pPr>
              <w:spacing w:line="276" w:lineRule="auto" w:after="0"/>
              <w:jc w:val="left"/>
            </w:pPr>
            <w:r/>
            <w:r>
              <w:rPr>
                <w:rFonts w:ascii="Times New Roman" w:hAnsi="Times New Roman"/>
                <w:b w:val="0"/>
                <w:sz w:val="16"/>
              </w:rPr>
              <w:t>Langbiang, Lâm Đồng</w:t>
            </w:r>
          </w:p>
        </w:tc>
        <w:tc>
          <w:tcPr>
            <w:tcW w:type="dxa" w:w="1450"/>
            <w:vAlign w:val="center"/>
          </w:tcPr>
          <w:p>
            <w:pPr>
              <w:spacing w:line="276" w:lineRule="auto" w:after="0"/>
              <w:jc w:val="left"/>
            </w:pPr>
            <w:r/>
            <w:r>
              <w:rPr>
                <w:rFonts w:ascii="Times New Roman" w:hAnsi="Times New Roman"/>
                <w:b w:val="0"/>
                <w:sz w:val="16"/>
              </w:rPr>
              <w:t>Honey / Light-medium</w:t>
            </w:r>
          </w:p>
        </w:tc>
        <w:tc>
          <w:tcPr>
            <w:tcW w:type="dxa" w:w="1650"/>
            <w:vAlign w:val="center"/>
          </w:tcPr>
          <w:p>
            <w:pPr>
              <w:spacing w:line="276" w:lineRule="auto" w:after="0"/>
              <w:jc w:val="left"/>
            </w:pPr>
            <w:r/>
            <w:r>
              <w:rPr>
                <w:rFonts w:ascii="Times New Roman" w:hAnsi="Times New Roman"/>
                <w:b w:val="0"/>
                <w:sz w:val="16"/>
              </w:rPr>
              <w:t>Whole bean · 500 g</w:t>
            </w:r>
          </w:p>
        </w:tc>
        <w:tc>
          <w:tcPr>
            <w:tcW w:type="dxa" w:w="1600"/>
            <w:vAlign w:val="center"/>
          </w:tcPr>
          <w:p>
            <w:pPr>
              <w:spacing w:line="276" w:lineRule="auto" w:after="0"/>
              <w:jc w:val="left"/>
            </w:pPr>
            <w:r/>
            <w:r>
              <w:rPr>
                <w:rFonts w:ascii="Times New Roman" w:hAnsi="Times New Roman"/>
                <w:b w:val="0"/>
                <w:sz w:val="16"/>
              </w:rPr>
              <w:t>379.000</w:t>
            </w:r>
          </w:p>
        </w:tc>
      </w:tr>
    </w:tbl>
    <w:p>
      <w:pPr>
        <w:spacing w:line="360" w:lineRule="auto" w:before="120" w:after="120"/>
        <w:jc w:val="left"/>
      </w:pPr>
      <w:r>
        <w:rPr>
          <w:rFonts w:ascii="Times New Roman" w:hAnsi="Times New Roman"/>
          <w:b/>
          <w:sz w:val="26"/>
        </w:rPr>
        <w:t>3.6. Thiết kế dữ liệu cho Coffee Advisor</w:t>
      </w:r>
    </w:p>
    <w:p>
      <w:pPr>
        <w:spacing w:line="360" w:lineRule="auto" w:after="120"/>
        <w:ind w:firstLine="432"/>
        <w:jc w:val="both"/>
      </w:pPr>
      <w:r>
        <w:rPr>
          <w:rFonts w:ascii="Times New Roman" w:hAnsi="Times New Roman"/>
          <w:sz w:val="26"/>
        </w:rPr>
        <w:t>AdvisorPreferences lưu intensity, bitterness, acidity, brew method, caffeine, format, budget và priorities. Từ preferences, hệ thống chấm điểm các sản phẩm, chuẩn hóa score và tạo ProductRecommendation gồm product cùng tối đa bốn lý do.</w:t>
      </w:r>
    </w:p>
    <w:p>
      <w:pPr>
        <w:spacing w:line="360" w:lineRule="auto" w:after="120"/>
        <w:ind w:firstLine="432"/>
        <w:jc w:val="both"/>
      </w:pPr>
      <w:r>
        <w:rPr>
          <w:rFonts w:ascii="Times New Roman" w:hAnsi="Times New Roman"/>
          <w:sz w:val="26"/>
        </w:rPr>
        <w:t>Thiết kế này bảo đảm recommendation chỉ tham chiếu sản phẩm đang tồn tại và có thể giải thích được. Nếu không có lựa chọn khớp hoàn toàn, Advisor trả về ba lựa chọn gần nhất; AI/RAG có thể được tích hợp sau để diễn giải sâu hơn nhưng không thay đổi dữ liệu sản phẩm gốc.</w:t>
      </w:r>
    </w:p>
    <w:p>
      <w:r>
        <w:br/>
      </w:r>
    </w:p>
    <w:p w14:paraId="1204F82C">
      <w:pPr>
        <w:pStyle w:val="29"/>
        <w:spacing w:line="360" w:lineRule="auto"/>
        <w:rPr>
          <w:lang w:val="vi-VN"/>
        </w:rPr>
      </w:pPr>
      <w:bookmarkStart w:id="53" w:name="_Toc200468698"/>
      <w:r>
        <w:rPr>
          <w:rFonts w:ascii="Times New Roman" w:hAnsi="Times New Roman"/>
          <w:b/>
          <w:sz w:val="26"/>
          <w:lang w:val="vi-VN"/>
        </w:rPr>
        <w:t>CHƯƠNG 4. CÀI ĐẶT CHƯƠNG TRÌNH VÀ TRIỂN KHAI</w:t>
      </w:r>
      <w:bookmarkEnd w:id="50"/>
      <w:bookmarkEnd w:id="51"/>
      <w:bookmarkEnd w:id="52"/>
      <w:bookmarkEnd w:id="53"/>
    </w:p>
    <w:p w14:paraId="565BDEBF">
      <w:pPr>
        <w:pStyle w:val="25"/>
        <w:numPr>
          <w:ilvl w:val="0"/>
          <w:numId w:val="0"/>
        </w:numPr>
        <w:spacing w:line="360" w:lineRule="auto"/>
        <w:rPr>
          <w:lang w:val="vi-VN"/>
        </w:rPr>
      </w:pPr>
      <w:bookmarkStart w:id="54" w:name="_Toc185550896"/>
      <w:bookmarkStart w:id="55" w:name="_Toc185550985"/>
      <w:bookmarkStart w:id="56" w:name="_Toc200468699"/>
      <w:r>
        <w:rPr>
          <w:lang w:val="vi-VN"/>
        </w:rPr>
        <w:t xml:space="preserve">4.1 Mô tả </w:t>
      </w:r>
      <w:bookmarkEnd w:id="54"/>
      <w:bookmarkEnd w:id="55"/>
      <w:r>
        <w:rPr>
          <w:lang w:val="vi-VN"/>
        </w:rPr>
        <w:t>hệ thống</w:t>
      </w:r>
      <w:bookmarkEnd w:id="56"/>
    </w:p>
    <w:p w14:paraId="251FCC37">
      <w:pPr>
        <w:pStyle w:val="27"/>
        <w:spacing w:line="360" w:lineRule="auto"/>
        <w:rPr>
          <w:szCs w:val="26"/>
          <w:lang w:val="vi-VN"/>
        </w:rPr>
      </w:pPr>
      <w:bookmarkStart w:id="57" w:name="_Toc185550986"/>
      <w:bookmarkStart w:id="58" w:name="_Toc185550897"/>
      <w:r>
        <w:rPr>
          <w:szCs w:val="26"/>
          <w:lang w:val="vi-VN"/>
        </w:rPr>
        <w:t>4.1.1 Các chức năng mà sản phẩm đạt được</w:t>
      </w:r>
      <w:bookmarkEnd w:id="57"/>
      <w:bookmarkEnd w:id="58"/>
    </w:p>
    <w:p w14:paraId="4A68F45D">
      <w:pPr>
        <w:pStyle w:val="21"/>
        <w:numPr>
          <w:ilvl w:val="0"/>
          <w:numId w:val="9"/>
        </w:numPr>
        <w:spacing w:line="360" w:lineRule="auto"/>
        <w:rPr>
          <w:rFonts w:ascii="Times New Roman" w:hAnsi="Times New Roman" w:cs="Times New Roman"/>
          <w:sz w:val="26"/>
          <w:szCs w:val="26"/>
        </w:rPr>
      </w:pPr>
      <w:bookmarkStart w:id="59" w:name="_Toc185550898"/>
      <w:bookmarkStart w:id="60" w:name="_Toc185550987"/>
      <w:r>
        <w:rPr>
          <w:rFonts w:ascii="Times New Roman" w:hAnsi="Times New Roman" w:cs="Times New Roman"/>
          <w:sz w:val="26"/>
          <w:szCs w:val="26"/>
        </w:rPr>
        <w:t>…….</w:t>
      </w:r>
    </w:p>
    <w:bookmarkEnd w:id="59"/>
    <w:bookmarkEnd w:id="60"/>
    <w:p w14:paraId="09B4FD6A">
      <w:pPr>
        <w:spacing w:line="360" w:lineRule="auto"/>
      </w:pPr>
      <w:r>
        <w:t>……….</w:t>
      </w:r>
    </w:p>
    <w:p w14:paraId="5295C745">
      <w:pPr>
        <w:pStyle w:val="27"/>
        <w:spacing w:line="360" w:lineRule="auto"/>
      </w:pPr>
      <w:r>
        <w:t>4.1.3. Website người dùng</w:t>
      </w:r>
    </w:p>
    <w:p w14:paraId="0A3B30EC">
      <w:pPr>
        <w:spacing w:line="360" w:lineRule="auto"/>
      </w:pPr>
      <w:r>
        <w:t xml:space="preserve">Website demo DẤU VỊ: </w:t>
      </w:r>
      <w:hyperlink r:id="rId21">
        <w:r>
          <w:rPr>
            <w:color w:val="0563C1"/>
            <w:u w:val="single"/>
          </w:rPr>
          <w:t>https://dauvi-coffee.vercel.app/</w:t>
        </w:r>
      </w:hyperlink>
    </w:p>
    <w:p w14:paraId="2A8B63B6">
      <w:pPr>
        <w:rPr>
          <w:b/>
          <w:szCs w:val="32"/>
          <w:lang w:val="vi-VN"/>
        </w:rPr>
      </w:pPr>
      <w:r>
        <w:rPr>
          <w:bCs/>
          <w:szCs w:val="32"/>
          <w:lang w:val="vi-VN"/>
        </w:rPr>
        <w:br w:type="page"/>
      </w:r>
    </w:p>
    <w:p w14:paraId="21765C9E">
      <w:pPr>
        <w:pStyle w:val="29"/>
        <w:rPr>
          <w:lang w:val="vi-VN"/>
        </w:rPr>
      </w:pPr>
      <w:bookmarkStart w:id="61" w:name="_Toc200468700"/>
      <w:r>
        <w:rPr>
          <w:lang w:val="vi-VN"/>
        </w:rPr>
        <w:t>KẾT LUẬN VÀ HƯỚNG PHÁT TRIỂN</w:t>
      </w:r>
      <w:bookmarkEnd w:id="61"/>
    </w:p>
    <w:p w14:paraId="6C47FD78">
      <w:pPr>
        <w:pStyle w:val="21"/>
        <w:spacing w:line="360" w:lineRule="auto"/>
        <w:rPr>
          <w:rFonts w:ascii="Times New Roman" w:hAnsi="Times New Roman" w:cs="Times New Roman"/>
          <w:b/>
          <w:bCs/>
          <w:sz w:val="26"/>
          <w:szCs w:val="26"/>
          <w:lang w:val="vi-VN"/>
        </w:rPr>
      </w:pPr>
      <w:r>
        <w:rPr>
          <w:rFonts w:ascii="Times New Roman" w:hAnsi="Times New Roman" w:cs="Times New Roman"/>
          <w:b/>
          <w:bCs/>
          <w:sz w:val="26"/>
          <w:szCs w:val="26"/>
          <w:lang w:val="vi-VN"/>
        </w:rPr>
        <w:t>Kết quả đạt được</w:t>
      </w:r>
    </w:p>
    <w:p w14:paraId="031375F7">
      <w:pPr>
        <w:pStyle w:val="21"/>
        <w:spacing w:line="360" w:lineRule="auto"/>
        <w:rPr>
          <w:rFonts w:ascii="Times New Roman" w:hAnsi="Times New Roman" w:cs="Times New Roman"/>
          <w:b/>
          <w:bCs/>
          <w:sz w:val="26"/>
          <w:szCs w:val="26"/>
          <w:lang w:val="vi-VN"/>
        </w:rPr>
      </w:pPr>
      <w:r>
        <w:rPr>
          <w:rFonts w:ascii="Times New Roman" w:hAnsi="Times New Roman" w:cs="Times New Roman"/>
          <w:b/>
          <w:bCs/>
          <w:sz w:val="26"/>
          <w:szCs w:val="26"/>
          <w:lang w:val="vi-VN"/>
        </w:rPr>
        <w:t>Hướng phát triển</w:t>
      </w:r>
    </w:p>
    <w:p w14:paraId="35EA69D3">
      <w:pPr>
        <w:rPr>
          <w:lang w:val="vi-VN"/>
        </w:rPr>
      </w:pPr>
    </w:p>
    <w:p w14:paraId="414ED79D">
      <w:pPr>
        <w:rPr>
          <w:lang w:val="vi-VN"/>
        </w:rPr>
      </w:pPr>
    </w:p>
    <w:p w14:paraId="18E56A45">
      <w:pPr>
        <w:rPr>
          <w:lang w:val="vi-VN"/>
        </w:rPr>
      </w:pPr>
    </w:p>
    <w:p w14:paraId="2EEE714D">
      <w:pPr>
        <w:rPr>
          <w:lang w:val="vi-VN"/>
        </w:rPr>
      </w:pPr>
    </w:p>
    <w:p w14:paraId="1FACBFFA">
      <w:pPr>
        <w:rPr>
          <w:lang w:val="vi-VN"/>
        </w:rPr>
      </w:pPr>
    </w:p>
    <w:p w14:paraId="7DD0FE2B">
      <w:pPr>
        <w:spacing w:line="360" w:lineRule="auto"/>
        <w:rPr>
          <w:lang w:val="vi-VN"/>
        </w:rPr>
      </w:pPr>
    </w:p>
    <w:p w14:paraId="4BE3DC18">
      <w:pPr>
        <w:pStyle w:val="27"/>
        <w:rPr>
          <w:lang w:val="vi-VN"/>
        </w:rPr>
      </w:pPr>
    </w:p>
    <w:p w14:paraId="0454B0DC">
      <w:pPr>
        <w:pStyle w:val="27"/>
        <w:rPr>
          <w:lang w:val="vi-VN"/>
        </w:rPr>
      </w:pPr>
    </w:p>
    <w:p w14:paraId="36B6139C">
      <w:pPr>
        <w:rPr>
          <w:lang w:val="vi-VN"/>
        </w:rPr>
      </w:pPr>
    </w:p>
    <w:p w14:paraId="7EDC549A">
      <w:pPr>
        <w:pStyle w:val="27"/>
        <w:spacing w:line="360" w:lineRule="auto"/>
        <w:rPr>
          <w:lang w:val="vi-VN"/>
        </w:rPr>
      </w:pPr>
    </w:p>
    <w:p w14:paraId="55DC27AA">
      <w:pPr>
        <w:pStyle w:val="25"/>
        <w:numPr>
          <w:ilvl w:val="0"/>
          <w:numId w:val="0"/>
        </w:numPr>
        <w:spacing w:line="360" w:lineRule="auto"/>
        <w:rPr>
          <w:lang w:val="vi-VN"/>
        </w:rPr>
      </w:pPr>
    </w:p>
    <w:p w14:paraId="745550D8">
      <w:pPr>
        <w:pStyle w:val="25"/>
        <w:numPr>
          <w:ilvl w:val="0"/>
          <w:numId w:val="0"/>
        </w:numPr>
        <w:spacing w:line="360" w:lineRule="auto"/>
        <w:rPr>
          <w:lang w:val="vi-VN"/>
        </w:rPr>
      </w:pPr>
    </w:p>
    <w:p w14:paraId="0DD4EC05">
      <w:pPr>
        <w:pStyle w:val="27"/>
        <w:spacing w:line="360" w:lineRule="auto"/>
        <w:rPr>
          <w:lang w:val="vi-VN"/>
        </w:rPr>
      </w:pPr>
    </w:p>
    <w:p w14:paraId="69944176">
      <w:pPr>
        <w:pStyle w:val="21"/>
        <w:spacing w:after="0" w:line="360" w:lineRule="auto"/>
        <w:ind w:left="360"/>
        <w:rPr>
          <w:rFonts w:ascii="Times New Roman" w:hAnsi="Times New Roman" w:cs="Times New Roman"/>
          <w:sz w:val="26"/>
          <w:szCs w:val="26"/>
          <w:lang w:val="vi-VN"/>
        </w:rPr>
      </w:pPr>
    </w:p>
    <w:p w14:paraId="2E826F66">
      <w:pPr>
        <w:pStyle w:val="27"/>
        <w:rPr>
          <w:lang w:val="vi-VN"/>
        </w:rPr>
      </w:pPr>
    </w:p>
    <w:p w14:paraId="184A914A">
      <w:pPr>
        <w:rPr>
          <w:b/>
          <w:bCs/>
          <w:sz w:val="32"/>
          <w:lang w:val="fr-FR"/>
          <w14:ligatures w14:val="standardContextual"/>
        </w:rPr>
      </w:pPr>
      <w:r>
        <w:rPr>
          <w:lang w:val="fr-FR"/>
        </w:rPr>
        <w:br w:type="page"/>
      </w:r>
    </w:p>
    <w:p w14:paraId="04CE3D7D">
      <w:pPr>
        <w:pStyle w:val="29"/>
        <w:jc w:val="center"/>
        <w:rPr>
          <w:lang w:val="fr-FR"/>
        </w:rPr>
      </w:pPr>
      <w:bookmarkStart w:id="62" w:name="_Toc200468701"/>
      <w:r>
        <w:rPr>
          <w:lang w:val="fr-FR"/>
        </w:rPr>
        <w:t>TÀI LIỆU THAM KHẢO</w:t>
      </w:r>
    </w:p>
    <w:p w14:paraId="29A2EB22">
      <w:pPr>
        <w:rPr>
          <w:b/>
          <w:bCs/>
          <w:sz w:val="32"/>
          <w:lang w:val="fr-FR"/>
          <w14:ligatures w14:val="standardContextual"/>
        </w:rPr>
      </w:pPr>
      <w:r>
        <w:rPr>
          <w:lang w:val="fr-FR"/>
        </w:rPr>
        <w:br w:type="page"/>
      </w:r>
    </w:p>
    <w:p w14:paraId="465F9046">
      <w:pPr>
        <w:pStyle w:val="29"/>
        <w:jc w:val="center"/>
        <w:rPr>
          <w:lang w:val="fr-FR"/>
        </w:rPr>
      </w:pPr>
      <w:r>
        <w:rPr>
          <w:lang w:val="fr-FR"/>
        </w:rPr>
        <w:t>PHỤ LỤC</w:t>
      </w:r>
      <w:bookmarkEnd w:id="62"/>
    </w:p>
    <w:p w14:paraId="5F4A2FAE">
      <w:pPr>
        <w:tabs>
          <w:tab w:val="left" w:pos="567"/>
        </w:tabs>
        <w:ind w:firstLine="284"/>
        <w:jc w:val="center"/>
        <w:rPr>
          <w:b/>
          <w:lang w:val="fr-FR"/>
        </w:rPr>
      </w:pPr>
    </w:p>
    <w:p w14:paraId="3BC9AFD3">
      <w:pPr>
        <w:rPr>
          <w:b/>
          <w:lang w:val="fr-FR"/>
        </w:rPr>
      </w:pPr>
      <w:r>
        <w:rPr>
          <w:b/>
          <w:lang w:val="fr-FR"/>
        </w:rPr>
        <w:br w:type="page"/>
      </w:r>
    </w:p>
    <w:p w14:paraId="0C7B498C">
      <w:pPr>
        <w:tabs>
          <w:tab w:val="left" w:pos="567"/>
        </w:tabs>
        <w:ind w:firstLine="284"/>
        <w:jc w:val="center"/>
        <w:rPr>
          <w:b/>
          <w:color w:val="EE0000"/>
          <w:sz w:val="36"/>
          <w:szCs w:val="36"/>
          <w:lang w:val="fr-FR"/>
        </w:rPr>
      </w:pPr>
      <w:r>
        <w:rPr>
          <w:b/>
          <w:color w:val="EE0000"/>
          <w:sz w:val="36"/>
          <w:szCs w:val="36"/>
          <w:lang w:val="fr-FR"/>
        </w:rPr>
        <w:t>CÁCH TRÌNH BÀY ĐỒ ÁN</w:t>
      </w:r>
    </w:p>
    <w:p w14:paraId="70C1277E">
      <w:pPr>
        <w:tabs>
          <w:tab w:val="left" w:pos="567"/>
        </w:tabs>
        <w:ind w:firstLine="284"/>
        <w:jc w:val="center"/>
        <w:rPr>
          <w:b/>
          <w:lang w:val="fr-FR"/>
        </w:rPr>
      </w:pPr>
    </w:p>
    <w:p w14:paraId="3D151059">
      <w:pPr>
        <w:pStyle w:val="38"/>
        <w:spacing w:line="360" w:lineRule="auto"/>
        <w:rPr>
          <w:lang w:val="fr-FR"/>
        </w:rPr>
      </w:pPr>
      <w:r>
        <w:rPr>
          <w:lang w:val="fr-FR"/>
        </w:rPr>
        <w:t>Bìa : Đồ án cơ sở in bìa màu vàng</w:t>
      </w:r>
    </w:p>
    <w:p w14:paraId="6C20FEAC">
      <w:pPr>
        <w:pStyle w:val="38"/>
        <w:spacing w:line="360" w:lineRule="auto"/>
        <w:rPr>
          <w:lang w:val="fr-FR"/>
        </w:rPr>
      </w:pPr>
      <w:r>
        <w:rPr>
          <w:lang w:val="fr-FR"/>
        </w:rPr>
        <w:t>Font chữ : Times New Roman</w:t>
      </w:r>
    </w:p>
    <w:p w14:paraId="48D6EC3E">
      <w:pPr>
        <w:pStyle w:val="38"/>
        <w:spacing w:line="360" w:lineRule="auto"/>
        <w:rPr>
          <w:lang w:val="fr-FR"/>
        </w:rPr>
      </w:pPr>
      <w:r>
        <w:rPr>
          <w:lang w:val="fr-FR"/>
        </w:rPr>
        <w:t>Cỡ chữ : 13</w:t>
      </w:r>
    </w:p>
    <w:p w14:paraId="7831E5C1">
      <w:pPr>
        <w:pStyle w:val="38"/>
        <w:spacing w:line="360" w:lineRule="auto"/>
        <w:rPr>
          <w:lang w:val="fr-FR"/>
        </w:rPr>
      </w:pPr>
      <w:r>
        <w:rPr>
          <w:lang w:val="fr-FR"/>
        </w:rPr>
        <w:t>Dãn cách dòng : 1.5</w:t>
      </w:r>
    </w:p>
    <w:p w14:paraId="2D481826">
      <w:pPr>
        <w:pStyle w:val="38"/>
        <w:spacing w:line="360" w:lineRule="auto"/>
        <w:rPr>
          <w:lang w:val="fr-FR"/>
        </w:rPr>
      </w:pPr>
      <w:r>
        <w:rPr>
          <w:lang w:val="fr-FR"/>
        </w:rPr>
        <w:t>Căn lề trái 3.5</w:t>
      </w:r>
      <w:r>
        <w:rPr>
          <w:lang w:val="fr-FR"/>
        </w:rPr>
        <w:br w:type="textWrapping"/>
      </w:r>
      <w:r>
        <w:rPr>
          <w:lang w:val="fr-FR"/>
        </w:rPr>
        <w:t>Căn lề phải 2.5</w:t>
      </w:r>
    </w:p>
    <w:p w14:paraId="41D3272C">
      <w:pPr>
        <w:pStyle w:val="38"/>
        <w:spacing w:line="360" w:lineRule="auto"/>
        <w:rPr>
          <w:lang w:val="fr-FR"/>
        </w:rPr>
      </w:pPr>
      <w:r>
        <w:rPr>
          <w:lang w:val="fr-FR"/>
        </w:rPr>
        <w:t>Căn lề trên 2.5</w:t>
      </w:r>
    </w:p>
    <w:p w14:paraId="5C9293C1">
      <w:pPr>
        <w:pStyle w:val="38"/>
        <w:spacing w:line="360" w:lineRule="auto"/>
        <w:rPr>
          <w:lang w:val="fr-FR"/>
        </w:rPr>
      </w:pPr>
      <w:r>
        <w:rPr>
          <w:lang w:val="fr-FR"/>
        </w:rPr>
        <w:t>Căn lề dưới 2.5</w:t>
      </w:r>
    </w:p>
    <w:p w14:paraId="7E3B4BF8">
      <w:pPr>
        <w:pStyle w:val="38"/>
        <w:spacing w:line="360" w:lineRule="auto"/>
        <w:rPr>
          <w:lang w:val="fr-FR"/>
        </w:rPr>
      </w:pPr>
      <w:r>
        <w:rPr>
          <w:lang w:val="fr-FR"/>
        </w:rPr>
        <w:t>Khi in thì in 1 mặt, quyển tối thiểu 30 trang tính từ Mục lục, tối đa 60 trang</w:t>
      </w:r>
    </w:p>
    <w:p w14:paraId="4F12AF08">
      <w:pPr>
        <w:tabs>
          <w:tab w:val="left" w:pos="567"/>
        </w:tabs>
        <w:ind w:firstLine="284"/>
        <w:jc w:val="center"/>
        <w:rPr>
          <w:lang w:val="fr-FR"/>
        </w:rPr>
      </w:pPr>
    </w:p>
    <w:sectPr>
      <w:footerReference r:id="rId4" w:type="default"/>
      <w:pgSz w:w="12240" w:h="15840"/>
      <w:pgMar w:top="1440" w:right="1440" w:bottom="1440" w:left="1440" w:header="720" w:footer="720" w:gutter="0"/>
      <w:pgNumType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Arial Unicode MS"/>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Yu Gothic Light">
    <w:panose1 w:val="020B0300000000000000"/>
    <w:charset w:val="80"/>
    <w:family w:val="auto"/>
    <w:pitch w:val="default"/>
    <w:sig w:usb0="E00002FF" w:usb1="2AC7FDFF" w:usb2="00000016" w:usb3="00000000" w:csb0="2002009F" w:csb1="00000000"/>
  </w:font>
  <w:font w:name="Tahoma">
    <w:panose1 w:val="020B0604030504040204"/>
    <w:charset w:val="00"/>
    <w:family w:val="swiss"/>
    <w:pitch w:val="default"/>
    <w:sig w:usb0="E1002EFF" w:usb1="C000605B" w:usb2="00000029" w:usb3="00000000" w:csb0="200101FF" w:csb1="20280000"/>
  </w:font>
  <w:font w:name="Symbol">
    <w:panose1 w:val="05050102010706020507"/>
    <w:charset w:val="02"/>
    <w:family w:val="roman"/>
    <w:pitch w:val="default"/>
    <w:sig w:usb0="00000000" w:usb1="00000000" w:usb2="00000000" w:usb3="00000000" w:csb0="80000000" w:csb1="00000000"/>
  </w:font>
  <w:font w:name="Noto Sans Symbols">
    <w:altName w:val="Segoe Print"/>
    <w:panose1 w:val="00000000000000000000"/>
    <w:charset w:val="00"/>
    <w:family w:val="swiss"/>
    <w:pitch w:val="default"/>
    <w:sig w:usb0="00000000" w:usb1="00000000" w:usb2="00000000" w:usb3="00000000" w:csb0="00000001" w:csb1="00000000"/>
  </w:font>
  <w:font w:name="Segoe Print">
    <w:panose1 w:val="02000600000000000000"/>
    <w:charset w:val="00"/>
    <w:family w:val="auto"/>
    <w:pitch w:val="default"/>
    <w:sig w:usb0="0000028F" w:usb1="00000000" w:usb2="00000000" w:usb3="00000000" w:csb0="2000009F" w:csb1="47010000"/>
  </w:font>
  <w:font w:name="游明朝">
    <w:altName w:val="Segoe Print"/>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AMGDT"/>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7FFAEFF" w:usb1="F9DFFFFF" w:usb2="0000007F" w:usb3="00000000" w:csb0="203F01FF" w:csb1="DFFF0000"/>
  </w:font>
  <w:font w:name="AMGDT">
    <w:panose1 w:val="02000400000000000000"/>
    <w:charset w:val="00"/>
    <w:family w:val="auto"/>
    <w:pitch w:val="default"/>
    <w:sig w:usb0="80000003"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F1F413">
    <w:pPr>
      <w:pStyle w:val="9"/>
      <w:jc w:val="right"/>
    </w:pPr>
    <w:r>
      <w:fldChar w:fldCharType="begin"/>
    </w:r>
    <w:r>
      <w:instrText xml:space="preserve"> PAGE  \* roman  \* MERGEFORMAT </w:instrText>
    </w:r>
    <w:r>
      <w:fldChar w:fldCharType="separate"/>
    </w:r>
    <w:r>
      <w:t>v</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496B0F">
    <w:pPr>
      <w:pStyle w:val="9"/>
      <w:jc w:val="right"/>
    </w:pPr>
    <w:r>
      <w:fldChar w:fldCharType="begin"/>
    </w:r>
    <w:r>
      <w:instrText xml:space="preserve"> PAGE  \* Arabic  \* MERGEFORMAT </w:instrText>
    </w:r>
    <w:r>
      <w:fldChar w:fldCharType="separate"/>
    </w:r>
    <w:r>
      <w:t>1</w:t>
    </w:r>
    <w: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1F0ADC"/>
    <w:multiLevelType w:val="multilevel"/>
    <w:tmpl w:val="021F0ADC"/>
    <w:lvl w:ilvl="0" w:tentative="0">
      <w:start w:val="1"/>
      <w:numFmt w:val="bullet"/>
      <w:lvlText w:val="-"/>
      <w:lvlJc w:val="left"/>
      <w:pPr>
        <w:ind w:left="1080" w:hanging="360"/>
      </w:pPr>
      <w:rPr>
        <w:rFonts w:hint="default" w:ascii="Times New Roman" w:hAnsi="Times New Roman" w:cs="Times New Roman" w:eastAsiaTheme="minorHAnsi"/>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1">
    <w:nsid w:val="14757B86"/>
    <w:multiLevelType w:val="multilevel"/>
    <w:tmpl w:val="14757B86"/>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1F9554CF"/>
    <w:multiLevelType w:val="multilevel"/>
    <w:tmpl w:val="1F9554CF"/>
    <w:lvl w:ilvl="0" w:tentative="0">
      <w:start w:val="1"/>
      <w:numFmt w:val="decimal"/>
      <w:pStyle w:val="23"/>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1FCB73C6"/>
    <w:multiLevelType w:val="multilevel"/>
    <w:tmpl w:val="1FCB73C6"/>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4">
    <w:nsid w:val="25AD208C"/>
    <w:multiLevelType w:val="multilevel"/>
    <w:tmpl w:val="25AD208C"/>
    <w:lvl w:ilvl="0" w:tentative="0">
      <w:start w:val="0"/>
      <w:numFmt w:val="bullet"/>
      <w:lvlText w:val="-"/>
      <w:lvlJc w:val="left"/>
      <w:pPr>
        <w:ind w:left="1004" w:hanging="360"/>
      </w:pPr>
      <w:rPr>
        <w:rFonts w:ascii="Times New Roman" w:hAnsi="Times New Roman" w:eastAsia="Times New Roman" w:cs="Times New Roman"/>
      </w:rPr>
    </w:lvl>
    <w:lvl w:ilvl="1" w:tentative="0">
      <w:start w:val="1"/>
      <w:numFmt w:val="bullet"/>
      <w:lvlText w:val="o"/>
      <w:lvlJc w:val="left"/>
      <w:pPr>
        <w:ind w:left="1724" w:hanging="360"/>
      </w:pPr>
      <w:rPr>
        <w:rFonts w:ascii="Courier New" w:hAnsi="Courier New" w:eastAsia="Courier New" w:cs="Courier New"/>
      </w:rPr>
    </w:lvl>
    <w:lvl w:ilvl="2" w:tentative="0">
      <w:start w:val="1"/>
      <w:numFmt w:val="bullet"/>
      <w:lvlText w:val="▪"/>
      <w:lvlJc w:val="left"/>
      <w:pPr>
        <w:ind w:left="2444" w:hanging="360"/>
      </w:pPr>
      <w:rPr>
        <w:rFonts w:ascii="Noto Sans Symbols" w:hAnsi="Noto Sans Symbols" w:eastAsia="Noto Sans Symbols" w:cs="Noto Sans Symbols"/>
      </w:rPr>
    </w:lvl>
    <w:lvl w:ilvl="3" w:tentative="0">
      <w:start w:val="1"/>
      <w:numFmt w:val="bullet"/>
      <w:lvlText w:val="●"/>
      <w:lvlJc w:val="left"/>
      <w:pPr>
        <w:ind w:left="3164" w:hanging="360"/>
      </w:pPr>
      <w:rPr>
        <w:rFonts w:ascii="Noto Sans Symbols" w:hAnsi="Noto Sans Symbols" w:eastAsia="Noto Sans Symbols" w:cs="Noto Sans Symbols"/>
      </w:rPr>
    </w:lvl>
    <w:lvl w:ilvl="4" w:tentative="0">
      <w:start w:val="1"/>
      <w:numFmt w:val="bullet"/>
      <w:lvlText w:val="o"/>
      <w:lvlJc w:val="left"/>
      <w:pPr>
        <w:ind w:left="3884" w:hanging="360"/>
      </w:pPr>
      <w:rPr>
        <w:rFonts w:ascii="Courier New" w:hAnsi="Courier New" w:eastAsia="Courier New" w:cs="Courier New"/>
      </w:rPr>
    </w:lvl>
    <w:lvl w:ilvl="5" w:tentative="0">
      <w:start w:val="1"/>
      <w:numFmt w:val="bullet"/>
      <w:lvlText w:val="▪"/>
      <w:lvlJc w:val="left"/>
      <w:pPr>
        <w:ind w:left="4604" w:hanging="360"/>
      </w:pPr>
      <w:rPr>
        <w:rFonts w:ascii="Noto Sans Symbols" w:hAnsi="Noto Sans Symbols" w:eastAsia="Noto Sans Symbols" w:cs="Noto Sans Symbols"/>
      </w:rPr>
    </w:lvl>
    <w:lvl w:ilvl="6" w:tentative="0">
      <w:start w:val="1"/>
      <w:numFmt w:val="bullet"/>
      <w:lvlText w:val="●"/>
      <w:lvlJc w:val="left"/>
      <w:pPr>
        <w:ind w:left="5324" w:hanging="360"/>
      </w:pPr>
      <w:rPr>
        <w:rFonts w:ascii="Noto Sans Symbols" w:hAnsi="Noto Sans Symbols" w:eastAsia="Noto Sans Symbols" w:cs="Noto Sans Symbols"/>
      </w:rPr>
    </w:lvl>
    <w:lvl w:ilvl="7" w:tentative="0">
      <w:start w:val="1"/>
      <w:numFmt w:val="bullet"/>
      <w:lvlText w:val="o"/>
      <w:lvlJc w:val="left"/>
      <w:pPr>
        <w:ind w:left="6044" w:hanging="360"/>
      </w:pPr>
      <w:rPr>
        <w:rFonts w:ascii="Courier New" w:hAnsi="Courier New" w:eastAsia="Courier New" w:cs="Courier New"/>
      </w:rPr>
    </w:lvl>
    <w:lvl w:ilvl="8" w:tentative="0">
      <w:start w:val="1"/>
      <w:numFmt w:val="bullet"/>
      <w:lvlText w:val="▪"/>
      <w:lvlJc w:val="left"/>
      <w:pPr>
        <w:ind w:left="6764" w:hanging="360"/>
      </w:pPr>
      <w:rPr>
        <w:rFonts w:ascii="Noto Sans Symbols" w:hAnsi="Noto Sans Symbols" w:eastAsia="Noto Sans Symbols" w:cs="Noto Sans Symbols"/>
      </w:rPr>
    </w:lvl>
  </w:abstractNum>
  <w:abstractNum w:abstractNumId="5">
    <w:nsid w:val="41A22564"/>
    <w:multiLevelType w:val="multilevel"/>
    <w:tmpl w:val="41A22564"/>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6">
    <w:nsid w:val="45C54A79"/>
    <w:multiLevelType w:val="multilevel"/>
    <w:tmpl w:val="45C54A79"/>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7">
    <w:nsid w:val="576F089E"/>
    <w:multiLevelType w:val="multilevel"/>
    <w:tmpl w:val="576F089E"/>
    <w:lvl w:ilvl="0" w:tentative="0">
      <w:start w:val="0"/>
      <w:numFmt w:val="bullet"/>
      <w:lvlText w:val="-"/>
      <w:lvlJc w:val="left"/>
      <w:pPr>
        <w:ind w:left="644" w:hanging="360"/>
      </w:pPr>
      <w:rPr>
        <w:rFonts w:hint="default" w:ascii="Times New Roman" w:hAnsi="Times New Roman" w:eastAsia="Times New Roman" w:cs="Times New Roman"/>
      </w:rPr>
    </w:lvl>
    <w:lvl w:ilvl="1" w:tentative="0">
      <w:start w:val="1"/>
      <w:numFmt w:val="bullet"/>
      <w:lvlText w:val="o"/>
      <w:lvlJc w:val="left"/>
      <w:pPr>
        <w:ind w:left="1364" w:hanging="360"/>
      </w:pPr>
      <w:rPr>
        <w:rFonts w:hint="default" w:ascii="Courier New" w:hAnsi="Courier New" w:cs="Courier New"/>
      </w:rPr>
    </w:lvl>
    <w:lvl w:ilvl="2" w:tentative="0">
      <w:start w:val="1"/>
      <w:numFmt w:val="bullet"/>
      <w:lvlText w:val=""/>
      <w:lvlJc w:val="left"/>
      <w:pPr>
        <w:ind w:left="2084" w:hanging="360"/>
      </w:pPr>
      <w:rPr>
        <w:rFonts w:hint="default" w:ascii="Wingdings" w:hAnsi="Wingdings"/>
      </w:rPr>
    </w:lvl>
    <w:lvl w:ilvl="3" w:tentative="0">
      <w:start w:val="1"/>
      <w:numFmt w:val="bullet"/>
      <w:lvlText w:val=""/>
      <w:lvlJc w:val="left"/>
      <w:pPr>
        <w:ind w:left="2804" w:hanging="360"/>
      </w:pPr>
      <w:rPr>
        <w:rFonts w:hint="default" w:ascii="Symbol" w:hAnsi="Symbol"/>
      </w:rPr>
    </w:lvl>
    <w:lvl w:ilvl="4" w:tentative="0">
      <w:start w:val="1"/>
      <w:numFmt w:val="bullet"/>
      <w:lvlText w:val="o"/>
      <w:lvlJc w:val="left"/>
      <w:pPr>
        <w:ind w:left="3524" w:hanging="360"/>
      </w:pPr>
      <w:rPr>
        <w:rFonts w:hint="default" w:ascii="Courier New" w:hAnsi="Courier New" w:cs="Courier New"/>
      </w:rPr>
    </w:lvl>
    <w:lvl w:ilvl="5" w:tentative="0">
      <w:start w:val="1"/>
      <w:numFmt w:val="bullet"/>
      <w:lvlText w:val=""/>
      <w:lvlJc w:val="left"/>
      <w:pPr>
        <w:ind w:left="4244" w:hanging="360"/>
      </w:pPr>
      <w:rPr>
        <w:rFonts w:hint="default" w:ascii="Wingdings" w:hAnsi="Wingdings"/>
      </w:rPr>
    </w:lvl>
    <w:lvl w:ilvl="6" w:tentative="0">
      <w:start w:val="1"/>
      <w:numFmt w:val="bullet"/>
      <w:lvlText w:val=""/>
      <w:lvlJc w:val="left"/>
      <w:pPr>
        <w:ind w:left="4964" w:hanging="360"/>
      </w:pPr>
      <w:rPr>
        <w:rFonts w:hint="default" w:ascii="Symbol" w:hAnsi="Symbol"/>
      </w:rPr>
    </w:lvl>
    <w:lvl w:ilvl="7" w:tentative="0">
      <w:start w:val="1"/>
      <w:numFmt w:val="bullet"/>
      <w:lvlText w:val="o"/>
      <w:lvlJc w:val="left"/>
      <w:pPr>
        <w:ind w:left="5684" w:hanging="360"/>
      </w:pPr>
      <w:rPr>
        <w:rFonts w:hint="default" w:ascii="Courier New" w:hAnsi="Courier New" w:cs="Courier New"/>
      </w:rPr>
    </w:lvl>
    <w:lvl w:ilvl="8" w:tentative="0">
      <w:start w:val="1"/>
      <w:numFmt w:val="bullet"/>
      <w:lvlText w:val=""/>
      <w:lvlJc w:val="left"/>
      <w:pPr>
        <w:ind w:left="6404" w:hanging="360"/>
      </w:pPr>
      <w:rPr>
        <w:rFonts w:hint="default" w:ascii="Wingdings" w:hAnsi="Wingdings"/>
      </w:rPr>
    </w:lvl>
  </w:abstractNum>
  <w:abstractNum w:abstractNumId="8">
    <w:nsid w:val="5887011D"/>
    <w:multiLevelType w:val="multilevel"/>
    <w:tmpl w:val="5887011D"/>
    <w:lvl w:ilvl="0" w:tentative="0">
      <w:start w:val="1"/>
      <w:numFmt w:val="decimal"/>
      <w:lvlText w:val="%1."/>
      <w:lvlJc w:val="left"/>
      <w:pPr>
        <w:ind w:left="390" w:hanging="390"/>
      </w:pPr>
      <w:rPr>
        <w:rFonts w:ascii="Times New Roman" w:hAnsi="Times New Roman" w:eastAsia="Times New Roman" w:cs="Times New Roman"/>
      </w:rPr>
    </w:lvl>
    <w:lvl w:ilvl="1" w:tentative="0">
      <w:start w:val="1"/>
      <w:numFmt w:val="decimal"/>
      <w:pStyle w:val="25"/>
      <w:suff w:val="space"/>
      <w:lvlText w:val="%1.%2."/>
      <w:lvlJc w:val="left"/>
      <w:pPr>
        <w:ind w:left="720" w:hanging="720"/>
      </w:p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1800" w:hanging="1800"/>
      </w:pPr>
      <w:rPr>
        <w:rFonts w:hint="default"/>
      </w:rPr>
    </w:lvl>
  </w:abstractNum>
  <w:num w:numId="1">
    <w:abstractNumId w:val="2"/>
  </w:num>
  <w:num w:numId="2">
    <w:abstractNumId w:val="8"/>
  </w:num>
  <w:num w:numId="3">
    <w:abstractNumId w:val="7"/>
  </w:num>
  <w:num w:numId="4">
    <w:abstractNumId w:val="4"/>
  </w:num>
  <w:num w:numId="5">
    <w:abstractNumId w:val="0"/>
  </w:num>
  <w:num w:numId="6">
    <w:abstractNumId w:val="3"/>
  </w:num>
  <w:num w:numId="7">
    <w:abstractNumId w:val="6"/>
  </w:num>
  <w:num w:numId="8">
    <w:abstractNumId w:val="5"/>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8"/>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drawingGridHorizontalSpacing w:val="130"/>
  <w:displayHorizontalDrawingGridEvery w:val="1"/>
  <w:displayVerticalDrawingGridEvery w:val="1"/>
  <w:noPunctuationKerning w:val="1"/>
  <w:characterSpacingControl w:val="doNotCompress"/>
  <w:compat>
    <w:balanceSingleByteDoubleByteWidth/>
    <w:doNotExpandShiftReturn/>
    <w:adjustLineHeightInTable/>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39B2"/>
    <w:rsid w:val="00001355"/>
    <w:rsid w:val="000019B5"/>
    <w:rsid w:val="00007CB2"/>
    <w:rsid w:val="00010F1A"/>
    <w:rsid w:val="00011B3B"/>
    <w:rsid w:val="00016AE2"/>
    <w:rsid w:val="000216D2"/>
    <w:rsid w:val="00026046"/>
    <w:rsid w:val="00040DB6"/>
    <w:rsid w:val="00046DC4"/>
    <w:rsid w:val="00050DF5"/>
    <w:rsid w:val="000546B8"/>
    <w:rsid w:val="00057833"/>
    <w:rsid w:val="00064072"/>
    <w:rsid w:val="000670FF"/>
    <w:rsid w:val="000718BE"/>
    <w:rsid w:val="00072F41"/>
    <w:rsid w:val="00074C29"/>
    <w:rsid w:val="00083B0C"/>
    <w:rsid w:val="00086DE4"/>
    <w:rsid w:val="000918D7"/>
    <w:rsid w:val="00092081"/>
    <w:rsid w:val="00093010"/>
    <w:rsid w:val="000A4AB6"/>
    <w:rsid w:val="000A5307"/>
    <w:rsid w:val="000B2160"/>
    <w:rsid w:val="000B3FCC"/>
    <w:rsid w:val="000B4ACB"/>
    <w:rsid w:val="000B56C4"/>
    <w:rsid w:val="000C1213"/>
    <w:rsid w:val="000C1705"/>
    <w:rsid w:val="000C1BE0"/>
    <w:rsid w:val="000C6543"/>
    <w:rsid w:val="000D3326"/>
    <w:rsid w:val="000D5AB0"/>
    <w:rsid w:val="000E798E"/>
    <w:rsid w:val="000F2A55"/>
    <w:rsid w:val="001104BA"/>
    <w:rsid w:val="00116DB9"/>
    <w:rsid w:val="0012397D"/>
    <w:rsid w:val="00124015"/>
    <w:rsid w:val="0013101D"/>
    <w:rsid w:val="001342DB"/>
    <w:rsid w:val="00137D65"/>
    <w:rsid w:val="00137E23"/>
    <w:rsid w:val="00143BDA"/>
    <w:rsid w:val="001448A1"/>
    <w:rsid w:val="00145CB0"/>
    <w:rsid w:val="00151A69"/>
    <w:rsid w:val="001539A3"/>
    <w:rsid w:val="00156E11"/>
    <w:rsid w:val="00160C58"/>
    <w:rsid w:val="00165664"/>
    <w:rsid w:val="00165EEC"/>
    <w:rsid w:val="00166062"/>
    <w:rsid w:val="00167C5C"/>
    <w:rsid w:val="00171F1B"/>
    <w:rsid w:val="00173D1C"/>
    <w:rsid w:val="00182052"/>
    <w:rsid w:val="00183470"/>
    <w:rsid w:val="00185483"/>
    <w:rsid w:val="00186694"/>
    <w:rsid w:val="00186BA6"/>
    <w:rsid w:val="0018745E"/>
    <w:rsid w:val="00192743"/>
    <w:rsid w:val="00194580"/>
    <w:rsid w:val="00196824"/>
    <w:rsid w:val="001A7944"/>
    <w:rsid w:val="001B1850"/>
    <w:rsid w:val="001C0F32"/>
    <w:rsid w:val="001C2657"/>
    <w:rsid w:val="001C2BD0"/>
    <w:rsid w:val="001C6429"/>
    <w:rsid w:val="001C6CA5"/>
    <w:rsid w:val="001D0C43"/>
    <w:rsid w:val="001D6D55"/>
    <w:rsid w:val="001E445F"/>
    <w:rsid w:val="001E4904"/>
    <w:rsid w:val="001F1E0D"/>
    <w:rsid w:val="001F2E4B"/>
    <w:rsid w:val="001F362F"/>
    <w:rsid w:val="001F3838"/>
    <w:rsid w:val="001F59BC"/>
    <w:rsid w:val="00201E2E"/>
    <w:rsid w:val="00203E50"/>
    <w:rsid w:val="00211B5F"/>
    <w:rsid w:val="002163F2"/>
    <w:rsid w:val="00221F53"/>
    <w:rsid w:val="00225385"/>
    <w:rsid w:val="00226D1D"/>
    <w:rsid w:val="00231BD0"/>
    <w:rsid w:val="00233F98"/>
    <w:rsid w:val="002350F4"/>
    <w:rsid w:val="00241FE4"/>
    <w:rsid w:val="00244BC5"/>
    <w:rsid w:val="00252659"/>
    <w:rsid w:val="002543AF"/>
    <w:rsid w:val="00260B0A"/>
    <w:rsid w:val="00265457"/>
    <w:rsid w:val="00271A2F"/>
    <w:rsid w:val="00273333"/>
    <w:rsid w:val="00274ACE"/>
    <w:rsid w:val="00275516"/>
    <w:rsid w:val="00295FCD"/>
    <w:rsid w:val="00296B25"/>
    <w:rsid w:val="00297FC7"/>
    <w:rsid w:val="002A430C"/>
    <w:rsid w:val="002B092C"/>
    <w:rsid w:val="002B6292"/>
    <w:rsid w:val="002D04E3"/>
    <w:rsid w:val="002D0D41"/>
    <w:rsid w:val="002D293B"/>
    <w:rsid w:val="002D50DB"/>
    <w:rsid w:val="002F00E2"/>
    <w:rsid w:val="002F28CB"/>
    <w:rsid w:val="002F2C53"/>
    <w:rsid w:val="002F4046"/>
    <w:rsid w:val="002F5172"/>
    <w:rsid w:val="003067BB"/>
    <w:rsid w:val="00310913"/>
    <w:rsid w:val="00321D03"/>
    <w:rsid w:val="00330472"/>
    <w:rsid w:val="00337CFC"/>
    <w:rsid w:val="003446B0"/>
    <w:rsid w:val="00344F67"/>
    <w:rsid w:val="00351FBC"/>
    <w:rsid w:val="0035226A"/>
    <w:rsid w:val="003537E4"/>
    <w:rsid w:val="00360D48"/>
    <w:rsid w:val="0036387F"/>
    <w:rsid w:val="00364A4B"/>
    <w:rsid w:val="00367552"/>
    <w:rsid w:val="003729B7"/>
    <w:rsid w:val="0037424B"/>
    <w:rsid w:val="0039370B"/>
    <w:rsid w:val="003948F5"/>
    <w:rsid w:val="003A002A"/>
    <w:rsid w:val="003A3224"/>
    <w:rsid w:val="003A7DB5"/>
    <w:rsid w:val="003B0CAF"/>
    <w:rsid w:val="003B6D7B"/>
    <w:rsid w:val="003C5E92"/>
    <w:rsid w:val="003D09C0"/>
    <w:rsid w:val="003D0EE9"/>
    <w:rsid w:val="003D5884"/>
    <w:rsid w:val="003D6329"/>
    <w:rsid w:val="003E4D50"/>
    <w:rsid w:val="003E5E3F"/>
    <w:rsid w:val="003F08E0"/>
    <w:rsid w:val="003F3FBB"/>
    <w:rsid w:val="003F61E4"/>
    <w:rsid w:val="00413B01"/>
    <w:rsid w:val="004317B5"/>
    <w:rsid w:val="00431845"/>
    <w:rsid w:val="00440923"/>
    <w:rsid w:val="004458BA"/>
    <w:rsid w:val="0044688B"/>
    <w:rsid w:val="00453DA5"/>
    <w:rsid w:val="004645E8"/>
    <w:rsid w:val="00464D31"/>
    <w:rsid w:val="0046528D"/>
    <w:rsid w:val="0047317D"/>
    <w:rsid w:val="004758AA"/>
    <w:rsid w:val="004807A5"/>
    <w:rsid w:val="004877C8"/>
    <w:rsid w:val="004903A9"/>
    <w:rsid w:val="004977B8"/>
    <w:rsid w:val="004A1994"/>
    <w:rsid w:val="004B24CE"/>
    <w:rsid w:val="004B40DD"/>
    <w:rsid w:val="004C5692"/>
    <w:rsid w:val="004C5C81"/>
    <w:rsid w:val="004D7710"/>
    <w:rsid w:val="004D7A23"/>
    <w:rsid w:val="004D7CDF"/>
    <w:rsid w:val="004E2699"/>
    <w:rsid w:val="004E4BB6"/>
    <w:rsid w:val="004F0471"/>
    <w:rsid w:val="004F22F2"/>
    <w:rsid w:val="004F487B"/>
    <w:rsid w:val="004F5076"/>
    <w:rsid w:val="004F63CE"/>
    <w:rsid w:val="0050482A"/>
    <w:rsid w:val="005062CF"/>
    <w:rsid w:val="005119BF"/>
    <w:rsid w:val="00512808"/>
    <w:rsid w:val="00526ED5"/>
    <w:rsid w:val="0053022B"/>
    <w:rsid w:val="00533C1E"/>
    <w:rsid w:val="00533D7D"/>
    <w:rsid w:val="00533F45"/>
    <w:rsid w:val="00540509"/>
    <w:rsid w:val="005432F1"/>
    <w:rsid w:val="00551E40"/>
    <w:rsid w:val="0055384C"/>
    <w:rsid w:val="00557B31"/>
    <w:rsid w:val="00561380"/>
    <w:rsid w:val="005640EB"/>
    <w:rsid w:val="005649DD"/>
    <w:rsid w:val="005652BE"/>
    <w:rsid w:val="00566E3F"/>
    <w:rsid w:val="005729C5"/>
    <w:rsid w:val="00576430"/>
    <w:rsid w:val="00576B34"/>
    <w:rsid w:val="00577EBD"/>
    <w:rsid w:val="00593173"/>
    <w:rsid w:val="00596AD4"/>
    <w:rsid w:val="005A2864"/>
    <w:rsid w:val="005A7C1F"/>
    <w:rsid w:val="005C3BAF"/>
    <w:rsid w:val="005D19BC"/>
    <w:rsid w:val="005D5865"/>
    <w:rsid w:val="005E588E"/>
    <w:rsid w:val="005F23DC"/>
    <w:rsid w:val="005F2FCD"/>
    <w:rsid w:val="005F65EF"/>
    <w:rsid w:val="00601D8A"/>
    <w:rsid w:val="0060681B"/>
    <w:rsid w:val="00614351"/>
    <w:rsid w:val="006143E7"/>
    <w:rsid w:val="00620B0B"/>
    <w:rsid w:val="0062476E"/>
    <w:rsid w:val="006337FD"/>
    <w:rsid w:val="00635FA6"/>
    <w:rsid w:val="0066044B"/>
    <w:rsid w:val="00661488"/>
    <w:rsid w:val="006737A1"/>
    <w:rsid w:val="006741E2"/>
    <w:rsid w:val="0068538D"/>
    <w:rsid w:val="006A2A69"/>
    <w:rsid w:val="006A487D"/>
    <w:rsid w:val="006A62C9"/>
    <w:rsid w:val="006A7D8F"/>
    <w:rsid w:val="006B1090"/>
    <w:rsid w:val="006B5636"/>
    <w:rsid w:val="006D0632"/>
    <w:rsid w:val="006D18C1"/>
    <w:rsid w:val="006E2B23"/>
    <w:rsid w:val="006E680D"/>
    <w:rsid w:val="006F56A0"/>
    <w:rsid w:val="00704DB6"/>
    <w:rsid w:val="0070649A"/>
    <w:rsid w:val="0071127A"/>
    <w:rsid w:val="007137FE"/>
    <w:rsid w:val="00715BA8"/>
    <w:rsid w:val="007178B0"/>
    <w:rsid w:val="00721FCA"/>
    <w:rsid w:val="00723CC8"/>
    <w:rsid w:val="00724C70"/>
    <w:rsid w:val="007265F8"/>
    <w:rsid w:val="00735267"/>
    <w:rsid w:val="00742D1F"/>
    <w:rsid w:val="00745EA3"/>
    <w:rsid w:val="00750330"/>
    <w:rsid w:val="00750A4A"/>
    <w:rsid w:val="0075215B"/>
    <w:rsid w:val="0075235E"/>
    <w:rsid w:val="00753640"/>
    <w:rsid w:val="007542C4"/>
    <w:rsid w:val="00760153"/>
    <w:rsid w:val="00760A17"/>
    <w:rsid w:val="00761325"/>
    <w:rsid w:val="00763B38"/>
    <w:rsid w:val="0076487E"/>
    <w:rsid w:val="0076694C"/>
    <w:rsid w:val="007679FA"/>
    <w:rsid w:val="0077072B"/>
    <w:rsid w:val="00771C5D"/>
    <w:rsid w:val="00774004"/>
    <w:rsid w:val="007748DF"/>
    <w:rsid w:val="00780FDC"/>
    <w:rsid w:val="007861C8"/>
    <w:rsid w:val="0078713C"/>
    <w:rsid w:val="0078758E"/>
    <w:rsid w:val="007949B1"/>
    <w:rsid w:val="00797C6B"/>
    <w:rsid w:val="007A2EFA"/>
    <w:rsid w:val="007A4D2C"/>
    <w:rsid w:val="007A7F87"/>
    <w:rsid w:val="007B292C"/>
    <w:rsid w:val="007B3FB6"/>
    <w:rsid w:val="007B4CC6"/>
    <w:rsid w:val="007B6AC3"/>
    <w:rsid w:val="007B785B"/>
    <w:rsid w:val="007C0859"/>
    <w:rsid w:val="007C1792"/>
    <w:rsid w:val="007C35B0"/>
    <w:rsid w:val="007C6FB0"/>
    <w:rsid w:val="007D40DF"/>
    <w:rsid w:val="007D49A7"/>
    <w:rsid w:val="007D7C41"/>
    <w:rsid w:val="007D7D20"/>
    <w:rsid w:val="007E2774"/>
    <w:rsid w:val="007E5C58"/>
    <w:rsid w:val="007F1C1D"/>
    <w:rsid w:val="007F4221"/>
    <w:rsid w:val="007F488F"/>
    <w:rsid w:val="007F5623"/>
    <w:rsid w:val="00802B9D"/>
    <w:rsid w:val="00803758"/>
    <w:rsid w:val="008066DC"/>
    <w:rsid w:val="00810174"/>
    <w:rsid w:val="008170CE"/>
    <w:rsid w:val="008171B4"/>
    <w:rsid w:val="0082027B"/>
    <w:rsid w:val="00821B45"/>
    <w:rsid w:val="00823175"/>
    <w:rsid w:val="00823CB4"/>
    <w:rsid w:val="00835E05"/>
    <w:rsid w:val="00844A47"/>
    <w:rsid w:val="00844CC6"/>
    <w:rsid w:val="00851119"/>
    <w:rsid w:val="008517FC"/>
    <w:rsid w:val="00852736"/>
    <w:rsid w:val="00856C97"/>
    <w:rsid w:val="00857214"/>
    <w:rsid w:val="00876A4E"/>
    <w:rsid w:val="008801DC"/>
    <w:rsid w:val="00880C51"/>
    <w:rsid w:val="0088312F"/>
    <w:rsid w:val="008921BA"/>
    <w:rsid w:val="0089338F"/>
    <w:rsid w:val="00895D07"/>
    <w:rsid w:val="00896ED7"/>
    <w:rsid w:val="008A79C8"/>
    <w:rsid w:val="008B2031"/>
    <w:rsid w:val="008B253D"/>
    <w:rsid w:val="008B636B"/>
    <w:rsid w:val="008B7719"/>
    <w:rsid w:val="008C10F5"/>
    <w:rsid w:val="008C28E5"/>
    <w:rsid w:val="008C4FE6"/>
    <w:rsid w:val="008D1A19"/>
    <w:rsid w:val="008D1B40"/>
    <w:rsid w:val="008D1DFF"/>
    <w:rsid w:val="008D347E"/>
    <w:rsid w:val="008D7DF6"/>
    <w:rsid w:val="008E276A"/>
    <w:rsid w:val="008F0455"/>
    <w:rsid w:val="008F7406"/>
    <w:rsid w:val="0091172B"/>
    <w:rsid w:val="00911F84"/>
    <w:rsid w:val="00914272"/>
    <w:rsid w:val="00920803"/>
    <w:rsid w:val="0093730C"/>
    <w:rsid w:val="00942F9C"/>
    <w:rsid w:val="00943FA8"/>
    <w:rsid w:val="0095436F"/>
    <w:rsid w:val="009600A4"/>
    <w:rsid w:val="009609F9"/>
    <w:rsid w:val="00965D56"/>
    <w:rsid w:val="0097209D"/>
    <w:rsid w:val="009724AE"/>
    <w:rsid w:val="0097533E"/>
    <w:rsid w:val="00976CF0"/>
    <w:rsid w:val="00987348"/>
    <w:rsid w:val="00995E2F"/>
    <w:rsid w:val="009A1B0C"/>
    <w:rsid w:val="009A47BF"/>
    <w:rsid w:val="009A4A97"/>
    <w:rsid w:val="009A7E27"/>
    <w:rsid w:val="009B30DD"/>
    <w:rsid w:val="009B79C1"/>
    <w:rsid w:val="009C1593"/>
    <w:rsid w:val="009C1B57"/>
    <w:rsid w:val="009C2812"/>
    <w:rsid w:val="009C28AD"/>
    <w:rsid w:val="009C3393"/>
    <w:rsid w:val="009D0F51"/>
    <w:rsid w:val="009D6FAB"/>
    <w:rsid w:val="009E0251"/>
    <w:rsid w:val="009F1794"/>
    <w:rsid w:val="009F19EB"/>
    <w:rsid w:val="009F224F"/>
    <w:rsid w:val="009F393B"/>
    <w:rsid w:val="00A046B5"/>
    <w:rsid w:val="00A13070"/>
    <w:rsid w:val="00A2031D"/>
    <w:rsid w:val="00A206CA"/>
    <w:rsid w:val="00A22C7F"/>
    <w:rsid w:val="00A311C3"/>
    <w:rsid w:val="00A349DE"/>
    <w:rsid w:val="00A52460"/>
    <w:rsid w:val="00A56192"/>
    <w:rsid w:val="00A57105"/>
    <w:rsid w:val="00A62378"/>
    <w:rsid w:val="00A656A4"/>
    <w:rsid w:val="00A66DF7"/>
    <w:rsid w:val="00A67E33"/>
    <w:rsid w:val="00A71F1A"/>
    <w:rsid w:val="00A76E5E"/>
    <w:rsid w:val="00AA15C0"/>
    <w:rsid w:val="00AA279B"/>
    <w:rsid w:val="00AA54C2"/>
    <w:rsid w:val="00AB46C1"/>
    <w:rsid w:val="00AC2294"/>
    <w:rsid w:val="00AC3066"/>
    <w:rsid w:val="00AC4674"/>
    <w:rsid w:val="00AC4786"/>
    <w:rsid w:val="00AD382D"/>
    <w:rsid w:val="00AF082F"/>
    <w:rsid w:val="00AF1AEA"/>
    <w:rsid w:val="00B00C04"/>
    <w:rsid w:val="00B00CE7"/>
    <w:rsid w:val="00B019D0"/>
    <w:rsid w:val="00B05657"/>
    <w:rsid w:val="00B115DC"/>
    <w:rsid w:val="00B14F29"/>
    <w:rsid w:val="00B17E41"/>
    <w:rsid w:val="00B2062E"/>
    <w:rsid w:val="00B20EFE"/>
    <w:rsid w:val="00B2151C"/>
    <w:rsid w:val="00B2399F"/>
    <w:rsid w:val="00B23ABA"/>
    <w:rsid w:val="00B31D38"/>
    <w:rsid w:val="00B33974"/>
    <w:rsid w:val="00B358ED"/>
    <w:rsid w:val="00B42B6A"/>
    <w:rsid w:val="00B518C7"/>
    <w:rsid w:val="00B54240"/>
    <w:rsid w:val="00B561EC"/>
    <w:rsid w:val="00B5753C"/>
    <w:rsid w:val="00B63315"/>
    <w:rsid w:val="00B72989"/>
    <w:rsid w:val="00B743B6"/>
    <w:rsid w:val="00B76ADF"/>
    <w:rsid w:val="00B82BD4"/>
    <w:rsid w:val="00B8690D"/>
    <w:rsid w:val="00B91004"/>
    <w:rsid w:val="00B93909"/>
    <w:rsid w:val="00B964C6"/>
    <w:rsid w:val="00BA5A3F"/>
    <w:rsid w:val="00BB01A3"/>
    <w:rsid w:val="00BB2886"/>
    <w:rsid w:val="00BB556C"/>
    <w:rsid w:val="00BC3E83"/>
    <w:rsid w:val="00BC4832"/>
    <w:rsid w:val="00BC4A3E"/>
    <w:rsid w:val="00BC52F2"/>
    <w:rsid w:val="00BC6081"/>
    <w:rsid w:val="00BC6CD2"/>
    <w:rsid w:val="00BD0274"/>
    <w:rsid w:val="00BD3997"/>
    <w:rsid w:val="00BD556D"/>
    <w:rsid w:val="00BD6C56"/>
    <w:rsid w:val="00BD77C1"/>
    <w:rsid w:val="00BE6369"/>
    <w:rsid w:val="00BF5E2A"/>
    <w:rsid w:val="00C0044E"/>
    <w:rsid w:val="00C006EE"/>
    <w:rsid w:val="00C105E0"/>
    <w:rsid w:val="00C15CED"/>
    <w:rsid w:val="00C15D5D"/>
    <w:rsid w:val="00C260AF"/>
    <w:rsid w:val="00C262C9"/>
    <w:rsid w:val="00C3116C"/>
    <w:rsid w:val="00C3162A"/>
    <w:rsid w:val="00C3258C"/>
    <w:rsid w:val="00C50701"/>
    <w:rsid w:val="00C523C7"/>
    <w:rsid w:val="00C602F8"/>
    <w:rsid w:val="00C65BAA"/>
    <w:rsid w:val="00C711E7"/>
    <w:rsid w:val="00C72B18"/>
    <w:rsid w:val="00C80171"/>
    <w:rsid w:val="00C866FB"/>
    <w:rsid w:val="00C923A5"/>
    <w:rsid w:val="00C967E5"/>
    <w:rsid w:val="00C96C02"/>
    <w:rsid w:val="00C97C09"/>
    <w:rsid w:val="00C97F18"/>
    <w:rsid w:val="00CA3D5C"/>
    <w:rsid w:val="00CB711F"/>
    <w:rsid w:val="00CC0CE7"/>
    <w:rsid w:val="00CC24C2"/>
    <w:rsid w:val="00CC5C36"/>
    <w:rsid w:val="00CD300A"/>
    <w:rsid w:val="00CF60AC"/>
    <w:rsid w:val="00D01419"/>
    <w:rsid w:val="00D052BF"/>
    <w:rsid w:val="00D05D64"/>
    <w:rsid w:val="00D22F4E"/>
    <w:rsid w:val="00D2606F"/>
    <w:rsid w:val="00D3242D"/>
    <w:rsid w:val="00D344A1"/>
    <w:rsid w:val="00D34D70"/>
    <w:rsid w:val="00D35281"/>
    <w:rsid w:val="00D46AA3"/>
    <w:rsid w:val="00D47600"/>
    <w:rsid w:val="00D5557B"/>
    <w:rsid w:val="00D61647"/>
    <w:rsid w:val="00D636B7"/>
    <w:rsid w:val="00D64217"/>
    <w:rsid w:val="00D70051"/>
    <w:rsid w:val="00D70735"/>
    <w:rsid w:val="00D768DD"/>
    <w:rsid w:val="00D77088"/>
    <w:rsid w:val="00D8460A"/>
    <w:rsid w:val="00D87B64"/>
    <w:rsid w:val="00D9130E"/>
    <w:rsid w:val="00D93A2B"/>
    <w:rsid w:val="00D940B0"/>
    <w:rsid w:val="00D957E3"/>
    <w:rsid w:val="00DA06AE"/>
    <w:rsid w:val="00DA0DD5"/>
    <w:rsid w:val="00DA23E6"/>
    <w:rsid w:val="00DA3601"/>
    <w:rsid w:val="00DA54DA"/>
    <w:rsid w:val="00DA7705"/>
    <w:rsid w:val="00DB10C7"/>
    <w:rsid w:val="00DB1158"/>
    <w:rsid w:val="00DB16B2"/>
    <w:rsid w:val="00DB5FBD"/>
    <w:rsid w:val="00DC3FF2"/>
    <w:rsid w:val="00DC4810"/>
    <w:rsid w:val="00DC70F1"/>
    <w:rsid w:val="00DE37ED"/>
    <w:rsid w:val="00DE5591"/>
    <w:rsid w:val="00DF0E2A"/>
    <w:rsid w:val="00DF3367"/>
    <w:rsid w:val="00DF38D0"/>
    <w:rsid w:val="00DF75FA"/>
    <w:rsid w:val="00DF7708"/>
    <w:rsid w:val="00DF7F7C"/>
    <w:rsid w:val="00E0033B"/>
    <w:rsid w:val="00E05487"/>
    <w:rsid w:val="00E107A6"/>
    <w:rsid w:val="00E16B3C"/>
    <w:rsid w:val="00E30E12"/>
    <w:rsid w:val="00E310C0"/>
    <w:rsid w:val="00E40C1C"/>
    <w:rsid w:val="00E43F22"/>
    <w:rsid w:val="00E45209"/>
    <w:rsid w:val="00E47174"/>
    <w:rsid w:val="00E5227F"/>
    <w:rsid w:val="00E52462"/>
    <w:rsid w:val="00E55AB8"/>
    <w:rsid w:val="00E56705"/>
    <w:rsid w:val="00E57B3A"/>
    <w:rsid w:val="00E65785"/>
    <w:rsid w:val="00E675D5"/>
    <w:rsid w:val="00E739B2"/>
    <w:rsid w:val="00E73EEF"/>
    <w:rsid w:val="00E82E4B"/>
    <w:rsid w:val="00E83295"/>
    <w:rsid w:val="00E9310F"/>
    <w:rsid w:val="00EA0416"/>
    <w:rsid w:val="00EA15ED"/>
    <w:rsid w:val="00EA2E38"/>
    <w:rsid w:val="00EA3A21"/>
    <w:rsid w:val="00EB3113"/>
    <w:rsid w:val="00EB61FC"/>
    <w:rsid w:val="00EC0575"/>
    <w:rsid w:val="00EC19A4"/>
    <w:rsid w:val="00EC2FD8"/>
    <w:rsid w:val="00ED332D"/>
    <w:rsid w:val="00ED3D87"/>
    <w:rsid w:val="00ED7B57"/>
    <w:rsid w:val="00EE1B41"/>
    <w:rsid w:val="00EE77C4"/>
    <w:rsid w:val="00EF4BE8"/>
    <w:rsid w:val="00F018A2"/>
    <w:rsid w:val="00F034A8"/>
    <w:rsid w:val="00F058E7"/>
    <w:rsid w:val="00F06FD7"/>
    <w:rsid w:val="00F21664"/>
    <w:rsid w:val="00F22DA3"/>
    <w:rsid w:val="00F2442D"/>
    <w:rsid w:val="00F306DE"/>
    <w:rsid w:val="00F333B2"/>
    <w:rsid w:val="00F33D46"/>
    <w:rsid w:val="00F3433B"/>
    <w:rsid w:val="00F35104"/>
    <w:rsid w:val="00F37B2C"/>
    <w:rsid w:val="00F4326B"/>
    <w:rsid w:val="00F54CD5"/>
    <w:rsid w:val="00F55E02"/>
    <w:rsid w:val="00F64027"/>
    <w:rsid w:val="00F66AA7"/>
    <w:rsid w:val="00F674C5"/>
    <w:rsid w:val="00F72926"/>
    <w:rsid w:val="00F75199"/>
    <w:rsid w:val="00F75E0A"/>
    <w:rsid w:val="00F77345"/>
    <w:rsid w:val="00F7740C"/>
    <w:rsid w:val="00F81E13"/>
    <w:rsid w:val="00F81E1E"/>
    <w:rsid w:val="00F83028"/>
    <w:rsid w:val="00F830DF"/>
    <w:rsid w:val="00F90FEC"/>
    <w:rsid w:val="00F9170A"/>
    <w:rsid w:val="00FA111D"/>
    <w:rsid w:val="00FA1B7D"/>
    <w:rsid w:val="00FB13FF"/>
    <w:rsid w:val="00FB66AB"/>
    <w:rsid w:val="00FB6FA8"/>
    <w:rsid w:val="00FC5968"/>
    <w:rsid w:val="00FD17A7"/>
    <w:rsid w:val="00FD2167"/>
    <w:rsid w:val="00FD2BC9"/>
    <w:rsid w:val="00FD74AB"/>
    <w:rsid w:val="00FE6001"/>
    <w:rsid w:val="00FE72FC"/>
    <w:rsid w:val="00FE7837"/>
    <w:rsid w:val="00FF52B4"/>
    <w:rsid w:val="00FF556B"/>
    <w:rsid w:val="041F40E9"/>
    <w:rsid w:val="056C5699"/>
    <w:rsid w:val="2B6F2FCE"/>
    <w:rsid w:val="6D932D54"/>
    <w:rsid w:val="7C3F4164"/>
    <w:rsid w:val="7FA051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0" w:semiHidden="0" w:name="header"/>
    <w:lsdException w:qFormat="1" w:unhideWhenUsed="0"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qFormat="1"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unhideWhenUsed="0" w:uiPriority="64" w:semiHidden="0" w:name="Medium Shading 2 Accent 3"/>
    <w:lsdException w:qFormat="1"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6"/>
      <w:szCs w:val="26"/>
      <w:lang w:val="en-US" w:eastAsia="en-US" w:bidi="ar-SA"/>
    </w:rPr>
  </w:style>
  <w:style w:type="paragraph" w:styleId="2">
    <w:name w:val="heading 1"/>
    <w:basedOn w:val="1"/>
    <w:next w:val="1"/>
    <w:link w:val="22"/>
    <w:qFormat/>
    <w:uiPriority w:val="9"/>
    <w:pPr>
      <w:keepNext/>
      <w:keepLines/>
      <w:spacing w:before="240"/>
      <w:outlineLvl w:val="0"/>
    </w:pPr>
    <w:rPr>
      <w:rFonts w:asciiTheme="majorHAnsi" w:hAnsiTheme="majorHAnsi" w:eastAsiaTheme="majorEastAsia" w:cstheme="majorBidi"/>
      <w:color w:val="2E75B6" w:themeColor="accent1" w:themeShade="BF"/>
      <w:sz w:val="32"/>
      <w:szCs w:val="32"/>
    </w:rPr>
  </w:style>
  <w:style w:type="paragraph" w:styleId="3">
    <w:name w:val="heading 2"/>
    <w:basedOn w:val="1"/>
    <w:next w:val="1"/>
    <w:link w:val="34"/>
    <w:semiHidden/>
    <w:unhideWhenUsed/>
    <w:qFormat/>
    <w:uiPriority w:val="9"/>
    <w:pPr>
      <w:keepNext/>
      <w:keepLines/>
      <w:spacing w:before="40"/>
      <w:outlineLvl w:val="1"/>
    </w:pPr>
    <w:rPr>
      <w:rFonts w:asciiTheme="majorHAnsi" w:hAnsiTheme="majorHAnsi" w:eastAsiaTheme="majorEastAsia" w:cstheme="majorBidi"/>
      <w:color w:val="2E75B6" w:themeColor="accent1" w:themeShade="BF"/>
    </w:rPr>
  </w:style>
  <w:style w:type="paragraph" w:styleId="4">
    <w:name w:val="heading 3"/>
    <w:basedOn w:val="1"/>
    <w:next w:val="1"/>
    <w:link w:val="33"/>
    <w:semiHidden/>
    <w:unhideWhenUsed/>
    <w:qFormat/>
    <w:uiPriority w:val="9"/>
    <w:pPr>
      <w:keepNext/>
      <w:keepLines/>
      <w:spacing w:before="40"/>
      <w:outlineLvl w:val="2"/>
    </w:pPr>
    <w:rPr>
      <w:rFonts w:asciiTheme="majorHAnsi" w:hAnsiTheme="majorHAnsi" w:eastAsiaTheme="majorEastAsia" w:cstheme="majorBidi"/>
      <w:color w:val="1F4E79" w:themeColor="accent1" w:themeShade="80"/>
      <w:sz w:val="24"/>
      <w:szCs w:val="24"/>
    </w:rPr>
  </w:style>
  <w:style w:type="character" w:default="1" w:styleId="5">
    <w:name w:val="Default Paragraph Font"/>
    <w:semiHidden/>
    <w:unhideWhenUsed/>
    <w:qFormat/>
    <w:uiPriority w:val="1"/>
  </w:style>
  <w:style w:type="table" w:default="1" w:styleId="6">
    <w:name w:val="Normal Table"/>
    <w:semiHidden/>
    <w:unhideWhenUsed/>
    <w:qFormat/>
    <w:uiPriority w:val="99"/>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7">
    <w:name w:val="Balloon Text"/>
    <w:basedOn w:val="1"/>
    <w:link w:val="20"/>
    <w:semiHidden/>
    <w:unhideWhenUsed/>
    <w:qFormat/>
    <w:uiPriority w:val="99"/>
    <w:rPr>
      <w:rFonts w:ascii="Tahoma" w:hAnsi="Tahoma"/>
      <w:sz w:val="16"/>
      <w:szCs w:val="16"/>
    </w:rPr>
  </w:style>
  <w:style w:type="paragraph" w:styleId="8">
    <w:name w:val="caption"/>
    <w:basedOn w:val="1"/>
    <w:next w:val="1"/>
    <w:link w:val="36"/>
    <w:unhideWhenUsed/>
    <w:qFormat/>
    <w:uiPriority w:val="35"/>
    <w:pPr>
      <w:spacing w:after="200"/>
    </w:pPr>
    <w:rPr>
      <w:i/>
      <w:iCs/>
      <w:color w:val="44546A" w:themeColor="text2"/>
      <w:sz w:val="18"/>
      <w:szCs w:val="18"/>
      <w14:textFill>
        <w14:solidFill>
          <w14:schemeClr w14:val="tx2"/>
        </w14:solidFill>
      </w14:textFill>
      <w14:ligatures w14:val="standardContextual"/>
    </w:rPr>
  </w:style>
  <w:style w:type="paragraph" w:styleId="9">
    <w:name w:val="footer"/>
    <w:basedOn w:val="1"/>
    <w:link w:val="19"/>
    <w:qFormat/>
    <w:uiPriority w:val="99"/>
    <w:pPr>
      <w:tabs>
        <w:tab w:val="center" w:pos="4320"/>
        <w:tab w:val="right" w:pos="8640"/>
      </w:tabs>
    </w:pPr>
  </w:style>
  <w:style w:type="paragraph" w:styleId="10">
    <w:name w:val="header"/>
    <w:basedOn w:val="1"/>
    <w:qFormat/>
    <w:uiPriority w:val="0"/>
    <w:pPr>
      <w:tabs>
        <w:tab w:val="center" w:pos="4320"/>
        <w:tab w:val="right" w:pos="8640"/>
      </w:tabs>
    </w:pPr>
  </w:style>
  <w:style w:type="character" w:styleId="11">
    <w:name w:val="Hyperlink"/>
    <w:basedOn w:val="5"/>
    <w:unhideWhenUsed/>
    <w:qFormat/>
    <w:uiPriority w:val="99"/>
    <w:rPr>
      <w:color w:val="0563C1" w:themeColor="hyperlink"/>
      <w:u w:val="single"/>
      <w14:textFill>
        <w14:solidFill>
          <w14:schemeClr w14:val="hlink"/>
        </w14:solidFill>
      </w14:textFill>
    </w:rPr>
  </w:style>
  <w:style w:type="paragraph" w:styleId="12">
    <w:name w:val="Normal (Web)"/>
    <w:basedOn w:val="1"/>
    <w:semiHidden/>
    <w:unhideWhenUsed/>
    <w:qFormat/>
    <w:uiPriority w:val="99"/>
    <w:rPr>
      <w:sz w:val="24"/>
      <w:szCs w:val="24"/>
    </w:rPr>
  </w:style>
  <w:style w:type="character" w:styleId="13">
    <w:name w:val="page number"/>
    <w:basedOn w:val="5"/>
    <w:qFormat/>
    <w:uiPriority w:val="0"/>
  </w:style>
  <w:style w:type="table" w:styleId="14">
    <w:name w:val="Table Grid"/>
    <w:basedOn w:val="6"/>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5">
    <w:name w:val="toc 1"/>
    <w:basedOn w:val="1"/>
    <w:next w:val="1"/>
    <w:autoRedefine/>
    <w:unhideWhenUsed/>
    <w:qFormat/>
    <w:uiPriority w:val="39"/>
    <w:pPr>
      <w:spacing w:after="100"/>
    </w:pPr>
  </w:style>
  <w:style w:type="paragraph" w:styleId="16">
    <w:name w:val="toc 2"/>
    <w:basedOn w:val="1"/>
    <w:next w:val="1"/>
    <w:autoRedefine/>
    <w:unhideWhenUsed/>
    <w:qFormat/>
    <w:uiPriority w:val="39"/>
    <w:pPr>
      <w:spacing w:after="100"/>
      <w:ind w:left="260"/>
    </w:pPr>
  </w:style>
  <w:style w:type="paragraph" w:styleId="17">
    <w:name w:val="toc 3"/>
    <w:basedOn w:val="1"/>
    <w:next w:val="1"/>
    <w:autoRedefine/>
    <w:unhideWhenUsed/>
    <w:qFormat/>
    <w:uiPriority w:val="39"/>
    <w:pPr>
      <w:spacing w:after="100"/>
      <w:ind w:left="520"/>
    </w:pPr>
  </w:style>
  <w:style w:type="paragraph" w:styleId="18">
    <w:name w:val="toc 4"/>
    <w:basedOn w:val="1"/>
    <w:next w:val="1"/>
    <w:autoRedefine/>
    <w:semiHidden/>
    <w:unhideWhenUsed/>
    <w:qFormat/>
    <w:uiPriority w:val="39"/>
    <w:pPr>
      <w:spacing w:after="100"/>
      <w:ind w:left="780"/>
    </w:pPr>
  </w:style>
  <w:style w:type="character" w:customStyle="1" w:styleId="19">
    <w:name w:val="Footer Char"/>
    <w:link w:val="9"/>
    <w:qFormat/>
    <w:uiPriority w:val="99"/>
    <w:rPr>
      <w:sz w:val="26"/>
      <w:szCs w:val="26"/>
      <w:lang w:val="en-US" w:eastAsia="en-US"/>
    </w:rPr>
  </w:style>
  <w:style w:type="character" w:customStyle="1" w:styleId="20">
    <w:name w:val="Balloon Text Char"/>
    <w:link w:val="7"/>
    <w:semiHidden/>
    <w:qFormat/>
    <w:uiPriority w:val="99"/>
    <w:rPr>
      <w:rFonts w:ascii="Tahoma" w:hAnsi="Tahoma" w:cs="Tahoma"/>
      <w:sz w:val="16"/>
      <w:szCs w:val="16"/>
      <w:lang w:val="en-US" w:eastAsia="en-US"/>
    </w:rPr>
  </w:style>
  <w:style w:type="paragraph" w:styleId="21">
    <w:name w:val="List Paragraph"/>
    <w:basedOn w:val="1"/>
    <w:qFormat/>
    <w:uiPriority w:val="34"/>
    <w:pPr>
      <w:spacing w:after="160" w:line="259" w:lineRule="auto"/>
      <w:ind w:left="720"/>
      <w:contextualSpacing/>
    </w:pPr>
    <w:rPr>
      <w:rFonts w:asciiTheme="minorHAnsi" w:hAnsiTheme="minorHAnsi" w:eastAsiaTheme="minorHAnsi" w:cstheme="minorBidi"/>
      <w:sz w:val="22"/>
      <w:szCs w:val="22"/>
    </w:rPr>
  </w:style>
  <w:style w:type="character" w:customStyle="1" w:styleId="22">
    <w:name w:val="Heading 1 Char"/>
    <w:basedOn w:val="5"/>
    <w:link w:val="2"/>
    <w:qFormat/>
    <w:uiPriority w:val="9"/>
    <w:rPr>
      <w:rFonts w:asciiTheme="majorHAnsi" w:hAnsiTheme="majorHAnsi" w:eastAsiaTheme="majorEastAsia" w:cstheme="majorBidi"/>
      <w:color w:val="2E75B6" w:themeColor="accent1" w:themeShade="BF"/>
      <w:sz w:val="32"/>
      <w:szCs w:val="32"/>
    </w:rPr>
  </w:style>
  <w:style w:type="paragraph" w:customStyle="1" w:styleId="23">
    <w:name w:val="CAP1"/>
    <w:basedOn w:val="1"/>
    <w:link w:val="24"/>
    <w:qFormat/>
    <w:uiPriority w:val="0"/>
    <w:pPr>
      <w:numPr>
        <w:ilvl w:val="0"/>
        <w:numId w:val="1"/>
      </w:numPr>
      <w:tabs>
        <w:tab w:val="left" w:pos="567"/>
      </w:tabs>
    </w:pPr>
    <w:rPr>
      <w:b/>
      <w:szCs w:val="32"/>
    </w:rPr>
  </w:style>
  <w:style w:type="character" w:customStyle="1" w:styleId="24">
    <w:name w:val="CAP1 Char"/>
    <w:basedOn w:val="5"/>
    <w:link w:val="23"/>
    <w:qFormat/>
    <w:uiPriority w:val="0"/>
    <w:rPr>
      <w:b/>
      <w:sz w:val="26"/>
      <w:szCs w:val="32"/>
    </w:rPr>
  </w:style>
  <w:style w:type="paragraph" w:customStyle="1" w:styleId="25">
    <w:name w:val="CAP2"/>
    <w:basedOn w:val="1"/>
    <w:link w:val="26"/>
    <w:qFormat/>
    <w:uiPriority w:val="0"/>
    <w:pPr>
      <w:numPr>
        <w:ilvl w:val="1"/>
        <w:numId w:val="2"/>
      </w:numPr>
      <w:contextualSpacing/>
      <w:outlineLvl w:val="1"/>
    </w:pPr>
    <w:rPr>
      <w:b/>
      <w:bCs/>
      <w14:ligatures w14:val="standardContextual"/>
    </w:rPr>
  </w:style>
  <w:style w:type="character" w:customStyle="1" w:styleId="26">
    <w:name w:val="CAP2 Char"/>
    <w:basedOn w:val="5"/>
    <w:link w:val="25"/>
    <w:qFormat/>
    <w:uiPriority w:val="0"/>
    <w:rPr>
      <w:b/>
      <w:bCs/>
      <w:sz w:val="26"/>
      <w:szCs w:val="26"/>
      <w14:ligatures w14:val="standardContextual"/>
    </w:rPr>
  </w:style>
  <w:style w:type="paragraph" w:customStyle="1" w:styleId="27">
    <w:name w:val="CAP3"/>
    <w:basedOn w:val="23"/>
    <w:link w:val="28"/>
    <w:qFormat/>
    <w:uiPriority w:val="0"/>
    <w:pPr>
      <w:numPr>
        <w:numId w:val="0"/>
      </w:numPr>
    </w:pPr>
  </w:style>
  <w:style w:type="character" w:customStyle="1" w:styleId="28">
    <w:name w:val="CAP3 Char"/>
    <w:basedOn w:val="24"/>
    <w:link w:val="27"/>
    <w:qFormat/>
    <w:uiPriority w:val="0"/>
    <w:rPr>
      <w:sz w:val="26"/>
      <w:szCs w:val="32"/>
    </w:rPr>
  </w:style>
  <w:style w:type="paragraph" w:customStyle="1" w:styleId="29">
    <w:name w:val="CAP 1"/>
    <w:basedOn w:val="1"/>
    <w:link w:val="30"/>
    <w:qFormat/>
    <w:uiPriority w:val="0"/>
    <w:pPr>
      <w:spacing w:line="360" w:lineRule="auto"/>
      <w:outlineLvl w:val="0"/>
    </w:pPr>
    <w:rPr>
      <w:b/>
      <w:bCs/>
      <w:sz w:val="32"/>
      <w14:ligatures w14:val="standardContextual"/>
    </w:rPr>
  </w:style>
  <w:style w:type="character" w:customStyle="1" w:styleId="30">
    <w:name w:val="CAP 1 Char"/>
    <w:basedOn w:val="5"/>
    <w:link w:val="29"/>
    <w:qFormat/>
    <w:uiPriority w:val="0"/>
    <w:rPr>
      <w:b/>
      <w:bCs/>
      <w:sz w:val="32"/>
      <w:szCs w:val="26"/>
      <w14:ligatures w14:val="standardContextual"/>
    </w:rPr>
  </w:style>
  <w:style w:type="paragraph" w:customStyle="1" w:styleId="31">
    <w:name w:val="hình"/>
    <w:basedOn w:val="27"/>
    <w:link w:val="32"/>
    <w:qFormat/>
    <w:uiPriority w:val="0"/>
    <w:pPr>
      <w:tabs>
        <w:tab w:val="clear" w:pos="567"/>
      </w:tabs>
      <w:spacing w:line="360" w:lineRule="auto"/>
      <w:jc w:val="center"/>
      <w:outlineLvl w:val="2"/>
    </w:pPr>
    <w:rPr>
      <w:lang w:val="vi-VN"/>
    </w:rPr>
  </w:style>
  <w:style w:type="character" w:customStyle="1" w:styleId="32">
    <w:name w:val="hình Char"/>
    <w:basedOn w:val="28"/>
    <w:link w:val="31"/>
    <w:qFormat/>
    <w:uiPriority w:val="0"/>
    <w:rPr>
      <w:sz w:val="26"/>
      <w:szCs w:val="32"/>
      <w:lang w:val="vi-VN"/>
    </w:rPr>
  </w:style>
  <w:style w:type="character" w:customStyle="1" w:styleId="33">
    <w:name w:val="Heading 3 Char"/>
    <w:basedOn w:val="5"/>
    <w:link w:val="4"/>
    <w:semiHidden/>
    <w:qFormat/>
    <w:uiPriority w:val="9"/>
    <w:rPr>
      <w:rFonts w:asciiTheme="majorHAnsi" w:hAnsiTheme="majorHAnsi" w:eastAsiaTheme="majorEastAsia" w:cstheme="majorBidi"/>
      <w:color w:val="1F4E79" w:themeColor="accent1" w:themeShade="80"/>
      <w:sz w:val="24"/>
      <w:szCs w:val="24"/>
    </w:rPr>
  </w:style>
  <w:style w:type="character" w:customStyle="1" w:styleId="34">
    <w:name w:val="Heading 2 Char"/>
    <w:basedOn w:val="5"/>
    <w:link w:val="3"/>
    <w:semiHidden/>
    <w:qFormat/>
    <w:uiPriority w:val="9"/>
    <w:rPr>
      <w:rFonts w:asciiTheme="majorHAnsi" w:hAnsiTheme="majorHAnsi" w:eastAsiaTheme="majorEastAsia" w:cstheme="majorBidi"/>
      <w:color w:val="2E75B6" w:themeColor="accent1" w:themeShade="BF"/>
      <w:sz w:val="26"/>
      <w:szCs w:val="26"/>
    </w:rPr>
  </w:style>
  <w:style w:type="paragraph" w:customStyle="1" w:styleId="35">
    <w:name w:val="bảng"/>
    <w:basedOn w:val="8"/>
    <w:link w:val="37"/>
    <w:qFormat/>
    <w:uiPriority w:val="0"/>
    <w:pPr>
      <w:keepNext/>
      <w:jc w:val="center"/>
    </w:pPr>
    <w:rPr>
      <w:b/>
      <w:i w:val="0"/>
      <w:color w:val="000000" w:themeColor="text1"/>
      <w:sz w:val="26"/>
      <w:szCs w:val="26"/>
      <w14:textFill>
        <w14:solidFill>
          <w14:schemeClr w14:val="tx1"/>
        </w14:solidFill>
      </w14:textFill>
    </w:rPr>
  </w:style>
  <w:style w:type="character" w:customStyle="1" w:styleId="36">
    <w:name w:val="Caption Char"/>
    <w:basedOn w:val="5"/>
    <w:link w:val="8"/>
    <w:qFormat/>
    <w:uiPriority w:val="35"/>
    <w:rPr>
      <w:i/>
      <w:iCs/>
      <w:color w:val="44546A" w:themeColor="text2"/>
      <w:sz w:val="18"/>
      <w:szCs w:val="18"/>
      <w14:textFill>
        <w14:solidFill>
          <w14:schemeClr w14:val="tx2"/>
        </w14:solidFill>
      </w14:textFill>
      <w14:ligatures w14:val="standardContextual"/>
    </w:rPr>
  </w:style>
  <w:style w:type="character" w:customStyle="1" w:styleId="37">
    <w:name w:val="bảng Char"/>
    <w:basedOn w:val="36"/>
    <w:link w:val="35"/>
    <w:qFormat/>
    <w:uiPriority w:val="0"/>
    <w:rPr>
      <w:b/>
      <w:i w:val="0"/>
      <w:color w:val="000000" w:themeColor="text1"/>
      <w:sz w:val="26"/>
      <w:szCs w:val="26"/>
      <w14:textFill>
        <w14:solidFill>
          <w14:schemeClr w14:val="tx1"/>
        </w14:solidFill>
      </w14:textFill>
      <w14:ligatures w14:val="standardContextual"/>
    </w:rPr>
  </w:style>
  <w:style w:type="paragraph" w:styleId="38">
    <w:name w:val="No Spacing"/>
    <w:qFormat/>
    <w:uiPriority w:val="1"/>
    <w:rPr>
      <w:rFonts w:ascii="Times New Roman" w:hAnsi="Times New Roman" w:eastAsia="Times New Roman" w:cs="Times New Roman"/>
      <w:sz w:val="26"/>
      <w:szCs w:val="26"/>
      <w:lang w:val="en-US" w:eastAsia="en-US" w:bidi="ar-SA"/>
    </w:rPr>
  </w:style>
  <w:style w:type="table" w:customStyle="1" w:styleId="39">
    <w:name w:val="_Style 19"/>
    <w:basedOn w:val="6"/>
    <w:qFormat/>
    <w:uiPriority w:val="0"/>
    <w:tblPr>
      <w:tblCellMar>
        <w:left w:w="115" w:type="dxa"/>
        <w:right w:w="115" w:type="dxa"/>
      </w:tblCellMar>
    </w:tblPr>
  </w:style>
  <w:style w:type="table" w:customStyle="1" w:styleId="40">
    <w:name w:val="_Style 20"/>
    <w:basedOn w:val="6"/>
    <w:qFormat/>
    <w:uiPriority w:val="0"/>
    <w:tblPr>
      <w:tblCellMar>
        <w:left w:w="115" w:type="dxa"/>
        <w:right w:w="115" w:type="dxa"/>
      </w:tblCellMar>
    </w:tblPr>
  </w:style>
  <w:style w:type="paragraph" w:customStyle="1" w:styleId="41">
    <w:name w:val="VN_Heading1"/>
    <w:uiPriority w:val="0"/>
    <w:pPr>
      <w:spacing w:before="200" w:beforeAutospacing="0" w:after="120" w:afterAutospacing="0" w:line="360" w:lineRule="auto"/>
      <w:jc w:val="left"/>
    </w:pPr>
    <w:rPr>
      <w:rFonts w:hint="default" w:ascii="Times New Roman" w:hAnsi="Times New Roman" w:cs="Times New Roman"/>
      <w:b/>
      <w:kern w:val="0"/>
      <w:sz w:val="26"/>
      <w:szCs w:val="26"/>
      <w:lang w:val="en-US" w:eastAsia="zh-CN" w:bidi="ar"/>
    </w:rPr>
  </w:style>
  <w:style w:type="paragraph" w:customStyle="1" w:styleId="42">
    <w:name w:val="VN_TableCaption"/>
    <w:uiPriority w:val="0"/>
    <w:pPr>
      <w:spacing w:before="120" w:beforeAutospacing="0" w:after="120" w:afterAutospacing="0" w:line="360" w:lineRule="auto"/>
      <w:jc w:val="center"/>
    </w:pPr>
    <w:rPr>
      <w:rFonts w:hint="default" w:ascii="Times New Roman" w:hAnsi="Times New Roman" w:cs="Times New Roman"/>
      <w:b/>
      <w:kern w:val="0"/>
      <w:sz w:val="26"/>
      <w:szCs w:val="26"/>
      <w:lang w:val="en-US" w:eastAsia="zh-CN" w:bidi="ar"/>
    </w:rPr>
  </w:style>
  <w:style w:type="paragraph" w:customStyle="1" w:styleId="43">
    <w:name w:val="VN_Caption"/>
    <w:uiPriority w:val="0"/>
    <w:pPr>
      <w:spacing w:before="120" w:beforeAutospacing="0" w:after="200" w:afterAutospacing="0" w:line="360" w:lineRule="auto"/>
      <w:jc w:val="center"/>
    </w:pPr>
    <w:rPr>
      <w:rFonts w:hint="default" w:ascii="Times New Roman" w:hAnsi="Times New Roman" w:cs="Times New Roman"/>
      <w:b/>
      <w:kern w:val="0"/>
      <w:sz w:val="26"/>
      <w:szCs w:val="26"/>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webp"/><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2.xml"/><Relationship Id="rId17" Type="http://schemas.openxmlformats.org/officeDocument/2006/relationships/numbering" Target="numbering.xml"/><Relationship Id="rId16" Type="http://schemas.openxmlformats.org/officeDocument/2006/relationships/customXml" Target="../customXml/item1.xml"/><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jpe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 Id="rId20" Type="http://schemas.openxmlformats.org/officeDocument/2006/relationships/image" Target="media/image11.png"/><Relationship Id="rId21" Type="http://schemas.openxmlformats.org/officeDocument/2006/relationships/hyperlink" Target="https://dauvi-coffee.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090B5E9-8E70-44E9-B1A9-E072E04574DA}">
  <ds:schemaRefs/>
</ds:datastoreItem>
</file>

<file path=docProps/app.xml><?xml version="1.0" encoding="utf-8"?>
<Properties xmlns="http://schemas.openxmlformats.org/officeDocument/2006/extended-properties" xmlns:vt="http://schemas.openxmlformats.org/officeDocument/2006/docPropsVTypes">
  <Template>Normal</Template>
  <Company>HUI</Company>
  <Pages>37</Pages>
  <Words>4413</Words>
  <Characters>15522</Characters>
  <Lines>1</Lines>
  <Paragraphs>1</Paragraphs>
  <TotalTime>10</TotalTime>
  <ScaleCrop>false</ScaleCrop>
  <LinksUpToDate>false</LinksUpToDate>
  <CharactersWithSpaces>19889</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2024-12-18T13:54:00Z</dcterms:created>
  <dc:creator>Dao Ba Tuan</dc:creator>
  <cp:lastModifiedBy>Như Phước Đặng</cp:lastModifiedBy>
  <cp:lastPrinted>2022-08-29T07:41:00Z</cp:lastPrinted>
  <dcterms:modified xsi:type="dcterms:W3CDTF">2026-06-28T15:13:59Z</dcterms:modified>
  <dc:title>MẪU ĐỒ ÁN (HOẶC LUẬN VĂN ) TỐT NGHIỆP</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eyJoZGlkIjoiMzVlNzExNTZiMTFlOGQ2OGFmOWIyYWQ3Mzc5ZThjM2YiLCJ1c2VySWQiOiIxMzc0MzkyODEyNjA0In0=</vt:lpwstr>
  </property>
  <property fmtid="{D5CDD505-2E9C-101B-9397-08002B2CF9AE}" pid="3" name="KSOProductBuildVer">
    <vt:lpwstr>1033-12.1.0.26880</vt:lpwstr>
  </property>
  <property fmtid="{D5CDD505-2E9C-101B-9397-08002B2CF9AE}" pid="4" name="ICV">
    <vt:lpwstr>83194D9C46DB4C4AAAD3A11905DF23B0_13</vt:lpwstr>
  </property>
</Properties>
</file>