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9522" w14:textId="346E8B5C" w:rsidR="00BE73B6" w:rsidRPr="00E651ED" w:rsidRDefault="005B4F2A" w:rsidP="00BE73B6">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auto"/>
        </w:rPr>
      </w:pPr>
      <w:r>
        <w:rPr>
          <w:rFonts w:ascii="Times New Roman" w:hAnsi="Times New Roman" w:cs="Times New Roman"/>
          <w:b/>
          <w:color w:val="auto"/>
        </w:rPr>
        <w:t>Lab 2</w:t>
      </w:r>
      <w:r w:rsidR="00BE73B6">
        <w:rPr>
          <w:rFonts w:ascii="Times New Roman" w:hAnsi="Times New Roman" w:cs="Times New Roman"/>
          <w:b/>
          <w:color w:val="auto"/>
        </w:rPr>
        <w:t xml:space="preserve"> – </w:t>
      </w:r>
      <w:r w:rsidR="00CE2923">
        <w:rPr>
          <w:rFonts w:ascii="Times New Roman" w:hAnsi="Times New Roman" w:cs="Times New Roman"/>
          <w:b/>
          <w:color w:val="auto"/>
        </w:rPr>
        <w:t xml:space="preserve">Creating </w:t>
      </w:r>
      <w:r w:rsidR="00BE73B6">
        <w:rPr>
          <w:rFonts w:ascii="Times New Roman" w:hAnsi="Times New Roman" w:cs="Times New Roman"/>
          <w:b/>
          <w:color w:val="auto"/>
        </w:rPr>
        <w:t xml:space="preserve">Charts </w:t>
      </w:r>
      <w:r w:rsidR="00CE2923">
        <w:rPr>
          <w:rFonts w:ascii="Times New Roman" w:hAnsi="Times New Roman" w:cs="Times New Roman"/>
          <w:b/>
          <w:color w:val="auto"/>
        </w:rPr>
        <w:t xml:space="preserve">and Tables </w:t>
      </w:r>
      <w:r w:rsidR="00BE73B6">
        <w:rPr>
          <w:rFonts w:ascii="Times New Roman" w:hAnsi="Times New Roman" w:cs="Times New Roman"/>
          <w:b/>
          <w:color w:val="auto"/>
        </w:rPr>
        <w:t>in R</w:t>
      </w:r>
    </w:p>
    <w:p w14:paraId="6381F478" w14:textId="77777777" w:rsidR="00BE73B6" w:rsidRDefault="00BE73B6" w:rsidP="00BE73B6">
      <w:pPr>
        <w:rPr>
          <w:rFonts w:cs="Times New Roman"/>
          <w:b/>
        </w:rPr>
      </w:pPr>
    </w:p>
    <w:p w14:paraId="0B8C8580" w14:textId="77777777" w:rsidR="00BE73B6" w:rsidRPr="00C07980" w:rsidRDefault="00BE73B6" w:rsidP="00BE73B6">
      <w:pPr>
        <w:rPr>
          <w:rFonts w:cs="Times New Roman"/>
          <w:b/>
        </w:rPr>
      </w:pPr>
      <w:r w:rsidRPr="00C07980">
        <w:rPr>
          <w:rFonts w:cs="Times New Roman"/>
          <w:b/>
        </w:rPr>
        <w:t xml:space="preserve">To submit: answers to all numbered questions. When the question asks you to </w:t>
      </w:r>
      <w:r>
        <w:rPr>
          <w:rFonts w:cs="Times New Roman"/>
          <w:b/>
        </w:rPr>
        <w:t xml:space="preserve">generate output in R, such as a graph, </w:t>
      </w:r>
      <w:r w:rsidRPr="00C07980">
        <w:rPr>
          <w:rFonts w:cs="Times New Roman"/>
          <w:b/>
        </w:rPr>
        <w:t xml:space="preserve">submit the </w:t>
      </w:r>
      <w:r>
        <w:rPr>
          <w:rFonts w:cs="Times New Roman"/>
          <w:b/>
        </w:rPr>
        <w:t xml:space="preserve">output </w:t>
      </w:r>
      <w:r w:rsidRPr="00C07980">
        <w:rPr>
          <w:rFonts w:cs="Times New Roman"/>
          <w:b/>
        </w:rPr>
        <w:t xml:space="preserve">in the Word document as part of your answer. </w:t>
      </w:r>
      <w:r>
        <w:rPr>
          <w:rFonts w:cs="Times New Roman"/>
          <w:b/>
        </w:rPr>
        <w:t>Also submit all commands you used to generate your output.</w:t>
      </w:r>
    </w:p>
    <w:p w14:paraId="28EA342D" w14:textId="77777777" w:rsidR="0072042F" w:rsidRPr="0072042F" w:rsidRDefault="0072042F" w:rsidP="00D419B0">
      <w:pPr>
        <w:pStyle w:val="Heading1"/>
      </w:pPr>
      <w:r>
        <w:t>Pie charts in R</w:t>
      </w:r>
    </w:p>
    <w:p w14:paraId="3BE0706C" w14:textId="77777777" w:rsidR="00CF002E" w:rsidRDefault="00CF002E" w:rsidP="00CF002E">
      <w:pPr>
        <w:spacing w:after="0" w:line="240" w:lineRule="auto"/>
        <w:rPr>
          <w:rFonts w:cs="Times New Roman"/>
          <w:szCs w:val="24"/>
        </w:rPr>
      </w:pPr>
    </w:p>
    <w:p w14:paraId="2C45C36A" w14:textId="77777777" w:rsidR="0093718B" w:rsidRDefault="0072042F" w:rsidP="00CF002E">
      <w:pPr>
        <w:spacing w:after="0" w:line="240" w:lineRule="auto"/>
        <w:rPr>
          <w:rFonts w:cs="Times New Roman"/>
          <w:szCs w:val="24"/>
        </w:rPr>
      </w:pPr>
      <w:r>
        <w:rPr>
          <w:rFonts w:cs="Times New Roman"/>
          <w:szCs w:val="24"/>
        </w:rPr>
        <w:t xml:space="preserve">We will begin by making a pie chart. Pie charts are most </w:t>
      </w:r>
      <w:r w:rsidR="0093718B">
        <w:rPr>
          <w:rFonts w:cs="Times New Roman"/>
          <w:szCs w:val="24"/>
        </w:rPr>
        <w:t>useful for qualitative data.</w:t>
      </w:r>
    </w:p>
    <w:p w14:paraId="0B668DBB" w14:textId="77777777" w:rsidR="00D00508" w:rsidRDefault="00D00508" w:rsidP="00CF002E">
      <w:pPr>
        <w:spacing w:after="0" w:line="240" w:lineRule="auto"/>
        <w:rPr>
          <w:rFonts w:cs="Times New Roman"/>
          <w:szCs w:val="24"/>
        </w:rPr>
      </w:pPr>
    </w:p>
    <w:p w14:paraId="7857F8B3" w14:textId="77777777" w:rsidR="00D00508" w:rsidRDefault="00D00508" w:rsidP="00CF002E">
      <w:pPr>
        <w:spacing w:after="0" w:line="240" w:lineRule="auto"/>
        <w:rPr>
          <w:rFonts w:cs="Times New Roman"/>
          <w:szCs w:val="24"/>
        </w:rPr>
      </w:pPr>
      <w:r>
        <w:rPr>
          <w:rFonts w:cs="Times New Roman"/>
          <w:szCs w:val="24"/>
        </w:rPr>
        <w:t>Let’s start with this data: “At a local college, 10% of students live on campus, 30% live with their parents, 5% live alone, 35% live off-campus with roommates, and 20% live with a spouse.” We wish to present it in a pie chart.</w:t>
      </w:r>
    </w:p>
    <w:p w14:paraId="61ECECF4" w14:textId="77777777" w:rsidR="00D00508" w:rsidRDefault="00D00508" w:rsidP="00CF002E">
      <w:pPr>
        <w:spacing w:after="0" w:line="240" w:lineRule="auto"/>
        <w:rPr>
          <w:rFonts w:cs="Times New Roman"/>
          <w:szCs w:val="24"/>
        </w:rPr>
      </w:pPr>
    </w:p>
    <w:p w14:paraId="594B2548" w14:textId="77777777" w:rsidR="00D00508" w:rsidRDefault="00D00508" w:rsidP="00CF002E">
      <w:pPr>
        <w:spacing w:after="0" w:line="240" w:lineRule="auto"/>
        <w:rPr>
          <w:rFonts w:cs="Times New Roman"/>
          <w:szCs w:val="24"/>
        </w:rPr>
      </w:pPr>
      <w:r>
        <w:rPr>
          <w:rFonts w:cs="Times New Roman"/>
          <w:szCs w:val="24"/>
        </w:rPr>
        <w:t xml:space="preserve">We need to know how to store this data in a way that can be converted to a pie chart. Go to the </w:t>
      </w:r>
      <w:r>
        <w:rPr>
          <w:rFonts w:cs="Times New Roman"/>
          <w:b/>
          <w:szCs w:val="24"/>
        </w:rPr>
        <w:t>Help</w:t>
      </w:r>
      <w:r>
        <w:rPr>
          <w:rFonts w:cs="Times New Roman"/>
          <w:szCs w:val="24"/>
        </w:rPr>
        <w:t xml:space="preserve"> tab of the </w:t>
      </w:r>
      <w:r>
        <w:rPr>
          <w:rFonts w:cs="Times New Roman"/>
          <w:b/>
          <w:szCs w:val="24"/>
        </w:rPr>
        <w:t>Miscellaneous</w:t>
      </w:r>
      <w:r>
        <w:rPr>
          <w:rFonts w:cs="Times New Roman"/>
          <w:szCs w:val="24"/>
        </w:rPr>
        <w:t xml:space="preserve"> window and type “pie”. This gives you a choice between two similar commands for making pie charts. Here is what R’s help file tells you about the “pie” command:</w:t>
      </w:r>
    </w:p>
    <w:p w14:paraId="32E2106D" w14:textId="77777777" w:rsidR="00D00508" w:rsidRDefault="00D00508" w:rsidP="00CF002E">
      <w:pPr>
        <w:spacing w:after="0" w:line="240" w:lineRule="auto"/>
        <w:rPr>
          <w:rFonts w:cs="Times New Roman"/>
          <w:szCs w:val="24"/>
        </w:rPr>
      </w:pPr>
    </w:p>
    <w:p w14:paraId="259CF433" w14:textId="77777777" w:rsidR="00D00508" w:rsidRPr="00D00508" w:rsidRDefault="00D00508" w:rsidP="00CF002E">
      <w:pPr>
        <w:spacing w:after="0" w:line="240" w:lineRule="auto"/>
        <w:rPr>
          <w:rFonts w:cs="Times New Roman"/>
          <w:szCs w:val="24"/>
        </w:rPr>
      </w:pPr>
      <w:r>
        <w:rPr>
          <w:rFonts w:cs="Times New Roman"/>
          <w:noProof/>
          <w:szCs w:val="24"/>
          <w:lang w:val="en-CA" w:eastAsia="en-CA"/>
        </w:rPr>
        <w:drawing>
          <wp:inline distT="0" distB="0" distL="0" distR="0" wp14:anchorId="312DE55C" wp14:editId="48C4B7CA">
            <wp:extent cx="4163006" cy="4029637"/>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163006" cy="4029637"/>
                    </a:xfrm>
                    <a:prstGeom prst="rect">
                      <a:avLst/>
                    </a:prstGeom>
                  </pic:spPr>
                </pic:pic>
              </a:graphicData>
            </a:graphic>
          </wp:inline>
        </w:drawing>
      </w:r>
    </w:p>
    <w:p w14:paraId="115110C3" w14:textId="77777777" w:rsidR="0093718B" w:rsidRDefault="0093718B" w:rsidP="00CF002E">
      <w:pPr>
        <w:spacing w:after="0" w:line="240" w:lineRule="auto"/>
        <w:rPr>
          <w:rFonts w:cs="Times New Roman"/>
          <w:szCs w:val="24"/>
        </w:rPr>
      </w:pPr>
    </w:p>
    <w:p w14:paraId="6DFCC036" w14:textId="77777777" w:rsidR="0093718B" w:rsidRDefault="0093718B" w:rsidP="00CF002E">
      <w:pPr>
        <w:spacing w:after="0" w:line="240" w:lineRule="auto"/>
        <w:rPr>
          <w:rFonts w:cs="Times New Roman"/>
          <w:szCs w:val="24"/>
        </w:rPr>
      </w:pPr>
    </w:p>
    <w:p w14:paraId="1466BA60" w14:textId="77777777" w:rsidR="00D00508" w:rsidRDefault="00D00508" w:rsidP="00CF002E">
      <w:pPr>
        <w:spacing w:after="0" w:line="240" w:lineRule="auto"/>
        <w:rPr>
          <w:rFonts w:cs="Times New Roman"/>
          <w:szCs w:val="24"/>
        </w:rPr>
      </w:pPr>
      <w:r>
        <w:rPr>
          <w:rFonts w:cs="Times New Roman"/>
          <w:szCs w:val="24"/>
        </w:rPr>
        <w:t>The arguments are pretty overwhelming, so let’s look at the first two:</w:t>
      </w:r>
    </w:p>
    <w:p w14:paraId="4408B7F0" w14:textId="77777777" w:rsidR="00D00508" w:rsidRDefault="00D00508" w:rsidP="00CF002E">
      <w:pPr>
        <w:spacing w:after="0" w:line="240" w:lineRule="auto"/>
        <w:rPr>
          <w:rFonts w:cs="Times New Roman"/>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8399"/>
      </w:tblGrid>
      <w:tr w:rsidR="00D00508" w:rsidRPr="00D00508" w14:paraId="160DFF89" w14:textId="77777777" w:rsidTr="00D00508">
        <w:trPr>
          <w:tblCellSpacing w:w="15" w:type="dxa"/>
        </w:trPr>
        <w:tc>
          <w:tcPr>
            <w:tcW w:w="0" w:type="auto"/>
            <w:tcMar>
              <w:top w:w="15" w:type="dxa"/>
              <w:left w:w="15" w:type="dxa"/>
              <w:bottom w:w="15" w:type="dxa"/>
              <w:right w:w="180" w:type="dxa"/>
            </w:tcMar>
            <w:hideMark/>
          </w:tcPr>
          <w:p w14:paraId="1D853B78" w14:textId="77777777" w:rsidR="00D00508" w:rsidRPr="00D00508" w:rsidRDefault="00D00508" w:rsidP="00D00508">
            <w:pPr>
              <w:spacing w:after="0" w:line="240" w:lineRule="auto"/>
              <w:rPr>
                <w:rFonts w:ascii="Arial" w:eastAsia="Times New Roman" w:hAnsi="Arial" w:cs="Arial"/>
                <w:color w:val="000000"/>
                <w:sz w:val="20"/>
                <w:szCs w:val="20"/>
                <w:lang w:val="en-CA" w:eastAsia="en-CA"/>
              </w:rPr>
            </w:pPr>
            <w:r w:rsidRPr="00D00508">
              <w:rPr>
                <w:rFonts w:ascii="Courier New" w:eastAsia="Times New Roman" w:hAnsi="Courier New" w:cs="Courier New"/>
                <w:color w:val="000000"/>
                <w:sz w:val="20"/>
                <w:szCs w:val="20"/>
                <w:lang w:val="en-CA" w:eastAsia="en-CA"/>
              </w:rPr>
              <w:t>x</w:t>
            </w:r>
          </w:p>
        </w:tc>
        <w:tc>
          <w:tcPr>
            <w:tcW w:w="0" w:type="auto"/>
            <w:hideMark/>
          </w:tcPr>
          <w:p w14:paraId="1B4736CC" w14:textId="77777777" w:rsidR="00D00508" w:rsidRPr="00D00508" w:rsidRDefault="00D00508" w:rsidP="00D00508">
            <w:pPr>
              <w:spacing w:after="90" w:line="240" w:lineRule="auto"/>
              <w:rPr>
                <w:rFonts w:ascii="Arial" w:eastAsia="Times New Roman" w:hAnsi="Arial" w:cs="Arial"/>
                <w:color w:val="000000"/>
                <w:sz w:val="20"/>
                <w:szCs w:val="20"/>
                <w:lang w:val="en-CA" w:eastAsia="en-CA"/>
              </w:rPr>
            </w:pPr>
            <w:r w:rsidRPr="00D00508">
              <w:rPr>
                <w:rFonts w:ascii="Arial" w:eastAsia="Times New Roman" w:hAnsi="Arial" w:cs="Arial"/>
                <w:color w:val="000000"/>
                <w:sz w:val="20"/>
                <w:szCs w:val="20"/>
                <w:lang w:val="en-CA" w:eastAsia="en-CA"/>
              </w:rPr>
              <w:t>a vector of non-negative numerical quantities. The values in </w:t>
            </w:r>
            <w:r w:rsidRPr="00D00508">
              <w:rPr>
                <w:rFonts w:ascii="Courier New" w:eastAsia="Times New Roman" w:hAnsi="Courier New" w:cs="Courier New"/>
                <w:color w:val="000000"/>
                <w:sz w:val="20"/>
                <w:szCs w:val="20"/>
                <w:lang w:val="en-CA" w:eastAsia="en-CA"/>
              </w:rPr>
              <w:t>x</w:t>
            </w:r>
            <w:r w:rsidRPr="00D00508">
              <w:rPr>
                <w:rFonts w:ascii="Arial" w:eastAsia="Times New Roman" w:hAnsi="Arial" w:cs="Arial"/>
                <w:color w:val="000000"/>
                <w:sz w:val="20"/>
                <w:szCs w:val="20"/>
                <w:lang w:val="en-CA" w:eastAsia="en-CA"/>
              </w:rPr>
              <w:t> are displayed as the areas of pie slices.</w:t>
            </w:r>
          </w:p>
        </w:tc>
      </w:tr>
      <w:tr w:rsidR="00D00508" w:rsidRPr="00D00508" w14:paraId="0912B92A" w14:textId="77777777" w:rsidTr="00D00508">
        <w:trPr>
          <w:tblCellSpacing w:w="15" w:type="dxa"/>
        </w:trPr>
        <w:tc>
          <w:tcPr>
            <w:tcW w:w="0" w:type="auto"/>
            <w:tcMar>
              <w:top w:w="15" w:type="dxa"/>
              <w:left w:w="15" w:type="dxa"/>
              <w:bottom w:w="15" w:type="dxa"/>
              <w:right w:w="180" w:type="dxa"/>
            </w:tcMar>
            <w:hideMark/>
          </w:tcPr>
          <w:p w14:paraId="3210F2ED" w14:textId="77777777" w:rsidR="00D00508" w:rsidRPr="00D00508" w:rsidRDefault="00D00508" w:rsidP="00D00508">
            <w:pPr>
              <w:spacing w:after="0" w:line="240" w:lineRule="auto"/>
              <w:rPr>
                <w:rFonts w:ascii="Arial" w:eastAsia="Times New Roman" w:hAnsi="Arial" w:cs="Arial"/>
                <w:color w:val="000000"/>
                <w:sz w:val="20"/>
                <w:szCs w:val="20"/>
                <w:lang w:val="en-CA" w:eastAsia="en-CA"/>
              </w:rPr>
            </w:pPr>
            <w:r w:rsidRPr="00D00508">
              <w:rPr>
                <w:rFonts w:ascii="Courier New" w:eastAsia="Times New Roman" w:hAnsi="Courier New" w:cs="Courier New"/>
                <w:color w:val="000000"/>
                <w:sz w:val="20"/>
                <w:szCs w:val="20"/>
                <w:lang w:val="en-CA" w:eastAsia="en-CA"/>
              </w:rPr>
              <w:t>labels</w:t>
            </w:r>
          </w:p>
        </w:tc>
        <w:tc>
          <w:tcPr>
            <w:tcW w:w="0" w:type="auto"/>
            <w:hideMark/>
          </w:tcPr>
          <w:p w14:paraId="4F4444DD" w14:textId="77777777" w:rsidR="00D00508" w:rsidRPr="00D00508" w:rsidRDefault="00D00508" w:rsidP="00D00508">
            <w:pPr>
              <w:spacing w:after="90" w:line="240" w:lineRule="auto"/>
              <w:rPr>
                <w:rFonts w:ascii="Arial" w:eastAsia="Times New Roman" w:hAnsi="Arial" w:cs="Arial"/>
                <w:color w:val="000000"/>
                <w:sz w:val="20"/>
                <w:szCs w:val="20"/>
                <w:lang w:val="en-CA" w:eastAsia="en-CA"/>
              </w:rPr>
            </w:pPr>
            <w:r w:rsidRPr="00D00508">
              <w:rPr>
                <w:rFonts w:ascii="Arial" w:eastAsia="Times New Roman" w:hAnsi="Arial" w:cs="Arial"/>
                <w:color w:val="000000"/>
                <w:sz w:val="20"/>
                <w:szCs w:val="20"/>
                <w:lang w:val="en-CA" w:eastAsia="en-CA"/>
              </w:rPr>
              <w:t xml:space="preserve">one or more expressions or character strings giving names for the slices. Other objects are coerced </w:t>
            </w:r>
            <w:proofErr w:type="spellStart"/>
            <w:r w:rsidRPr="00D00508">
              <w:rPr>
                <w:rFonts w:ascii="Arial" w:eastAsia="Times New Roman" w:hAnsi="Arial" w:cs="Arial"/>
                <w:color w:val="000000"/>
                <w:sz w:val="20"/>
                <w:szCs w:val="20"/>
                <w:lang w:val="en-CA" w:eastAsia="en-CA"/>
              </w:rPr>
              <w:t>by</w:t>
            </w:r>
            <w:hyperlink r:id="rId9" w:history="1">
              <w:r w:rsidRPr="00D00508">
                <w:rPr>
                  <w:rFonts w:ascii="Courier New" w:eastAsia="Times New Roman" w:hAnsi="Courier New" w:cs="Courier New"/>
                  <w:color w:val="800080"/>
                  <w:sz w:val="20"/>
                  <w:szCs w:val="20"/>
                  <w:u w:val="single"/>
                  <w:lang w:val="en-CA" w:eastAsia="en-CA"/>
                </w:rPr>
                <w:t>as.graphicsAnnot</w:t>
              </w:r>
              <w:proofErr w:type="spellEnd"/>
            </w:hyperlink>
            <w:r w:rsidRPr="00D00508">
              <w:rPr>
                <w:rFonts w:ascii="Arial" w:eastAsia="Times New Roman" w:hAnsi="Arial" w:cs="Arial"/>
                <w:color w:val="000000"/>
                <w:sz w:val="20"/>
                <w:szCs w:val="20"/>
                <w:lang w:val="en-CA" w:eastAsia="en-CA"/>
              </w:rPr>
              <w:t>. For empty or </w:t>
            </w:r>
            <w:r w:rsidRPr="00D00508">
              <w:rPr>
                <w:rFonts w:ascii="Courier New" w:eastAsia="Times New Roman" w:hAnsi="Courier New" w:cs="Courier New"/>
                <w:color w:val="000000"/>
                <w:sz w:val="20"/>
                <w:szCs w:val="20"/>
                <w:lang w:val="en-CA" w:eastAsia="en-CA"/>
              </w:rPr>
              <w:t>NA</w:t>
            </w:r>
            <w:r w:rsidRPr="00D00508">
              <w:rPr>
                <w:rFonts w:ascii="Arial" w:eastAsia="Times New Roman" w:hAnsi="Arial" w:cs="Arial"/>
                <w:color w:val="000000"/>
                <w:sz w:val="20"/>
                <w:szCs w:val="20"/>
                <w:lang w:val="en-CA" w:eastAsia="en-CA"/>
              </w:rPr>
              <w:t> (after coercion to character) labels, no label nor pointing line is drawn.</w:t>
            </w:r>
          </w:p>
        </w:tc>
      </w:tr>
    </w:tbl>
    <w:p w14:paraId="2E5642CC" w14:textId="77777777" w:rsidR="00D00508" w:rsidRDefault="00D00508" w:rsidP="00CF002E">
      <w:pPr>
        <w:spacing w:after="0" w:line="240" w:lineRule="auto"/>
        <w:rPr>
          <w:rFonts w:cs="Times New Roman"/>
          <w:szCs w:val="24"/>
        </w:rPr>
      </w:pPr>
      <w:r>
        <w:rPr>
          <w:rFonts w:cs="Times New Roman"/>
          <w:szCs w:val="24"/>
        </w:rPr>
        <w:t xml:space="preserve"> That is, the first argument is a list of numbers that will represent areas. For our data, </w:t>
      </w:r>
      <w:r w:rsidR="000D699E">
        <w:rPr>
          <w:rFonts w:cs="Times New Roman"/>
          <w:szCs w:val="24"/>
        </w:rPr>
        <w:t xml:space="preserve">this would be </w:t>
      </w:r>
      <w:r>
        <w:rPr>
          <w:rFonts w:cs="Times New Roman"/>
          <w:szCs w:val="24"/>
        </w:rPr>
        <w:t>the percentage of students in each type of living arrangement</w:t>
      </w:r>
      <w:r w:rsidR="000D699E">
        <w:rPr>
          <w:rFonts w:cs="Times New Roman"/>
          <w:szCs w:val="24"/>
        </w:rPr>
        <w:t xml:space="preserve">. So let’s go back to the </w:t>
      </w:r>
      <w:r w:rsidR="000D699E">
        <w:rPr>
          <w:rFonts w:cs="Times New Roman"/>
          <w:b/>
          <w:szCs w:val="24"/>
        </w:rPr>
        <w:t xml:space="preserve">console </w:t>
      </w:r>
      <w:r w:rsidR="000D699E">
        <w:rPr>
          <w:rFonts w:cs="Times New Roman"/>
          <w:szCs w:val="24"/>
        </w:rPr>
        <w:t>window and create a vector with those percentages, in order:</w:t>
      </w:r>
    </w:p>
    <w:p w14:paraId="3E4D4AFA" w14:textId="77777777" w:rsidR="000D699E" w:rsidRDefault="000D699E" w:rsidP="00CF002E">
      <w:pPr>
        <w:spacing w:after="0" w:line="240" w:lineRule="auto"/>
        <w:rPr>
          <w:rFonts w:cs="Times New Roman"/>
          <w:szCs w:val="24"/>
        </w:rPr>
      </w:pPr>
    </w:p>
    <w:p w14:paraId="36421B82"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r w:rsidRPr="000D699E">
        <w:rPr>
          <w:rFonts w:ascii="Lucida Console" w:eastAsia="Times New Roman" w:hAnsi="Lucida Console" w:cs="Courier New"/>
          <w:color w:val="0000FF"/>
          <w:sz w:val="20"/>
          <w:szCs w:val="20"/>
          <w:lang w:val="en-CA" w:eastAsia="en-CA"/>
        </w:rPr>
        <w:t>percents</w:t>
      </w:r>
      <w:proofErr w:type="spellEnd"/>
      <w:r w:rsidRPr="000D699E">
        <w:rPr>
          <w:rFonts w:ascii="Lucida Console" w:eastAsia="Times New Roman" w:hAnsi="Lucida Console" w:cs="Courier New"/>
          <w:color w:val="0000FF"/>
          <w:sz w:val="20"/>
          <w:szCs w:val="20"/>
          <w:lang w:val="en-CA" w:eastAsia="en-CA"/>
        </w:rPr>
        <w:t>&lt;-</w:t>
      </w:r>
      <w:proofErr w:type="gramStart"/>
      <w:r w:rsidRPr="000D699E">
        <w:rPr>
          <w:rFonts w:ascii="Lucida Console" w:eastAsia="Times New Roman" w:hAnsi="Lucida Console" w:cs="Courier New"/>
          <w:color w:val="0000FF"/>
          <w:sz w:val="20"/>
          <w:szCs w:val="20"/>
          <w:lang w:val="en-CA" w:eastAsia="en-CA"/>
        </w:rPr>
        <w:t>c(</w:t>
      </w:r>
      <w:proofErr w:type="gramEnd"/>
      <w:r w:rsidRPr="000D699E">
        <w:rPr>
          <w:rFonts w:ascii="Lucida Console" w:eastAsia="Times New Roman" w:hAnsi="Lucida Console" w:cs="Courier New"/>
          <w:color w:val="0000FF"/>
          <w:sz w:val="20"/>
          <w:szCs w:val="20"/>
          <w:lang w:val="en-CA" w:eastAsia="en-CA"/>
        </w:rPr>
        <w:t>10,30,5,35,20)</w:t>
      </w:r>
    </w:p>
    <w:p w14:paraId="21261708" w14:textId="77777777" w:rsidR="000D699E" w:rsidRDefault="000D699E" w:rsidP="00CF002E">
      <w:pPr>
        <w:spacing w:after="0" w:line="240" w:lineRule="auto"/>
        <w:rPr>
          <w:rFonts w:cs="Times New Roman"/>
          <w:szCs w:val="24"/>
        </w:rPr>
      </w:pPr>
    </w:p>
    <w:p w14:paraId="4D4E485A" w14:textId="77777777" w:rsidR="000D699E" w:rsidRDefault="000D699E" w:rsidP="00CF002E">
      <w:pPr>
        <w:spacing w:after="0" w:line="240" w:lineRule="auto"/>
        <w:rPr>
          <w:rFonts w:cs="Times New Roman"/>
          <w:szCs w:val="24"/>
        </w:rPr>
      </w:pPr>
      <w:r>
        <w:rPr>
          <w:rFonts w:cs="Times New Roman"/>
          <w:szCs w:val="24"/>
        </w:rPr>
        <w:t xml:space="preserve">The second argument, </w:t>
      </w:r>
      <w:r>
        <w:rPr>
          <w:rFonts w:cs="Times New Roman"/>
          <w:b/>
          <w:szCs w:val="24"/>
        </w:rPr>
        <w:t>labels</w:t>
      </w:r>
      <w:r>
        <w:rPr>
          <w:rFonts w:cs="Times New Roman"/>
          <w:szCs w:val="24"/>
        </w:rPr>
        <w:t>, is exactly that. So let’s create that second vector, making sure the labels are in the correct order:</w:t>
      </w:r>
    </w:p>
    <w:p w14:paraId="4F3A723F" w14:textId="77777777" w:rsidR="000D699E" w:rsidRDefault="000D699E" w:rsidP="00CF002E">
      <w:pPr>
        <w:spacing w:after="0" w:line="240" w:lineRule="auto"/>
        <w:rPr>
          <w:rFonts w:cs="Times New Roman"/>
          <w:szCs w:val="24"/>
        </w:rPr>
      </w:pPr>
    </w:p>
    <w:p w14:paraId="103DB4A7"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r w:rsidRPr="000D699E">
        <w:rPr>
          <w:rFonts w:ascii="Lucida Console" w:eastAsia="Times New Roman" w:hAnsi="Lucida Console" w:cs="Courier New"/>
          <w:color w:val="0000FF"/>
          <w:sz w:val="20"/>
          <w:szCs w:val="20"/>
          <w:lang w:val="en-CA" w:eastAsia="en-CA"/>
        </w:rPr>
        <w:t>homeType</w:t>
      </w:r>
      <w:proofErr w:type="spellEnd"/>
      <w:r w:rsidRPr="000D699E">
        <w:rPr>
          <w:rFonts w:ascii="Lucida Console" w:eastAsia="Times New Roman" w:hAnsi="Lucida Console" w:cs="Courier New"/>
          <w:color w:val="0000FF"/>
          <w:sz w:val="20"/>
          <w:szCs w:val="20"/>
          <w:lang w:val="en-CA" w:eastAsia="en-CA"/>
        </w:rPr>
        <w:t>&lt;-</w:t>
      </w:r>
      <w:proofErr w:type="gramStart"/>
      <w:r w:rsidRPr="000D699E">
        <w:rPr>
          <w:rFonts w:ascii="Lucida Console" w:eastAsia="Times New Roman" w:hAnsi="Lucida Console" w:cs="Courier New"/>
          <w:color w:val="0000FF"/>
          <w:sz w:val="20"/>
          <w:szCs w:val="20"/>
          <w:lang w:val="en-CA" w:eastAsia="en-CA"/>
        </w:rPr>
        <w:t>c(</w:t>
      </w:r>
      <w:proofErr w:type="gramEnd"/>
      <w:r w:rsidRPr="000D699E">
        <w:rPr>
          <w:rFonts w:ascii="Lucida Console" w:eastAsia="Times New Roman" w:hAnsi="Lucida Console" w:cs="Courier New"/>
          <w:color w:val="0000FF"/>
          <w:sz w:val="20"/>
          <w:szCs w:val="20"/>
          <w:lang w:val="en-CA" w:eastAsia="en-CA"/>
        </w:rPr>
        <w:t>"on campus", "with parents", "alone", "with roommates", "with spouse")</w:t>
      </w:r>
    </w:p>
    <w:p w14:paraId="2A483560" w14:textId="77777777" w:rsidR="000D699E" w:rsidRDefault="000D699E" w:rsidP="00CF002E">
      <w:pPr>
        <w:spacing w:after="0" w:line="240" w:lineRule="auto"/>
        <w:rPr>
          <w:rFonts w:cs="Times New Roman"/>
          <w:szCs w:val="24"/>
        </w:rPr>
      </w:pPr>
    </w:p>
    <w:p w14:paraId="2F345B06" w14:textId="77777777" w:rsidR="000D699E" w:rsidRDefault="000D699E" w:rsidP="00CF002E">
      <w:pPr>
        <w:spacing w:after="0" w:line="240" w:lineRule="auto"/>
        <w:rPr>
          <w:rFonts w:cs="Times New Roman"/>
          <w:szCs w:val="24"/>
        </w:rPr>
      </w:pPr>
      <w:r>
        <w:rPr>
          <w:rFonts w:cs="Times New Roman"/>
          <w:szCs w:val="24"/>
        </w:rPr>
        <w:t>Now we can create our pie chart:</w:t>
      </w:r>
    </w:p>
    <w:p w14:paraId="0694C309" w14:textId="77777777" w:rsidR="000D699E" w:rsidRDefault="000D699E" w:rsidP="00CF002E">
      <w:pPr>
        <w:spacing w:after="0" w:line="240" w:lineRule="auto"/>
        <w:rPr>
          <w:rFonts w:cs="Times New Roman"/>
          <w:szCs w:val="24"/>
        </w:rPr>
      </w:pPr>
    </w:p>
    <w:p w14:paraId="140AD92F"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gramStart"/>
      <w:r w:rsidRPr="000D699E">
        <w:rPr>
          <w:rFonts w:ascii="Lucida Console" w:eastAsia="Times New Roman" w:hAnsi="Lucida Console" w:cs="Courier New"/>
          <w:color w:val="0000FF"/>
          <w:sz w:val="20"/>
          <w:szCs w:val="20"/>
          <w:lang w:val="en-CA" w:eastAsia="en-CA"/>
        </w:rPr>
        <w:t>pie(</w:t>
      </w:r>
      <w:proofErr w:type="spellStart"/>
      <w:proofErr w:type="gramEnd"/>
      <w:r w:rsidRPr="000D699E">
        <w:rPr>
          <w:rFonts w:ascii="Lucida Console" w:eastAsia="Times New Roman" w:hAnsi="Lucida Console" w:cs="Courier New"/>
          <w:color w:val="0000FF"/>
          <w:sz w:val="20"/>
          <w:szCs w:val="20"/>
          <w:lang w:val="en-CA" w:eastAsia="en-CA"/>
        </w:rPr>
        <w:t>percents</w:t>
      </w:r>
      <w:proofErr w:type="spellEnd"/>
      <w:r w:rsidRPr="000D699E">
        <w:rPr>
          <w:rFonts w:ascii="Lucida Console" w:eastAsia="Times New Roman" w:hAnsi="Lucida Console" w:cs="Courier New"/>
          <w:color w:val="0000FF"/>
          <w:sz w:val="20"/>
          <w:szCs w:val="20"/>
          <w:lang w:val="en-CA" w:eastAsia="en-CA"/>
        </w:rPr>
        <w:t xml:space="preserve">, </w:t>
      </w:r>
      <w:proofErr w:type="spellStart"/>
      <w:r w:rsidRPr="000D699E">
        <w:rPr>
          <w:rFonts w:ascii="Lucida Console" w:eastAsia="Times New Roman" w:hAnsi="Lucida Console" w:cs="Courier New"/>
          <w:color w:val="0000FF"/>
          <w:sz w:val="20"/>
          <w:szCs w:val="20"/>
          <w:lang w:val="en-CA" w:eastAsia="en-CA"/>
        </w:rPr>
        <w:t>homeType</w:t>
      </w:r>
      <w:proofErr w:type="spellEnd"/>
      <w:r w:rsidRPr="000D699E">
        <w:rPr>
          <w:rFonts w:ascii="Lucida Console" w:eastAsia="Times New Roman" w:hAnsi="Lucida Console" w:cs="Courier New"/>
          <w:color w:val="0000FF"/>
          <w:sz w:val="20"/>
          <w:szCs w:val="20"/>
          <w:lang w:val="en-CA" w:eastAsia="en-CA"/>
        </w:rPr>
        <w:t>)</w:t>
      </w:r>
    </w:p>
    <w:p w14:paraId="7F3A9A4A" w14:textId="77777777" w:rsidR="000D699E" w:rsidRDefault="000D699E" w:rsidP="00CF002E">
      <w:pPr>
        <w:spacing w:after="0" w:line="240" w:lineRule="auto"/>
        <w:rPr>
          <w:rFonts w:cs="Times New Roman"/>
          <w:szCs w:val="24"/>
        </w:rPr>
      </w:pPr>
      <w:r>
        <w:rPr>
          <w:rFonts w:cs="Times New Roman"/>
          <w:szCs w:val="24"/>
        </w:rPr>
        <w:t xml:space="preserve">A pie chart should appear in the </w:t>
      </w:r>
      <w:r>
        <w:rPr>
          <w:rFonts w:cs="Times New Roman"/>
          <w:b/>
          <w:szCs w:val="24"/>
        </w:rPr>
        <w:t>Plots</w:t>
      </w:r>
      <w:r>
        <w:rPr>
          <w:rFonts w:cs="Times New Roman"/>
          <w:szCs w:val="24"/>
        </w:rPr>
        <w:t xml:space="preserve"> tab of the </w:t>
      </w:r>
      <w:r>
        <w:rPr>
          <w:rFonts w:cs="Times New Roman"/>
          <w:b/>
          <w:szCs w:val="24"/>
        </w:rPr>
        <w:t>miscellaneous</w:t>
      </w:r>
      <w:r>
        <w:rPr>
          <w:rFonts w:cs="Times New Roman"/>
          <w:szCs w:val="24"/>
        </w:rPr>
        <w:t xml:space="preserve"> window. You can export it as a bitmap.</w:t>
      </w:r>
    </w:p>
    <w:p w14:paraId="063E0E42" w14:textId="77777777" w:rsidR="000D699E" w:rsidRDefault="000D699E" w:rsidP="00CF002E">
      <w:pPr>
        <w:spacing w:after="0" w:line="240" w:lineRule="auto"/>
        <w:rPr>
          <w:rFonts w:cs="Times New Roman"/>
          <w:szCs w:val="24"/>
        </w:rPr>
      </w:pPr>
    </w:p>
    <w:p w14:paraId="15B5B9BE" w14:textId="77777777" w:rsidR="000D699E" w:rsidRDefault="000D699E" w:rsidP="00CF002E">
      <w:pPr>
        <w:spacing w:after="0" w:line="240" w:lineRule="auto"/>
        <w:rPr>
          <w:rFonts w:cs="Times New Roman"/>
          <w:szCs w:val="24"/>
        </w:rPr>
      </w:pPr>
      <w:r>
        <w:rPr>
          <w:rFonts w:cs="Times New Roman"/>
          <w:noProof/>
          <w:szCs w:val="24"/>
          <w:lang w:val="en-CA" w:eastAsia="en-CA"/>
        </w:rPr>
        <w:drawing>
          <wp:inline distT="0" distB="0" distL="0" distR="0" wp14:anchorId="3DCB9128" wp14:editId="47B62BB7">
            <wp:extent cx="4180779" cy="2838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udents1.bmp"/>
                    <pic:cNvPicPr/>
                  </pic:nvPicPr>
                  <pic:blipFill rotWithShape="1">
                    <a:blip r:embed="rId10">
                      <a:extLst>
                        <a:ext uri="{28A0092B-C50C-407E-A947-70E740481C1C}">
                          <a14:useLocalDpi xmlns:a14="http://schemas.microsoft.com/office/drawing/2010/main" val="0"/>
                        </a:ext>
                      </a:extLst>
                    </a:blip>
                    <a:srcRect b="25674"/>
                    <a:stretch/>
                  </pic:blipFill>
                  <pic:spPr bwMode="auto">
                    <a:xfrm>
                      <a:off x="0" y="0"/>
                      <a:ext cx="4180952" cy="2838567"/>
                    </a:xfrm>
                    <a:prstGeom prst="rect">
                      <a:avLst/>
                    </a:prstGeom>
                    <a:ln>
                      <a:noFill/>
                    </a:ln>
                    <a:extLst>
                      <a:ext uri="{53640926-AAD7-44D8-BBD7-CCE9431645EC}">
                        <a14:shadowObscured xmlns:a14="http://schemas.microsoft.com/office/drawing/2010/main"/>
                      </a:ext>
                    </a:extLst>
                  </pic:spPr>
                </pic:pic>
              </a:graphicData>
            </a:graphic>
          </wp:inline>
        </w:drawing>
      </w:r>
    </w:p>
    <w:p w14:paraId="77A3779A" w14:textId="77777777" w:rsidR="00E5544B" w:rsidRDefault="00E5544B" w:rsidP="00CF002E">
      <w:pPr>
        <w:spacing w:after="0" w:line="240" w:lineRule="auto"/>
        <w:rPr>
          <w:rFonts w:cs="Times New Roman"/>
          <w:szCs w:val="24"/>
        </w:rPr>
      </w:pPr>
    </w:p>
    <w:p w14:paraId="55303705" w14:textId="77777777" w:rsidR="00BE73B6" w:rsidRDefault="00E5544B" w:rsidP="00BE73B6">
      <w:pPr>
        <w:spacing w:after="0" w:line="240" w:lineRule="auto"/>
        <w:rPr>
          <w:rFonts w:cs="Times New Roman"/>
          <w:szCs w:val="24"/>
        </w:rPr>
      </w:pPr>
      <w:r>
        <w:rPr>
          <w:rFonts w:cs="Times New Roman"/>
          <w:szCs w:val="24"/>
        </w:rPr>
        <w:t xml:space="preserve">We can use the other arguments to change the </w:t>
      </w:r>
      <w:proofErr w:type="spellStart"/>
      <w:r>
        <w:rPr>
          <w:rFonts w:cs="Times New Roman"/>
          <w:szCs w:val="24"/>
        </w:rPr>
        <w:t>colours</w:t>
      </w:r>
      <w:proofErr w:type="spellEnd"/>
      <w:r>
        <w:rPr>
          <w:rFonts w:cs="Times New Roman"/>
          <w:szCs w:val="24"/>
        </w:rPr>
        <w:t xml:space="preserve"> on the pie chart and the title.</w:t>
      </w:r>
    </w:p>
    <w:p w14:paraId="35BBA032" w14:textId="77777777" w:rsidR="00BE73B6" w:rsidRDefault="00BE73B6" w:rsidP="00BE73B6">
      <w:pPr>
        <w:spacing w:after="0" w:line="240" w:lineRule="auto"/>
        <w:rPr>
          <w:rFonts w:cs="Times New Roman"/>
          <w:szCs w:val="24"/>
        </w:rPr>
      </w:pPr>
    </w:p>
    <w:p w14:paraId="79FD6EC9" w14:textId="406FA25D" w:rsidR="00E5544B" w:rsidRPr="00BE73B6" w:rsidRDefault="00E5544B" w:rsidP="00BE73B6">
      <w:pPr>
        <w:pStyle w:val="ListParagraph"/>
        <w:numPr>
          <w:ilvl w:val="0"/>
          <w:numId w:val="6"/>
        </w:numPr>
        <w:spacing w:after="0" w:line="240" w:lineRule="auto"/>
        <w:rPr>
          <w:rFonts w:cs="Times New Roman"/>
          <w:szCs w:val="24"/>
        </w:rPr>
      </w:pPr>
      <w:r w:rsidRPr="00BE73B6">
        <w:rPr>
          <w:rFonts w:cs="Times New Roman"/>
          <w:szCs w:val="24"/>
        </w:rPr>
        <w:lastRenderedPageBreak/>
        <w:t xml:space="preserve">Read over the documentation for the </w:t>
      </w:r>
      <w:r w:rsidRPr="00BE73B6">
        <w:rPr>
          <w:rFonts w:cs="Times New Roman"/>
          <w:b/>
          <w:szCs w:val="24"/>
        </w:rPr>
        <w:t>pie</w:t>
      </w:r>
      <w:r w:rsidRPr="00BE73B6">
        <w:rPr>
          <w:rFonts w:cs="Times New Roman"/>
          <w:b/>
          <w:i/>
          <w:szCs w:val="24"/>
        </w:rPr>
        <w:t xml:space="preserve"> </w:t>
      </w:r>
      <w:r w:rsidRPr="00BE73B6">
        <w:rPr>
          <w:rFonts w:cs="Times New Roman"/>
          <w:szCs w:val="24"/>
        </w:rPr>
        <w:t>command and create the following pie chart. Copy the pie chart into a Word document and include the command you used to produce it.</w:t>
      </w:r>
      <w:r w:rsidR="00BF5EA7">
        <w:rPr>
          <w:rFonts w:cs="Times New Roman"/>
          <w:szCs w:val="24"/>
        </w:rPr>
        <w:t xml:space="preserve"> (The light blue is cyan.)</w:t>
      </w:r>
    </w:p>
    <w:p w14:paraId="0A8FFFF2" w14:textId="77777777" w:rsidR="00E5544B" w:rsidRDefault="00E5544B" w:rsidP="00CF002E">
      <w:pPr>
        <w:spacing w:after="0" w:line="240" w:lineRule="auto"/>
        <w:rPr>
          <w:rFonts w:cs="Times New Roman"/>
          <w:szCs w:val="24"/>
        </w:rPr>
      </w:pPr>
    </w:p>
    <w:p w14:paraId="515AA22E" w14:textId="77777777" w:rsidR="00E5544B" w:rsidRPr="00E5544B" w:rsidRDefault="00E5544B" w:rsidP="00BF5EA7">
      <w:pPr>
        <w:spacing w:after="0" w:line="240" w:lineRule="auto"/>
        <w:ind w:left="1276"/>
        <w:rPr>
          <w:rFonts w:cs="Times New Roman"/>
          <w:szCs w:val="24"/>
        </w:rPr>
      </w:pPr>
      <w:r>
        <w:rPr>
          <w:rFonts w:cs="Times New Roman"/>
          <w:noProof/>
          <w:szCs w:val="24"/>
          <w:lang w:val="en-CA" w:eastAsia="en-CA"/>
        </w:rPr>
        <w:drawing>
          <wp:inline distT="0" distB="0" distL="0" distR="0" wp14:anchorId="39CBABDC" wp14:editId="558CDE2D">
            <wp:extent cx="3810532" cy="282932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udents2.bmp"/>
                    <pic:cNvPicPr/>
                  </pic:nvPicPr>
                  <pic:blipFill>
                    <a:blip r:embed="rId11">
                      <a:extLst>
                        <a:ext uri="{28A0092B-C50C-407E-A947-70E740481C1C}">
                          <a14:useLocalDpi xmlns:a14="http://schemas.microsoft.com/office/drawing/2010/main" val="0"/>
                        </a:ext>
                      </a:extLst>
                    </a:blip>
                    <a:stretch>
                      <a:fillRect/>
                    </a:stretch>
                  </pic:blipFill>
                  <pic:spPr>
                    <a:xfrm>
                      <a:off x="0" y="0"/>
                      <a:ext cx="3810532" cy="2829320"/>
                    </a:xfrm>
                    <a:prstGeom prst="rect">
                      <a:avLst/>
                    </a:prstGeom>
                  </pic:spPr>
                </pic:pic>
              </a:graphicData>
            </a:graphic>
          </wp:inline>
        </w:drawing>
      </w:r>
    </w:p>
    <w:p w14:paraId="1D0CB28D" w14:textId="77777777" w:rsidR="000D699E" w:rsidRDefault="000D699E" w:rsidP="00CF002E">
      <w:pPr>
        <w:spacing w:after="0" w:line="240" w:lineRule="auto"/>
        <w:rPr>
          <w:rFonts w:cs="Times New Roman"/>
          <w:szCs w:val="24"/>
        </w:rPr>
      </w:pPr>
    </w:p>
    <w:p w14:paraId="0B2A9E06" w14:textId="77777777" w:rsidR="000D699E" w:rsidRDefault="000D699E" w:rsidP="00CF002E">
      <w:pPr>
        <w:spacing w:after="0" w:line="240" w:lineRule="auto"/>
        <w:rPr>
          <w:rFonts w:cs="Times New Roman"/>
          <w:szCs w:val="24"/>
        </w:rPr>
      </w:pPr>
    </w:p>
    <w:p w14:paraId="7CFCF4A3" w14:textId="77777777" w:rsidR="000D699E" w:rsidRPr="000D699E" w:rsidRDefault="000D699E" w:rsidP="00CF002E">
      <w:pPr>
        <w:spacing w:after="0" w:line="240" w:lineRule="auto"/>
        <w:rPr>
          <w:rFonts w:cs="Times New Roman"/>
          <w:szCs w:val="24"/>
        </w:rPr>
      </w:pPr>
    </w:p>
    <w:p w14:paraId="0F4214B8" w14:textId="77777777" w:rsidR="0093718B" w:rsidRDefault="0093718B" w:rsidP="00CF002E">
      <w:pPr>
        <w:spacing w:after="0" w:line="240" w:lineRule="auto"/>
        <w:rPr>
          <w:rFonts w:cs="Times New Roman"/>
          <w:szCs w:val="24"/>
        </w:rPr>
      </w:pPr>
    </w:p>
    <w:p w14:paraId="752181ED" w14:textId="77777777" w:rsidR="008C5F2F" w:rsidRDefault="0093718B" w:rsidP="00CF002E">
      <w:pPr>
        <w:spacing w:after="0" w:line="240" w:lineRule="auto"/>
      </w:pPr>
      <w:r>
        <w:rPr>
          <w:rFonts w:cs="Times New Roman"/>
          <w:szCs w:val="24"/>
        </w:rPr>
        <w:t>We can also create pie charts from built-in datasets</w:t>
      </w:r>
      <w:r w:rsidR="00E5544B">
        <w:rPr>
          <w:rFonts w:cs="Times New Roman"/>
          <w:szCs w:val="24"/>
        </w:rPr>
        <w:t xml:space="preserve">. </w:t>
      </w:r>
      <w:r w:rsidR="008C5F2F">
        <w:t xml:space="preserve">In this example, we are going to use the data from the built-in </w:t>
      </w:r>
      <w:proofErr w:type="spellStart"/>
      <w:r w:rsidR="008C5F2F">
        <w:t>dataframe</w:t>
      </w:r>
      <w:proofErr w:type="spellEnd"/>
      <w:r w:rsidR="008C5F2F">
        <w:t xml:space="preserve"> </w:t>
      </w:r>
      <w:r w:rsidR="008C5F2F" w:rsidRPr="00192FB4">
        <w:rPr>
          <w:b/>
        </w:rPr>
        <w:t>survey</w:t>
      </w:r>
      <w:r w:rsidR="008C5F2F" w:rsidRPr="00B7320C">
        <w:t>, which</w:t>
      </w:r>
      <w:r w:rsidR="008C5F2F">
        <w:rPr>
          <w:b/>
        </w:rPr>
        <w:t xml:space="preserve"> </w:t>
      </w:r>
      <w:r w:rsidR="008C5F2F" w:rsidRPr="00B7320C">
        <w:t>gives da</w:t>
      </w:r>
      <w:r w:rsidR="008C5F2F">
        <w:t xml:space="preserve">ta about 237 students. This data is part of the library </w:t>
      </w:r>
      <w:r w:rsidR="008C5F2F">
        <w:rPr>
          <w:b/>
        </w:rPr>
        <w:t>MASS</w:t>
      </w:r>
      <w:r w:rsidR="008C5F2F">
        <w:t xml:space="preserve">, so type the command </w:t>
      </w:r>
    </w:p>
    <w:p w14:paraId="21824BF3" w14:textId="77777777" w:rsidR="008C5F2F" w:rsidRDefault="008C5F2F" w:rsidP="00CF002E">
      <w:pPr>
        <w:spacing w:after="0" w:line="240" w:lineRule="auto"/>
      </w:pPr>
    </w:p>
    <w:p w14:paraId="1EA85DA8" w14:textId="77777777" w:rsidR="008C5F2F" w:rsidRPr="008C5F2F" w:rsidRDefault="008C5F2F" w:rsidP="00CF002E">
      <w:pPr>
        <w:spacing w:after="0" w:line="240" w:lineRule="auto"/>
        <w:rPr>
          <w:rFonts w:ascii="Courier New" w:hAnsi="Courier New" w:cs="Courier New"/>
        </w:rPr>
      </w:pPr>
      <w:proofErr w:type="gramStart"/>
      <w:r w:rsidRPr="008C5F2F">
        <w:rPr>
          <w:rFonts w:ascii="Courier New" w:hAnsi="Courier New" w:cs="Courier New"/>
        </w:rPr>
        <w:t>library(</w:t>
      </w:r>
      <w:proofErr w:type="gramEnd"/>
      <w:r w:rsidRPr="008C5F2F">
        <w:rPr>
          <w:rFonts w:ascii="Courier New" w:hAnsi="Courier New" w:cs="Courier New"/>
        </w:rPr>
        <w:t xml:space="preserve">MASS) </w:t>
      </w:r>
    </w:p>
    <w:p w14:paraId="3C1DA83C" w14:textId="77777777" w:rsidR="008C5F2F" w:rsidRDefault="008C5F2F" w:rsidP="00CF002E">
      <w:pPr>
        <w:spacing w:after="0" w:line="240" w:lineRule="auto"/>
        <w:rPr>
          <w:b/>
        </w:rPr>
      </w:pPr>
    </w:p>
    <w:p w14:paraId="58CBD419" w14:textId="77777777" w:rsidR="0072042F" w:rsidRDefault="008C5F2F" w:rsidP="00CF002E">
      <w:pPr>
        <w:spacing w:after="0" w:line="240" w:lineRule="auto"/>
        <w:rPr>
          <w:rFonts w:cs="Times New Roman"/>
          <w:szCs w:val="24"/>
        </w:rPr>
      </w:pPr>
      <w:r>
        <w:t xml:space="preserve">in the console to load it. </w:t>
      </w:r>
    </w:p>
    <w:p w14:paraId="1E9495CE" w14:textId="77777777" w:rsidR="00CF002E" w:rsidRDefault="00CF002E" w:rsidP="00CF002E">
      <w:pPr>
        <w:spacing w:after="0" w:line="240" w:lineRule="auto"/>
        <w:rPr>
          <w:rFonts w:cs="Times New Roman"/>
          <w:szCs w:val="24"/>
        </w:rPr>
      </w:pPr>
    </w:p>
    <w:p w14:paraId="4543C7B1" w14:textId="77777777" w:rsidR="00CF002E" w:rsidRDefault="00CF002E" w:rsidP="00CF002E">
      <w:pPr>
        <w:spacing w:after="0" w:line="240" w:lineRule="auto"/>
        <w:rPr>
          <w:rFonts w:cs="Times New Roman"/>
          <w:szCs w:val="24"/>
        </w:rPr>
      </w:pPr>
      <w:r>
        <w:rPr>
          <w:rFonts w:cs="Times New Roman"/>
          <w:szCs w:val="24"/>
        </w:rPr>
        <w:t xml:space="preserve">To </w:t>
      </w:r>
      <w:r w:rsidR="0072042F">
        <w:rPr>
          <w:rFonts w:cs="Times New Roman"/>
          <w:szCs w:val="24"/>
        </w:rPr>
        <w:t xml:space="preserve">view the </w:t>
      </w:r>
      <w:r w:rsidR="008C5F2F">
        <w:rPr>
          <w:rFonts w:cs="Times New Roman"/>
          <w:b/>
          <w:szCs w:val="24"/>
        </w:rPr>
        <w:t xml:space="preserve">survey </w:t>
      </w:r>
      <w:r>
        <w:rPr>
          <w:rFonts w:cs="Times New Roman"/>
          <w:szCs w:val="24"/>
        </w:rPr>
        <w:t>dataset, type:</w:t>
      </w:r>
    </w:p>
    <w:p w14:paraId="5450B28F" w14:textId="77777777" w:rsidR="008C5F2F" w:rsidRDefault="008C5F2F" w:rsidP="00CF002E">
      <w:pPr>
        <w:spacing w:after="0" w:line="240" w:lineRule="auto"/>
        <w:rPr>
          <w:rFonts w:ascii="Courier New" w:hAnsi="Courier New" w:cs="Courier New"/>
          <w:szCs w:val="24"/>
        </w:rPr>
      </w:pPr>
    </w:p>
    <w:p w14:paraId="36DEE8F3" w14:textId="77777777" w:rsidR="00CF002E" w:rsidRPr="007E4933" w:rsidRDefault="0072042F" w:rsidP="00CF002E">
      <w:pPr>
        <w:spacing w:after="0" w:line="240" w:lineRule="auto"/>
        <w:rPr>
          <w:rFonts w:ascii="Courier New" w:hAnsi="Courier New" w:cs="Courier New"/>
          <w:szCs w:val="24"/>
        </w:rPr>
      </w:pPr>
      <w:r>
        <w:rPr>
          <w:rFonts w:ascii="Courier New" w:hAnsi="Courier New" w:cs="Courier New"/>
          <w:szCs w:val="24"/>
        </w:rPr>
        <w:t>View(</w:t>
      </w:r>
      <w:r w:rsidR="008C5F2F">
        <w:rPr>
          <w:rFonts w:ascii="Courier New" w:hAnsi="Courier New" w:cs="Courier New"/>
          <w:szCs w:val="24"/>
        </w:rPr>
        <w:t>survey</w:t>
      </w:r>
      <w:r>
        <w:rPr>
          <w:rFonts w:ascii="Courier New" w:hAnsi="Courier New" w:cs="Courier New"/>
          <w:szCs w:val="24"/>
        </w:rPr>
        <w:t>)</w:t>
      </w:r>
    </w:p>
    <w:p w14:paraId="209B7351" w14:textId="77777777" w:rsidR="008C5F2F" w:rsidRDefault="008C5F2F" w:rsidP="0072042F">
      <w:pPr>
        <w:spacing w:after="0" w:line="240" w:lineRule="auto"/>
        <w:rPr>
          <w:rFonts w:cs="Times New Roman"/>
          <w:szCs w:val="24"/>
        </w:rPr>
      </w:pPr>
    </w:p>
    <w:p w14:paraId="06A3B762" w14:textId="77777777" w:rsidR="00CF002E" w:rsidRPr="008C5F2F" w:rsidRDefault="00CF002E" w:rsidP="0072042F">
      <w:pPr>
        <w:spacing w:after="0" w:line="240" w:lineRule="auto"/>
        <w:rPr>
          <w:rFonts w:cs="Times New Roman"/>
          <w:b/>
          <w:szCs w:val="24"/>
        </w:rPr>
      </w:pPr>
      <w:r>
        <w:rPr>
          <w:rFonts w:cs="Times New Roman"/>
          <w:szCs w:val="24"/>
        </w:rPr>
        <w:t xml:space="preserve">into the </w:t>
      </w:r>
      <w:r w:rsidR="0072042F">
        <w:rPr>
          <w:rFonts w:cs="Times New Roman"/>
          <w:szCs w:val="24"/>
        </w:rPr>
        <w:t xml:space="preserve">console </w:t>
      </w:r>
      <w:r>
        <w:rPr>
          <w:rFonts w:cs="Times New Roman"/>
          <w:szCs w:val="24"/>
        </w:rPr>
        <w:t>window</w:t>
      </w:r>
      <w:r w:rsidR="0072042F">
        <w:rPr>
          <w:rFonts w:cs="Times New Roman"/>
          <w:szCs w:val="24"/>
        </w:rPr>
        <w:t>.</w:t>
      </w:r>
      <w:r w:rsidR="008C5F2F">
        <w:rPr>
          <w:rFonts w:cs="Times New Roman"/>
          <w:szCs w:val="24"/>
        </w:rPr>
        <w:t xml:space="preserve"> (</w:t>
      </w:r>
      <w:r w:rsidR="008C5F2F">
        <w:rPr>
          <w:rFonts w:cs="Times New Roman"/>
          <w:b/>
          <w:szCs w:val="24"/>
        </w:rPr>
        <w:t>Note: R is case-sensitive.)</w:t>
      </w:r>
    </w:p>
    <w:p w14:paraId="51BECC9E" w14:textId="77777777" w:rsidR="0072042F" w:rsidRDefault="0072042F" w:rsidP="0072042F">
      <w:pPr>
        <w:spacing w:after="0" w:line="240" w:lineRule="auto"/>
        <w:rPr>
          <w:rFonts w:cs="Times New Roman"/>
          <w:szCs w:val="24"/>
        </w:rPr>
      </w:pPr>
    </w:p>
    <w:p w14:paraId="1FBCB513" w14:textId="77777777" w:rsidR="0072042F" w:rsidRDefault="0072042F" w:rsidP="0072042F">
      <w:pPr>
        <w:spacing w:after="0" w:line="240" w:lineRule="auto"/>
        <w:rPr>
          <w:rFonts w:cs="Times New Roman"/>
          <w:szCs w:val="24"/>
        </w:rPr>
      </w:pPr>
      <w:r>
        <w:rPr>
          <w:rFonts w:cs="Times New Roman"/>
          <w:szCs w:val="24"/>
        </w:rPr>
        <w:t xml:space="preserve">This will display your data in a tab in the </w:t>
      </w:r>
      <w:r>
        <w:rPr>
          <w:rFonts w:cs="Times New Roman"/>
          <w:b/>
          <w:szCs w:val="24"/>
        </w:rPr>
        <w:t xml:space="preserve">Script </w:t>
      </w:r>
      <w:r>
        <w:rPr>
          <w:rFonts w:cs="Times New Roman"/>
          <w:szCs w:val="24"/>
        </w:rPr>
        <w:t xml:space="preserve">window. </w:t>
      </w:r>
    </w:p>
    <w:p w14:paraId="257B4E0E" w14:textId="77777777" w:rsidR="0072042F" w:rsidRDefault="0072042F" w:rsidP="0072042F">
      <w:pPr>
        <w:spacing w:after="0" w:line="240" w:lineRule="auto"/>
        <w:rPr>
          <w:rFonts w:cs="Times New Roman"/>
          <w:szCs w:val="24"/>
        </w:rPr>
      </w:pPr>
    </w:p>
    <w:p w14:paraId="066E32C0" w14:textId="77777777" w:rsidR="0072042F" w:rsidRDefault="004B595A" w:rsidP="0072042F">
      <w:pPr>
        <w:spacing w:after="0" w:line="240" w:lineRule="auto"/>
        <w:rPr>
          <w:rFonts w:cs="Times New Roman"/>
          <w:szCs w:val="24"/>
        </w:rPr>
      </w:pPr>
      <w:r>
        <w:rPr>
          <w:rFonts w:cs="Times New Roman"/>
          <w:noProof/>
          <w:szCs w:val="24"/>
          <w:lang w:val="en-CA" w:eastAsia="en-CA"/>
        </w:rPr>
        <w:lastRenderedPageBreak/>
        <w:drawing>
          <wp:inline distT="0" distB="0" distL="0" distR="0" wp14:anchorId="18345A96" wp14:editId="2B83F819">
            <wp:extent cx="4122777" cy="305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vey.PNG"/>
                    <pic:cNvPicPr/>
                  </pic:nvPicPr>
                  <pic:blipFill>
                    <a:blip r:embed="rId12">
                      <a:extLst>
                        <a:ext uri="{28A0092B-C50C-407E-A947-70E740481C1C}">
                          <a14:useLocalDpi xmlns:a14="http://schemas.microsoft.com/office/drawing/2010/main" val="0"/>
                        </a:ext>
                      </a:extLst>
                    </a:blip>
                    <a:stretch>
                      <a:fillRect/>
                    </a:stretch>
                  </pic:blipFill>
                  <pic:spPr>
                    <a:xfrm>
                      <a:off x="0" y="0"/>
                      <a:ext cx="4122777" cy="3055885"/>
                    </a:xfrm>
                    <a:prstGeom prst="rect">
                      <a:avLst/>
                    </a:prstGeom>
                  </pic:spPr>
                </pic:pic>
              </a:graphicData>
            </a:graphic>
          </wp:inline>
        </w:drawing>
      </w:r>
    </w:p>
    <w:p w14:paraId="4C9DA40D" w14:textId="77777777" w:rsidR="0072042F" w:rsidRDefault="0072042F" w:rsidP="0072042F">
      <w:pPr>
        <w:spacing w:after="0" w:line="240" w:lineRule="auto"/>
        <w:rPr>
          <w:rFonts w:cs="Times New Roman"/>
          <w:szCs w:val="24"/>
        </w:rPr>
      </w:pPr>
    </w:p>
    <w:p w14:paraId="56DC281B" w14:textId="77777777" w:rsidR="00C22E6C" w:rsidRDefault="00C22E6C" w:rsidP="000B59DF">
      <w:pPr>
        <w:spacing w:after="0" w:line="240" w:lineRule="auto"/>
        <w:rPr>
          <w:rFonts w:cs="Times New Roman"/>
          <w:szCs w:val="24"/>
        </w:rPr>
      </w:pPr>
    </w:p>
    <w:p w14:paraId="56FB89AB" w14:textId="77777777" w:rsidR="004B595A" w:rsidRDefault="004B595A" w:rsidP="0039590D">
      <w:pPr>
        <w:spacing w:after="0" w:line="240" w:lineRule="auto"/>
        <w:rPr>
          <w:rFonts w:cs="Times New Roman"/>
          <w:szCs w:val="24"/>
        </w:rPr>
      </w:pPr>
      <w:r>
        <w:rPr>
          <w:rFonts w:cs="Times New Roman"/>
          <w:szCs w:val="24"/>
        </w:rPr>
        <w:t xml:space="preserve">You can also see part of your data in the console by typing </w:t>
      </w:r>
      <w:r>
        <w:rPr>
          <w:rFonts w:cs="Times New Roman"/>
          <w:b/>
          <w:szCs w:val="24"/>
        </w:rPr>
        <w:t>survey</w:t>
      </w:r>
      <w:r>
        <w:rPr>
          <w:rFonts w:cs="Times New Roman"/>
          <w:szCs w:val="24"/>
        </w:rPr>
        <w:t xml:space="preserve"> in the console window.</w:t>
      </w:r>
    </w:p>
    <w:p w14:paraId="0ADD5A9D" w14:textId="77777777" w:rsidR="004B595A" w:rsidRDefault="004B595A" w:rsidP="0039590D">
      <w:pPr>
        <w:spacing w:after="0" w:line="240" w:lineRule="auto"/>
        <w:rPr>
          <w:rFonts w:cs="Times New Roman"/>
          <w:szCs w:val="24"/>
        </w:rPr>
      </w:pPr>
    </w:p>
    <w:p w14:paraId="68E9E551" w14:textId="77777777" w:rsidR="004B595A" w:rsidRDefault="0039590D" w:rsidP="0039590D">
      <w:pPr>
        <w:spacing w:after="0" w:line="240" w:lineRule="auto"/>
        <w:rPr>
          <w:rFonts w:cs="Times New Roman"/>
          <w:szCs w:val="24"/>
        </w:rPr>
      </w:pPr>
      <w:r>
        <w:rPr>
          <w:rFonts w:cs="Times New Roman"/>
          <w:szCs w:val="24"/>
        </w:rPr>
        <w:t xml:space="preserve">There are many things we can do with this data. </w:t>
      </w:r>
      <w:r w:rsidR="004B595A">
        <w:rPr>
          <w:rFonts w:cs="Times New Roman"/>
          <w:szCs w:val="24"/>
        </w:rPr>
        <w:t>First, type</w:t>
      </w:r>
    </w:p>
    <w:p w14:paraId="700F3BAD" w14:textId="77777777" w:rsidR="004B595A" w:rsidRDefault="004B595A" w:rsidP="0039590D">
      <w:pPr>
        <w:spacing w:after="0" w:line="240" w:lineRule="auto"/>
        <w:rPr>
          <w:rFonts w:cs="Times New Roman"/>
          <w:szCs w:val="24"/>
        </w:rPr>
      </w:pPr>
    </w:p>
    <w:p w14:paraId="1371413B" w14:textId="77777777" w:rsidR="004B595A" w:rsidRPr="004B595A" w:rsidRDefault="004B595A" w:rsidP="0039590D">
      <w:pPr>
        <w:spacing w:after="0" w:line="240" w:lineRule="auto"/>
        <w:rPr>
          <w:rFonts w:ascii="Courier New" w:hAnsi="Courier New" w:cs="Courier New"/>
          <w:szCs w:val="24"/>
        </w:rPr>
      </w:pPr>
      <w:r w:rsidRPr="004B595A">
        <w:rPr>
          <w:rFonts w:ascii="Courier New" w:hAnsi="Courier New" w:cs="Courier New"/>
          <w:szCs w:val="24"/>
        </w:rPr>
        <w:t>help(survey)</w:t>
      </w:r>
    </w:p>
    <w:p w14:paraId="7AE01EC4" w14:textId="77777777" w:rsidR="004B595A" w:rsidRDefault="004B595A" w:rsidP="0039590D">
      <w:pPr>
        <w:spacing w:after="0" w:line="240" w:lineRule="auto"/>
        <w:rPr>
          <w:rFonts w:cs="Times New Roman"/>
          <w:szCs w:val="24"/>
        </w:rPr>
      </w:pPr>
    </w:p>
    <w:p w14:paraId="03093719" w14:textId="77777777" w:rsidR="004B595A" w:rsidRDefault="004B595A" w:rsidP="0039590D">
      <w:pPr>
        <w:spacing w:after="0" w:line="240" w:lineRule="auto"/>
        <w:rPr>
          <w:rFonts w:cs="Times New Roman"/>
          <w:szCs w:val="24"/>
        </w:rPr>
      </w:pPr>
      <w:r>
        <w:rPr>
          <w:rFonts w:cs="Times New Roman"/>
          <w:szCs w:val="24"/>
        </w:rPr>
        <w:t xml:space="preserve">in the console and take a few minutes to read the information about this dataset, which appears in the </w:t>
      </w:r>
      <w:r>
        <w:rPr>
          <w:rFonts w:cs="Times New Roman"/>
          <w:b/>
          <w:szCs w:val="24"/>
        </w:rPr>
        <w:t>Help</w:t>
      </w:r>
      <w:r>
        <w:rPr>
          <w:rFonts w:cs="Times New Roman"/>
          <w:szCs w:val="24"/>
        </w:rPr>
        <w:t xml:space="preserve"> window.</w:t>
      </w:r>
    </w:p>
    <w:p w14:paraId="1A68D26B" w14:textId="77777777" w:rsidR="004B595A" w:rsidRDefault="004B595A" w:rsidP="0039590D">
      <w:pPr>
        <w:spacing w:after="0" w:line="240" w:lineRule="auto"/>
        <w:rPr>
          <w:rFonts w:cs="Times New Roman"/>
          <w:szCs w:val="24"/>
        </w:rPr>
      </w:pPr>
      <w:r>
        <w:rPr>
          <w:rFonts w:cs="Times New Roman"/>
          <w:noProof/>
          <w:szCs w:val="24"/>
          <w:lang w:val="en-CA" w:eastAsia="en-CA"/>
        </w:rPr>
        <w:lastRenderedPageBreak/>
        <w:drawing>
          <wp:inline distT="0" distB="0" distL="0" distR="0" wp14:anchorId="00D19520" wp14:editId="0352AF64">
            <wp:extent cx="5943600" cy="3756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eyHel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14:paraId="425D16E8" w14:textId="77777777" w:rsidR="004B595A" w:rsidRDefault="004B595A" w:rsidP="0039590D">
      <w:pPr>
        <w:spacing w:after="0" w:line="240" w:lineRule="auto"/>
        <w:rPr>
          <w:rFonts w:cs="Times New Roman"/>
          <w:szCs w:val="24"/>
        </w:rPr>
      </w:pPr>
    </w:p>
    <w:p w14:paraId="0844996D" w14:textId="77777777" w:rsidR="004B595A" w:rsidRPr="004B595A" w:rsidRDefault="004B595A" w:rsidP="0039590D">
      <w:pPr>
        <w:spacing w:after="0" w:line="240" w:lineRule="auto"/>
        <w:rPr>
          <w:rFonts w:cs="Times New Roman"/>
          <w:szCs w:val="24"/>
        </w:rPr>
      </w:pPr>
    </w:p>
    <w:p w14:paraId="4ABEA797" w14:textId="77777777" w:rsidR="0039590D" w:rsidRDefault="004B595A" w:rsidP="0039590D">
      <w:pPr>
        <w:spacing w:after="0" w:line="240" w:lineRule="auto"/>
        <w:rPr>
          <w:rFonts w:cs="Times New Roman"/>
          <w:szCs w:val="24"/>
        </w:rPr>
      </w:pPr>
      <w:r>
        <w:rPr>
          <w:rFonts w:cs="Times New Roman"/>
          <w:szCs w:val="24"/>
        </w:rPr>
        <w:t xml:space="preserve">Pie charts are best for qualitative data. Let’s create one for </w:t>
      </w:r>
      <w:proofErr w:type="spellStart"/>
      <w:r>
        <w:rPr>
          <w:rFonts w:cs="Times New Roman"/>
          <w:szCs w:val="24"/>
        </w:rPr>
        <w:t>W.Hnd</w:t>
      </w:r>
      <w:proofErr w:type="spellEnd"/>
      <w:r>
        <w:rPr>
          <w:rFonts w:cs="Times New Roman"/>
          <w:szCs w:val="24"/>
        </w:rPr>
        <w:t>, the student’s writing hand.</w:t>
      </w:r>
    </w:p>
    <w:p w14:paraId="0F302027" w14:textId="77777777" w:rsidR="00473A80" w:rsidRDefault="00473A80" w:rsidP="0039590D">
      <w:pPr>
        <w:spacing w:after="0" w:line="240" w:lineRule="auto"/>
        <w:rPr>
          <w:rFonts w:cs="Times New Roman"/>
          <w:szCs w:val="24"/>
        </w:rPr>
      </w:pPr>
    </w:p>
    <w:p w14:paraId="444E38E8" w14:textId="77777777" w:rsidR="00473A80" w:rsidRDefault="00473A80" w:rsidP="0039590D">
      <w:pPr>
        <w:spacing w:after="0" w:line="240" w:lineRule="auto"/>
        <w:rPr>
          <w:rFonts w:cs="Times New Roman"/>
          <w:szCs w:val="24"/>
        </w:rPr>
      </w:pPr>
      <w:r>
        <w:rPr>
          <w:rFonts w:cs="Times New Roman"/>
          <w:szCs w:val="24"/>
        </w:rPr>
        <w:t xml:space="preserve">As before, we need two pieces of information: the categories, and the number of entries in each category. In this case, the categories are “Left” and “Right”, for the student’s writing hand; and the number of entries are obtained from the </w:t>
      </w:r>
      <w:proofErr w:type="spellStart"/>
      <w:r>
        <w:rPr>
          <w:rFonts w:cs="Times New Roman"/>
          <w:b/>
          <w:szCs w:val="24"/>
        </w:rPr>
        <w:t>W.Hnd</w:t>
      </w:r>
      <w:proofErr w:type="spellEnd"/>
      <w:r>
        <w:rPr>
          <w:rFonts w:cs="Times New Roman"/>
          <w:szCs w:val="24"/>
        </w:rPr>
        <w:t xml:space="preserve"> column of the data.</w:t>
      </w:r>
    </w:p>
    <w:p w14:paraId="07E9F3BA" w14:textId="77777777" w:rsidR="00473A80" w:rsidRDefault="00473A80" w:rsidP="0039590D">
      <w:pPr>
        <w:spacing w:after="0" w:line="240" w:lineRule="auto"/>
        <w:rPr>
          <w:rFonts w:cs="Times New Roman"/>
          <w:szCs w:val="24"/>
        </w:rPr>
      </w:pPr>
    </w:p>
    <w:p w14:paraId="3537D913" w14:textId="77777777" w:rsidR="00473A80" w:rsidRDefault="00473A80" w:rsidP="0039590D">
      <w:pPr>
        <w:spacing w:after="0" w:line="240" w:lineRule="auto"/>
        <w:rPr>
          <w:rFonts w:cs="Times New Roman"/>
          <w:szCs w:val="24"/>
        </w:rPr>
      </w:pPr>
      <w:r>
        <w:rPr>
          <w:rFonts w:cs="Times New Roman"/>
          <w:szCs w:val="24"/>
        </w:rPr>
        <w:t>We can extract that column with the following command:</w:t>
      </w:r>
    </w:p>
    <w:p w14:paraId="3A8F71B7" w14:textId="77777777" w:rsidR="00473A80" w:rsidRDefault="00473A80" w:rsidP="0039590D">
      <w:pPr>
        <w:spacing w:after="0" w:line="240" w:lineRule="auto"/>
        <w:rPr>
          <w:rFonts w:cs="Times New Roman"/>
          <w:szCs w:val="24"/>
        </w:rPr>
      </w:pPr>
    </w:p>
    <w:p w14:paraId="2C0A3BB8"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73A80">
        <w:rPr>
          <w:rFonts w:ascii="Lucida Console" w:eastAsia="Times New Roman" w:hAnsi="Lucida Console" w:cs="Courier New"/>
          <w:color w:val="0000FF"/>
          <w:sz w:val="20"/>
          <w:szCs w:val="20"/>
          <w:lang w:eastAsia="ja-JP"/>
        </w:rPr>
        <w:t>&gt; hands&lt;-</w:t>
      </w:r>
      <w:proofErr w:type="spellStart"/>
      <w:r w:rsidRPr="00473A80">
        <w:rPr>
          <w:rFonts w:ascii="Lucida Console" w:eastAsia="Times New Roman" w:hAnsi="Lucida Console" w:cs="Courier New"/>
          <w:color w:val="0000FF"/>
          <w:sz w:val="20"/>
          <w:szCs w:val="20"/>
          <w:lang w:eastAsia="ja-JP"/>
        </w:rPr>
        <w:t>survey$W.Hnd</w:t>
      </w:r>
      <w:proofErr w:type="spellEnd"/>
    </w:p>
    <w:p w14:paraId="1FA1CB33" w14:textId="77777777" w:rsidR="00473A80" w:rsidRDefault="00473A80" w:rsidP="0039590D">
      <w:pPr>
        <w:spacing w:after="0" w:line="240" w:lineRule="auto"/>
        <w:rPr>
          <w:rFonts w:cs="Times New Roman"/>
          <w:szCs w:val="24"/>
        </w:rPr>
      </w:pPr>
    </w:p>
    <w:p w14:paraId="1CFD36B3" w14:textId="77777777" w:rsidR="00E93511" w:rsidRDefault="00473A80" w:rsidP="00473A80">
      <w:pPr>
        <w:spacing w:after="0" w:line="240" w:lineRule="auto"/>
        <w:rPr>
          <w:rFonts w:cs="Times New Roman"/>
          <w:szCs w:val="24"/>
        </w:rPr>
      </w:pPr>
      <w:r>
        <w:rPr>
          <w:rFonts w:cs="Times New Roman"/>
          <w:szCs w:val="24"/>
        </w:rPr>
        <w:t xml:space="preserve">This creates a list called “hands”, which consists of the entries of the </w:t>
      </w:r>
      <w:proofErr w:type="spellStart"/>
      <w:r>
        <w:rPr>
          <w:rFonts w:cs="Times New Roman"/>
          <w:b/>
          <w:szCs w:val="24"/>
        </w:rPr>
        <w:t>W.Hnd</w:t>
      </w:r>
      <w:proofErr w:type="spellEnd"/>
      <w:r>
        <w:rPr>
          <w:rFonts w:cs="Times New Roman"/>
          <w:szCs w:val="24"/>
        </w:rPr>
        <w:t xml:space="preserve"> column of the </w:t>
      </w:r>
      <w:r>
        <w:rPr>
          <w:rFonts w:cs="Times New Roman"/>
          <w:b/>
          <w:szCs w:val="24"/>
        </w:rPr>
        <w:t>survey</w:t>
      </w:r>
      <w:r>
        <w:rPr>
          <w:rFonts w:cs="Times New Roman"/>
          <w:szCs w:val="24"/>
        </w:rPr>
        <w:t xml:space="preserve"> </w:t>
      </w:r>
      <w:proofErr w:type="spellStart"/>
      <w:r>
        <w:rPr>
          <w:rFonts w:cs="Times New Roman"/>
          <w:szCs w:val="24"/>
        </w:rPr>
        <w:t>dataframe</w:t>
      </w:r>
      <w:proofErr w:type="spellEnd"/>
      <w:r>
        <w:rPr>
          <w:rFonts w:cs="Times New Roman"/>
          <w:szCs w:val="24"/>
        </w:rPr>
        <w:t xml:space="preserve">. If you type </w:t>
      </w:r>
      <w:r>
        <w:rPr>
          <w:rFonts w:cs="Times New Roman"/>
          <w:b/>
          <w:szCs w:val="24"/>
        </w:rPr>
        <w:t>hands</w:t>
      </w:r>
      <w:r>
        <w:rPr>
          <w:rFonts w:cs="Times New Roman"/>
          <w:szCs w:val="24"/>
        </w:rPr>
        <w:t xml:space="preserve"> into the console, you can see this list.</w:t>
      </w:r>
    </w:p>
    <w:p w14:paraId="39283C55" w14:textId="77777777" w:rsidR="00473A80" w:rsidRDefault="00473A80" w:rsidP="00473A80">
      <w:pPr>
        <w:spacing w:after="0" w:line="240" w:lineRule="auto"/>
        <w:rPr>
          <w:rFonts w:cs="Times New Roman"/>
          <w:szCs w:val="24"/>
        </w:rPr>
      </w:pPr>
    </w:p>
    <w:p w14:paraId="579F5169" w14:textId="77777777" w:rsidR="00473A80" w:rsidRDefault="00473A80" w:rsidP="00473A80">
      <w:pPr>
        <w:spacing w:after="0" w:line="240" w:lineRule="auto"/>
        <w:rPr>
          <w:rFonts w:cs="Times New Roman"/>
          <w:szCs w:val="24"/>
        </w:rPr>
      </w:pPr>
      <w:r>
        <w:rPr>
          <w:rFonts w:cs="Times New Roman"/>
          <w:szCs w:val="24"/>
        </w:rPr>
        <w:t xml:space="preserve">The </w:t>
      </w:r>
      <w:r>
        <w:rPr>
          <w:rFonts w:cs="Times New Roman"/>
          <w:b/>
          <w:szCs w:val="24"/>
        </w:rPr>
        <w:t>table</w:t>
      </w:r>
      <w:r>
        <w:rPr>
          <w:rFonts w:cs="Times New Roman"/>
          <w:szCs w:val="24"/>
        </w:rPr>
        <w:t xml:space="preserve"> command aggregates this information:</w:t>
      </w:r>
    </w:p>
    <w:p w14:paraId="1602FC65" w14:textId="77777777" w:rsidR="00473A80" w:rsidRDefault="00473A80" w:rsidP="00473A80">
      <w:pPr>
        <w:spacing w:after="0" w:line="240" w:lineRule="auto"/>
        <w:rPr>
          <w:rFonts w:cs="Times New Roman"/>
          <w:szCs w:val="24"/>
        </w:rPr>
      </w:pPr>
    </w:p>
    <w:p w14:paraId="0B995A9A"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473A80">
        <w:rPr>
          <w:rFonts w:ascii="Lucida Console" w:eastAsia="Times New Roman" w:hAnsi="Lucida Console" w:cs="Courier New"/>
          <w:color w:val="0000FF"/>
          <w:sz w:val="20"/>
          <w:szCs w:val="20"/>
          <w:lang w:eastAsia="ja-JP"/>
        </w:rPr>
        <w:t xml:space="preserve">&gt; </w:t>
      </w:r>
      <w:r w:rsidR="00BE73B6">
        <w:rPr>
          <w:rFonts w:ascii="Lucida Console" w:eastAsia="Times New Roman" w:hAnsi="Lucida Console" w:cs="Courier New"/>
          <w:color w:val="0000FF"/>
          <w:sz w:val="20"/>
          <w:szCs w:val="20"/>
          <w:lang w:eastAsia="ja-JP"/>
        </w:rPr>
        <w:t>tab&lt;-</w:t>
      </w:r>
      <w:r w:rsidRPr="00473A80">
        <w:rPr>
          <w:rFonts w:ascii="Lucida Console" w:eastAsia="Times New Roman" w:hAnsi="Lucida Console" w:cs="Courier New"/>
          <w:color w:val="0000FF"/>
          <w:sz w:val="20"/>
          <w:szCs w:val="20"/>
          <w:lang w:eastAsia="ja-JP"/>
        </w:rPr>
        <w:t>table(hands)</w:t>
      </w:r>
    </w:p>
    <w:p w14:paraId="15358A5C" w14:textId="77777777" w:rsidR="00BE73B6" w:rsidRPr="00473A80" w:rsidRDefault="00BE73B6"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&gt; tab</w:t>
      </w:r>
    </w:p>
    <w:p w14:paraId="420998AE"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473A80">
        <w:rPr>
          <w:rFonts w:ascii="Lucida Console" w:eastAsia="Times New Roman" w:hAnsi="Lucida Console" w:cs="Courier New"/>
          <w:color w:val="000000"/>
          <w:sz w:val="20"/>
          <w:szCs w:val="20"/>
          <w:bdr w:val="none" w:sz="0" w:space="0" w:color="auto" w:frame="1"/>
          <w:lang w:eastAsia="ja-JP"/>
        </w:rPr>
        <w:t>hands</w:t>
      </w:r>
    </w:p>
    <w:p w14:paraId="053319F7"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473A80">
        <w:rPr>
          <w:rFonts w:ascii="Lucida Console" w:eastAsia="Times New Roman" w:hAnsi="Lucida Console" w:cs="Courier New"/>
          <w:color w:val="000000"/>
          <w:sz w:val="20"/>
          <w:szCs w:val="20"/>
          <w:bdr w:val="none" w:sz="0" w:space="0" w:color="auto" w:frame="1"/>
          <w:lang w:eastAsia="ja-JP"/>
        </w:rPr>
        <w:t xml:space="preserve"> Left Right </w:t>
      </w:r>
    </w:p>
    <w:p w14:paraId="1477C88A"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73A80">
        <w:rPr>
          <w:rFonts w:ascii="Lucida Console" w:eastAsia="Times New Roman" w:hAnsi="Lucida Console" w:cs="Courier New"/>
          <w:color w:val="000000"/>
          <w:sz w:val="20"/>
          <w:szCs w:val="20"/>
          <w:bdr w:val="none" w:sz="0" w:space="0" w:color="auto" w:frame="1"/>
          <w:lang w:eastAsia="ja-JP"/>
        </w:rPr>
        <w:t xml:space="preserve">   18   218 </w:t>
      </w:r>
    </w:p>
    <w:p w14:paraId="52550543" w14:textId="77777777" w:rsidR="00473A80" w:rsidRPr="00473A80" w:rsidRDefault="00473A80" w:rsidP="00473A80">
      <w:pPr>
        <w:spacing w:after="0" w:line="240" w:lineRule="auto"/>
        <w:rPr>
          <w:rFonts w:cs="Times New Roman"/>
          <w:szCs w:val="24"/>
        </w:rPr>
      </w:pPr>
    </w:p>
    <w:p w14:paraId="22B7BED9" w14:textId="77777777" w:rsidR="00E93511"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In other words, 18 of the students surveyed are left-handed and 218 are right-handed.</w:t>
      </w:r>
    </w:p>
    <w:p w14:paraId="7E2146B2"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5DA21FE3"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can then create a simple pie chart:</w:t>
      </w:r>
    </w:p>
    <w:p w14:paraId="2FAE1FCE"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46070198"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473A80">
        <w:rPr>
          <w:rFonts w:ascii="Lucida Console" w:eastAsia="Times New Roman" w:hAnsi="Lucida Console" w:cs="Courier New"/>
          <w:color w:val="0000FF"/>
          <w:sz w:val="20"/>
          <w:szCs w:val="20"/>
          <w:lang w:eastAsia="ja-JP"/>
        </w:rPr>
        <w:t>&gt; pie(table(hands))</w:t>
      </w:r>
    </w:p>
    <w:p w14:paraId="15D5034E"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p>
    <w:p w14:paraId="27EC8E12"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Pr>
          <w:rFonts w:ascii="Lucida Console" w:eastAsia="Times New Roman" w:hAnsi="Lucida Console" w:cs="Courier New"/>
          <w:noProof/>
          <w:color w:val="000000"/>
          <w:sz w:val="20"/>
          <w:szCs w:val="20"/>
          <w:lang w:val="en-CA" w:eastAsia="en-CA"/>
        </w:rPr>
        <w:drawing>
          <wp:inline distT="0" distB="0" distL="0" distR="0" wp14:anchorId="161F3CBD" wp14:editId="30957B65">
            <wp:extent cx="594360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png"/>
                    <pic:cNvPicPr/>
                  </pic:nvPicPr>
                  <pic:blipFill rotWithShape="1">
                    <a:blip r:embed="rId14">
                      <a:extLst>
                        <a:ext uri="{28A0092B-C50C-407E-A947-70E740481C1C}">
                          <a14:useLocalDpi xmlns:a14="http://schemas.microsoft.com/office/drawing/2010/main" val="0"/>
                        </a:ext>
                      </a:extLst>
                    </a:blip>
                    <a:srcRect t="20031" b="21146"/>
                    <a:stretch/>
                  </pic:blipFill>
                  <pic:spPr bwMode="auto">
                    <a:xfrm>
                      <a:off x="0" y="0"/>
                      <a:ext cx="5943600" cy="2209800"/>
                    </a:xfrm>
                    <a:prstGeom prst="rect">
                      <a:avLst/>
                    </a:prstGeom>
                    <a:ln>
                      <a:noFill/>
                    </a:ln>
                    <a:extLst>
                      <a:ext uri="{53640926-AAD7-44D8-BBD7-CCE9431645EC}">
                        <a14:shadowObscured xmlns:a14="http://schemas.microsoft.com/office/drawing/2010/main"/>
                      </a:ext>
                    </a:extLst>
                  </pic:spPr>
                </pic:pic>
              </a:graphicData>
            </a:graphic>
          </wp:inline>
        </w:drawing>
      </w:r>
    </w:p>
    <w:p w14:paraId="39130E00" w14:textId="77777777" w:rsidR="004A3339" w:rsidRDefault="00E24197" w:rsidP="00CF002E">
      <w:pPr>
        <w:spacing w:after="0" w:line="240" w:lineRule="auto"/>
        <w:rPr>
          <w:rFonts w:cs="Times New Roman"/>
          <w:szCs w:val="24"/>
        </w:rPr>
      </w:pPr>
      <w:r>
        <w:rPr>
          <w:rFonts w:cs="Times New Roman"/>
          <w:szCs w:val="24"/>
        </w:rPr>
        <w:t xml:space="preserve">We can also add the numbers of </w:t>
      </w:r>
      <w:r w:rsidR="00875000">
        <w:rPr>
          <w:rFonts w:cs="Times New Roman"/>
          <w:szCs w:val="24"/>
        </w:rPr>
        <w:t>students of each type by “pasting” those numbers to the labels:</w:t>
      </w:r>
    </w:p>
    <w:p w14:paraId="2B0CD817" w14:textId="77777777" w:rsidR="00875000" w:rsidRDefault="00875000" w:rsidP="00CF002E">
      <w:pPr>
        <w:spacing w:after="0" w:line="240" w:lineRule="auto"/>
        <w:rPr>
          <w:rFonts w:cs="Times New Roman"/>
          <w:szCs w:val="24"/>
        </w:rPr>
      </w:pPr>
    </w:p>
    <w:p w14:paraId="26CAA5C7" w14:textId="77777777" w:rsidR="00875000" w:rsidRPr="00875000" w:rsidRDefault="00875000" w:rsidP="00875000">
      <w:pPr>
        <w:pStyle w:val="HTMLPreformatted"/>
        <w:shd w:val="clear" w:color="auto" w:fill="FFFFFF"/>
        <w:wordWrap w:val="0"/>
        <w:spacing w:line="225" w:lineRule="atLeast"/>
        <w:rPr>
          <w:rFonts w:ascii="Lucida Console" w:hAnsi="Lucida Console"/>
          <w:color w:val="000000"/>
          <w:lang w:eastAsia="ja-JP"/>
        </w:rPr>
      </w:pPr>
      <w:r w:rsidRPr="00875000">
        <w:rPr>
          <w:rFonts w:ascii="Lucida Console" w:hAnsi="Lucida Console"/>
          <w:color w:val="0000FF"/>
          <w:lang w:eastAsia="ja-JP"/>
        </w:rPr>
        <w:t xml:space="preserve">&gt; </w:t>
      </w:r>
      <w:proofErr w:type="spellStart"/>
      <w:r w:rsidRPr="00875000">
        <w:rPr>
          <w:rFonts w:ascii="Lucida Console" w:hAnsi="Lucida Console"/>
          <w:color w:val="0000FF"/>
          <w:lang w:eastAsia="ja-JP"/>
        </w:rPr>
        <w:t>lbls</w:t>
      </w:r>
      <w:proofErr w:type="spellEnd"/>
      <w:r w:rsidRPr="00875000">
        <w:rPr>
          <w:rFonts w:ascii="Lucida Console" w:hAnsi="Lucida Console"/>
          <w:color w:val="0000FF"/>
          <w:lang w:eastAsia="ja-JP"/>
        </w:rPr>
        <w:t>&lt;-paste(</w:t>
      </w:r>
      <w:proofErr w:type="spellStart"/>
      <w:r w:rsidRPr="00875000">
        <w:rPr>
          <w:rFonts w:ascii="Lucida Console" w:hAnsi="Lucida Console"/>
          <w:color w:val="0000FF"/>
          <w:lang w:eastAsia="ja-JP"/>
        </w:rPr>
        <w:t>rownames</w:t>
      </w:r>
      <w:proofErr w:type="spellEnd"/>
      <w:r w:rsidRPr="00875000">
        <w:rPr>
          <w:rFonts w:ascii="Lucida Console" w:hAnsi="Lucida Console"/>
          <w:color w:val="0000FF"/>
          <w:lang w:eastAsia="ja-JP"/>
        </w:rPr>
        <w:t>(tab),</w:t>
      </w:r>
      <w:r>
        <w:rPr>
          <w:rFonts w:ascii="Lucida Console" w:hAnsi="Lucida Console"/>
          <w:color w:val="0000FF"/>
          <w:lang w:eastAsia="ja-JP"/>
        </w:rPr>
        <w:t xml:space="preserve"> </w:t>
      </w:r>
      <w:proofErr w:type="spellStart"/>
      <w:r w:rsidRPr="00875000">
        <w:rPr>
          <w:rFonts w:ascii="Lucida Console" w:hAnsi="Lucida Console"/>
          <w:color w:val="0000FF"/>
          <w:lang w:eastAsia="ja-JP"/>
        </w:rPr>
        <w:t>sep</w:t>
      </w:r>
      <w:proofErr w:type="spellEnd"/>
      <w:r w:rsidRPr="00875000">
        <w:rPr>
          <w:rFonts w:ascii="Lucida Console" w:hAnsi="Lucida Console"/>
          <w:color w:val="0000FF"/>
          <w:lang w:eastAsia="ja-JP"/>
        </w:rPr>
        <w:t>="\n"</w:t>
      </w:r>
      <w:r>
        <w:rPr>
          <w:rFonts w:ascii="Lucida Console" w:hAnsi="Lucida Console"/>
          <w:color w:val="0000FF"/>
          <w:lang w:eastAsia="ja-JP"/>
        </w:rPr>
        <w:t>,</w:t>
      </w:r>
      <w:r w:rsidRPr="00875000">
        <w:rPr>
          <w:rFonts w:ascii="Lucida Console" w:hAnsi="Lucida Console"/>
          <w:color w:val="0000FF"/>
          <w:lang w:eastAsia="ja-JP"/>
        </w:rPr>
        <w:t xml:space="preserve"> tab)</w:t>
      </w:r>
    </w:p>
    <w:p w14:paraId="47467858" w14:textId="77777777" w:rsidR="00875000" w:rsidRPr="00875000" w:rsidRDefault="00875000" w:rsidP="00875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875000">
        <w:rPr>
          <w:rFonts w:ascii="Lucida Console" w:eastAsia="Times New Roman" w:hAnsi="Lucida Console" w:cs="Courier New"/>
          <w:color w:val="0000FF"/>
          <w:sz w:val="20"/>
          <w:szCs w:val="20"/>
          <w:lang w:eastAsia="ja-JP"/>
        </w:rPr>
        <w:t xml:space="preserve">&gt; </w:t>
      </w:r>
      <w:proofErr w:type="spellStart"/>
      <w:r w:rsidRPr="00875000">
        <w:rPr>
          <w:rFonts w:ascii="Lucida Console" w:eastAsia="Times New Roman" w:hAnsi="Lucida Console" w:cs="Courier New"/>
          <w:color w:val="0000FF"/>
          <w:sz w:val="20"/>
          <w:szCs w:val="20"/>
          <w:lang w:eastAsia="ja-JP"/>
        </w:rPr>
        <w:t>lbls</w:t>
      </w:r>
      <w:proofErr w:type="spellEnd"/>
    </w:p>
    <w:p w14:paraId="75839285" w14:textId="77777777" w:rsidR="00875000" w:rsidRPr="00875000" w:rsidRDefault="00875000" w:rsidP="00875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875000">
        <w:rPr>
          <w:rFonts w:ascii="Lucida Console" w:eastAsia="Times New Roman" w:hAnsi="Lucida Console" w:cs="Courier New"/>
          <w:color w:val="000000"/>
          <w:sz w:val="20"/>
          <w:szCs w:val="20"/>
          <w:bdr w:val="none" w:sz="0" w:space="0" w:color="auto" w:frame="1"/>
          <w:lang w:eastAsia="ja-JP"/>
        </w:rPr>
        <w:t>[1] "Left</w:t>
      </w:r>
      <w:r>
        <w:rPr>
          <w:rFonts w:ascii="Lucida Console" w:eastAsia="Times New Roman" w:hAnsi="Lucida Console" w:cs="Courier New"/>
          <w:color w:val="000000"/>
          <w:sz w:val="20"/>
          <w:szCs w:val="20"/>
          <w:bdr w:val="none" w:sz="0" w:space="0" w:color="auto" w:frame="1"/>
          <w:lang w:eastAsia="ja-JP"/>
        </w:rPr>
        <w:t>\n18"   "Right\n</w:t>
      </w:r>
      <w:r w:rsidRPr="00875000">
        <w:rPr>
          <w:rFonts w:ascii="Lucida Console" w:eastAsia="Times New Roman" w:hAnsi="Lucida Console" w:cs="Courier New"/>
          <w:color w:val="000000"/>
          <w:sz w:val="20"/>
          <w:szCs w:val="20"/>
          <w:bdr w:val="none" w:sz="0" w:space="0" w:color="auto" w:frame="1"/>
          <w:lang w:eastAsia="ja-JP"/>
        </w:rPr>
        <w:t>218"</w:t>
      </w:r>
    </w:p>
    <w:p w14:paraId="5398EE41" w14:textId="77777777" w:rsidR="00875000" w:rsidRDefault="00875000" w:rsidP="00CF002E">
      <w:pPr>
        <w:spacing w:after="0" w:line="240" w:lineRule="auto"/>
        <w:rPr>
          <w:rFonts w:cs="Times New Roman"/>
          <w:szCs w:val="24"/>
        </w:rPr>
      </w:pPr>
    </w:p>
    <w:p w14:paraId="2CF909DB" w14:textId="77777777" w:rsidR="00BE73B6" w:rsidRDefault="00875000" w:rsidP="00CF002E">
      <w:pPr>
        <w:spacing w:after="0" w:line="240" w:lineRule="auto"/>
        <w:rPr>
          <w:rFonts w:cs="Times New Roman"/>
          <w:szCs w:val="24"/>
        </w:rPr>
      </w:pPr>
      <w:r>
        <w:rPr>
          <w:rFonts w:cs="Times New Roman"/>
          <w:szCs w:val="24"/>
        </w:rPr>
        <w:t xml:space="preserve">The “\n” tells R to separate the column names and numbers with a new line. </w:t>
      </w:r>
    </w:p>
    <w:p w14:paraId="68FBF305" w14:textId="77777777" w:rsidR="00BE73B6" w:rsidRDefault="00BE73B6" w:rsidP="00CF002E">
      <w:pPr>
        <w:spacing w:after="0" w:line="240" w:lineRule="auto"/>
        <w:rPr>
          <w:rFonts w:cs="Times New Roman"/>
          <w:szCs w:val="24"/>
        </w:rPr>
      </w:pPr>
    </w:p>
    <w:p w14:paraId="24A6E634" w14:textId="77777777" w:rsidR="004A3339" w:rsidRPr="00BE73B6" w:rsidRDefault="00BE73B6" w:rsidP="00BE73B6">
      <w:pPr>
        <w:pStyle w:val="ListParagraph"/>
        <w:numPr>
          <w:ilvl w:val="0"/>
          <w:numId w:val="6"/>
        </w:numPr>
        <w:spacing w:after="0" w:line="240" w:lineRule="auto"/>
        <w:rPr>
          <w:rFonts w:cs="Times New Roman"/>
          <w:szCs w:val="24"/>
        </w:rPr>
      </w:pPr>
      <w:r>
        <w:rPr>
          <w:rFonts w:cs="Times New Roman"/>
          <w:szCs w:val="24"/>
        </w:rPr>
        <w:t>C</w:t>
      </w:r>
      <w:r w:rsidR="004A3339" w:rsidRPr="00BE73B6">
        <w:rPr>
          <w:rFonts w:cs="Times New Roman"/>
          <w:szCs w:val="24"/>
        </w:rPr>
        <w:t xml:space="preserve">reate the following pie chart. </w:t>
      </w:r>
      <w:r w:rsidR="00502F42" w:rsidRPr="00BE73B6">
        <w:rPr>
          <w:rFonts w:cs="Times New Roman"/>
          <w:szCs w:val="24"/>
        </w:rPr>
        <w:t xml:space="preserve">Include the command you used. (Hint: the </w:t>
      </w:r>
      <w:proofErr w:type="spellStart"/>
      <w:r w:rsidR="00502F42" w:rsidRPr="00BE73B6">
        <w:rPr>
          <w:rFonts w:cs="Times New Roman"/>
          <w:szCs w:val="24"/>
        </w:rPr>
        <w:t>colours</w:t>
      </w:r>
      <w:proofErr w:type="spellEnd"/>
      <w:r w:rsidR="00502F42" w:rsidRPr="00BE73B6">
        <w:rPr>
          <w:rFonts w:cs="Times New Roman"/>
          <w:szCs w:val="24"/>
        </w:rPr>
        <w:t xml:space="preserve"> involved are </w:t>
      </w:r>
      <w:r w:rsidR="00875000" w:rsidRPr="00BE73B6">
        <w:rPr>
          <w:rFonts w:cs="Times New Roman"/>
          <w:szCs w:val="24"/>
        </w:rPr>
        <w:t>pink and turquoise</w:t>
      </w:r>
      <w:r w:rsidR="00502F42" w:rsidRPr="00BE73B6">
        <w:rPr>
          <w:rFonts w:cs="Times New Roman"/>
          <w:szCs w:val="24"/>
        </w:rPr>
        <w:t xml:space="preserve">.) </w:t>
      </w:r>
      <w:r w:rsidR="00BE08FA" w:rsidRPr="00BE73B6">
        <w:rPr>
          <w:rFonts w:cs="Times New Roman"/>
          <w:szCs w:val="24"/>
        </w:rPr>
        <w:t xml:space="preserve">Save the pie chart using the </w:t>
      </w:r>
      <w:r w:rsidR="00BE08FA" w:rsidRPr="00BE73B6">
        <w:rPr>
          <w:rFonts w:cs="Times New Roman"/>
          <w:b/>
          <w:szCs w:val="24"/>
        </w:rPr>
        <w:t>Export</w:t>
      </w:r>
      <w:r w:rsidR="00BE08FA" w:rsidRPr="00BE73B6">
        <w:rPr>
          <w:rFonts w:cs="Times New Roman"/>
          <w:szCs w:val="24"/>
        </w:rPr>
        <w:t xml:space="preserve"> command above your chart. </w:t>
      </w:r>
      <w:r w:rsidR="00502F42" w:rsidRPr="00BE73B6">
        <w:rPr>
          <w:rFonts w:cs="Times New Roman"/>
          <w:szCs w:val="24"/>
        </w:rPr>
        <w:t>Copy the pie chart into a Word document and include the command you used to produce it.</w:t>
      </w:r>
    </w:p>
    <w:p w14:paraId="166994B1" w14:textId="77777777" w:rsidR="004A3339" w:rsidRDefault="00875000" w:rsidP="00CF002E">
      <w:pPr>
        <w:spacing w:after="0" w:line="240" w:lineRule="auto"/>
        <w:rPr>
          <w:rFonts w:cs="Times New Roman"/>
          <w:szCs w:val="24"/>
        </w:rPr>
      </w:pPr>
      <w:r>
        <w:rPr>
          <w:rFonts w:cs="Times New Roman"/>
          <w:noProof/>
          <w:szCs w:val="24"/>
          <w:lang w:val="en-CA" w:eastAsia="en-CA"/>
        </w:rPr>
        <w:drawing>
          <wp:inline distT="0" distB="0" distL="0" distR="0" wp14:anchorId="43D5BA9E" wp14:editId="5E739985">
            <wp:extent cx="4362450" cy="3057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nds2.png"/>
                    <pic:cNvPicPr/>
                  </pic:nvPicPr>
                  <pic:blipFill rotWithShape="1">
                    <a:blip r:embed="rId15">
                      <a:extLst>
                        <a:ext uri="{28A0092B-C50C-407E-A947-70E740481C1C}">
                          <a14:useLocalDpi xmlns:a14="http://schemas.microsoft.com/office/drawing/2010/main" val="0"/>
                        </a:ext>
                      </a:extLst>
                    </a:blip>
                    <a:srcRect b="24824"/>
                    <a:stretch/>
                  </pic:blipFill>
                  <pic:spPr bwMode="auto">
                    <a:xfrm>
                      <a:off x="0" y="0"/>
                      <a:ext cx="4363059" cy="3057952"/>
                    </a:xfrm>
                    <a:prstGeom prst="rect">
                      <a:avLst/>
                    </a:prstGeom>
                    <a:ln>
                      <a:noFill/>
                    </a:ln>
                    <a:extLst>
                      <a:ext uri="{53640926-AAD7-44D8-BBD7-CCE9431645EC}">
                        <a14:shadowObscured xmlns:a14="http://schemas.microsoft.com/office/drawing/2010/main"/>
                      </a:ext>
                    </a:extLst>
                  </pic:spPr>
                </pic:pic>
              </a:graphicData>
            </a:graphic>
          </wp:inline>
        </w:drawing>
      </w:r>
    </w:p>
    <w:p w14:paraId="6B7A0DE2" w14:textId="77777777" w:rsidR="00BE73B6" w:rsidRDefault="00BE73B6" w:rsidP="00BE73B6">
      <w:pPr>
        <w:pStyle w:val="Heading1"/>
        <w:rPr>
          <w:lang w:val="en-CA" w:eastAsia="en-CA"/>
        </w:rPr>
      </w:pPr>
      <w:r>
        <w:rPr>
          <w:lang w:val="en-CA" w:eastAsia="en-CA"/>
        </w:rPr>
        <w:lastRenderedPageBreak/>
        <w:t>Bar graphs in R</w:t>
      </w:r>
    </w:p>
    <w:p w14:paraId="44739129" w14:textId="77777777" w:rsidR="00BE73B6" w:rsidRDefault="00BE73B6" w:rsidP="00BE73B6">
      <w:pPr>
        <w:rPr>
          <w:lang w:val="en-CA" w:eastAsia="en-CA"/>
        </w:rPr>
      </w:pPr>
      <w:r>
        <w:rPr>
          <w:lang w:val="en-CA" w:eastAsia="en-CA"/>
        </w:rPr>
        <w:t>Alternatively, we can create a bar graph to represent the writing hands of the students.</w:t>
      </w:r>
    </w:p>
    <w:p w14:paraId="2094A7B1" w14:textId="77777777" w:rsidR="00BE73B6" w:rsidRDefault="00BE73B6" w:rsidP="00BE73B6">
      <w:pPr>
        <w:rPr>
          <w:lang w:val="en-CA" w:eastAsia="en-CA"/>
        </w:rPr>
      </w:pPr>
      <w:r>
        <w:rPr>
          <w:lang w:val="en-CA" w:eastAsia="en-CA"/>
        </w:rPr>
        <w:t>The command</w:t>
      </w:r>
    </w:p>
    <w:p w14:paraId="01F1E3F5"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BE73B6">
        <w:rPr>
          <w:rFonts w:ascii="Lucida Console" w:eastAsia="Times New Roman" w:hAnsi="Lucida Console" w:cs="Courier New"/>
          <w:color w:val="0000FF"/>
          <w:sz w:val="20"/>
          <w:szCs w:val="20"/>
          <w:lang w:eastAsia="ja-JP"/>
        </w:rPr>
        <w:t xml:space="preserve">&gt; </w:t>
      </w:r>
      <w:proofErr w:type="spellStart"/>
      <w:r w:rsidRPr="00BE73B6">
        <w:rPr>
          <w:rFonts w:ascii="Lucida Console" w:eastAsia="Times New Roman" w:hAnsi="Lucida Console" w:cs="Courier New"/>
          <w:color w:val="0000FF"/>
          <w:sz w:val="20"/>
          <w:szCs w:val="20"/>
          <w:lang w:eastAsia="ja-JP"/>
        </w:rPr>
        <w:t>barplot</w:t>
      </w:r>
      <w:proofErr w:type="spellEnd"/>
      <w:r w:rsidRPr="00BE73B6">
        <w:rPr>
          <w:rFonts w:ascii="Lucida Console" w:eastAsia="Times New Roman" w:hAnsi="Lucida Console" w:cs="Courier New"/>
          <w:color w:val="0000FF"/>
          <w:sz w:val="20"/>
          <w:szCs w:val="20"/>
          <w:lang w:eastAsia="ja-JP"/>
        </w:rPr>
        <w:t>(tab)</w:t>
      </w:r>
    </w:p>
    <w:p w14:paraId="37C2D963" w14:textId="38227BB2"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p>
    <w:p w14:paraId="491A8B53" w14:textId="1A7ED215"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based on the same table you used to create your pie chart, gives the following graph:</w:t>
      </w:r>
    </w:p>
    <w:p w14:paraId="1A5FD043" w14:textId="0E4E243B" w:rsidR="00BE73B6" w:rsidRDefault="00BF5EA7"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Pr>
          <w:noProof/>
          <w:lang w:val="en-CA" w:eastAsia="en-CA"/>
        </w:rPr>
        <w:drawing>
          <wp:anchor distT="0" distB="0" distL="114300" distR="114300" simplePos="0" relativeHeight="251673600" behindDoc="0" locked="0" layoutInCell="1" allowOverlap="1" wp14:anchorId="3769209E" wp14:editId="45628886">
            <wp:simplePos x="0" y="0"/>
            <wp:positionH relativeFrom="column">
              <wp:posOffset>1700530</wp:posOffset>
            </wp:positionH>
            <wp:positionV relativeFrom="paragraph">
              <wp:posOffset>255905</wp:posOffset>
            </wp:positionV>
            <wp:extent cx="2870835" cy="2676525"/>
            <wp:effectExtent l="0" t="0" r="571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Hands.png"/>
                    <pic:cNvPicPr/>
                  </pic:nvPicPr>
                  <pic:blipFill>
                    <a:blip r:embed="rId16">
                      <a:extLst>
                        <a:ext uri="{28A0092B-C50C-407E-A947-70E740481C1C}">
                          <a14:useLocalDpi xmlns:a14="http://schemas.microsoft.com/office/drawing/2010/main" val="0"/>
                        </a:ext>
                      </a:extLst>
                    </a:blip>
                    <a:stretch>
                      <a:fillRect/>
                    </a:stretch>
                  </pic:blipFill>
                  <pic:spPr>
                    <a:xfrm>
                      <a:off x="0" y="0"/>
                      <a:ext cx="2870835" cy="2676525"/>
                    </a:xfrm>
                    <a:prstGeom prst="rect">
                      <a:avLst/>
                    </a:prstGeom>
                  </pic:spPr>
                </pic:pic>
              </a:graphicData>
            </a:graphic>
            <wp14:sizeRelH relativeFrom="page">
              <wp14:pctWidth>0</wp14:pctWidth>
            </wp14:sizeRelH>
            <wp14:sizeRelV relativeFrom="page">
              <wp14:pctHeight>0</wp14:pctHeight>
            </wp14:sizeRelV>
          </wp:anchor>
        </w:drawing>
      </w:r>
    </w:p>
    <w:p w14:paraId="68C55D66" w14:textId="051C7521" w:rsidR="00BE73B6" w:rsidRDefault="00BE73B6" w:rsidP="00BE73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p>
    <w:p w14:paraId="769D01B2" w14:textId="7D80ACBE" w:rsidR="00BE73B6" w:rsidRDefault="00BE73B6" w:rsidP="00BE73B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r>
        <w:t xml:space="preserve">Read the documentation for the </w:t>
      </w:r>
      <w:proofErr w:type="spellStart"/>
      <w:proofErr w:type="gramStart"/>
      <w:r>
        <w:rPr>
          <w:b/>
        </w:rPr>
        <w:t>barplot</w:t>
      </w:r>
      <w:proofErr w:type="spellEnd"/>
      <w:r>
        <w:t>(</w:t>
      </w:r>
      <w:proofErr w:type="gramEnd"/>
      <w:r>
        <w:t xml:space="preserve">) command and produce the following </w:t>
      </w:r>
      <w:proofErr w:type="spellStart"/>
      <w:r>
        <w:t>barplot</w:t>
      </w:r>
      <w:proofErr w:type="spellEnd"/>
      <w:r>
        <w:t>:</w:t>
      </w:r>
    </w:p>
    <w:p w14:paraId="0056FC3C" w14:textId="77777777" w:rsidR="00BE73B6" w:rsidRPr="00BE73B6" w:rsidRDefault="00BE73B6" w:rsidP="00BF5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127"/>
        <w:rPr>
          <w:lang w:eastAsia="ja-JP"/>
        </w:rPr>
      </w:pPr>
      <w:r>
        <w:rPr>
          <w:noProof/>
          <w:lang w:val="en-CA" w:eastAsia="en-CA"/>
        </w:rPr>
        <w:drawing>
          <wp:inline distT="0" distB="0" distL="0" distR="0" wp14:anchorId="5EB501AE" wp14:editId="1065F76F">
            <wp:extent cx="3688160" cy="34385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ndsHoriz.png"/>
                    <pic:cNvPicPr/>
                  </pic:nvPicPr>
                  <pic:blipFill>
                    <a:blip r:embed="rId17">
                      <a:extLst>
                        <a:ext uri="{28A0092B-C50C-407E-A947-70E740481C1C}">
                          <a14:useLocalDpi xmlns:a14="http://schemas.microsoft.com/office/drawing/2010/main" val="0"/>
                        </a:ext>
                      </a:extLst>
                    </a:blip>
                    <a:stretch>
                      <a:fillRect/>
                    </a:stretch>
                  </pic:blipFill>
                  <pic:spPr>
                    <a:xfrm>
                      <a:off x="0" y="0"/>
                      <a:ext cx="3688160" cy="3438525"/>
                    </a:xfrm>
                    <a:prstGeom prst="rect">
                      <a:avLst/>
                    </a:prstGeom>
                  </pic:spPr>
                </pic:pic>
              </a:graphicData>
            </a:graphic>
          </wp:inline>
        </w:drawing>
      </w:r>
    </w:p>
    <w:p w14:paraId="241732EF" w14:textId="77777777" w:rsidR="00D419B0" w:rsidRDefault="00D419B0" w:rsidP="008C5F2F">
      <w:pPr>
        <w:pStyle w:val="Heading1"/>
        <w:rPr>
          <w:lang w:val="en-CA" w:eastAsia="en-CA"/>
        </w:rPr>
      </w:pPr>
      <w:r>
        <w:rPr>
          <w:lang w:val="en-CA" w:eastAsia="en-CA"/>
        </w:rPr>
        <w:lastRenderedPageBreak/>
        <w:t>S</w:t>
      </w:r>
      <w:r w:rsidR="0092220D">
        <w:rPr>
          <w:lang w:val="en-CA" w:eastAsia="en-CA"/>
        </w:rPr>
        <w:t>tem plots</w:t>
      </w:r>
      <w:r>
        <w:rPr>
          <w:lang w:val="en-CA" w:eastAsia="en-CA"/>
        </w:rPr>
        <w:t xml:space="preserve"> in R</w:t>
      </w:r>
    </w:p>
    <w:p w14:paraId="2909C9F4" w14:textId="77777777" w:rsidR="00D419B0" w:rsidRDefault="000919E7" w:rsidP="00D419B0">
      <w:pPr>
        <w:rPr>
          <w:lang w:val="en-CA" w:eastAsia="en-CA"/>
        </w:rPr>
      </w:pPr>
      <w:r>
        <w:rPr>
          <w:lang w:val="en-CA" w:eastAsia="en-CA"/>
        </w:rPr>
        <w:t xml:space="preserve">For quantitative data, other kinds of charts are preferable. </w:t>
      </w:r>
      <w:r w:rsidR="00B7320C">
        <w:rPr>
          <w:lang w:val="en-CA" w:eastAsia="en-CA"/>
        </w:rPr>
        <w:t xml:space="preserve">We are going to create a stem plot for the students’ heights. We only need one column for our stem plot – the </w:t>
      </w:r>
      <w:r w:rsidR="00B7320C">
        <w:rPr>
          <w:b/>
          <w:lang w:val="en-CA" w:eastAsia="en-CA"/>
        </w:rPr>
        <w:t>Height</w:t>
      </w:r>
      <w:r w:rsidR="00B7320C">
        <w:rPr>
          <w:lang w:val="en-CA" w:eastAsia="en-CA"/>
        </w:rPr>
        <w:t xml:space="preserve"> column. We can extract it using the command </w:t>
      </w:r>
    </w:p>
    <w:p w14:paraId="7795504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FF"/>
          <w:sz w:val="20"/>
          <w:szCs w:val="20"/>
          <w:lang w:val="en-CA" w:eastAsia="en-CA"/>
        </w:rPr>
        <w:t xml:space="preserve">&gt; </w:t>
      </w:r>
      <w:proofErr w:type="spellStart"/>
      <w:r w:rsidRPr="00B7320C">
        <w:rPr>
          <w:rFonts w:ascii="Lucida Console" w:eastAsia="Times New Roman" w:hAnsi="Lucida Console" w:cs="Courier New"/>
          <w:color w:val="0000FF"/>
          <w:sz w:val="20"/>
          <w:szCs w:val="20"/>
          <w:lang w:val="en-CA" w:eastAsia="en-CA"/>
        </w:rPr>
        <w:t>survey$Height</w:t>
      </w:r>
      <w:proofErr w:type="spellEnd"/>
    </w:p>
    <w:p w14:paraId="3636C928" w14:textId="77777777" w:rsidR="00B7320C" w:rsidRDefault="00B7320C" w:rsidP="00D419B0">
      <w:pPr>
        <w:rPr>
          <w:lang w:val="en-CA" w:eastAsia="en-CA"/>
        </w:rPr>
      </w:pPr>
    </w:p>
    <w:p w14:paraId="6ECFD114" w14:textId="77777777" w:rsidR="00B7320C" w:rsidRDefault="00B7320C" w:rsidP="00D419B0">
      <w:pPr>
        <w:rPr>
          <w:lang w:val="en-CA" w:eastAsia="en-CA"/>
        </w:rPr>
      </w:pPr>
      <w:r>
        <w:rPr>
          <w:lang w:val="en-CA" w:eastAsia="en-CA"/>
        </w:rPr>
        <w:t xml:space="preserve">This gives the data as a list. The first few rows look like this: </w:t>
      </w:r>
    </w:p>
    <w:p w14:paraId="3594EC6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 173.00 177.80     NA 160.00 165.00 172.72 182.88 157.00</w:t>
      </w:r>
    </w:p>
    <w:p w14:paraId="2D3DA98C"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[9] 175.00 167.00 156.20     NA 155.00 155.00     NA 156.00</w:t>
      </w:r>
    </w:p>
    <w:p w14:paraId="319E24F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157.00 182.88 190.50 177.00 190.50 180.34 180.34 184.00</w:t>
      </w:r>
    </w:p>
    <w:p w14:paraId="1AFC1D86" w14:textId="77777777" w:rsidR="00B7320C" w:rsidRDefault="00B7320C" w:rsidP="00D419B0">
      <w:pPr>
        <w:rPr>
          <w:lang w:val="en-CA" w:eastAsia="en-CA"/>
        </w:rPr>
      </w:pPr>
    </w:p>
    <w:p w14:paraId="55056DB4" w14:textId="6B8E122E" w:rsidR="00B7320C" w:rsidRPr="00B7320C" w:rsidRDefault="00B7320C" w:rsidP="00D419B0">
      <w:pPr>
        <w:rPr>
          <w:lang w:val="en-CA" w:eastAsia="en-CA"/>
        </w:rPr>
      </w:pPr>
      <w:r>
        <w:rPr>
          <w:lang w:val="en-CA" w:eastAsia="en-CA"/>
        </w:rPr>
        <w:t xml:space="preserve">We can use the </w:t>
      </w:r>
      <w:proofErr w:type="spellStart"/>
      <w:r>
        <w:rPr>
          <w:b/>
          <w:lang w:val="en-CA" w:eastAsia="en-CA"/>
        </w:rPr>
        <w:t>cbind</w:t>
      </w:r>
      <w:proofErr w:type="spellEnd"/>
      <w:r>
        <w:rPr>
          <w:lang w:val="en-CA" w:eastAsia="en-CA"/>
        </w:rPr>
        <w:t xml:space="preserve"> command to get the data as a column</w:t>
      </w:r>
      <w:r w:rsidR="0045103B">
        <w:rPr>
          <w:lang w:val="en-CA" w:eastAsia="en-CA"/>
        </w:rPr>
        <w:t>:</w:t>
      </w:r>
    </w:p>
    <w:p w14:paraId="4C4E6BE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7320C">
        <w:rPr>
          <w:rFonts w:ascii="Lucida Console" w:eastAsia="Times New Roman" w:hAnsi="Lucida Console" w:cs="Courier New"/>
          <w:color w:val="0000FF"/>
          <w:sz w:val="20"/>
          <w:szCs w:val="20"/>
          <w:lang w:val="en-CA" w:eastAsia="en-CA"/>
        </w:rPr>
        <w:t xml:space="preserve">&gt; </w:t>
      </w:r>
      <w:proofErr w:type="spellStart"/>
      <w:r w:rsidRPr="00B7320C">
        <w:rPr>
          <w:rFonts w:ascii="Lucida Console" w:eastAsia="Times New Roman" w:hAnsi="Lucida Console" w:cs="Courier New"/>
          <w:color w:val="0000FF"/>
          <w:sz w:val="20"/>
          <w:szCs w:val="20"/>
          <w:lang w:val="en-CA" w:eastAsia="en-CA"/>
        </w:rPr>
        <w:t>cbind</w:t>
      </w:r>
      <w:proofErr w:type="spellEnd"/>
      <w:r w:rsidRPr="00B7320C">
        <w:rPr>
          <w:rFonts w:ascii="Lucida Console" w:eastAsia="Times New Roman" w:hAnsi="Lucida Console" w:cs="Courier New"/>
          <w:color w:val="0000FF"/>
          <w:sz w:val="20"/>
          <w:szCs w:val="20"/>
          <w:lang w:val="en-CA" w:eastAsia="en-CA"/>
        </w:rPr>
        <w:t>(</w:t>
      </w:r>
      <w:proofErr w:type="spellStart"/>
      <w:r w:rsidRPr="00B7320C">
        <w:rPr>
          <w:rFonts w:ascii="Lucida Console" w:eastAsia="Times New Roman" w:hAnsi="Lucida Console" w:cs="Courier New"/>
          <w:color w:val="0000FF"/>
          <w:sz w:val="20"/>
          <w:szCs w:val="20"/>
          <w:lang w:val="en-CA" w:eastAsia="en-CA"/>
        </w:rPr>
        <w:t>survey$Height</w:t>
      </w:r>
      <w:proofErr w:type="spellEnd"/>
      <w:r w:rsidRPr="00B7320C">
        <w:rPr>
          <w:rFonts w:ascii="Lucida Console" w:eastAsia="Times New Roman" w:hAnsi="Lucida Console" w:cs="Courier New"/>
          <w:color w:val="0000FF"/>
          <w:sz w:val="20"/>
          <w:szCs w:val="20"/>
          <w:lang w:val="en-CA" w:eastAsia="en-CA"/>
        </w:rPr>
        <w:t>)</w:t>
      </w:r>
    </w:p>
    <w:p w14:paraId="778F659F"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w:t>
      </w:r>
    </w:p>
    <w:p w14:paraId="533A6EA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 173.00</w:t>
      </w:r>
    </w:p>
    <w:p w14:paraId="03B3300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[2,] 177.80</w:t>
      </w:r>
    </w:p>
    <w:p w14:paraId="0C45EA44"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[3,]     NA</w:t>
      </w:r>
    </w:p>
    <w:p w14:paraId="7138D9E3"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[4,] 160.00</w:t>
      </w:r>
    </w:p>
    <w:p w14:paraId="2D0BD998"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[5,] 165.00</w:t>
      </w:r>
    </w:p>
    <w:p w14:paraId="3AA76713" w14:textId="77777777" w:rsidR="00B7320C" w:rsidRDefault="00B7320C" w:rsidP="00D419B0">
      <w:pPr>
        <w:rPr>
          <w:lang w:val="en-CA" w:eastAsia="en-CA"/>
        </w:rPr>
      </w:pPr>
    </w:p>
    <w:p w14:paraId="432A08FD" w14:textId="77777777" w:rsidR="00B7320C" w:rsidRDefault="00B7320C" w:rsidP="00D419B0">
      <w:pPr>
        <w:rPr>
          <w:lang w:val="en-CA" w:eastAsia="en-CA"/>
        </w:rPr>
      </w:pPr>
      <w:r>
        <w:rPr>
          <w:lang w:val="en-CA" w:eastAsia="en-CA"/>
        </w:rPr>
        <w:t xml:space="preserve">We can get a basic stem-leaf plot of heights using the command </w:t>
      </w:r>
    </w:p>
    <w:p w14:paraId="3EA7978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7320C">
        <w:rPr>
          <w:rFonts w:ascii="Lucida Console" w:eastAsia="Times New Roman" w:hAnsi="Lucida Console" w:cs="Courier New"/>
          <w:color w:val="0000FF"/>
          <w:sz w:val="20"/>
          <w:szCs w:val="20"/>
          <w:lang w:val="en-CA" w:eastAsia="en-CA"/>
        </w:rPr>
        <w:t>&gt; stem(</w:t>
      </w:r>
      <w:proofErr w:type="spellStart"/>
      <w:r w:rsidRPr="00B7320C">
        <w:rPr>
          <w:rFonts w:ascii="Lucida Console" w:eastAsia="Times New Roman" w:hAnsi="Lucida Console" w:cs="Courier New"/>
          <w:color w:val="0000FF"/>
          <w:sz w:val="20"/>
          <w:szCs w:val="20"/>
          <w:lang w:val="en-CA" w:eastAsia="en-CA"/>
        </w:rPr>
        <w:t>survey$Height</w:t>
      </w:r>
      <w:proofErr w:type="spellEnd"/>
      <w:r w:rsidRPr="00B7320C">
        <w:rPr>
          <w:rFonts w:ascii="Lucida Console" w:eastAsia="Times New Roman" w:hAnsi="Lucida Console" w:cs="Courier New"/>
          <w:color w:val="0000FF"/>
          <w:sz w:val="20"/>
          <w:szCs w:val="20"/>
          <w:lang w:val="en-CA" w:eastAsia="en-CA"/>
        </w:rPr>
        <w:t>)</w:t>
      </w:r>
    </w:p>
    <w:p w14:paraId="3E6C9957" w14:textId="77777777" w:rsidR="00B7320C" w:rsidRDefault="00B7320C" w:rsidP="00D419B0">
      <w:pPr>
        <w:rPr>
          <w:lang w:val="en-CA" w:eastAsia="en-CA"/>
        </w:rPr>
      </w:pPr>
    </w:p>
    <w:p w14:paraId="6743782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The decimal point is 1 digit(s) to the right of the |</w:t>
      </w:r>
    </w:p>
    <w:p w14:paraId="2264FF9B"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7AEA0D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15 | 0224</w:t>
      </w:r>
    </w:p>
    <w:p w14:paraId="215C650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15 | 555566777777899</w:t>
      </w:r>
    </w:p>
    <w:p w14:paraId="709C244A"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16 | 00000000333333334444</w:t>
      </w:r>
    </w:p>
    <w:p w14:paraId="312922EB"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16 | 555555555555555555677777777888888888888899999</w:t>
      </w:r>
    </w:p>
    <w:p w14:paraId="122D6AEA"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 000000000000000000111112222222233333333334</w:t>
      </w:r>
    </w:p>
    <w:p w14:paraId="736B48C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 555555555566777778888999999</w:t>
      </w:r>
    </w:p>
    <w:p w14:paraId="75D4F0B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18 | 0000000000000000023333333344</w:t>
      </w:r>
    </w:p>
    <w:p w14:paraId="052342EC"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18 | 55555555777888899</w:t>
      </w:r>
    </w:p>
    <w:p w14:paraId="34CB1241"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19 | 00011123</w:t>
      </w:r>
    </w:p>
    <w:p w14:paraId="6D881C21"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19 | 56</w:t>
      </w:r>
    </w:p>
    <w:p w14:paraId="19AC19FF"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20 | 0</w:t>
      </w:r>
    </w:p>
    <w:p w14:paraId="7A6E16C9" w14:textId="77777777" w:rsidR="00B7320C" w:rsidRDefault="00B7320C" w:rsidP="00D419B0">
      <w:pPr>
        <w:rPr>
          <w:lang w:val="en-CA" w:eastAsia="en-CA"/>
        </w:rPr>
      </w:pPr>
    </w:p>
    <w:p w14:paraId="6C6D2456" w14:textId="77777777" w:rsidR="00B7320C" w:rsidRDefault="00B7320C" w:rsidP="00D419B0">
      <w:pPr>
        <w:rPr>
          <w:lang w:val="en-CA" w:eastAsia="en-CA"/>
        </w:rPr>
      </w:pPr>
      <w:r>
        <w:rPr>
          <w:lang w:val="en-CA" w:eastAsia="en-CA"/>
        </w:rPr>
        <w:t xml:space="preserve">Note that the first row contains heights between 150 </w:t>
      </w:r>
      <w:r w:rsidR="006D386A">
        <w:rPr>
          <w:lang w:val="en-CA" w:eastAsia="en-CA"/>
        </w:rPr>
        <w:t xml:space="preserve">cm </w:t>
      </w:r>
      <w:r>
        <w:rPr>
          <w:lang w:val="en-CA" w:eastAsia="en-CA"/>
        </w:rPr>
        <w:t>and 154 cm; the second row contains heights between 1</w:t>
      </w:r>
      <w:r w:rsidR="006D386A">
        <w:rPr>
          <w:lang w:val="en-CA" w:eastAsia="en-CA"/>
        </w:rPr>
        <w:t>55 cm and 159 cm. There are a lot of heights between 165 cm and 169 cm, and so that row is quite large.</w:t>
      </w:r>
    </w:p>
    <w:p w14:paraId="3217F93E" w14:textId="77777777" w:rsidR="006D386A" w:rsidRDefault="006D386A" w:rsidP="00D419B0">
      <w:pPr>
        <w:rPr>
          <w:lang w:val="en-CA" w:eastAsia="en-CA"/>
        </w:rPr>
      </w:pPr>
      <w:r>
        <w:rPr>
          <w:lang w:val="en-CA" w:eastAsia="en-CA"/>
        </w:rPr>
        <w:t xml:space="preserve">Read up on the </w:t>
      </w:r>
      <w:r>
        <w:rPr>
          <w:b/>
          <w:lang w:val="en-CA" w:eastAsia="en-CA"/>
        </w:rPr>
        <w:t>stem</w:t>
      </w:r>
      <w:r>
        <w:rPr>
          <w:lang w:val="en-CA" w:eastAsia="en-CA"/>
        </w:rPr>
        <w:t xml:space="preserve"> function to see how you can customize your stem plot.</w:t>
      </w:r>
    </w:p>
    <w:p w14:paraId="5CC19F0E" w14:textId="77777777" w:rsidR="006D386A" w:rsidRDefault="00E83C27" w:rsidP="000919E7">
      <w:pPr>
        <w:pStyle w:val="ListParagraph"/>
        <w:numPr>
          <w:ilvl w:val="0"/>
          <w:numId w:val="6"/>
        </w:numPr>
        <w:spacing w:after="0" w:line="240" w:lineRule="auto"/>
        <w:rPr>
          <w:rFonts w:cs="Times New Roman"/>
          <w:szCs w:val="24"/>
        </w:rPr>
      </w:pPr>
      <w:r>
        <w:rPr>
          <w:rFonts w:cs="Times New Roman"/>
          <w:szCs w:val="24"/>
        </w:rPr>
        <w:lastRenderedPageBreak/>
        <w:t>Give</w:t>
      </w:r>
      <w:r w:rsidR="006D386A" w:rsidRPr="000919E7">
        <w:rPr>
          <w:rFonts w:cs="Times New Roman"/>
          <w:szCs w:val="24"/>
        </w:rPr>
        <w:t xml:space="preserve"> the command you used</w:t>
      </w:r>
      <w:r>
        <w:rPr>
          <w:rFonts w:cs="Times New Roman"/>
          <w:szCs w:val="24"/>
        </w:rPr>
        <w:t xml:space="preserve"> to produce the following stem plot</w:t>
      </w:r>
      <w:r w:rsidR="006D386A" w:rsidRPr="000919E7">
        <w:rPr>
          <w:rFonts w:cs="Times New Roman"/>
          <w:szCs w:val="24"/>
        </w:rPr>
        <w:t xml:space="preserve">. </w:t>
      </w:r>
    </w:p>
    <w:p w14:paraId="0AFFCCA2" w14:textId="77777777" w:rsidR="000919E7" w:rsidRPr="000919E7" w:rsidRDefault="000919E7" w:rsidP="000919E7">
      <w:pPr>
        <w:pStyle w:val="ListParagraph"/>
        <w:spacing w:after="0" w:line="240" w:lineRule="auto"/>
        <w:rPr>
          <w:rFonts w:cs="Times New Roman"/>
          <w:szCs w:val="24"/>
        </w:rPr>
      </w:pPr>
    </w:p>
    <w:p w14:paraId="125A0F96"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The decimal point is at the |</w:t>
      </w:r>
    </w:p>
    <w:p w14:paraId="2414B1D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8F6DEAB"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150 | 0</w:t>
      </w:r>
    </w:p>
    <w:p w14:paraId="41C918FE"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152 | 045</w:t>
      </w:r>
    </w:p>
    <w:p w14:paraId="5AD09E11"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154 | 9900</w:t>
      </w:r>
    </w:p>
    <w:p w14:paraId="104CCB3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156 | 02000555</w:t>
      </w:r>
    </w:p>
    <w:p w14:paraId="6D1BE88C"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158 | 000</w:t>
      </w:r>
    </w:p>
    <w:p w14:paraId="62B52337"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160 | 00000000</w:t>
      </w:r>
    </w:p>
    <w:p w14:paraId="5A14E599"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162 | 56666000</w:t>
      </w:r>
    </w:p>
    <w:p w14:paraId="6EB8F8A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164 | 0000000000000000001111</w:t>
      </w:r>
    </w:p>
    <w:p w14:paraId="4927B88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166 | 45000000066666</w:t>
      </w:r>
    </w:p>
    <w:p w14:paraId="13DE936C"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168 | 0000000059002</w:t>
      </w:r>
    </w:p>
    <w:p w14:paraId="5CCA463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170 | 000000000000002222000005</w:t>
      </w:r>
    </w:p>
    <w:p w14:paraId="56F382DE"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172 | 00000007777770000</w:t>
      </w:r>
    </w:p>
    <w:p w14:paraId="56F059E9"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174 | 00000033333</w:t>
      </w:r>
    </w:p>
    <w:p w14:paraId="5DB622A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176 | 005500088</w:t>
      </w:r>
    </w:p>
    <w:p w14:paraId="2F5B2BF1"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178 | 00500011</w:t>
      </w:r>
    </w:p>
    <w:p w14:paraId="57B191E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180 | 00000000333333333</w:t>
      </w:r>
    </w:p>
    <w:p w14:paraId="5236D3C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182 | 059999000</w:t>
      </w:r>
    </w:p>
    <w:p w14:paraId="1C66A3F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184 | 0000000044</w:t>
      </w:r>
    </w:p>
    <w:p w14:paraId="28AC7F6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186 | 000</w:t>
      </w:r>
    </w:p>
    <w:p w14:paraId="7C9FD83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188 | 000000</w:t>
      </w:r>
    </w:p>
    <w:p w14:paraId="1B35F133"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190 | 0005558</w:t>
      </w:r>
    </w:p>
    <w:p w14:paraId="7F72EEE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192 | 0</w:t>
      </w:r>
    </w:p>
    <w:p w14:paraId="774397F6"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194 | 0</w:t>
      </w:r>
    </w:p>
    <w:p w14:paraId="7729B16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196 | 0</w:t>
      </w:r>
    </w:p>
    <w:p w14:paraId="1586973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198 | </w:t>
      </w:r>
    </w:p>
    <w:p w14:paraId="67636BF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200 | 0</w:t>
      </w:r>
    </w:p>
    <w:p w14:paraId="6C311CBF" w14:textId="77777777" w:rsidR="006D386A" w:rsidRDefault="006D386A" w:rsidP="006D386A">
      <w:pPr>
        <w:spacing w:after="0" w:line="240" w:lineRule="auto"/>
        <w:rPr>
          <w:rFonts w:cs="Times New Roman"/>
          <w:szCs w:val="24"/>
        </w:rPr>
      </w:pPr>
    </w:p>
    <w:p w14:paraId="3328B290" w14:textId="77777777" w:rsidR="006D386A" w:rsidRDefault="006D386A" w:rsidP="006D386A">
      <w:pPr>
        <w:pStyle w:val="Heading2"/>
      </w:pPr>
      <w:r>
        <w:t>Back-to-back stem plots</w:t>
      </w:r>
    </w:p>
    <w:p w14:paraId="3B571CCC" w14:textId="77777777" w:rsidR="006D386A" w:rsidRDefault="006D386A" w:rsidP="006D386A">
      <w:r>
        <w:t>Suppose we are interested in comparing the heights of male and female students. We can create back-to-back stem plots to compare the two sets of heights.</w:t>
      </w:r>
    </w:p>
    <w:p w14:paraId="17F899D3" w14:textId="77777777" w:rsidR="00D419B0" w:rsidRDefault="006D386A" w:rsidP="00E83C27">
      <w:pPr>
        <w:rPr>
          <w:lang w:val="en-CA" w:eastAsia="en-CA"/>
        </w:rPr>
      </w:pPr>
      <w:r>
        <w:t xml:space="preserve">To do this, we need to install the </w:t>
      </w:r>
      <w:proofErr w:type="spellStart"/>
      <w:r>
        <w:rPr>
          <w:b/>
        </w:rPr>
        <w:t>aplpack</w:t>
      </w:r>
      <w:proofErr w:type="spellEnd"/>
      <w:r>
        <w:rPr>
          <w:b/>
          <w:i/>
        </w:rPr>
        <w:t xml:space="preserve"> </w:t>
      </w:r>
      <w:r>
        <w:t xml:space="preserve">package. </w:t>
      </w:r>
    </w:p>
    <w:p w14:paraId="3731F3B8" w14:textId="77777777" w:rsidR="00E83C27" w:rsidRPr="00E83C27" w:rsidRDefault="00E83C27"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FF"/>
          <w:sz w:val="20"/>
          <w:szCs w:val="20"/>
          <w:lang w:val="en-CA" w:eastAsia="en-CA"/>
        </w:rPr>
        <w:t xml:space="preserve">&gt; </w:t>
      </w:r>
      <w:proofErr w:type="spellStart"/>
      <w:proofErr w:type="gramStart"/>
      <w:r>
        <w:rPr>
          <w:rFonts w:ascii="Lucida Console" w:eastAsia="Times New Roman" w:hAnsi="Lucida Console" w:cs="Courier New"/>
          <w:color w:val="0000FF"/>
          <w:sz w:val="20"/>
          <w:szCs w:val="20"/>
          <w:lang w:val="en-CA" w:eastAsia="en-CA"/>
        </w:rPr>
        <w:t>install.packages</w:t>
      </w:r>
      <w:proofErr w:type="spellEnd"/>
      <w:proofErr w:type="gramEnd"/>
      <w:r w:rsidRPr="006D386A">
        <w:rPr>
          <w:rFonts w:ascii="Lucida Console" w:eastAsia="Times New Roman" w:hAnsi="Lucida Console" w:cs="Courier New"/>
          <w:color w:val="0000FF"/>
          <w:sz w:val="20"/>
          <w:szCs w:val="20"/>
          <w:lang w:val="en-CA" w:eastAsia="en-CA"/>
        </w:rPr>
        <w:t>(</w:t>
      </w:r>
      <w:r>
        <w:rPr>
          <w:rFonts w:ascii="Lucida Console" w:eastAsia="Times New Roman" w:hAnsi="Lucida Console" w:cs="Courier New"/>
          <w:color w:val="0000FF"/>
          <w:sz w:val="20"/>
          <w:szCs w:val="20"/>
          <w:lang w:val="en-CA" w:eastAsia="en-CA"/>
        </w:rPr>
        <w:t>“</w:t>
      </w:r>
      <w:proofErr w:type="spellStart"/>
      <w:r w:rsidRPr="006D386A">
        <w:rPr>
          <w:rFonts w:ascii="Lucida Console" w:eastAsia="Times New Roman" w:hAnsi="Lucida Console" w:cs="Courier New"/>
          <w:color w:val="0000FF"/>
          <w:sz w:val="20"/>
          <w:szCs w:val="20"/>
          <w:lang w:val="en-CA" w:eastAsia="en-CA"/>
        </w:rPr>
        <w:t>aplpack</w:t>
      </w:r>
      <w:proofErr w:type="spellEnd"/>
      <w:r>
        <w:rPr>
          <w:rFonts w:ascii="Lucida Console" w:eastAsia="Times New Roman" w:hAnsi="Lucida Console" w:cs="Courier New"/>
          <w:color w:val="0000FF"/>
          <w:sz w:val="20"/>
          <w:szCs w:val="20"/>
          <w:lang w:val="en-CA" w:eastAsia="en-CA"/>
        </w:rPr>
        <w:t>”</w:t>
      </w:r>
      <w:r w:rsidRPr="006D386A">
        <w:rPr>
          <w:rFonts w:ascii="Lucida Console" w:eastAsia="Times New Roman" w:hAnsi="Lucida Console" w:cs="Courier New"/>
          <w:color w:val="0000FF"/>
          <w:sz w:val="20"/>
          <w:szCs w:val="20"/>
          <w:lang w:val="en-CA" w:eastAsia="en-CA"/>
        </w:rPr>
        <w:t>)</w:t>
      </w:r>
    </w:p>
    <w:p w14:paraId="125F98F0" w14:textId="77777777" w:rsidR="006D386A" w:rsidRDefault="006D386A"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FF"/>
          <w:sz w:val="20"/>
          <w:szCs w:val="20"/>
          <w:lang w:val="en-CA" w:eastAsia="en-CA"/>
        </w:rPr>
        <w:t>&gt; library(</w:t>
      </w:r>
      <w:proofErr w:type="spellStart"/>
      <w:r w:rsidRPr="006D386A">
        <w:rPr>
          <w:rFonts w:ascii="Lucida Console" w:eastAsia="Times New Roman" w:hAnsi="Lucida Console" w:cs="Courier New"/>
          <w:color w:val="0000FF"/>
          <w:sz w:val="20"/>
          <w:szCs w:val="20"/>
          <w:lang w:val="en-CA" w:eastAsia="en-CA"/>
        </w:rPr>
        <w:t>aplpack</w:t>
      </w:r>
      <w:proofErr w:type="spellEnd"/>
      <w:r w:rsidRPr="006D386A">
        <w:rPr>
          <w:rFonts w:ascii="Lucida Console" w:eastAsia="Times New Roman" w:hAnsi="Lucida Console" w:cs="Courier New"/>
          <w:color w:val="0000FF"/>
          <w:sz w:val="20"/>
          <w:szCs w:val="20"/>
          <w:lang w:val="en-CA" w:eastAsia="en-CA"/>
        </w:rPr>
        <w:t>)</w:t>
      </w:r>
    </w:p>
    <w:p w14:paraId="787AE06A" w14:textId="77777777" w:rsidR="00E83C27" w:rsidRPr="00E83C27" w:rsidRDefault="00E83C27"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135CC523" w14:textId="5422803B" w:rsidR="00831C72" w:rsidRDefault="00831C72" w:rsidP="004A3339">
      <w:pPr>
        <w:rPr>
          <w:lang w:val="en-CA" w:eastAsia="en-CA"/>
        </w:rPr>
      </w:pPr>
      <w:r>
        <w:rPr>
          <w:lang w:val="en-CA" w:eastAsia="en-CA"/>
        </w:rPr>
        <w:t xml:space="preserve">(Note: If you’re on a Mac, you may get an error message and a prompt to install an additional package, </w:t>
      </w:r>
      <w:proofErr w:type="spellStart"/>
      <w:r>
        <w:rPr>
          <w:lang w:val="en-CA" w:eastAsia="en-CA"/>
        </w:rPr>
        <w:t>XQuartz</w:t>
      </w:r>
      <w:proofErr w:type="spellEnd"/>
      <w:r>
        <w:rPr>
          <w:lang w:val="en-CA" w:eastAsia="en-CA"/>
        </w:rPr>
        <w:t xml:space="preserve">. Follow the instructions </w:t>
      </w:r>
      <w:r w:rsidR="001A46F2">
        <w:rPr>
          <w:lang w:val="en-CA" w:eastAsia="en-CA"/>
        </w:rPr>
        <w:t xml:space="preserve">in the error message </w:t>
      </w:r>
      <w:r>
        <w:rPr>
          <w:lang w:val="en-CA" w:eastAsia="en-CA"/>
        </w:rPr>
        <w:t>and everything should work fine after that.)</w:t>
      </w:r>
    </w:p>
    <w:p w14:paraId="1D002950" w14:textId="69037EFE" w:rsidR="00472941" w:rsidRDefault="00472941" w:rsidP="004A3339">
      <w:pPr>
        <w:rPr>
          <w:lang w:val="en-CA" w:eastAsia="en-CA"/>
        </w:rPr>
      </w:pPr>
      <w:r>
        <w:rPr>
          <w:lang w:val="en-CA" w:eastAsia="en-CA"/>
        </w:rPr>
        <w:t xml:space="preserve">The command </w:t>
      </w:r>
      <w:proofErr w:type="spellStart"/>
      <w:proofErr w:type="gramStart"/>
      <w:r>
        <w:rPr>
          <w:b/>
          <w:lang w:val="en-CA" w:eastAsia="en-CA"/>
        </w:rPr>
        <w:t>stem.leaf</w:t>
      </w:r>
      <w:proofErr w:type="gramEnd"/>
      <w:r>
        <w:rPr>
          <w:b/>
          <w:lang w:val="en-CA" w:eastAsia="en-CA"/>
        </w:rPr>
        <w:t>.backback</w:t>
      </w:r>
      <w:proofErr w:type="spellEnd"/>
      <w:r>
        <w:rPr>
          <w:lang w:val="en-CA" w:eastAsia="en-CA"/>
        </w:rPr>
        <w:t xml:space="preserve"> allows us to plot the male and female heights back to back.</w:t>
      </w:r>
      <w:r w:rsidR="00E17656">
        <w:rPr>
          <w:lang w:val="en-CA" w:eastAsia="en-CA"/>
        </w:rPr>
        <w:t xml:space="preserve"> The most basic plot provides only this data. We need two vectors: one for the men’s heights, and one for the women’s.</w:t>
      </w:r>
    </w:p>
    <w:p w14:paraId="2A3D9DA2" w14:textId="77777777" w:rsidR="00E17656" w:rsidRPr="00E17656" w:rsidRDefault="00E83C27" w:rsidP="004A3339">
      <w:pPr>
        <w:rPr>
          <w:lang w:val="en-CA" w:eastAsia="en-CA"/>
        </w:rPr>
      </w:pPr>
      <w:r>
        <w:rPr>
          <w:lang w:val="en-CA" w:eastAsia="en-CA"/>
        </w:rPr>
        <w:t xml:space="preserve">Create two lists: </w:t>
      </w:r>
      <w:proofErr w:type="spellStart"/>
      <w:r w:rsidRPr="00E83C27">
        <w:rPr>
          <w:b/>
          <w:lang w:val="en-CA" w:eastAsia="en-CA"/>
        </w:rPr>
        <w:t>MensHeights</w:t>
      </w:r>
      <w:proofErr w:type="spellEnd"/>
      <w:r>
        <w:rPr>
          <w:lang w:val="en-CA" w:eastAsia="en-CA"/>
        </w:rPr>
        <w:t xml:space="preserve"> and </w:t>
      </w:r>
      <w:proofErr w:type="spellStart"/>
      <w:r w:rsidR="00E17656" w:rsidRPr="00E17656">
        <w:rPr>
          <w:b/>
          <w:lang w:val="en-CA" w:eastAsia="en-CA"/>
        </w:rPr>
        <w:t>WomensHeights</w:t>
      </w:r>
      <w:proofErr w:type="spellEnd"/>
      <w:r w:rsidR="00E17656">
        <w:rPr>
          <w:lang w:val="en-CA" w:eastAsia="en-CA"/>
        </w:rPr>
        <w:t>.</w:t>
      </w:r>
      <w:r>
        <w:rPr>
          <w:lang w:val="en-CA" w:eastAsia="en-CA"/>
        </w:rPr>
        <w:t xml:space="preserve"> You will have to use commands from last week’s lab.</w:t>
      </w:r>
    </w:p>
    <w:p w14:paraId="18D512D7" w14:textId="77777777" w:rsidR="00E17656" w:rsidRDefault="00E17656" w:rsidP="004A3339">
      <w:pPr>
        <w:rPr>
          <w:lang w:val="en-CA" w:eastAsia="en-CA"/>
        </w:rPr>
      </w:pPr>
      <w:r>
        <w:rPr>
          <w:lang w:val="en-CA" w:eastAsia="en-CA"/>
        </w:rPr>
        <w:lastRenderedPageBreak/>
        <w:t xml:space="preserve">The command </w:t>
      </w:r>
      <w:proofErr w:type="spellStart"/>
      <w:proofErr w:type="gramStart"/>
      <w:r>
        <w:rPr>
          <w:b/>
          <w:lang w:val="en-CA" w:eastAsia="en-CA"/>
        </w:rPr>
        <w:t>stem.leaf</w:t>
      </w:r>
      <w:proofErr w:type="gramEnd"/>
      <w:r>
        <w:rPr>
          <w:b/>
          <w:lang w:val="en-CA" w:eastAsia="en-CA"/>
        </w:rPr>
        <w:t>.backback</w:t>
      </w:r>
      <w:proofErr w:type="spellEnd"/>
      <w:r>
        <w:rPr>
          <w:b/>
          <w:lang w:val="en-CA" w:eastAsia="en-CA"/>
        </w:rPr>
        <w:t>(</w:t>
      </w:r>
      <w:proofErr w:type="spellStart"/>
      <w:r>
        <w:rPr>
          <w:b/>
          <w:lang w:val="en-CA" w:eastAsia="en-CA"/>
        </w:rPr>
        <w:t>MensHeights</w:t>
      </w:r>
      <w:proofErr w:type="spellEnd"/>
      <w:r>
        <w:rPr>
          <w:b/>
          <w:lang w:val="en-CA" w:eastAsia="en-CA"/>
        </w:rPr>
        <w:t xml:space="preserve">, </w:t>
      </w:r>
      <w:proofErr w:type="spellStart"/>
      <w:r>
        <w:rPr>
          <w:b/>
          <w:lang w:val="en-CA" w:eastAsia="en-CA"/>
        </w:rPr>
        <w:t>WomensHeights</w:t>
      </w:r>
      <w:proofErr w:type="spellEnd"/>
      <w:r>
        <w:rPr>
          <w:b/>
          <w:lang w:val="en-CA" w:eastAsia="en-CA"/>
        </w:rPr>
        <w:t>)</w:t>
      </w:r>
      <w:r>
        <w:rPr>
          <w:lang w:val="en-CA" w:eastAsia="en-CA"/>
        </w:rPr>
        <w:t xml:space="preserve"> will provide a back-to-back stem plot, but it is not formatted very nicely. For one, there is too much data per stem. In addition, there are extra columns of numbers representing cumulative data totals, and this </w:t>
      </w:r>
      <w:r w:rsidR="001A31C0">
        <w:rPr>
          <w:lang w:val="en-CA" w:eastAsia="en-CA"/>
        </w:rPr>
        <w:t xml:space="preserve">just adds to the clutter. We can increase the number of stems with the </w:t>
      </w:r>
      <w:r w:rsidR="001A31C0">
        <w:rPr>
          <w:b/>
          <w:lang w:val="en-CA" w:eastAsia="en-CA"/>
        </w:rPr>
        <w:t>m</w:t>
      </w:r>
      <w:r w:rsidR="001A31C0">
        <w:rPr>
          <w:lang w:val="en-CA" w:eastAsia="en-CA"/>
        </w:rPr>
        <w:t xml:space="preserve"> argument, and </w:t>
      </w:r>
      <w:r w:rsidR="006A01D3">
        <w:rPr>
          <w:lang w:val="en-CA" w:eastAsia="en-CA"/>
        </w:rPr>
        <w:t xml:space="preserve">get rid of the cumulative sums by setting </w:t>
      </w:r>
      <w:r w:rsidR="006A01D3">
        <w:rPr>
          <w:b/>
          <w:lang w:val="en-CA" w:eastAsia="en-CA"/>
        </w:rPr>
        <w:t>depths</w:t>
      </w:r>
      <w:r w:rsidR="006A01D3">
        <w:rPr>
          <w:lang w:val="en-CA" w:eastAsia="en-CA"/>
        </w:rPr>
        <w:t xml:space="preserve"> to </w:t>
      </w:r>
      <w:r w:rsidR="006A01D3">
        <w:rPr>
          <w:b/>
          <w:lang w:val="en-CA" w:eastAsia="en-CA"/>
        </w:rPr>
        <w:t>FALSE</w:t>
      </w:r>
      <w:r w:rsidR="006A01D3">
        <w:rPr>
          <w:lang w:val="en-CA" w:eastAsia="en-CA"/>
        </w:rPr>
        <w:t xml:space="preserve">. We then get this back-to-back stem plot: </w:t>
      </w:r>
    </w:p>
    <w:p w14:paraId="4140846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A01D3">
        <w:rPr>
          <w:rFonts w:ascii="Lucida Console" w:eastAsia="Times New Roman" w:hAnsi="Lucida Console" w:cs="Courier New"/>
          <w:color w:val="0000FF"/>
          <w:sz w:val="20"/>
          <w:szCs w:val="20"/>
          <w:lang w:val="en-CA" w:eastAsia="en-CA"/>
        </w:rPr>
        <w:t xml:space="preserve">&gt; </w:t>
      </w:r>
      <w:proofErr w:type="spellStart"/>
      <w:proofErr w:type="gramStart"/>
      <w:r w:rsidRPr="006A01D3">
        <w:rPr>
          <w:rFonts w:ascii="Lucida Console" w:eastAsia="Times New Roman" w:hAnsi="Lucida Console" w:cs="Courier New"/>
          <w:color w:val="0000FF"/>
          <w:sz w:val="20"/>
          <w:szCs w:val="20"/>
          <w:lang w:val="en-CA" w:eastAsia="en-CA"/>
        </w:rPr>
        <w:t>stem.leaf</w:t>
      </w:r>
      <w:proofErr w:type="gramEnd"/>
      <w:r w:rsidRPr="006A01D3">
        <w:rPr>
          <w:rFonts w:ascii="Lucida Console" w:eastAsia="Times New Roman" w:hAnsi="Lucida Console" w:cs="Courier New"/>
          <w:color w:val="0000FF"/>
          <w:sz w:val="20"/>
          <w:szCs w:val="20"/>
          <w:lang w:val="en-CA" w:eastAsia="en-CA"/>
        </w:rPr>
        <w:t>.backback</w:t>
      </w:r>
      <w:proofErr w:type="spellEnd"/>
      <w:r w:rsidRPr="006A01D3">
        <w:rPr>
          <w:rFonts w:ascii="Lucida Console" w:eastAsia="Times New Roman" w:hAnsi="Lucida Console" w:cs="Courier New"/>
          <w:color w:val="0000FF"/>
          <w:sz w:val="20"/>
          <w:szCs w:val="20"/>
          <w:lang w:val="en-CA" w:eastAsia="en-CA"/>
        </w:rPr>
        <w:t>(</w:t>
      </w:r>
      <w:proofErr w:type="spellStart"/>
      <w:r w:rsidRPr="006A01D3">
        <w:rPr>
          <w:rFonts w:ascii="Lucida Console" w:eastAsia="Times New Roman" w:hAnsi="Lucida Console" w:cs="Courier New"/>
          <w:color w:val="0000FF"/>
          <w:sz w:val="20"/>
          <w:szCs w:val="20"/>
          <w:lang w:val="en-CA" w:eastAsia="en-CA"/>
        </w:rPr>
        <w:t>MensHeights</w:t>
      </w:r>
      <w:proofErr w:type="spellEnd"/>
      <w:r w:rsidRPr="006A01D3">
        <w:rPr>
          <w:rFonts w:ascii="Lucida Console" w:eastAsia="Times New Roman" w:hAnsi="Lucida Console" w:cs="Courier New"/>
          <w:color w:val="0000FF"/>
          <w:sz w:val="20"/>
          <w:szCs w:val="20"/>
          <w:lang w:val="en-CA" w:eastAsia="en-CA"/>
        </w:rPr>
        <w:t xml:space="preserve">, </w:t>
      </w:r>
      <w:proofErr w:type="spellStart"/>
      <w:r w:rsidRPr="006A01D3">
        <w:rPr>
          <w:rFonts w:ascii="Lucida Console" w:eastAsia="Times New Roman" w:hAnsi="Lucida Console" w:cs="Courier New"/>
          <w:color w:val="0000FF"/>
          <w:sz w:val="20"/>
          <w:szCs w:val="20"/>
          <w:lang w:val="en-CA" w:eastAsia="en-CA"/>
        </w:rPr>
        <w:t>WomensHeights</w:t>
      </w:r>
      <w:proofErr w:type="spellEnd"/>
      <w:r w:rsidRPr="006A01D3">
        <w:rPr>
          <w:rFonts w:ascii="Lucida Console" w:eastAsia="Times New Roman" w:hAnsi="Lucida Console" w:cs="Courier New"/>
          <w:color w:val="0000FF"/>
          <w:sz w:val="20"/>
          <w:szCs w:val="20"/>
          <w:lang w:val="en-CA" w:eastAsia="en-CA"/>
        </w:rPr>
        <w:t>, m=10, depths=FALSE)</w:t>
      </w:r>
    </w:p>
    <w:p w14:paraId="6324CD3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15E0C63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 | 2: represents 12, leaf unit: 1 </w:t>
      </w:r>
    </w:p>
    <w:p w14:paraId="6B20F7A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6A01D3">
        <w:rPr>
          <w:rFonts w:ascii="Lucida Console" w:eastAsia="Times New Roman" w:hAnsi="Lucida Console" w:cs="Courier New"/>
          <w:color w:val="000000"/>
          <w:sz w:val="20"/>
          <w:szCs w:val="20"/>
          <w:bdr w:val="none" w:sz="0" w:space="0" w:color="auto" w:frame="1"/>
          <w:lang w:val="en-CA" w:eastAsia="en-CA"/>
        </w:rPr>
        <w:t>MensHeights</w:t>
      </w:r>
      <w:proofErr w:type="spellEnd"/>
      <w:r w:rsidRPr="006A01D3">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6A01D3">
        <w:rPr>
          <w:rFonts w:ascii="Lucida Console" w:eastAsia="Times New Roman" w:hAnsi="Lucida Console" w:cs="Courier New"/>
          <w:color w:val="000000"/>
          <w:sz w:val="20"/>
          <w:szCs w:val="20"/>
          <w:bdr w:val="none" w:sz="0" w:space="0" w:color="auto" w:frame="1"/>
          <w:lang w:val="en-CA" w:eastAsia="en-CA"/>
        </w:rPr>
        <w:t>WomensHeights</w:t>
      </w:r>
      <w:proofErr w:type="spellEnd"/>
      <w:r w:rsidRPr="006A01D3">
        <w:rPr>
          <w:rFonts w:ascii="Lucida Console" w:eastAsia="Times New Roman" w:hAnsi="Lucida Console" w:cs="Courier New"/>
          <w:color w:val="000000"/>
          <w:sz w:val="20"/>
          <w:szCs w:val="20"/>
          <w:bdr w:val="none" w:sz="0" w:space="0" w:color="auto" w:frame="1"/>
          <w:lang w:val="en-CA" w:eastAsia="en-CA"/>
        </w:rPr>
        <w:t xml:space="preserve">   </w:t>
      </w:r>
    </w:p>
    <w:p w14:paraId="6AC9D36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5BBFFB7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|0                   </w:t>
      </w:r>
    </w:p>
    <w:p w14:paraId="6F20125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                    </w:t>
      </w:r>
    </w:p>
    <w:p w14:paraId="3C6BD62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|22                  </w:t>
      </w:r>
    </w:p>
    <w:p w14:paraId="1003E53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|3                   </w:t>
      </w:r>
    </w:p>
    <w:p w14:paraId="007C842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 15 |4                   </w:t>
      </w:r>
    </w:p>
    <w:p w14:paraId="43E5E57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|55                  </w:t>
      </w:r>
    </w:p>
    <w:p w14:paraId="659FF8C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|66                  </w:t>
      </w:r>
    </w:p>
    <w:p w14:paraId="45175EE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|777777              </w:t>
      </w:r>
    </w:p>
    <w:p w14:paraId="2CA0ACB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|8                   </w:t>
      </w:r>
    </w:p>
    <w:p w14:paraId="2B0FD34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|99                  </w:t>
      </w:r>
    </w:p>
    <w:p w14:paraId="19295E5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 16 |000000              </w:t>
      </w:r>
    </w:p>
    <w:p w14:paraId="631488F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                    </w:t>
      </w:r>
    </w:p>
    <w:p w14:paraId="25D669E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|22222               </w:t>
      </w:r>
    </w:p>
    <w:p w14:paraId="2DA8BEE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|333                 </w:t>
      </w:r>
    </w:p>
    <w:p w14:paraId="3DB02F1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|4444                </w:t>
      </w:r>
    </w:p>
    <w:p w14:paraId="2B0B14F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 16 |5555555555555       </w:t>
      </w:r>
    </w:p>
    <w:p w14:paraId="632F32F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|66                  </w:t>
      </w:r>
    </w:p>
    <w:p w14:paraId="24C44B7D"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 16 |777777777           </w:t>
      </w:r>
    </w:p>
    <w:p w14:paraId="1990AEA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88| 16 |88888888            </w:t>
      </w:r>
    </w:p>
    <w:p w14:paraId="5E886DD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|999                 </w:t>
      </w:r>
    </w:p>
    <w:p w14:paraId="32EACE0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 17 |000000000000        </w:t>
      </w:r>
    </w:p>
    <w:p w14:paraId="74EE1B0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111| 17 |111                 </w:t>
      </w:r>
    </w:p>
    <w:p w14:paraId="6D9103B6"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22222| 17 |2222222             </w:t>
      </w:r>
    </w:p>
    <w:p w14:paraId="6F48414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33| 17 |33                  </w:t>
      </w:r>
    </w:p>
    <w:p w14:paraId="41FDD4E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 17 |                    </w:t>
      </w:r>
    </w:p>
    <w:p w14:paraId="41DD891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555555| 17 |5555                </w:t>
      </w:r>
    </w:p>
    <w:p w14:paraId="6AE13C2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666| 17 |6                   </w:t>
      </w:r>
    </w:p>
    <w:p w14:paraId="5DCC92B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77777| 17 |                    </w:t>
      </w:r>
    </w:p>
    <w:p w14:paraId="0C25FA8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88| 17 |8                   </w:t>
      </w:r>
    </w:p>
    <w:p w14:paraId="280A05A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99999| 17 |                    </w:t>
      </w:r>
    </w:p>
    <w:p w14:paraId="2386EED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0000000000000000| 18 |0                   </w:t>
      </w:r>
    </w:p>
    <w:p w14:paraId="0A85A9E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18 |                    </w:t>
      </w:r>
    </w:p>
    <w:p w14:paraId="44D3460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222222| 18 |                    </w:t>
      </w:r>
    </w:p>
    <w:p w14:paraId="7831545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333| 18 |                    </w:t>
      </w:r>
    </w:p>
    <w:p w14:paraId="177DDF2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44| 18 |                    </w:t>
      </w:r>
    </w:p>
    <w:p w14:paraId="52E7C37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55555555| 18 |                    </w:t>
      </w:r>
    </w:p>
    <w:p w14:paraId="2043CC8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18 |                    </w:t>
      </w:r>
    </w:p>
    <w:p w14:paraId="640A5EBC"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777777| 18 |                    </w:t>
      </w:r>
    </w:p>
    <w:p w14:paraId="7CE1509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 18 |                    </w:t>
      </w:r>
    </w:p>
    <w:p w14:paraId="6ADEED6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99| 18 |                    </w:t>
      </w:r>
    </w:p>
    <w:p w14:paraId="05467C3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 19 |                    </w:t>
      </w:r>
    </w:p>
    <w:p w14:paraId="7C16E2F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 19 |                    </w:t>
      </w:r>
    </w:p>
    <w:p w14:paraId="150E6ABD"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652186E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 19 |                    </w:t>
      </w:r>
    </w:p>
    <w:p w14:paraId="52427A7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lastRenderedPageBreak/>
        <w:t xml:space="preserve">                    | 19 |                    </w:t>
      </w:r>
    </w:p>
    <w:p w14:paraId="5B60A91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 19 |                    </w:t>
      </w:r>
    </w:p>
    <w:p w14:paraId="2644390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6| 19 |                    </w:t>
      </w:r>
    </w:p>
    <w:p w14:paraId="224D125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01C682E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3798C13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7A38568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 20 |                    </w:t>
      </w:r>
    </w:p>
    <w:p w14:paraId="5E5BA4AC"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7CC9469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n:               118      118             </w:t>
      </w:r>
    </w:p>
    <w:p w14:paraId="50A6864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NAs:              12      16              </w:t>
      </w:r>
    </w:p>
    <w:p w14:paraId="1F79D68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20274A71" w14:textId="77777777" w:rsidR="006A01D3" w:rsidRPr="006A01D3" w:rsidRDefault="006A01D3" w:rsidP="004A3339">
      <w:pPr>
        <w:rPr>
          <w:lang w:val="en-CA" w:eastAsia="en-CA"/>
        </w:rPr>
      </w:pPr>
    </w:p>
    <w:p w14:paraId="4EE4E4B6" w14:textId="03E8CE81" w:rsidR="00401C8A" w:rsidRPr="00401C8A" w:rsidRDefault="00401C8A" w:rsidP="000919E7">
      <w:pPr>
        <w:pStyle w:val="ListParagraph"/>
        <w:numPr>
          <w:ilvl w:val="0"/>
          <w:numId w:val="6"/>
        </w:numPr>
        <w:rPr>
          <w:lang w:val="en-CA" w:eastAsia="en-CA"/>
        </w:rPr>
      </w:pPr>
      <w:r>
        <w:rPr>
          <w:lang w:val="en-CA" w:eastAsia="en-CA"/>
        </w:rPr>
        <w:t>Give the command that produces the back-to-back stem plot that begins with this output, and provide your output as well:</w:t>
      </w:r>
      <w:r>
        <w:rPr>
          <w:lang w:val="en-CA" w:eastAsia="en-CA"/>
        </w:rPr>
        <w:br/>
      </w:r>
      <w:r>
        <w:rPr>
          <w:lang w:val="en-CA" w:eastAsia="en-CA"/>
        </w:rPr>
        <w:br/>
      </w:r>
      <w:r w:rsidRPr="00401C8A">
        <w:rPr>
          <w:noProof/>
          <w:lang w:val="en-CA" w:eastAsia="en-CA"/>
        </w:rPr>
        <w:drawing>
          <wp:inline distT="0" distB="0" distL="0" distR="0" wp14:anchorId="585A2D72" wp14:editId="5D4EE9BC">
            <wp:extent cx="5943600" cy="77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79145"/>
                    </a:xfrm>
                    <a:prstGeom prst="rect">
                      <a:avLst/>
                    </a:prstGeom>
                  </pic:spPr>
                </pic:pic>
              </a:graphicData>
            </a:graphic>
          </wp:inline>
        </w:drawing>
      </w:r>
      <w:r>
        <w:rPr>
          <w:lang w:val="en-CA" w:eastAsia="en-CA"/>
        </w:rPr>
        <w:br/>
      </w:r>
    </w:p>
    <w:p w14:paraId="1E5F8547" w14:textId="179BCBC4" w:rsidR="00E17656" w:rsidRPr="000919E7" w:rsidRDefault="006A01D3" w:rsidP="000919E7">
      <w:pPr>
        <w:pStyle w:val="ListParagraph"/>
        <w:numPr>
          <w:ilvl w:val="0"/>
          <w:numId w:val="6"/>
        </w:numPr>
        <w:rPr>
          <w:lang w:val="en-CA" w:eastAsia="en-CA"/>
        </w:rPr>
      </w:pPr>
      <w:r w:rsidRPr="000919E7">
        <w:rPr>
          <w:rFonts w:cs="Times New Roman"/>
          <w:szCs w:val="24"/>
        </w:rPr>
        <w:t xml:space="preserve">Based on the back-to-back stem plots for men’s and women’s heights, what is one difference between the datasets that is immediately apparent? Explain, making reference to </w:t>
      </w:r>
      <w:r w:rsidR="00E83C27">
        <w:rPr>
          <w:rFonts w:cs="Times New Roman"/>
          <w:szCs w:val="24"/>
        </w:rPr>
        <w:t>the</w:t>
      </w:r>
      <w:r w:rsidRPr="000919E7">
        <w:rPr>
          <w:rFonts w:cs="Times New Roman"/>
          <w:szCs w:val="24"/>
        </w:rPr>
        <w:t xml:space="preserve"> plot.</w:t>
      </w:r>
    </w:p>
    <w:p w14:paraId="5188BF6C" w14:textId="77777777" w:rsidR="006D386A" w:rsidRDefault="00077C97" w:rsidP="00077C97">
      <w:pPr>
        <w:pStyle w:val="Heading1"/>
        <w:rPr>
          <w:lang w:val="en-CA" w:eastAsia="en-CA"/>
        </w:rPr>
      </w:pPr>
      <w:r>
        <w:rPr>
          <w:lang w:val="en-CA" w:eastAsia="en-CA"/>
        </w:rPr>
        <w:t>Frequency distributions in R</w:t>
      </w:r>
    </w:p>
    <w:p w14:paraId="062468C8" w14:textId="77777777" w:rsidR="00077C97" w:rsidRDefault="00331431" w:rsidP="00077C97">
      <w:pPr>
        <w:rPr>
          <w:lang w:val="en-CA" w:eastAsia="en-CA"/>
        </w:rPr>
      </w:pPr>
      <w:r>
        <w:rPr>
          <w:lang w:val="en-CA" w:eastAsia="en-CA"/>
        </w:rPr>
        <w:t>The stem plots for heights kept a lot of detail and our ability to customize them was limited. (What would have happened if we wanted to group by 3’s instead of by 1’s?). We probably don’t care how many students were, say, exactly 173 cm tall. If we just know how many were between 170 cm and 175 cm, that’s probably good enough.</w:t>
      </w:r>
    </w:p>
    <w:p w14:paraId="3DD46C44" w14:textId="77777777" w:rsidR="00331431" w:rsidRPr="00331431" w:rsidRDefault="00331431" w:rsidP="00077C97">
      <w:pPr>
        <w:rPr>
          <w:lang w:val="en-CA" w:eastAsia="en-CA"/>
        </w:rPr>
      </w:pPr>
      <w:r>
        <w:rPr>
          <w:lang w:val="en-CA" w:eastAsia="en-CA"/>
        </w:rPr>
        <w:t xml:space="preserve">We will make a frequency table for the </w:t>
      </w:r>
      <w:proofErr w:type="spellStart"/>
      <w:r>
        <w:rPr>
          <w:b/>
          <w:lang w:val="en-CA" w:eastAsia="en-CA"/>
        </w:rPr>
        <w:t>survey$Height</w:t>
      </w:r>
      <w:proofErr w:type="spellEnd"/>
      <w:r>
        <w:rPr>
          <w:lang w:val="en-CA" w:eastAsia="en-CA"/>
        </w:rPr>
        <w:t xml:space="preserve"> data. </w:t>
      </w:r>
    </w:p>
    <w:p w14:paraId="194A3B9B" w14:textId="77777777" w:rsidR="006A01D3" w:rsidRDefault="00331431" w:rsidP="004A3339">
      <w:pPr>
        <w:rPr>
          <w:lang w:val="en-CA" w:eastAsia="en-CA"/>
        </w:rPr>
      </w:pPr>
      <w:r>
        <w:rPr>
          <w:lang w:val="en-CA" w:eastAsia="en-CA"/>
        </w:rPr>
        <w:t>Let’s say we want to group the data in increments of 5 cm. We will start by getting the range of the data with the command</w:t>
      </w:r>
    </w:p>
    <w:p w14:paraId="4FDD670D" w14:textId="77777777" w:rsid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1431">
        <w:rPr>
          <w:rFonts w:ascii="Lucida Console" w:eastAsia="Times New Roman" w:hAnsi="Lucida Console" w:cs="Courier New"/>
          <w:color w:val="0000FF"/>
          <w:sz w:val="20"/>
          <w:szCs w:val="20"/>
          <w:lang w:val="en-CA" w:eastAsia="en-CA"/>
        </w:rPr>
        <w:t>&gt; range(</w:t>
      </w:r>
      <w:proofErr w:type="spellStart"/>
      <w:r w:rsidRPr="00331431">
        <w:rPr>
          <w:rFonts w:ascii="Lucida Console" w:eastAsia="Times New Roman" w:hAnsi="Lucida Console" w:cs="Courier New"/>
          <w:color w:val="0000FF"/>
          <w:sz w:val="20"/>
          <w:szCs w:val="20"/>
          <w:lang w:val="en-CA" w:eastAsia="en-CA"/>
        </w:rPr>
        <w:t>survey$Height</w:t>
      </w:r>
      <w:proofErr w:type="spellEnd"/>
      <w:r w:rsidRPr="00331431">
        <w:rPr>
          <w:rFonts w:ascii="Lucida Console" w:eastAsia="Times New Roman" w:hAnsi="Lucida Console" w:cs="Courier New"/>
          <w:color w:val="0000FF"/>
          <w:sz w:val="20"/>
          <w:szCs w:val="20"/>
          <w:lang w:val="en-CA" w:eastAsia="en-CA"/>
        </w:rPr>
        <w:t>)</w:t>
      </w:r>
    </w:p>
    <w:p w14:paraId="7BC72AF8" w14:textId="77777777" w:rsidR="00331431" w:rsidRP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22C876B7" w14:textId="77777777" w:rsidR="00331431" w:rsidRDefault="00331431" w:rsidP="004A3339">
      <w:pPr>
        <w:rPr>
          <w:lang w:val="en-CA" w:eastAsia="en-CA"/>
        </w:rPr>
      </w:pPr>
      <w:r>
        <w:rPr>
          <w:lang w:val="en-CA" w:eastAsia="en-CA"/>
        </w:rPr>
        <w:t xml:space="preserve">The output is </w:t>
      </w:r>
    </w:p>
    <w:p w14:paraId="7F7EFF74" w14:textId="77777777" w:rsidR="00331431" w:rsidRP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1431">
        <w:rPr>
          <w:rFonts w:ascii="Lucida Console" w:eastAsia="Times New Roman" w:hAnsi="Lucida Console" w:cs="Courier New"/>
          <w:color w:val="000000"/>
          <w:sz w:val="20"/>
          <w:szCs w:val="20"/>
          <w:bdr w:val="none" w:sz="0" w:space="0" w:color="auto" w:frame="1"/>
          <w:lang w:val="en-CA" w:eastAsia="en-CA"/>
        </w:rPr>
        <w:t xml:space="preserve">[1] NA </w:t>
      </w:r>
      <w:proofErr w:type="spellStart"/>
      <w:r w:rsidRPr="00331431">
        <w:rPr>
          <w:rFonts w:ascii="Lucida Console" w:eastAsia="Times New Roman" w:hAnsi="Lucida Console" w:cs="Courier New"/>
          <w:color w:val="000000"/>
          <w:sz w:val="20"/>
          <w:szCs w:val="20"/>
          <w:bdr w:val="none" w:sz="0" w:space="0" w:color="auto" w:frame="1"/>
          <w:lang w:val="en-CA" w:eastAsia="en-CA"/>
        </w:rPr>
        <w:t>NA</w:t>
      </w:r>
      <w:proofErr w:type="spellEnd"/>
    </w:p>
    <w:p w14:paraId="461AEF17" w14:textId="77777777" w:rsidR="00331431" w:rsidRDefault="00331431" w:rsidP="004A3339">
      <w:pPr>
        <w:rPr>
          <w:lang w:val="en-CA" w:eastAsia="en-CA"/>
        </w:rPr>
      </w:pPr>
    </w:p>
    <w:p w14:paraId="12531934" w14:textId="77777777" w:rsidR="00331431" w:rsidRDefault="00331431" w:rsidP="004A3339">
      <w:pPr>
        <w:rPr>
          <w:lang w:val="en-CA" w:eastAsia="en-CA"/>
        </w:rPr>
      </w:pPr>
      <w:r>
        <w:rPr>
          <w:lang w:val="en-CA" w:eastAsia="en-CA"/>
        </w:rPr>
        <w:t xml:space="preserve">Hmm…the “NA” entries in the </w:t>
      </w:r>
      <w:r>
        <w:rPr>
          <w:b/>
          <w:lang w:val="en-CA" w:eastAsia="en-CA"/>
        </w:rPr>
        <w:t>Height</w:t>
      </w:r>
      <w:r>
        <w:rPr>
          <w:lang w:val="en-CA" w:eastAsia="en-CA"/>
        </w:rPr>
        <w:t xml:space="preserve"> field, which didn’t affect our stem plot, are suddenly causing problems. Let’s filter them out:</w:t>
      </w:r>
    </w:p>
    <w:p w14:paraId="18FA9D2F" w14:textId="77777777" w:rsidR="00F971F9" w:rsidRPr="00F971F9" w:rsidRDefault="00F971F9" w:rsidP="00F97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F971F9">
        <w:rPr>
          <w:rFonts w:ascii="Lucida Console" w:eastAsia="Times New Roman" w:hAnsi="Lucida Console" w:cs="Courier New"/>
          <w:color w:val="0000FF"/>
          <w:sz w:val="20"/>
          <w:szCs w:val="20"/>
          <w:lang w:eastAsia="ja-JP"/>
        </w:rPr>
        <w:t xml:space="preserve">&gt; </w:t>
      </w:r>
      <w:proofErr w:type="spellStart"/>
      <w:r>
        <w:rPr>
          <w:rFonts w:ascii="Lucida Console" w:eastAsia="Times New Roman" w:hAnsi="Lucida Console" w:cs="Courier New"/>
          <w:color w:val="0000FF"/>
          <w:sz w:val="20"/>
          <w:szCs w:val="20"/>
          <w:lang w:eastAsia="ja-JP"/>
        </w:rPr>
        <w:t>numHeights</w:t>
      </w:r>
      <w:proofErr w:type="spellEnd"/>
      <w:r>
        <w:rPr>
          <w:rFonts w:ascii="Lucida Console" w:eastAsia="Times New Roman" w:hAnsi="Lucida Console" w:cs="Courier New"/>
          <w:color w:val="0000FF"/>
          <w:sz w:val="20"/>
          <w:szCs w:val="20"/>
          <w:lang w:eastAsia="ja-JP"/>
        </w:rPr>
        <w:t>&lt;-</w:t>
      </w:r>
      <w:proofErr w:type="spellStart"/>
      <w:r w:rsidRPr="00F971F9">
        <w:rPr>
          <w:rFonts w:ascii="Lucida Console" w:eastAsia="Times New Roman" w:hAnsi="Lucida Console" w:cs="Courier New"/>
          <w:color w:val="0000FF"/>
          <w:sz w:val="20"/>
          <w:szCs w:val="20"/>
          <w:lang w:eastAsia="ja-JP"/>
        </w:rPr>
        <w:t>survey$Height</w:t>
      </w:r>
      <w:proofErr w:type="spellEnd"/>
      <w:proofErr w:type="gramStart"/>
      <w:r w:rsidRPr="00F971F9">
        <w:rPr>
          <w:rFonts w:ascii="Lucida Console" w:eastAsia="Times New Roman" w:hAnsi="Lucida Console" w:cs="Courier New"/>
          <w:color w:val="0000FF"/>
          <w:sz w:val="20"/>
          <w:szCs w:val="20"/>
          <w:lang w:eastAsia="ja-JP"/>
        </w:rPr>
        <w:t>[!is.na</w:t>
      </w:r>
      <w:proofErr w:type="gramEnd"/>
      <w:r w:rsidRPr="00F971F9">
        <w:rPr>
          <w:rFonts w:ascii="Lucida Console" w:eastAsia="Times New Roman" w:hAnsi="Lucida Console" w:cs="Courier New"/>
          <w:color w:val="0000FF"/>
          <w:sz w:val="20"/>
          <w:szCs w:val="20"/>
          <w:lang w:eastAsia="ja-JP"/>
        </w:rPr>
        <w:t>(</w:t>
      </w:r>
      <w:proofErr w:type="spellStart"/>
      <w:r w:rsidRPr="00F971F9">
        <w:rPr>
          <w:rFonts w:ascii="Lucida Console" w:eastAsia="Times New Roman" w:hAnsi="Lucida Console" w:cs="Courier New"/>
          <w:color w:val="0000FF"/>
          <w:sz w:val="20"/>
          <w:szCs w:val="20"/>
          <w:lang w:eastAsia="ja-JP"/>
        </w:rPr>
        <w:t>survey$Height</w:t>
      </w:r>
      <w:proofErr w:type="spellEnd"/>
      <w:r w:rsidRPr="00F971F9">
        <w:rPr>
          <w:rFonts w:ascii="Lucida Console" w:eastAsia="Times New Roman" w:hAnsi="Lucida Console" w:cs="Courier New"/>
          <w:color w:val="0000FF"/>
          <w:sz w:val="20"/>
          <w:szCs w:val="20"/>
          <w:lang w:eastAsia="ja-JP"/>
        </w:rPr>
        <w:t>)]</w:t>
      </w:r>
    </w:p>
    <w:p w14:paraId="2888D75B" w14:textId="77777777" w:rsidR="001E668A" w:rsidRDefault="001E668A" w:rsidP="004A3339">
      <w:pPr>
        <w:rPr>
          <w:lang w:val="en-CA" w:eastAsia="en-CA"/>
        </w:rPr>
      </w:pPr>
      <w:r>
        <w:rPr>
          <w:lang w:val="en-CA" w:eastAsia="en-CA"/>
        </w:rPr>
        <w:lastRenderedPageBreak/>
        <w:t>This gives a list of numerical heights only.</w:t>
      </w:r>
    </w:p>
    <w:p w14:paraId="24BA9700" w14:textId="77777777" w:rsidR="001E668A" w:rsidRDefault="001E668A" w:rsidP="004A3339">
      <w:pPr>
        <w:rPr>
          <w:lang w:val="en-CA" w:eastAsia="en-CA"/>
        </w:rPr>
      </w:pPr>
      <w:r>
        <w:rPr>
          <w:lang w:val="en-CA" w:eastAsia="en-CA"/>
        </w:rPr>
        <w:t>Now we can get the range:</w:t>
      </w:r>
    </w:p>
    <w:p w14:paraId="253FA5C8" w14:textId="77777777" w:rsidR="001E668A" w:rsidRPr="001E668A" w:rsidRDefault="001E668A" w:rsidP="001E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E668A">
        <w:rPr>
          <w:rFonts w:ascii="Lucida Console" w:eastAsia="Times New Roman" w:hAnsi="Lucida Console" w:cs="Courier New"/>
          <w:color w:val="0000FF"/>
          <w:sz w:val="20"/>
          <w:szCs w:val="20"/>
          <w:lang w:val="en-CA" w:eastAsia="en-CA"/>
        </w:rPr>
        <w:t>&gt; range(</w:t>
      </w:r>
      <w:proofErr w:type="spellStart"/>
      <w:r w:rsidRPr="001E668A">
        <w:rPr>
          <w:rFonts w:ascii="Lucida Console" w:eastAsia="Times New Roman" w:hAnsi="Lucida Console" w:cs="Courier New"/>
          <w:color w:val="0000FF"/>
          <w:sz w:val="20"/>
          <w:szCs w:val="20"/>
          <w:lang w:val="en-CA" w:eastAsia="en-CA"/>
        </w:rPr>
        <w:t>numHeights</w:t>
      </w:r>
      <w:proofErr w:type="spellEnd"/>
      <w:r w:rsidRPr="001E668A">
        <w:rPr>
          <w:rFonts w:ascii="Lucida Console" w:eastAsia="Times New Roman" w:hAnsi="Lucida Console" w:cs="Courier New"/>
          <w:color w:val="0000FF"/>
          <w:sz w:val="20"/>
          <w:szCs w:val="20"/>
          <w:lang w:val="en-CA" w:eastAsia="en-CA"/>
        </w:rPr>
        <w:t>)</w:t>
      </w:r>
    </w:p>
    <w:p w14:paraId="15C7A7C6" w14:textId="77777777" w:rsidR="001E668A" w:rsidRPr="001E668A" w:rsidRDefault="001E668A" w:rsidP="001E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E668A">
        <w:rPr>
          <w:rFonts w:ascii="Lucida Console" w:eastAsia="Times New Roman" w:hAnsi="Lucida Console" w:cs="Courier New"/>
          <w:color w:val="000000"/>
          <w:sz w:val="20"/>
          <w:szCs w:val="20"/>
          <w:bdr w:val="none" w:sz="0" w:space="0" w:color="auto" w:frame="1"/>
          <w:lang w:val="en-CA" w:eastAsia="en-CA"/>
        </w:rPr>
        <w:t>[1] 150 200</w:t>
      </w:r>
    </w:p>
    <w:p w14:paraId="277C20A9" w14:textId="77777777" w:rsidR="001E668A" w:rsidRDefault="001E668A" w:rsidP="004A3339">
      <w:pPr>
        <w:rPr>
          <w:lang w:val="en-CA" w:eastAsia="en-CA"/>
        </w:rPr>
      </w:pPr>
    </w:p>
    <w:p w14:paraId="5FFDC30B" w14:textId="77777777" w:rsidR="001E668A" w:rsidRDefault="001E668A" w:rsidP="004A3339">
      <w:pPr>
        <w:rPr>
          <w:lang w:val="en-CA" w:eastAsia="en-CA"/>
        </w:rPr>
      </w:pPr>
      <w:r>
        <w:rPr>
          <w:lang w:val="en-CA" w:eastAsia="en-CA"/>
        </w:rPr>
        <w:t>This tells us that the shortest student is 150 cm tall and the tallest is 200 cm tall. That tells us what our bins should be.</w:t>
      </w:r>
    </w:p>
    <w:p w14:paraId="25305A0F" w14:textId="77777777" w:rsidR="001E668A" w:rsidRDefault="001E668A" w:rsidP="004A3339">
      <w:pPr>
        <w:rPr>
          <w:lang w:val="en-CA" w:eastAsia="en-CA"/>
        </w:rPr>
      </w:pPr>
      <w:r>
        <w:rPr>
          <w:lang w:val="en-CA" w:eastAsia="en-CA"/>
        </w:rPr>
        <w:t>Next we cut the interval [150,200] into sub-ranges of 5cm each.</w:t>
      </w:r>
    </w:p>
    <w:p w14:paraId="4AFBBBDA"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51929">
        <w:rPr>
          <w:rFonts w:ascii="Lucida Console" w:eastAsia="Times New Roman" w:hAnsi="Lucida Console" w:cs="Courier New"/>
          <w:color w:val="0000FF"/>
          <w:sz w:val="20"/>
          <w:szCs w:val="20"/>
          <w:lang w:val="en-CA" w:eastAsia="en-CA"/>
        </w:rPr>
        <w:t xml:space="preserve">&gt; </w:t>
      </w:r>
      <w:r w:rsidR="00B0649A">
        <w:rPr>
          <w:rFonts w:ascii="Lucida Console" w:eastAsia="Times New Roman" w:hAnsi="Lucida Console" w:cs="Courier New"/>
          <w:color w:val="0000FF"/>
          <w:sz w:val="20"/>
          <w:szCs w:val="20"/>
          <w:lang w:val="en-CA" w:eastAsia="en-CA"/>
        </w:rPr>
        <w:t xml:space="preserve">breaks = </w:t>
      </w:r>
      <w:proofErr w:type="gramStart"/>
      <w:r w:rsidR="00B0649A">
        <w:rPr>
          <w:rFonts w:ascii="Lucida Console" w:eastAsia="Times New Roman" w:hAnsi="Lucida Console" w:cs="Courier New"/>
          <w:color w:val="0000FF"/>
          <w:sz w:val="20"/>
          <w:szCs w:val="20"/>
          <w:lang w:val="en-CA" w:eastAsia="en-CA"/>
        </w:rPr>
        <w:t>seq(</w:t>
      </w:r>
      <w:proofErr w:type="gramEnd"/>
      <w:r w:rsidR="00B0649A">
        <w:rPr>
          <w:rFonts w:ascii="Lucida Console" w:eastAsia="Times New Roman" w:hAnsi="Lucida Console" w:cs="Courier New"/>
          <w:color w:val="0000FF"/>
          <w:sz w:val="20"/>
          <w:szCs w:val="20"/>
          <w:lang w:val="en-CA" w:eastAsia="en-CA"/>
        </w:rPr>
        <w:t>150, 205</w:t>
      </w:r>
      <w:r w:rsidRPr="00751929">
        <w:rPr>
          <w:rFonts w:ascii="Lucida Console" w:eastAsia="Times New Roman" w:hAnsi="Lucida Console" w:cs="Courier New"/>
          <w:color w:val="0000FF"/>
          <w:sz w:val="20"/>
          <w:szCs w:val="20"/>
          <w:lang w:val="en-CA" w:eastAsia="en-CA"/>
        </w:rPr>
        <w:t xml:space="preserve">, by=5)  </w:t>
      </w:r>
    </w:p>
    <w:p w14:paraId="36628232"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51929">
        <w:rPr>
          <w:rFonts w:ascii="Lucida Console" w:eastAsia="Times New Roman" w:hAnsi="Lucida Console" w:cs="Courier New"/>
          <w:color w:val="0000FF"/>
          <w:sz w:val="20"/>
          <w:szCs w:val="20"/>
          <w:lang w:val="en-CA" w:eastAsia="en-CA"/>
        </w:rPr>
        <w:t>&gt; breaks</w:t>
      </w:r>
    </w:p>
    <w:p w14:paraId="7C29967F"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51929">
        <w:rPr>
          <w:rFonts w:ascii="Lucida Console" w:eastAsia="Times New Roman" w:hAnsi="Lucida Console" w:cs="Courier New"/>
          <w:color w:val="000000"/>
          <w:sz w:val="20"/>
          <w:szCs w:val="20"/>
          <w:bdr w:val="none" w:sz="0" w:space="0" w:color="auto" w:frame="1"/>
          <w:lang w:val="en-CA" w:eastAsia="en-CA"/>
        </w:rPr>
        <w:t xml:space="preserve"> [1] 150 155 160 165 170 175 180 185 190 195 200</w:t>
      </w:r>
      <w:r w:rsidR="00B0649A">
        <w:rPr>
          <w:rFonts w:ascii="Lucida Console" w:eastAsia="Times New Roman" w:hAnsi="Lucida Console" w:cs="Courier New"/>
          <w:color w:val="000000"/>
          <w:sz w:val="20"/>
          <w:szCs w:val="20"/>
          <w:bdr w:val="none" w:sz="0" w:space="0" w:color="auto" w:frame="1"/>
          <w:lang w:val="en-CA" w:eastAsia="en-CA"/>
        </w:rPr>
        <w:t xml:space="preserve"> 205</w:t>
      </w:r>
    </w:p>
    <w:p w14:paraId="627F7A46" w14:textId="77777777" w:rsidR="00751929" w:rsidRDefault="00751929" w:rsidP="004A3339">
      <w:pPr>
        <w:rPr>
          <w:lang w:val="en-CA" w:eastAsia="en-CA"/>
        </w:rPr>
      </w:pPr>
    </w:p>
    <w:p w14:paraId="4F82BE3F" w14:textId="77777777" w:rsidR="00B0649A" w:rsidRDefault="00B0649A" w:rsidP="004A3339">
      <w:pPr>
        <w:rPr>
          <w:lang w:val="en-CA" w:eastAsia="en-CA"/>
        </w:rPr>
      </w:pPr>
      <w:r>
        <w:rPr>
          <w:lang w:val="en-CA" w:eastAsia="en-CA"/>
        </w:rPr>
        <w:t>We go up to 205 because otherwise our last bin is [195, 200) which excludes any student who is 200 cm tall.</w:t>
      </w:r>
    </w:p>
    <w:p w14:paraId="65C96986" w14:textId="77777777" w:rsidR="00751929" w:rsidRDefault="00751929" w:rsidP="004A3339">
      <w:pPr>
        <w:rPr>
          <w:lang w:val="en-CA" w:eastAsia="en-CA"/>
        </w:rPr>
      </w:pPr>
      <w:r>
        <w:rPr>
          <w:lang w:val="en-CA" w:eastAsia="en-CA"/>
        </w:rPr>
        <w:t>We can now sort the heights into those intervals:</w:t>
      </w:r>
    </w:p>
    <w:p w14:paraId="7AE2366F" w14:textId="77777777" w:rsidR="00751929" w:rsidRPr="00E83C27" w:rsidRDefault="004A2428"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r w:rsidRPr="004A2428">
        <w:rPr>
          <w:rFonts w:ascii="Lucida Console" w:eastAsia="Times New Roman" w:hAnsi="Lucida Console" w:cs="Courier New"/>
          <w:color w:val="0000FF"/>
          <w:sz w:val="20"/>
          <w:szCs w:val="20"/>
          <w:lang w:val="en-CA" w:eastAsia="en-CA"/>
        </w:rPr>
        <w:t>numHeights.cut</w:t>
      </w:r>
      <w:proofErr w:type="spellEnd"/>
      <w:r w:rsidRPr="004A2428">
        <w:rPr>
          <w:rFonts w:ascii="Lucida Console" w:eastAsia="Times New Roman" w:hAnsi="Lucida Console" w:cs="Courier New"/>
          <w:color w:val="0000FF"/>
          <w:sz w:val="20"/>
          <w:szCs w:val="20"/>
          <w:lang w:val="en-CA" w:eastAsia="en-CA"/>
        </w:rPr>
        <w:t xml:space="preserve"> = </w:t>
      </w:r>
      <w:proofErr w:type="gramStart"/>
      <w:r w:rsidRPr="004A2428">
        <w:rPr>
          <w:rFonts w:ascii="Lucida Console" w:eastAsia="Times New Roman" w:hAnsi="Lucida Console" w:cs="Courier New"/>
          <w:color w:val="0000FF"/>
          <w:sz w:val="20"/>
          <w:szCs w:val="20"/>
          <w:lang w:val="en-CA" w:eastAsia="en-CA"/>
        </w:rPr>
        <w:t>cut(</w:t>
      </w:r>
      <w:proofErr w:type="spellStart"/>
      <w:proofErr w:type="gramEnd"/>
      <w:r w:rsidRPr="004A2428">
        <w:rPr>
          <w:rFonts w:ascii="Lucida Console" w:eastAsia="Times New Roman" w:hAnsi="Lucida Console" w:cs="Courier New"/>
          <w:color w:val="0000FF"/>
          <w:sz w:val="20"/>
          <w:szCs w:val="20"/>
          <w:lang w:val="en-CA" w:eastAsia="en-CA"/>
        </w:rPr>
        <w:t>numHeights</w:t>
      </w:r>
      <w:proofErr w:type="spellEnd"/>
      <w:r w:rsidRPr="004A2428">
        <w:rPr>
          <w:rFonts w:ascii="Lucida Console" w:eastAsia="Times New Roman" w:hAnsi="Lucida Console" w:cs="Courier New"/>
          <w:color w:val="0000FF"/>
          <w:sz w:val="20"/>
          <w:szCs w:val="20"/>
          <w:lang w:val="en-CA" w:eastAsia="en-CA"/>
        </w:rPr>
        <w:t>, breaks, right=FALSE)</w:t>
      </w:r>
      <w:r w:rsidR="00E83C27">
        <w:rPr>
          <w:rFonts w:ascii="Lucida Console" w:eastAsia="Times New Roman" w:hAnsi="Lucida Console" w:cs="Courier New"/>
          <w:color w:val="000000"/>
          <w:sz w:val="20"/>
          <w:szCs w:val="20"/>
          <w:lang w:val="en-CA" w:eastAsia="en-CA"/>
        </w:rPr>
        <w:br/>
      </w:r>
    </w:p>
    <w:p w14:paraId="534F2AB9" w14:textId="77777777" w:rsidR="004A2428" w:rsidRDefault="004A2428" w:rsidP="004A3339">
      <w:pPr>
        <w:rPr>
          <w:lang w:val="en-CA" w:eastAsia="en-CA"/>
        </w:rPr>
      </w:pPr>
      <w:r>
        <w:rPr>
          <w:lang w:val="en-CA" w:eastAsia="en-CA"/>
        </w:rPr>
        <w:t>Finally, we are ready to make a frequency table of the heights:</w:t>
      </w:r>
    </w:p>
    <w:p w14:paraId="1F26D25A"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A2428">
        <w:rPr>
          <w:rFonts w:ascii="Lucida Console" w:eastAsia="Times New Roman" w:hAnsi="Lucida Console" w:cs="Courier New"/>
          <w:color w:val="0000FF"/>
          <w:sz w:val="20"/>
          <w:szCs w:val="20"/>
          <w:lang w:val="en-CA" w:eastAsia="en-CA"/>
        </w:rPr>
        <w:t xml:space="preserve">&gt; </w:t>
      </w:r>
      <w:proofErr w:type="spellStart"/>
      <w:r w:rsidRPr="004A2428">
        <w:rPr>
          <w:rFonts w:ascii="Lucida Console" w:eastAsia="Times New Roman" w:hAnsi="Lucida Console" w:cs="Courier New"/>
          <w:color w:val="0000FF"/>
          <w:sz w:val="20"/>
          <w:szCs w:val="20"/>
          <w:lang w:val="en-CA" w:eastAsia="en-CA"/>
        </w:rPr>
        <w:t>numHeights.freq</w:t>
      </w:r>
      <w:proofErr w:type="spellEnd"/>
      <w:r w:rsidRPr="004A2428">
        <w:rPr>
          <w:rFonts w:ascii="Lucida Console" w:eastAsia="Times New Roman" w:hAnsi="Lucida Console" w:cs="Courier New"/>
          <w:color w:val="0000FF"/>
          <w:sz w:val="20"/>
          <w:szCs w:val="20"/>
          <w:lang w:val="en-CA" w:eastAsia="en-CA"/>
        </w:rPr>
        <w:t xml:space="preserve"> = table(</w:t>
      </w:r>
      <w:proofErr w:type="spellStart"/>
      <w:r w:rsidRPr="004A2428">
        <w:rPr>
          <w:rFonts w:ascii="Lucida Console" w:eastAsia="Times New Roman" w:hAnsi="Lucida Console" w:cs="Courier New"/>
          <w:color w:val="0000FF"/>
          <w:sz w:val="20"/>
          <w:szCs w:val="20"/>
          <w:lang w:val="en-CA" w:eastAsia="en-CA"/>
        </w:rPr>
        <w:t>numHeights.cut</w:t>
      </w:r>
      <w:proofErr w:type="spellEnd"/>
      <w:r w:rsidRPr="004A2428">
        <w:rPr>
          <w:rFonts w:ascii="Lucida Console" w:eastAsia="Times New Roman" w:hAnsi="Lucida Console" w:cs="Courier New"/>
          <w:color w:val="0000FF"/>
          <w:sz w:val="20"/>
          <w:szCs w:val="20"/>
          <w:lang w:val="en-CA" w:eastAsia="en-CA"/>
        </w:rPr>
        <w:t>)</w:t>
      </w:r>
    </w:p>
    <w:p w14:paraId="2F6083B0"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A2428">
        <w:rPr>
          <w:rFonts w:ascii="Lucida Console" w:eastAsia="Times New Roman" w:hAnsi="Lucida Console" w:cs="Courier New"/>
          <w:color w:val="0000FF"/>
          <w:sz w:val="20"/>
          <w:szCs w:val="20"/>
          <w:lang w:val="en-CA" w:eastAsia="en-CA"/>
        </w:rPr>
        <w:t xml:space="preserve">&gt; </w:t>
      </w:r>
      <w:proofErr w:type="spellStart"/>
      <w:proofErr w:type="gramStart"/>
      <w:r w:rsidRPr="004A2428">
        <w:rPr>
          <w:rFonts w:ascii="Lucida Console" w:eastAsia="Times New Roman" w:hAnsi="Lucida Console" w:cs="Courier New"/>
          <w:color w:val="0000FF"/>
          <w:sz w:val="20"/>
          <w:szCs w:val="20"/>
          <w:lang w:val="en-CA" w:eastAsia="en-CA"/>
        </w:rPr>
        <w:t>cbind</w:t>
      </w:r>
      <w:proofErr w:type="spellEnd"/>
      <w:r w:rsidRPr="004A2428">
        <w:rPr>
          <w:rFonts w:ascii="Lucida Console" w:eastAsia="Times New Roman" w:hAnsi="Lucida Console" w:cs="Courier New"/>
          <w:color w:val="0000FF"/>
          <w:sz w:val="20"/>
          <w:szCs w:val="20"/>
          <w:lang w:val="en-CA" w:eastAsia="en-CA"/>
        </w:rPr>
        <w:t>(</w:t>
      </w:r>
      <w:proofErr w:type="spellStart"/>
      <w:proofErr w:type="gramEnd"/>
      <w:r w:rsidRPr="004A2428">
        <w:rPr>
          <w:rFonts w:ascii="Lucida Console" w:eastAsia="Times New Roman" w:hAnsi="Lucida Console" w:cs="Courier New"/>
          <w:color w:val="0000FF"/>
          <w:sz w:val="20"/>
          <w:szCs w:val="20"/>
          <w:lang w:val="en-CA" w:eastAsia="en-CA"/>
        </w:rPr>
        <w:t>numHeights.freq</w:t>
      </w:r>
      <w:proofErr w:type="spellEnd"/>
      <w:r w:rsidRPr="004A2428">
        <w:rPr>
          <w:rFonts w:ascii="Lucida Console" w:eastAsia="Times New Roman" w:hAnsi="Lucida Console" w:cs="Courier New"/>
          <w:color w:val="0000FF"/>
          <w:sz w:val="20"/>
          <w:szCs w:val="20"/>
          <w:lang w:val="en-CA" w:eastAsia="en-CA"/>
        </w:rPr>
        <w:t>)</w:t>
      </w:r>
    </w:p>
    <w:p w14:paraId="24A8CB3C"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4A2428">
        <w:rPr>
          <w:rFonts w:ascii="Lucida Console" w:eastAsia="Times New Roman" w:hAnsi="Lucida Console" w:cs="Courier New"/>
          <w:color w:val="000000"/>
          <w:sz w:val="20"/>
          <w:szCs w:val="20"/>
          <w:bdr w:val="none" w:sz="0" w:space="0" w:color="auto" w:frame="1"/>
          <w:lang w:val="en-CA" w:eastAsia="en-CA"/>
        </w:rPr>
        <w:t>numHeights.freq</w:t>
      </w:r>
      <w:proofErr w:type="spellEnd"/>
    </w:p>
    <w:p w14:paraId="7A897D88"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[150,155)               6</w:t>
      </w:r>
    </w:p>
    <w:p w14:paraId="07A1C837"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[155,160)              13</w:t>
      </w:r>
    </w:p>
    <w:p w14:paraId="648A988E"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[160,165)              20</w:t>
      </w:r>
    </w:p>
    <w:p w14:paraId="340B70BB"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[165,170)              45</w:t>
      </w:r>
    </w:p>
    <w:p w14:paraId="35F0740D"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[170,175)              42</w:t>
      </w:r>
    </w:p>
    <w:p w14:paraId="64A0E073"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[175,180)              27</w:t>
      </w:r>
    </w:p>
    <w:p w14:paraId="0ACF91CB"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[180,185)              28</w:t>
      </w:r>
    </w:p>
    <w:p w14:paraId="5818CF71"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[185,190)              17</w:t>
      </w:r>
    </w:p>
    <w:p w14:paraId="4ADB12D1"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[190,195)               8</w:t>
      </w:r>
    </w:p>
    <w:p w14:paraId="516DC3ED" w14:textId="77777777" w:rsid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[195,200)               2</w:t>
      </w:r>
    </w:p>
    <w:p w14:paraId="7B02396E" w14:textId="77777777" w:rsidR="00B0649A" w:rsidRPr="004A2428" w:rsidRDefault="00B0649A"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bdr w:val="none" w:sz="0" w:space="0" w:color="auto" w:frame="1"/>
          <w:lang w:val="en-CA" w:eastAsia="en-CA"/>
        </w:rPr>
        <w:t>[200,205]</w:t>
      </w:r>
      <w:r>
        <w:rPr>
          <w:rFonts w:ascii="Lucida Console" w:eastAsia="Times New Roman" w:hAnsi="Lucida Console" w:cs="Courier New"/>
          <w:color w:val="000000"/>
          <w:sz w:val="20"/>
          <w:szCs w:val="20"/>
          <w:bdr w:val="none" w:sz="0" w:space="0" w:color="auto" w:frame="1"/>
          <w:lang w:val="en-CA" w:eastAsia="en-CA"/>
        </w:rPr>
        <w:tab/>
      </w:r>
      <w:r>
        <w:rPr>
          <w:rFonts w:ascii="Lucida Console" w:eastAsia="Times New Roman" w:hAnsi="Lucida Console" w:cs="Courier New"/>
          <w:color w:val="000000"/>
          <w:sz w:val="20"/>
          <w:szCs w:val="20"/>
          <w:bdr w:val="none" w:sz="0" w:space="0" w:color="auto" w:frame="1"/>
          <w:lang w:val="en-CA" w:eastAsia="en-CA"/>
        </w:rPr>
        <w:tab/>
        <w:t xml:space="preserve"> 1</w:t>
      </w:r>
    </w:p>
    <w:p w14:paraId="1F62251A" w14:textId="77777777" w:rsidR="000919E7" w:rsidRDefault="000919E7" w:rsidP="000919E7">
      <w:pPr>
        <w:rPr>
          <w:rFonts w:ascii="Lucida Console" w:eastAsia="Times New Roman" w:hAnsi="Lucida Console" w:cs="Courier New"/>
          <w:color w:val="000000"/>
          <w:sz w:val="20"/>
          <w:szCs w:val="20"/>
          <w:bdr w:val="none" w:sz="0" w:space="0" w:color="auto" w:frame="1"/>
          <w:lang w:val="en-CA" w:eastAsia="en-CA"/>
        </w:rPr>
      </w:pPr>
    </w:p>
    <w:p w14:paraId="13361EE7" w14:textId="77777777" w:rsidR="00625CBA" w:rsidRPr="000919E7" w:rsidRDefault="00633719" w:rsidP="000919E7">
      <w:pPr>
        <w:pStyle w:val="ListParagraph"/>
        <w:numPr>
          <w:ilvl w:val="0"/>
          <w:numId w:val="6"/>
        </w:numPr>
        <w:rPr>
          <w:rFonts w:ascii="Lucida Console" w:eastAsia="Times New Roman" w:hAnsi="Lucida Console" w:cs="Courier New"/>
          <w:color w:val="000000"/>
          <w:sz w:val="20"/>
          <w:szCs w:val="20"/>
          <w:bdr w:val="none" w:sz="0" w:space="0" w:color="auto" w:frame="1"/>
          <w:lang w:val="en-CA" w:eastAsia="en-CA"/>
        </w:rPr>
      </w:pPr>
      <w:r w:rsidRPr="00633719">
        <w:t>Using the</w:t>
      </w:r>
      <w:r w:rsidRPr="000919E7">
        <w:rPr>
          <w:b/>
        </w:rPr>
        <w:t xml:space="preserve"> survey </w:t>
      </w:r>
      <w:r>
        <w:t>data, c</w:t>
      </w:r>
      <w:r w:rsidR="006352C4" w:rsidRPr="006352C4">
        <w:t>reate</w:t>
      </w:r>
      <w:r w:rsidR="006352C4" w:rsidRPr="000919E7">
        <w:rPr>
          <w:b/>
        </w:rPr>
        <w:t xml:space="preserve"> </w:t>
      </w:r>
      <w:r w:rsidR="006352C4" w:rsidRPr="006352C4">
        <w:t>two fre</w:t>
      </w:r>
      <w:r w:rsidR="006352C4">
        <w:t>quency tables for student ages: one for male students, and one for female students.</w:t>
      </w:r>
      <w:r w:rsidR="00CC6FA6">
        <w:t xml:space="preserve"> </w:t>
      </w:r>
      <w:r>
        <w:t xml:space="preserve">Choose a “reasonable” number of bins, and use </w:t>
      </w:r>
      <w:r w:rsidR="006352C4">
        <w:t xml:space="preserve">the same bins for both groups. </w:t>
      </w:r>
      <w:r w:rsidR="00CC6FA6">
        <w:t xml:space="preserve">Include the tables as well as the commands you used to create them. </w:t>
      </w:r>
      <w:r>
        <w:t xml:space="preserve">Based on your tables, does it look like the distribution of ages differs </w:t>
      </w:r>
      <w:r w:rsidR="004F527A">
        <w:t xml:space="preserve">significantly </w:t>
      </w:r>
      <w:r>
        <w:t>between male and female students?</w:t>
      </w:r>
      <w:r w:rsidR="004F527A">
        <w:t xml:space="preserve"> Explain.</w:t>
      </w:r>
    </w:p>
    <w:p w14:paraId="1E4C5033" w14:textId="77777777" w:rsidR="004F527A" w:rsidRDefault="00CC6FA6" w:rsidP="00CC6FA6">
      <w:pPr>
        <w:pStyle w:val="Heading1"/>
        <w:rPr>
          <w:b/>
        </w:rPr>
      </w:pPr>
      <w:r>
        <w:lastRenderedPageBreak/>
        <w:t>Histograms in R</w:t>
      </w:r>
    </w:p>
    <w:p w14:paraId="70AD648E" w14:textId="77777777" w:rsidR="00CC6FA6" w:rsidRDefault="00CC6FA6" w:rsidP="00CC6FA6">
      <w:r>
        <w:t xml:space="preserve">We can also display the height data from the last section in histogram form. The command </w:t>
      </w:r>
      <w:r>
        <w:rPr>
          <w:b/>
        </w:rPr>
        <w:t>hist(</w:t>
      </w:r>
      <w:proofErr w:type="spellStart"/>
      <w:r>
        <w:rPr>
          <w:b/>
        </w:rPr>
        <w:t>numHeights</w:t>
      </w:r>
      <w:proofErr w:type="spellEnd"/>
      <w:r>
        <w:rPr>
          <w:b/>
        </w:rPr>
        <w:t>)</w:t>
      </w:r>
      <w:r>
        <w:t xml:space="preserve"> gives this histogram:</w:t>
      </w:r>
    </w:p>
    <w:p w14:paraId="46F785FC" w14:textId="77777777" w:rsidR="00CC6FA6" w:rsidRPr="00CC6FA6" w:rsidRDefault="00CC6FA6" w:rsidP="00CC6FA6">
      <w:r>
        <w:rPr>
          <w:noProof/>
          <w:lang w:val="en-CA" w:eastAsia="en-CA"/>
        </w:rPr>
        <w:drawing>
          <wp:inline distT="0" distB="0" distL="0" distR="0" wp14:anchorId="7DCE1449" wp14:editId="2CD72C6A">
            <wp:extent cx="4296940" cy="27241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Heights.bmp"/>
                    <pic:cNvPicPr/>
                  </pic:nvPicPr>
                  <pic:blipFill>
                    <a:blip r:embed="rId19">
                      <a:extLst>
                        <a:ext uri="{28A0092B-C50C-407E-A947-70E740481C1C}">
                          <a14:useLocalDpi xmlns:a14="http://schemas.microsoft.com/office/drawing/2010/main" val="0"/>
                        </a:ext>
                      </a:extLst>
                    </a:blip>
                    <a:stretch>
                      <a:fillRect/>
                    </a:stretch>
                  </pic:blipFill>
                  <pic:spPr>
                    <a:xfrm>
                      <a:off x="0" y="0"/>
                      <a:ext cx="4308136" cy="2731248"/>
                    </a:xfrm>
                    <a:prstGeom prst="rect">
                      <a:avLst/>
                    </a:prstGeom>
                  </pic:spPr>
                </pic:pic>
              </a:graphicData>
            </a:graphic>
          </wp:inline>
        </w:drawing>
      </w:r>
    </w:p>
    <w:p w14:paraId="20DBEBB1" w14:textId="77777777" w:rsidR="004F527A" w:rsidRDefault="00CC6FA6" w:rsidP="004A3339">
      <w:r>
        <w:t>There are a few things to note:</w:t>
      </w:r>
    </w:p>
    <w:p w14:paraId="2FEDA24B" w14:textId="77777777" w:rsidR="00CC6FA6" w:rsidRDefault="00CC6FA6" w:rsidP="00CC6FA6">
      <w:pPr>
        <w:pStyle w:val="ListParagraph"/>
        <w:numPr>
          <w:ilvl w:val="0"/>
          <w:numId w:val="4"/>
        </w:numPr>
      </w:pPr>
      <w:r>
        <w:t>The bins are each of width 5. This isn’t necessarily bad, but it might not be what we want.</w:t>
      </w:r>
    </w:p>
    <w:p w14:paraId="4A77EB8A" w14:textId="77777777" w:rsidR="008B3FD0" w:rsidRDefault="00CC6FA6" w:rsidP="008B3FD0">
      <w:pPr>
        <w:pStyle w:val="ListParagraph"/>
        <w:numPr>
          <w:ilvl w:val="0"/>
          <w:numId w:val="4"/>
        </w:numPr>
      </w:pPr>
      <w:r>
        <w:t>The label for the x-axis and the title aren’t great.</w:t>
      </w:r>
    </w:p>
    <w:p w14:paraId="7593F43B" w14:textId="77777777" w:rsidR="008B3FD0" w:rsidRDefault="008B3FD0" w:rsidP="008B3FD0">
      <w:pPr>
        <w:pStyle w:val="ListParagraph"/>
      </w:pPr>
    </w:p>
    <w:p w14:paraId="480D793D" w14:textId="77777777" w:rsidR="00CC6FA6" w:rsidRDefault="00BD1B39" w:rsidP="00405AC0">
      <w:pPr>
        <w:pStyle w:val="ListParagraph"/>
        <w:numPr>
          <w:ilvl w:val="0"/>
          <w:numId w:val="6"/>
        </w:numPr>
      </w:pPr>
      <w:r>
        <w:t xml:space="preserve">Go to the </w:t>
      </w:r>
      <w:r w:rsidRPr="00405AC0">
        <w:rPr>
          <w:b/>
        </w:rPr>
        <w:t>Help</w:t>
      </w:r>
      <w:r>
        <w:t xml:space="preserve"> tab and look up the </w:t>
      </w:r>
      <w:r w:rsidRPr="00405AC0">
        <w:rPr>
          <w:b/>
        </w:rPr>
        <w:t>hist</w:t>
      </w:r>
      <w:r>
        <w:t xml:space="preserve"> function. </w:t>
      </w:r>
      <w:r w:rsidR="00CC6FA6">
        <w:t xml:space="preserve">Produce the </w:t>
      </w:r>
      <w:r>
        <w:t>following histogram. Include the histogram as well as the command(s) you used to produce it.</w:t>
      </w:r>
    </w:p>
    <w:p w14:paraId="47F0F21A" w14:textId="77777777" w:rsidR="00BD1B39" w:rsidRDefault="00BD1B39" w:rsidP="00CC6FA6">
      <w:r>
        <w:rPr>
          <w:noProof/>
          <w:lang w:val="en-CA" w:eastAsia="en-CA"/>
        </w:rPr>
        <w:drawing>
          <wp:inline distT="0" distB="0" distL="0" distR="0" wp14:anchorId="57C1B251" wp14:editId="61ADDB66">
            <wp:extent cx="4417036" cy="2800286"/>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ghts2.bmp"/>
                    <pic:cNvPicPr/>
                  </pic:nvPicPr>
                  <pic:blipFill>
                    <a:blip r:embed="rId20">
                      <a:extLst>
                        <a:ext uri="{28A0092B-C50C-407E-A947-70E740481C1C}">
                          <a14:useLocalDpi xmlns:a14="http://schemas.microsoft.com/office/drawing/2010/main" val="0"/>
                        </a:ext>
                      </a:extLst>
                    </a:blip>
                    <a:stretch>
                      <a:fillRect/>
                    </a:stretch>
                  </pic:blipFill>
                  <pic:spPr>
                    <a:xfrm>
                      <a:off x="0" y="0"/>
                      <a:ext cx="4426873" cy="2806522"/>
                    </a:xfrm>
                    <a:prstGeom prst="rect">
                      <a:avLst/>
                    </a:prstGeom>
                  </pic:spPr>
                </pic:pic>
              </a:graphicData>
            </a:graphic>
          </wp:inline>
        </w:drawing>
      </w:r>
    </w:p>
    <w:p w14:paraId="01849A3A" w14:textId="77777777" w:rsidR="00BE73B6" w:rsidRDefault="00BE73B6" w:rsidP="005C0265">
      <w:pPr>
        <w:pStyle w:val="Heading1"/>
      </w:pPr>
    </w:p>
    <w:p w14:paraId="571D612F" w14:textId="77777777" w:rsidR="000919E7" w:rsidRDefault="000919E7" w:rsidP="005C0265">
      <w:pPr>
        <w:pStyle w:val="Heading1"/>
      </w:pPr>
      <w:r>
        <w:t>Cumulative frequency tables in R</w:t>
      </w:r>
    </w:p>
    <w:p w14:paraId="1D26382C" w14:textId="77777777" w:rsidR="000919E7" w:rsidRDefault="000919E7" w:rsidP="000919E7">
      <w:r>
        <w:t xml:space="preserve">Often we are interested in the cumulative frequencies of data. For instance, we might want to know how many students are less than 175 cm in height. We can create a </w:t>
      </w:r>
      <w:r>
        <w:rPr>
          <w:b/>
        </w:rPr>
        <w:t>cumulative frequency table</w:t>
      </w:r>
      <w:r>
        <w:t xml:space="preserve"> based on the frequency table we already created:</w:t>
      </w:r>
    </w:p>
    <w:p w14:paraId="5E45A4BB"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 xml:space="preserve">&gt; </w:t>
      </w:r>
      <w:proofErr w:type="spellStart"/>
      <w:r w:rsidRPr="000919E7">
        <w:rPr>
          <w:rFonts w:ascii="Lucida Console" w:eastAsia="Times New Roman" w:hAnsi="Lucida Console" w:cs="Courier New"/>
          <w:color w:val="0000FF"/>
          <w:sz w:val="20"/>
          <w:szCs w:val="20"/>
          <w:lang w:eastAsia="ja-JP"/>
        </w:rPr>
        <w:t>numHeights.cumfreq</w:t>
      </w:r>
      <w:proofErr w:type="spellEnd"/>
      <w:r w:rsidRPr="000919E7">
        <w:rPr>
          <w:rFonts w:ascii="Lucida Console" w:eastAsia="Times New Roman" w:hAnsi="Lucida Console" w:cs="Courier New"/>
          <w:color w:val="0000FF"/>
          <w:sz w:val="20"/>
          <w:szCs w:val="20"/>
          <w:lang w:eastAsia="ja-JP"/>
        </w:rPr>
        <w:t>=</w:t>
      </w:r>
      <w:proofErr w:type="spellStart"/>
      <w:proofErr w:type="gramStart"/>
      <w:r w:rsidRPr="000919E7">
        <w:rPr>
          <w:rFonts w:ascii="Lucida Console" w:eastAsia="Times New Roman" w:hAnsi="Lucida Console" w:cs="Courier New"/>
          <w:color w:val="0000FF"/>
          <w:sz w:val="20"/>
          <w:szCs w:val="20"/>
          <w:lang w:eastAsia="ja-JP"/>
        </w:rPr>
        <w:t>cumsum</w:t>
      </w:r>
      <w:proofErr w:type="spellEnd"/>
      <w:r w:rsidRPr="000919E7">
        <w:rPr>
          <w:rFonts w:ascii="Lucida Console" w:eastAsia="Times New Roman" w:hAnsi="Lucida Console" w:cs="Courier New"/>
          <w:color w:val="0000FF"/>
          <w:sz w:val="20"/>
          <w:szCs w:val="20"/>
          <w:lang w:eastAsia="ja-JP"/>
        </w:rPr>
        <w:t>(</w:t>
      </w:r>
      <w:proofErr w:type="spellStart"/>
      <w:proofErr w:type="gramEnd"/>
      <w:r w:rsidRPr="000919E7">
        <w:rPr>
          <w:rFonts w:ascii="Lucida Console" w:eastAsia="Times New Roman" w:hAnsi="Lucida Console" w:cs="Courier New"/>
          <w:color w:val="0000FF"/>
          <w:sz w:val="20"/>
          <w:szCs w:val="20"/>
          <w:lang w:eastAsia="ja-JP"/>
        </w:rPr>
        <w:t>numHeights.freq</w:t>
      </w:r>
      <w:proofErr w:type="spellEnd"/>
      <w:r w:rsidRPr="000919E7">
        <w:rPr>
          <w:rFonts w:ascii="Lucida Console" w:eastAsia="Times New Roman" w:hAnsi="Lucida Console" w:cs="Courier New"/>
          <w:color w:val="0000FF"/>
          <w:sz w:val="20"/>
          <w:szCs w:val="20"/>
          <w:lang w:eastAsia="ja-JP"/>
        </w:rPr>
        <w:t>)</w:t>
      </w:r>
    </w:p>
    <w:p w14:paraId="30CD9557"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0919E7">
        <w:rPr>
          <w:rFonts w:ascii="Lucida Console" w:eastAsia="Times New Roman" w:hAnsi="Lucida Console" w:cs="Courier New"/>
          <w:color w:val="0000FF"/>
          <w:sz w:val="20"/>
          <w:szCs w:val="20"/>
          <w:lang w:eastAsia="ja-JP"/>
        </w:rPr>
        <w:t xml:space="preserve">&gt; </w:t>
      </w:r>
      <w:proofErr w:type="spellStart"/>
      <w:proofErr w:type="gramStart"/>
      <w:r w:rsidRPr="000919E7">
        <w:rPr>
          <w:rFonts w:ascii="Lucida Console" w:eastAsia="Times New Roman" w:hAnsi="Lucida Console" w:cs="Courier New"/>
          <w:color w:val="0000FF"/>
          <w:sz w:val="20"/>
          <w:szCs w:val="20"/>
          <w:lang w:eastAsia="ja-JP"/>
        </w:rPr>
        <w:t>cbind</w:t>
      </w:r>
      <w:proofErr w:type="spellEnd"/>
      <w:r w:rsidRPr="000919E7">
        <w:rPr>
          <w:rFonts w:ascii="Lucida Console" w:eastAsia="Times New Roman" w:hAnsi="Lucida Console" w:cs="Courier New"/>
          <w:color w:val="0000FF"/>
          <w:sz w:val="20"/>
          <w:szCs w:val="20"/>
          <w:lang w:eastAsia="ja-JP"/>
        </w:rPr>
        <w:t>(</w:t>
      </w:r>
      <w:proofErr w:type="spellStart"/>
      <w:proofErr w:type="gramEnd"/>
      <w:r w:rsidRPr="000919E7">
        <w:rPr>
          <w:rFonts w:ascii="Lucida Console" w:eastAsia="Times New Roman" w:hAnsi="Lucida Console" w:cs="Courier New"/>
          <w:color w:val="0000FF"/>
          <w:sz w:val="20"/>
          <w:szCs w:val="20"/>
          <w:lang w:eastAsia="ja-JP"/>
        </w:rPr>
        <w:t>numHeights.cumfreq</w:t>
      </w:r>
      <w:proofErr w:type="spellEnd"/>
      <w:r w:rsidRPr="000919E7">
        <w:rPr>
          <w:rFonts w:ascii="Lucida Console" w:eastAsia="Times New Roman" w:hAnsi="Lucida Console" w:cs="Courier New"/>
          <w:color w:val="0000FF"/>
          <w:sz w:val="20"/>
          <w:szCs w:val="20"/>
          <w:lang w:eastAsia="ja-JP"/>
        </w:rPr>
        <w:t>)</w:t>
      </w:r>
    </w:p>
    <w:p w14:paraId="59E70AAA"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 xml:space="preserve">          </w:t>
      </w:r>
      <w:proofErr w:type="spellStart"/>
      <w:r w:rsidRPr="000919E7">
        <w:rPr>
          <w:rFonts w:ascii="Lucida Console" w:eastAsia="Times New Roman" w:hAnsi="Lucida Console" w:cs="Courier New"/>
          <w:color w:val="000000"/>
          <w:sz w:val="20"/>
          <w:szCs w:val="20"/>
          <w:bdr w:val="none" w:sz="0" w:space="0" w:color="auto" w:frame="1"/>
          <w:lang w:eastAsia="ja-JP"/>
        </w:rPr>
        <w:t>numHeights.cumfreq</w:t>
      </w:r>
      <w:proofErr w:type="spellEnd"/>
    </w:p>
    <w:p w14:paraId="0F90F05B"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[150,155)                  6</w:t>
      </w:r>
    </w:p>
    <w:p w14:paraId="4661894E"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[155,160)                 19</w:t>
      </w:r>
    </w:p>
    <w:p w14:paraId="26DD62A8"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[160,165)                 39</w:t>
      </w:r>
    </w:p>
    <w:p w14:paraId="161EA166"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[165,170)                 84</w:t>
      </w:r>
    </w:p>
    <w:p w14:paraId="30227BC8"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[170,175)                126</w:t>
      </w:r>
    </w:p>
    <w:p w14:paraId="35F36433"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[175,180)                153</w:t>
      </w:r>
    </w:p>
    <w:p w14:paraId="5557C960"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[180,185)                181</w:t>
      </w:r>
    </w:p>
    <w:p w14:paraId="23D54157"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[185,190)                198</w:t>
      </w:r>
    </w:p>
    <w:p w14:paraId="47387BCC"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[190,195)                206</w:t>
      </w:r>
    </w:p>
    <w:p w14:paraId="5CF22F1A"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[195,200)                208</w:t>
      </w:r>
    </w:p>
    <w:p w14:paraId="5205EB29"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0919E7">
        <w:rPr>
          <w:rFonts w:ascii="Lucida Console" w:eastAsia="Times New Roman" w:hAnsi="Lucida Console" w:cs="Courier New"/>
          <w:color w:val="000000"/>
          <w:sz w:val="20"/>
          <w:szCs w:val="20"/>
          <w:bdr w:val="none" w:sz="0" w:space="0" w:color="auto" w:frame="1"/>
          <w:lang w:eastAsia="ja-JP"/>
        </w:rPr>
        <w:t>[200,205)                209</w:t>
      </w:r>
    </w:p>
    <w:p w14:paraId="481B6141" w14:textId="77777777" w:rsidR="000919E7" w:rsidRDefault="000919E7" w:rsidP="000919E7"/>
    <w:p w14:paraId="1803F456" w14:textId="76C09E56" w:rsidR="004F5D90" w:rsidRDefault="000919E7" w:rsidP="004F5D90">
      <w:r>
        <w:t>Here, we can see that 126 students are 175cm or shorter. We can verify this from the original frequency table.</w:t>
      </w:r>
    </w:p>
    <w:p w14:paraId="4CE7A9CD" w14:textId="29E8718E" w:rsidR="00BE73B6" w:rsidRDefault="00BE73B6" w:rsidP="004F5D90">
      <w:pPr>
        <w:pStyle w:val="Heading1"/>
      </w:pPr>
      <w:r>
        <w:t>Ogives in R</w:t>
      </w:r>
    </w:p>
    <w:p w14:paraId="6E6A0386" w14:textId="55591A58" w:rsidR="00BE73B6" w:rsidRDefault="004F5D90" w:rsidP="00BE73B6">
      <w:r>
        <w:rPr>
          <w:noProof/>
          <w:lang w:val="en-CA" w:eastAsia="en-CA"/>
        </w:rPr>
        <w:drawing>
          <wp:anchor distT="0" distB="0" distL="114300" distR="114300" simplePos="0" relativeHeight="251674624" behindDoc="0" locked="0" layoutInCell="1" allowOverlap="1" wp14:anchorId="5E010FD5" wp14:editId="268207EB">
            <wp:simplePos x="0" y="0"/>
            <wp:positionH relativeFrom="margin">
              <wp:align>left</wp:align>
            </wp:positionH>
            <wp:positionV relativeFrom="paragraph">
              <wp:posOffset>448310</wp:posOffset>
            </wp:positionV>
            <wp:extent cx="5302250" cy="31813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PNG"/>
                    <pic:cNvPicPr/>
                  </pic:nvPicPr>
                  <pic:blipFill>
                    <a:blip r:embed="rId21">
                      <a:extLst>
                        <a:ext uri="{28A0092B-C50C-407E-A947-70E740481C1C}">
                          <a14:useLocalDpi xmlns:a14="http://schemas.microsoft.com/office/drawing/2010/main" val="0"/>
                        </a:ext>
                      </a:extLst>
                    </a:blip>
                    <a:stretch>
                      <a:fillRect/>
                    </a:stretch>
                  </pic:blipFill>
                  <pic:spPr>
                    <a:xfrm>
                      <a:off x="0" y="0"/>
                      <a:ext cx="5302250" cy="3181350"/>
                    </a:xfrm>
                    <a:prstGeom prst="rect">
                      <a:avLst/>
                    </a:prstGeom>
                  </pic:spPr>
                </pic:pic>
              </a:graphicData>
            </a:graphic>
            <wp14:sizeRelH relativeFrom="page">
              <wp14:pctWidth>0</wp14:pctWidth>
            </wp14:sizeRelH>
            <wp14:sizeRelV relativeFrom="page">
              <wp14:pctHeight>0</wp14:pctHeight>
            </wp14:sizeRelV>
          </wp:anchor>
        </w:drawing>
      </w:r>
      <w:r w:rsidR="009F23C0">
        <w:t xml:space="preserve">We can represent the cumulative frequencies in an </w:t>
      </w:r>
      <w:r w:rsidR="009F23C0">
        <w:rPr>
          <w:b/>
        </w:rPr>
        <w:t>ogive</w:t>
      </w:r>
      <w:r w:rsidR="009F23C0">
        <w:t xml:space="preserve"> by plotting the cumulative frequencies against the heights. The </w:t>
      </w:r>
      <w:r w:rsidR="009F23C0">
        <w:rPr>
          <w:b/>
        </w:rPr>
        <w:t>plot</w:t>
      </w:r>
      <w:r w:rsidR="009F23C0">
        <w:t xml:space="preserve"> function allows us to do this. </w:t>
      </w:r>
    </w:p>
    <w:p w14:paraId="1195AF2A" w14:textId="77777777" w:rsidR="00405AC0" w:rsidRDefault="00405AC0" w:rsidP="00BE73B6">
      <w:r>
        <w:lastRenderedPageBreak/>
        <w:t xml:space="preserve">Note that the </w:t>
      </w:r>
      <w:r>
        <w:rPr>
          <w:b/>
        </w:rPr>
        <w:t>plot</w:t>
      </w:r>
      <w:r>
        <w:t xml:space="preserve"> function reads in the ordered pairs as x and y coordinates, separately. The x-values in this case are the heights, which we have stored as </w:t>
      </w:r>
      <w:r>
        <w:rPr>
          <w:b/>
        </w:rPr>
        <w:t>breaks</w:t>
      </w:r>
      <w:r>
        <w:t xml:space="preserve">. The y-coordinates are our </w:t>
      </w:r>
      <w:proofErr w:type="spellStart"/>
      <w:r>
        <w:rPr>
          <w:b/>
        </w:rPr>
        <w:t>numHeights.cumfreq</w:t>
      </w:r>
      <w:proofErr w:type="spellEnd"/>
      <w:r>
        <w:t xml:space="preserve"> data.</w:t>
      </w:r>
    </w:p>
    <w:p w14:paraId="366D9DB9" w14:textId="77777777" w:rsidR="00405AC0" w:rsidRDefault="00405AC0" w:rsidP="00BE73B6">
      <w:r>
        <w:t xml:space="preserve">However, if we display these two vectors, we will see that we have one more break than </w:t>
      </w:r>
      <w:proofErr w:type="spellStart"/>
      <w:r>
        <w:rPr>
          <w:b/>
        </w:rPr>
        <w:t>cumfreq</w:t>
      </w:r>
      <w:proofErr w:type="spellEnd"/>
      <w:r>
        <w:t xml:space="preserve"> value:</w:t>
      </w:r>
    </w:p>
    <w:p w14:paraId="26489647"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B3FD0">
        <w:rPr>
          <w:rFonts w:ascii="Lucida Console" w:eastAsia="Times New Roman" w:hAnsi="Lucida Console" w:cs="Courier New"/>
          <w:color w:val="0000FF"/>
          <w:sz w:val="20"/>
          <w:szCs w:val="20"/>
          <w:lang w:val="en-CA" w:eastAsia="en-CA"/>
        </w:rPr>
        <w:t xml:space="preserve">&gt; </w:t>
      </w:r>
      <w:proofErr w:type="gramStart"/>
      <w:r w:rsidRPr="008B3FD0">
        <w:rPr>
          <w:rFonts w:ascii="Lucida Console" w:eastAsia="Times New Roman" w:hAnsi="Lucida Console" w:cs="Courier New"/>
          <w:color w:val="0000FF"/>
          <w:sz w:val="20"/>
          <w:szCs w:val="20"/>
          <w:lang w:val="en-CA" w:eastAsia="en-CA"/>
        </w:rPr>
        <w:t>plot(</w:t>
      </w:r>
      <w:proofErr w:type="gramEnd"/>
      <w:r w:rsidRPr="008B3FD0">
        <w:rPr>
          <w:rFonts w:ascii="Lucida Console" w:eastAsia="Times New Roman" w:hAnsi="Lucida Console" w:cs="Courier New"/>
          <w:color w:val="0000FF"/>
          <w:sz w:val="20"/>
          <w:szCs w:val="20"/>
          <w:lang w:val="en-CA" w:eastAsia="en-CA"/>
        </w:rPr>
        <w:t xml:space="preserve">breaks, </w:t>
      </w:r>
      <w:proofErr w:type="spellStart"/>
      <w:r w:rsidRPr="008B3FD0">
        <w:rPr>
          <w:rFonts w:ascii="Lucida Console" w:eastAsia="Times New Roman" w:hAnsi="Lucida Console" w:cs="Courier New"/>
          <w:color w:val="0000FF"/>
          <w:sz w:val="20"/>
          <w:szCs w:val="20"/>
          <w:lang w:val="en-CA" w:eastAsia="en-CA"/>
        </w:rPr>
        <w:t>numHeights.cumfreq</w:t>
      </w:r>
      <w:proofErr w:type="spellEnd"/>
      <w:r w:rsidRPr="008B3FD0">
        <w:rPr>
          <w:rFonts w:ascii="Lucida Console" w:eastAsia="Times New Roman" w:hAnsi="Lucida Console" w:cs="Courier New"/>
          <w:color w:val="0000FF"/>
          <w:sz w:val="20"/>
          <w:szCs w:val="20"/>
          <w:lang w:val="en-CA" w:eastAsia="en-CA"/>
        </w:rPr>
        <w:t>)</w:t>
      </w:r>
    </w:p>
    <w:p w14:paraId="49B9F3FD"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CA" w:eastAsia="en-CA"/>
        </w:rPr>
      </w:pPr>
      <w:r w:rsidRPr="008B3FD0">
        <w:rPr>
          <w:rFonts w:ascii="Lucida Console" w:eastAsia="Times New Roman" w:hAnsi="Lucida Console" w:cs="Courier New"/>
          <w:color w:val="C5060B"/>
          <w:sz w:val="20"/>
          <w:szCs w:val="20"/>
          <w:lang w:val="en-CA" w:eastAsia="en-CA"/>
        </w:rPr>
        <w:t xml:space="preserve">Error in </w:t>
      </w:r>
      <w:proofErr w:type="spellStart"/>
      <w:proofErr w:type="gramStart"/>
      <w:r w:rsidRPr="008B3FD0">
        <w:rPr>
          <w:rFonts w:ascii="Lucida Console" w:eastAsia="Times New Roman" w:hAnsi="Lucida Console" w:cs="Courier New"/>
          <w:color w:val="C5060B"/>
          <w:sz w:val="20"/>
          <w:szCs w:val="20"/>
          <w:lang w:val="en-CA" w:eastAsia="en-CA"/>
        </w:rPr>
        <w:t>xy.coords</w:t>
      </w:r>
      <w:proofErr w:type="spellEnd"/>
      <w:proofErr w:type="gramEnd"/>
      <w:r w:rsidRPr="008B3FD0">
        <w:rPr>
          <w:rFonts w:ascii="Lucida Console" w:eastAsia="Times New Roman" w:hAnsi="Lucida Console" w:cs="Courier New"/>
          <w:color w:val="C5060B"/>
          <w:sz w:val="20"/>
          <w:szCs w:val="20"/>
          <w:lang w:val="en-CA" w:eastAsia="en-CA"/>
        </w:rPr>
        <w:t xml:space="preserve">(x, y, </w:t>
      </w:r>
      <w:proofErr w:type="spellStart"/>
      <w:r w:rsidRPr="008B3FD0">
        <w:rPr>
          <w:rFonts w:ascii="Lucida Console" w:eastAsia="Times New Roman" w:hAnsi="Lucida Console" w:cs="Courier New"/>
          <w:color w:val="C5060B"/>
          <w:sz w:val="20"/>
          <w:szCs w:val="20"/>
          <w:lang w:val="en-CA" w:eastAsia="en-CA"/>
        </w:rPr>
        <w:t>xlabel</w:t>
      </w:r>
      <w:proofErr w:type="spellEnd"/>
      <w:r w:rsidRPr="008B3FD0">
        <w:rPr>
          <w:rFonts w:ascii="Lucida Console" w:eastAsia="Times New Roman" w:hAnsi="Lucida Console" w:cs="Courier New"/>
          <w:color w:val="C5060B"/>
          <w:sz w:val="20"/>
          <w:szCs w:val="20"/>
          <w:lang w:val="en-CA" w:eastAsia="en-CA"/>
        </w:rPr>
        <w:t xml:space="preserve">, </w:t>
      </w:r>
      <w:proofErr w:type="spellStart"/>
      <w:r w:rsidRPr="008B3FD0">
        <w:rPr>
          <w:rFonts w:ascii="Lucida Console" w:eastAsia="Times New Roman" w:hAnsi="Lucida Console" w:cs="Courier New"/>
          <w:color w:val="C5060B"/>
          <w:sz w:val="20"/>
          <w:szCs w:val="20"/>
          <w:lang w:val="en-CA" w:eastAsia="en-CA"/>
        </w:rPr>
        <w:t>ylabel</w:t>
      </w:r>
      <w:proofErr w:type="spellEnd"/>
      <w:r w:rsidRPr="008B3FD0">
        <w:rPr>
          <w:rFonts w:ascii="Lucida Console" w:eastAsia="Times New Roman" w:hAnsi="Lucida Console" w:cs="Courier New"/>
          <w:color w:val="C5060B"/>
          <w:sz w:val="20"/>
          <w:szCs w:val="20"/>
          <w:lang w:val="en-CA" w:eastAsia="en-CA"/>
        </w:rPr>
        <w:t xml:space="preserve">, log) : </w:t>
      </w:r>
    </w:p>
    <w:p w14:paraId="7DD214B6"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8B3FD0">
        <w:rPr>
          <w:rFonts w:ascii="Lucida Console" w:eastAsia="Times New Roman" w:hAnsi="Lucida Console" w:cs="Courier New"/>
          <w:color w:val="C5060B"/>
          <w:sz w:val="20"/>
          <w:szCs w:val="20"/>
          <w:lang w:val="en-CA" w:eastAsia="en-CA"/>
        </w:rPr>
        <w:t xml:space="preserve">  'x' and 'y' lengths differ</w:t>
      </w:r>
    </w:p>
    <w:p w14:paraId="7F718838" w14:textId="77777777" w:rsidR="008B3FD0" w:rsidRDefault="008B3FD0" w:rsidP="00BE73B6"/>
    <w:p w14:paraId="4183C128" w14:textId="77777777" w:rsidR="00405AC0" w:rsidRDefault="00405AC0" w:rsidP="00BE73B6">
      <w:r>
        <w:t>We want an (</w:t>
      </w:r>
      <w:proofErr w:type="spellStart"/>
      <w:proofErr w:type="gramStart"/>
      <w:r>
        <w:t>x,y</w:t>
      </w:r>
      <w:proofErr w:type="spellEnd"/>
      <w:proofErr w:type="gramEnd"/>
      <w:r>
        <w:t>) pair in our ogive to be of the form (height, number of students below that height). Note that for our data, we have no students who are less than 150 cm tall. Therefore we want the y-value corresponding to y=150 to be zero. So we can append a 0 to the beginning of our list of heights.</w:t>
      </w:r>
    </w:p>
    <w:p w14:paraId="72FB8348" w14:textId="365EC0D3" w:rsidR="00405AC0" w:rsidRDefault="00405AC0" w:rsidP="00E4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05AC0">
        <w:rPr>
          <w:rFonts w:ascii="Lucida Console" w:eastAsia="Times New Roman" w:hAnsi="Lucida Console" w:cs="Courier New"/>
          <w:color w:val="0000FF"/>
          <w:sz w:val="20"/>
          <w:szCs w:val="20"/>
          <w:lang w:eastAsia="ja-JP"/>
        </w:rPr>
        <w:t xml:space="preserve">&gt; </w:t>
      </w:r>
      <w:proofErr w:type="spellStart"/>
      <w:r w:rsidRPr="00405AC0">
        <w:rPr>
          <w:rFonts w:ascii="Lucida Console" w:eastAsia="Times New Roman" w:hAnsi="Lucida Console" w:cs="Courier New"/>
          <w:color w:val="0000FF"/>
          <w:sz w:val="20"/>
          <w:szCs w:val="20"/>
          <w:lang w:eastAsia="ja-JP"/>
        </w:rPr>
        <w:t>freqs</w:t>
      </w:r>
      <w:proofErr w:type="spellEnd"/>
      <w:r w:rsidRPr="00405AC0">
        <w:rPr>
          <w:rFonts w:ascii="Lucida Console" w:eastAsia="Times New Roman" w:hAnsi="Lucida Console" w:cs="Courier New"/>
          <w:color w:val="0000FF"/>
          <w:sz w:val="20"/>
          <w:szCs w:val="20"/>
          <w:lang w:eastAsia="ja-JP"/>
        </w:rPr>
        <w:t>&lt;-</w:t>
      </w:r>
      <w:proofErr w:type="gramStart"/>
      <w:r w:rsidRPr="00405AC0">
        <w:rPr>
          <w:rFonts w:ascii="Lucida Console" w:eastAsia="Times New Roman" w:hAnsi="Lucida Console" w:cs="Courier New"/>
          <w:color w:val="0000FF"/>
          <w:sz w:val="20"/>
          <w:szCs w:val="20"/>
          <w:lang w:eastAsia="ja-JP"/>
        </w:rPr>
        <w:t>c(</w:t>
      </w:r>
      <w:proofErr w:type="gramEnd"/>
      <w:r w:rsidRPr="00405AC0">
        <w:rPr>
          <w:rFonts w:ascii="Lucida Console" w:eastAsia="Times New Roman" w:hAnsi="Lucida Console" w:cs="Courier New"/>
          <w:color w:val="0000FF"/>
          <w:sz w:val="20"/>
          <w:szCs w:val="20"/>
          <w:lang w:eastAsia="ja-JP"/>
        </w:rPr>
        <w:t xml:space="preserve">0, </w:t>
      </w:r>
      <w:proofErr w:type="spellStart"/>
      <w:r w:rsidRPr="00405AC0">
        <w:rPr>
          <w:rFonts w:ascii="Lucida Console" w:eastAsia="Times New Roman" w:hAnsi="Lucida Console" w:cs="Courier New"/>
          <w:color w:val="0000FF"/>
          <w:sz w:val="20"/>
          <w:szCs w:val="20"/>
          <w:lang w:eastAsia="ja-JP"/>
        </w:rPr>
        <w:t>numHeights.cumfreq</w:t>
      </w:r>
      <w:proofErr w:type="spellEnd"/>
      <w:r w:rsidRPr="00405AC0">
        <w:rPr>
          <w:rFonts w:ascii="Lucida Console" w:eastAsia="Times New Roman" w:hAnsi="Lucida Console" w:cs="Courier New"/>
          <w:color w:val="0000FF"/>
          <w:sz w:val="20"/>
          <w:szCs w:val="20"/>
          <w:lang w:eastAsia="ja-JP"/>
        </w:rPr>
        <w:t>)</w:t>
      </w:r>
    </w:p>
    <w:p w14:paraId="6C182768" w14:textId="77777777" w:rsidR="00E40FBA" w:rsidRPr="00E40FBA" w:rsidRDefault="00E40FBA" w:rsidP="00E40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p>
    <w:p w14:paraId="35E8658E" w14:textId="3FDCBDCA" w:rsidR="00405AC0" w:rsidRDefault="00405AC0" w:rsidP="00BE73B6">
      <w:r>
        <w:t>Now the values line up</w:t>
      </w:r>
      <w:r w:rsidR="00E40FBA">
        <w:t xml:space="preserve">, and the command </w:t>
      </w:r>
      <w:proofErr w:type="gramStart"/>
      <w:r w:rsidR="00E40FBA" w:rsidRPr="008B3FD0">
        <w:rPr>
          <w:rFonts w:ascii="Lucida Console" w:eastAsia="Times New Roman" w:hAnsi="Lucida Console" w:cs="Courier New"/>
          <w:color w:val="0000FF"/>
          <w:sz w:val="20"/>
          <w:szCs w:val="20"/>
          <w:lang w:val="en-CA" w:eastAsia="en-CA"/>
        </w:rPr>
        <w:t>plot(</w:t>
      </w:r>
      <w:proofErr w:type="gramEnd"/>
      <w:r w:rsidR="00E40FBA" w:rsidRPr="008B3FD0">
        <w:rPr>
          <w:rFonts w:ascii="Lucida Console" w:eastAsia="Times New Roman" w:hAnsi="Lucida Console" w:cs="Courier New"/>
          <w:color w:val="0000FF"/>
          <w:sz w:val="20"/>
          <w:szCs w:val="20"/>
          <w:lang w:val="en-CA" w:eastAsia="en-CA"/>
        </w:rPr>
        <w:t xml:space="preserve">breaks, </w:t>
      </w:r>
      <w:proofErr w:type="spellStart"/>
      <w:r w:rsidR="00E40FBA">
        <w:rPr>
          <w:rFonts w:ascii="Lucida Console" w:eastAsia="Times New Roman" w:hAnsi="Lucida Console" w:cs="Courier New"/>
          <w:color w:val="0000FF"/>
          <w:sz w:val="20"/>
          <w:szCs w:val="20"/>
          <w:lang w:val="en-CA" w:eastAsia="en-CA"/>
        </w:rPr>
        <w:t>freqs</w:t>
      </w:r>
      <w:proofErr w:type="spellEnd"/>
      <w:r w:rsidR="00E40FBA">
        <w:rPr>
          <w:rFonts w:ascii="Lucida Console" w:eastAsia="Times New Roman" w:hAnsi="Lucida Console" w:cs="Courier New"/>
          <w:color w:val="0000FF"/>
          <w:sz w:val="20"/>
          <w:szCs w:val="20"/>
          <w:lang w:val="en-CA" w:eastAsia="en-CA"/>
        </w:rPr>
        <w:t>)</w:t>
      </w:r>
      <w:r w:rsidR="00E40FBA">
        <w:t xml:space="preserve"> does not </w:t>
      </w:r>
      <w:r w:rsidR="00E40FBA" w:rsidRPr="00E40FBA">
        <w:t>give</w:t>
      </w:r>
      <w:r w:rsidR="00E40FBA">
        <w:t xml:space="preserve"> </w:t>
      </w:r>
      <w:r w:rsidR="00E40FBA" w:rsidRPr="00E40FBA">
        <w:t>an error</w:t>
      </w:r>
      <w:r>
        <w:t>.</w:t>
      </w:r>
    </w:p>
    <w:p w14:paraId="2F8CD0ED" w14:textId="77777777" w:rsidR="00405AC0" w:rsidRDefault="00405AC0" w:rsidP="00405AC0">
      <w:pPr>
        <w:pStyle w:val="ListParagraph"/>
        <w:numPr>
          <w:ilvl w:val="0"/>
          <w:numId w:val="6"/>
        </w:numPr>
      </w:pPr>
      <w:r>
        <w:t xml:space="preserve">Read the help file for the </w:t>
      </w:r>
      <w:proofErr w:type="gramStart"/>
      <w:r>
        <w:rPr>
          <w:b/>
        </w:rPr>
        <w:t>plot(</w:t>
      </w:r>
      <w:proofErr w:type="gramEnd"/>
      <w:r>
        <w:rPr>
          <w:b/>
        </w:rPr>
        <w:t>)</w:t>
      </w:r>
      <w:r>
        <w:t xml:space="preserve"> function and create the following ogive. Include the command you used.</w:t>
      </w:r>
    </w:p>
    <w:p w14:paraId="4837F3DB" w14:textId="77777777" w:rsidR="00405AC0" w:rsidRPr="00405AC0" w:rsidRDefault="00405AC0" w:rsidP="00405AC0">
      <w:pPr>
        <w:pStyle w:val="ListParagraph"/>
      </w:pPr>
      <w:r>
        <w:rPr>
          <w:noProof/>
          <w:lang w:val="en-CA" w:eastAsia="en-CA"/>
        </w:rPr>
        <w:drawing>
          <wp:inline distT="0" distB="0" distL="0" distR="0" wp14:anchorId="67A9AC13" wp14:editId="733B3D33">
            <wp:extent cx="5943600" cy="3756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ightsOgiv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2592F7A5" w14:textId="77777777" w:rsidR="00BD1B39" w:rsidRDefault="005C0265" w:rsidP="005C0265">
      <w:pPr>
        <w:pStyle w:val="Heading1"/>
      </w:pPr>
      <w:r>
        <w:lastRenderedPageBreak/>
        <w:t>Scatterplots in R</w:t>
      </w:r>
    </w:p>
    <w:p w14:paraId="12333BAD" w14:textId="3887C52A" w:rsidR="005C0265" w:rsidRDefault="005C0265" w:rsidP="005C0265">
      <w:r>
        <w:t xml:space="preserve">Sometimes we want to know how one variable is related to another. For example, how are height </w:t>
      </w:r>
      <w:r w:rsidR="007C45B1">
        <w:t xml:space="preserve">and weight </w:t>
      </w:r>
      <w:r>
        <w:t xml:space="preserve">correlated. In general, we expect a tall person weigh more than a short person – but of course there are exceptions. We say there is a </w:t>
      </w:r>
      <w:r w:rsidRPr="007C45B1">
        <w:rPr>
          <w:i/>
          <w:iCs/>
        </w:rPr>
        <w:t>positive correlation</w:t>
      </w:r>
      <w:r>
        <w:t xml:space="preserve"> between height and weight, but not a perfect correlation.</w:t>
      </w:r>
    </w:p>
    <w:p w14:paraId="5285214E" w14:textId="77777777" w:rsidR="000E2F65" w:rsidRDefault="000E2F65" w:rsidP="005C0265">
      <w:r>
        <w:t xml:space="preserve">We will create a few scatterplots based on the </w:t>
      </w:r>
      <w:r>
        <w:rPr>
          <w:b/>
        </w:rPr>
        <w:t>survey</w:t>
      </w:r>
      <w:r>
        <w:t xml:space="preserve"> data. First we will compare the </w:t>
      </w:r>
      <w:r>
        <w:rPr>
          <w:b/>
        </w:rPr>
        <w:t>Height</w:t>
      </w:r>
      <w:r>
        <w:t xml:space="preserve"> variable, which gives student heights in centimeters to the </w:t>
      </w:r>
      <w:proofErr w:type="spellStart"/>
      <w:r>
        <w:rPr>
          <w:b/>
        </w:rPr>
        <w:t>Wr.Hnd</w:t>
      </w:r>
      <w:proofErr w:type="spellEnd"/>
      <w:r>
        <w:t xml:space="preserve"> variable, which gives the span of the student’s writing hand.</w:t>
      </w:r>
    </w:p>
    <w:p w14:paraId="585B95C9" w14:textId="77777777" w:rsidR="000E2F65" w:rsidRDefault="000E2F65" w:rsidP="005C0265">
      <w:r>
        <w:t>The most basic scatterplot is given by the command</w:t>
      </w:r>
    </w:p>
    <w:p w14:paraId="4C8E21CD" w14:textId="77777777" w:rsidR="000E2F65" w:rsidRPr="000E2F65" w:rsidRDefault="000E2F65" w:rsidP="000E2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E2F65">
        <w:rPr>
          <w:rFonts w:ascii="Lucida Console" w:eastAsia="Times New Roman" w:hAnsi="Lucida Console" w:cs="Courier New"/>
          <w:color w:val="0000FF"/>
          <w:sz w:val="20"/>
          <w:szCs w:val="20"/>
          <w:lang w:val="en-CA" w:eastAsia="en-CA"/>
        </w:rPr>
        <w:t xml:space="preserve">&gt; </w:t>
      </w:r>
      <w:proofErr w:type="spellStart"/>
      <w:proofErr w:type="gramStart"/>
      <w:r w:rsidRPr="000E2F65">
        <w:rPr>
          <w:rFonts w:ascii="Lucida Console" w:eastAsia="Times New Roman" w:hAnsi="Lucida Console" w:cs="Courier New"/>
          <w:color w:val="0000FF"/>
          <w:sz w:val="20"/>
          <w:szCs w:val="20"/>
          <w:lang w:val="en-CA" w:eastAsia="en-CA"/>
        </w:rPr>
        <w:t>xyplot</w:t>
      </w:r>
      <w:proofErr w:type="spellEnd"/>
      <w:r w:rsidRPr="000E2F65">
        <w:rPr>
          <w:rFonts w:ascii="Lucida Console" w:eastAsia="Times New Roman" w:hAnsi="Lucida Console" w:cs="Courier New"/>
          <w:color w:val="0000FF"/>
          <w:sz w:val="20"/>
          <w:szCs w:val="20"/>
          <w:lang w:val="en-CA" w:eastAsia="en-CA"/>
        </w:rPr>
        <w:t>(</w:t>
      </w:r>
      <w:proofErr w:type="spellStart"/>
      <w:proofErr w:type="gramEnd"/>
      <w:r w:rsidRPr="000E2F65">
        <w:rPr>
          <w:rFonts w:ascii="Lucida Console" w:eastAsia="Times New Roman" w:hAnsi="Lucida Console" w:cs="Courier New"/>
          <w:color w:val="0000FF"/>
          <w:sz w:val="20"/>
          <w:szCs w:val="20"/>
          <w:lang w:val="en-CA" w:eastAsia="en-CA"/>
        </w:rPr>
        <w:t>survey$Wr.Hnd</w:t>
      </w:r>
      <w:proofErr w:type="spellEnd"/>
      <w:r w:rsidRPr="000E2F65">
        <w:rPr>
          <w:rFonts w:ascii="Lucida Console" w:eastAsia="Times New Roman" w:hAnsi="Lucida Console" w:cs="Courier New"/>
          <w:color w:val="0000FF"/>
          <w:sz w:val="20"/>
          <w:szCs w:val="20"/>
          <w:lang w:val="en-CA" w:eastAsia="en-CA"/>
        </w:rPr>
        <w:t xml:space="preserve"> ~ </w:t>
      </w:r>
      <w:proofErr w:type="spellStart"/>
      <w:r w:rsidRPr="000E2F65">
        <w:rPr>
          <w:rFonts w:ascii="Lucida Console" w:eastAsia="Times New Roman" w:hAnsi="Lucida Console" w:cs="Courier New"/>
          <w:color w:val="0000FF"/>
          <w:sz w:val="20"/>
          <w:szCs w:val="20"/>
          <w:lang w:val="en-CA" w:eastAsia="en-CA"/>
        </w:rPr>
        <w:t>survey$Height</w:t>
      </w:r>
      <w:proofErr w:type="spellEnd"/>
      <w:r w:rsidRPr="000E2F65">
        <w:rPr>
          <w:rFonts w:ascii="Lucida Console" w:eastAsia="Times New Roman" w:hAnsi="Lucida Console" w:cs="Courier New"/>
          <w:color w:val="0000FF"/>
          <w:sz w:val="20"/>
          <w:szCs w:val="20"/>
          <w:lang w:val="en-CA" w:eastAsia="en-CA"/>
        </w:rPr>
        <w:t>)</w:t>
      </w:r>
    </w:p>
    <w:p w14:paraId="03B390E4" w14:textId="77777777" w:rsidR="00BE08FA" w:rsidRDefault="00BE08FA" w:rsidP="005C0265"/>
    <w:p w14:paraId="1ACA1F05" w14:textId="77777777" w:rsidR="000E2F65" w:rsidRPr="000E2F65" w:rsidRDefault="00BE08FA" w:rsidP="005C0265">
      <w:r>
        <w:t>This produces the following plot</w:t>
      </w:r>
      <w:r w:rsidR="000E2F65">
        <w:t xml:space="preserve"> </w:t>
      </w:r>
    </w:p>
    <w:p w14:paraId="5714D264" w14:textId="77777777" w:rsidR="00582DCF" w:rsidRDefault="00BE08FA" w:rsidP="00CC6FA6">
      <w:r>
        <w:rPr>
          <w:noProof/>
          <w:lang w:val="en-CA" w:eastAsia="en-CA"/>
        </w:rPr>
        <w:drawing>
          <wp:inline distT="0" distB="0" distL="0" distR="0" wp14:anchorId="42A7C7BC" wp14:editId="669491A5">
            <wp:extent cx="4657725" cy="2952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HeightHand.bmp"/>
                    <pic:cNvPicPr/>
                  </pic:nvPicPr>
                  <pic:blipFill>
                    <a:blip r:embed="rId23">
                      <a:extLst>
                        <a:ext uri="{28A0092B-C50C-407E-A947-70E740481C1C}">
                          <a14:useLocalDpi xmlns:a14="http://schemas.microsoft.com/office/drawing/2010/main" val="0"/>
                        </a:ext>
                      </a:extLst>
                    </a:blip>
                    <a:stretch>
                      <a:fillRect/>
                    </a:stretch>
                  </pic:blipFill>
                  <pic:spPr>
                    <a:xfrm>
                      <a:off x="0" y="0"/>
                      <a:ext cx="4667309" cy="2958954"/>
                    </a:xfrm>
                    <a:prstGeom prst="rect">
                      <a:avLst/>
                    </a:prstGeom>
                  </pic:spPr>
                </pic:pic>
              </a:graphicData>
            </a:graphic>
          </wp:inline>
        </w:drawing>
      </w:r>
    </w:p>
    <w:p w14:paraId="54D81C6B" w14:textId="77777777" w:rsidR="003B7673" w:rsidRDefault="00BE08FA" w:rsidP="003B7673">
      <w:pPr>
        <w:pStyle w:val="ListParagraph"/>
        <w:numPr>
          <w:ilvl w:val="0"/>
          <w:numId w:val="6"/>
        </w:numPr>
      </w:pPr>
      <w:r>
        <w:t>Use the help function to give descriptive axis labels and a title to the scatterplot above. Include your scatterplot and the command(s) you used to produce it.</w:t>
      </w:r>
    </w:p>
    <w:p w14:paraId="01C729C3" w14:textId="77777777" w:rsidR="003B7673" w:rsidRDefault="003B7673" w:rsidP="003B7673">
      <w:pPr>
        <w:pStyle w:val="ListParagraph"/>
      </w:pPr>
    </w:p>
    <w:p w14:paraId="3A10CA4E" w14:textId="7EE87CF6" w:rsidR="000B59DF" w:rsidRPr="00875000" w:rsidRDefault="00BE08FA" w:rsidP="007C45B1">
      <w:pPr>
        <w:pStyle w:val="ListParagraph"/>
        <w:numPr>
          <w:ilvl w:val="0"/>
          <w:numId w:val="6"/>
        </w:numPr>
      </w:pPr>
      <w:r>
        <w:t xml:space="preserve">Create two new scatterplots: one that plots </w:t>
      </w:r>
      <w:proofErr w:type="spellStart"/>
      <w:r w:rsidRPr="003B7673">
        <w:rPr>
          <w:b/>
        </w:rPr>
        <w:t>Wr.Hnd</w:t>
      </w:r>
      <w:proofErr w:type="spellEnd"/>
      <w:r>
        <w:t xml:space="preserve"> against </w:t>
      </w:r>
      <w:proofErr w:type="spellStart"/>
      <w:r w:rsidRPr="003B7673">
        <w:rPr>
          <w:b/>
        </w:rPr>
        <w:t>NW.Hnd</w:t>
      </w:r>
      <w:proofErr w:type="spellEnd"/>
      <w:r>
        <w:t xml:space="preserve">, and one that plots </w:t>
      </w:r>
      <w:r w:rsidR="00766167" w:rsidRPr="003B7673">
        <w:rPr>
          <w:b/>
        </w:rPr>
        <w:t>Height</w:t>
      </w:r>
      <w:r w:rsidR="00766167">
        <w:t xml:space="preserve"> against </w:t>
      </w:r>
      <w:r w:rsidR="00766167" w:rsidRPr="003B7673">
        <w:rPr>
          <w:b/>
        </w:rPr>
        <w:t>Pulse</w:t>
      </w:r>
      <w:r w:rsidR="00766167">
        <w:t xml:space="preserve">. Both plots should have descriptive titles and axis labels. Include your plots along with the command(s) used to produce them, and answer the following questions: How do the graphs compare to one another, and to the </w:t>
      </w:r>
      <w:proofErr w:type="spellStart"/>
      <w:r w:rsidR="00766167" w:rsidRPr="003B7673">
        <w:rPr>
          <w:b/>
        </w:rPr>
        <w:t>Wr.Hnd</w:t>
      </w:r>
      <w:proofErr w:type="spellEnd"/>
      <w:r w:rsidR="00766167">
        <w:t xml:space="preserve"> vs </w:t>
      </w:r>
      <w:r w:rsidR="006811C2">
        <w:rPr>
          <w:b/>
        </w:rPr>
        <w:t>Height</w:t>
      </w:r>
      <w:r w:rsidR="00766167">
        <w:t xml:space="preserve"> graphs?</w:t>
      </w:r>
      <w:r w:rsidR="00C971DE">
        <w:t xml:space="preserve"> What does this tell you about the correlation between each of the three variable pairs?</w:t>
      </w:r>
    </w:p>
    <w:sectPr w:rsidR="000B59DF" w:rsidRPr="00875000">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95B33" w14:textId="77777777" w:rsidR="007E12EF" w:rsidRDefault="007E12EF" w:rsidP="007F36B5">
      <w:pPr>
        <w:spacing w:after="0" w:line="240" w:lineRule="auto"/>
      </w:pPr>
      <w:r>
        <w:separator/>
      </w:r>
    </w:p>
  </w:endnote>
  <w:endnote w:type="continuationSeparator" w:id="0">
    <w:p w14:paraId="4BF6CCCA" w14:textId="77777777" w:rsidR="007E12EF" w:rsidRDefault="007E12EF"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E44B" w14:textId="34FCE55B" w:rsidR="000919E7" w:rsidRPr="002E1A20" w:rsidRDefault="000919E7">
    <w:pPr>
      <w:pStyle w:val="Footer"/>
      <w:rPr>
        <w:rFonts w:cs="Times New Roman"/>
        <w:sz w:val="20"/>
        <w:szCs w:val="20"/>
      </w:rPr>
    </w:pPr>
    <w:r w:rsidRPr="002E1A20">
      <w:rPr>
        <w:rFonts w:cs="Times New Roman"/>
        <w:sz w:val="20"/>
        <w:szCs w:val="20"/>
      </w:rPr>
      <w:tab/>
    </w:r>
    <w:r w:rsidRPr="002E1A20">
      <w:rPr>
        <w:rFonts w:cs="Times New Roman"/>
        <w:sz w:val="20"/>
        <w:szCs w:val="20"/>
      </w:rPr>
      <w:tab/>
      <w:t xml:space="preserve">Page </w:t>
    </w:r>
    <w:r w:rsidRPr="002E1A20">
      <w:rPr>
        <w:rFonts w:cs="Times New Roman"/>
        <w:sz w:val="20"/>
        <w:szCs w:val="20"/>
      </w:rPr>
      <w:fldChar w:fldCharType="begin"/>
    </w:r>
    <w:r w:rsidRPr="002E1A20">
      <w:rPr>
        <w:rFonts w:cs="Times New Roman"/>
        <w:sz w:val="20"/>
        <w:szCs w:val="20"/>
      </w:rPr>
      <w:instrText xml:space="preserve"> PAGE   \* MERGEFORMAT </w:instrText>
    </w:r>
    <w:r w:rsidRPr="002E1A20">
      <w:rPr>
        <w:rFonts w:cs="Times New Roman"/>
        <w:sz w:val="20"/>
        <w:szCs w:val="20"/>
      </w:rPr>
      <w:fldChar w:fldCharType="separate"/>
    </w:r>
    <w:r w:rsidR="00B658F6">
      <w:rPr>
        <w:rFonts w:cs="Times New Roman"/>
        <w:noProof/>
        <w:sz w:val="20"/>
        <w:szCs w:val="20"/>
      </w:rPr>
      <w:t>18</w:t>
    </w:r>
    <w:r w:rsidRPr="002E1A20">
      <w:rPr>
        <w:rFonts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9FFD" w14:textId="77777777" w:rsidR="007E12EF" w:rsidRDefault="007E12EF" w:rsidP="007F36B5">
      <w:pPr>
        <w:spacing w:after="0" w:line="240" w:lineRule="auto"/>
      </w:pPr>
      <w:r>
        <w:separator/>
      </w:r>
    </w:p>
  </w:footnote>
  <w:footnote w:type="continuationSeparator" w:id="0">
    <w:p w14:paraId="6AEF5F74" w14:textId="77777777" w:rsidR="007E12EF" w:rsidRDefault="007E12EF"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2985" w14:textId="77777777" w:rsidR="000919E7" w:rsidRPr="007F36B5" w:rsidRDefault="000919E7" w:rsidP="007F36B5">
    <w:pPr>
      <w:pStyle w:val="Header"/>
      <w:tabs>
        <w:tab w:val="left" w:pos="1463"/>
      </w:tabs>
      <w:jc w:val="center"/>
      <w:rPr>
        <w:rFonts w:cs="Times New Roman"/>
        <w:smallCaps/>
        <w:sz w:val="20"/>
      </w:rPr>
    </w:pPr>
    <w:r w:rsidRPr="007F36B5">
      <w:rPr>
        <w:rFonts w:cs="Times New Roman"/>
        <w:smallCaps/>
        <w:sz w:val="20"/>
      </w:rPr>
      <w:t xml:space="preserve">Math </w:t>
    </w:r>
    <w:r>
      <w:rPr>
        <w:rFonts w:cs="Times New Roman"/>
        <w:smallCaps/>
        <w:sz w:val="20"/>
      </w:rPr>
      <w:t xml:space="preserve"> 3042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5D9"/>
    <w:multiLevelType w:val="hybridMultilevel"/>
    <w:tmpl w:val="FFF29878"/>
    <w:lvl w:ilvl="0" w:tplc="8CA63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C0FDF"/>
    <w:multiLevelType w:val="hybridMultilevel"/>
    <w:tmpl w:val="5CF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E7CA1"/>
    <w:multiLevelType w:val="hybridMultilevel"/>
    <w:tmpl w:val="0F12A40C"/>
    <w:lvl w:ilvl="0" w:tplc="CE24C0FC">
      <w:start w:val="2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4069462">
    <w:abstractNumId w:val="5"/>
  </w:num>
  <w:num w:numId="2" w16cid:durableId="897739222">
    <w:abstractNumId w:val="3"/>
  </w:num>
  <w:num w:numId="3" w16cid:durableId="1302344937">
    <w:abstractNumId w:val="4"/>
  </w:num>
  <w:num w:numId="4" w16cid:durableId="1434979218">
    <w:abstractNumId w:val="2"/>
  </w:num>
  <w:num w:numId="5" w16cid:durableId="921764508">
    <w:abstractNumId w:val="0"/>
  </w:num>
  <w:num w:numId="6" w16cid:durableId="544371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49E1"/>
    <w:rsid w:val="000068BF"/>
    <w:rsid w:val="00011D4F"/>
    <w:rsid w:val="00041C78"/>
    <w:rsid w:val="0004546E"/>
    <w:rsid w:val="00045B8E"/>
    <w:rsid w:val="00046164"/>
    <w:rsid w:val="00077C97"/>
    <w:rsid w:val="000919E7"/>
    <w:rsid w:val="000A2AF8"/>
    <w:rsid w:val="000A2C60"/>
    <w:rsid w:val="000A3E9C"/>
    <w:rsid w:val="000B59DF"/>
    <w:rsid w:val="000C0E6E"/>
    <w:rsid w:val="000C412F"/>
    <w:rsid w:val="000C5801"/>
    <w:rsid w:val="000D079D"/>
    <w:rsid w:val="000D342C"/>
    <w:rsid w:val="000D3D88"/>
    <w:rsid w:val="000D699E"/>
    <w:rsid w:val="000E2F65"/>
    <w:rsid w:val="000F2F27"/>
    <w:rsid w:val="001109C4"/>
    <w:rsid w:val="0012166A"/>
    <w:rsid w:val="0012353D"/>
    <w:rsid w:val="00164063"/>
    <w:rsid w:val="001A3143"/>
    <w:rsid w:val="001A31C0"/>
    <w:rsid w:val="001A46F2"/>
    <w:rsid w:val="001C7903"/>
    <w:rsid w:val="001D7CEA"/>
    <w:rsid w:val="001E10CB"/>
    <w:rsid w:val="001E668A"/>
    <w:rsid w:val="001F5DBA"/>
    <w:rsid w:val="00202970"/>
    <w:rsid w:val="00212C63"/>
    <w:rsid w:val="00237105"/>
    <w:rsid w:val="002652A7"/>
    <w:rsid w:val="002A5544"/>
    <w:rsid w:val="002A5786"/>
    <w:rsid w:val="002B6D54"/>
    <w:rsid w:val="002D1C80"/>
    <w:rsid w:val="002E1A20"/>
    <w:rsid w:val="002E5C63"/>
    <w:rsid w:val="002E60B5"/>
    <w:rsid w:val="00310798"/>
    <w:rsid w:val="00330141"/>
    <w:rsid w:val="00331431"/>
    <w:rsid w:val="003341B5"/>
    <w:rsid w:val="00343748"/>
    <w:rsid w:val="003529D6"/>
    <w:rsid w:val="0036038E"/>
    <w:rsid w:val="0039108F"/>
    <w:rsid w:val="003936D4"/>
    <w:rsid w:val="0039590D"/>
    <w:rsid w:val="003A1E16"/>
    <w:rsid w:val="003B7673"/>
    <w:rsid w:val="003E51EB"/>
    <w:rsid w:val="003F5309"/>
    <w:rsid w:val="00401C8A"/>
    <w:rsid w:val="004035FC"/>
    <w:rsid w:val="00403B41"/>
    <w:rsid w:val="00405AC0"/>
    <w:rsid w:val="00436042"/>
    <w:rsid w:val="00442CE1"/>
    <w:rsid w:val="00447C10"/>
    <w:rsid w:val="0045103B"/>
    <w:rsid w:val="00467F79"/>
    <w:rsid w:val="00472941"/>
    <w:rsid w:val="00473A80"/>
    <w:rsid w:val="0049791F"/>
    <w:rsid w:val="004A2428"/>
    <w:rsid w:val="004A3339"/>
    <w:rsid w:val="004B595A"/>
    <w:rsid w:val="004E7926"/>
    <w:rsid w:val="004F527A"/>
    <w:rsid w:val="004F5D90"/>
    <w:rsid w:val="00502F42"/>
    <w:rsid w:val="00510190"/>
    <w:rsid w:val="0052353B"/>
    <w:rsid w:val="00542BB9"/>
    <w:rsid w:val="00551635"/>
    <w:rsid w:val="00553619"/>
    <w:rsid w:val="00565991"/>
    <w:rsid w:val="00571077"/>
    <w:rsid w:val="00577BE5"/>
    <w:rsid w:val="0058194D"/>
    <w:rsid w:val="00582DCF"/>
    <w:rsid w:val="005877AD"/>
    <w:rsid w:val="005914FC"/>
    <w:rsid w:val="005B39D3"/>
    <w:rsid w:val="005B4F2A"/>
    <w:rsid w:val="005C0265"/>
    <w:rsid w:val="005C0BF0"/>
    <w:rsid w:val="005D7348"/>
    <w:rsid w:val="005E366B"/>
    <w:rsid w:val="005E446D"/>
    <w:rsid w:val="005E7D84"/>
    <w:rsid w:val="005F04AC"/>
    <w:rsid w:val="00606613"/>
    <w:rsid w:val="00612FB5"/>
    <w:rsid w:val="00625CBA"/>
    <w:rsid w:val="0063145A"/>
    <w:rsid w:val="00633719"/>
    <w:rsid w:val="006352C4"/>
    <w:rsid w:val="006478CA"/>
    <w:rsid w:val="006811C2"/>
    <w:rsid w:val="00681D43"/>
    <w:rsid w:val="006A01D3"/>
    <w:rsid w:val="006A1B6A"/>
    <w:rsid w:val="006B15E7"/>
    <w:rsid w:val="006C61CF"/>
    <w:rsid w:val="006D386A"/>
    <w:rsid w:val="006E2666"/>
    <w:rsid w:val="0071365B"/>
    <w:rsid w:val="0072042F"/>
    <w:rsid w:val="0072609A"/>
    <w:rsid w:val="00751929"/>
    <w:rsid w:val="00766167"/>
    <w:rsid w:val="00774D4F"/>
    <w:rsid w:val="00786E8F"/>
    <w:rsid w:val="007932A6"/>
    <w:rsid w:val="007C45B1"/>
    <w:rsid w:val="007D09F3"/>
    <w:rsid w:val="007E12EF"/>
    <w:rsid w:val="007E4933"/>
    <w:rsid w:val="007F36B5"/>
    <w:rsid w:val="007F4FE6"/>
    <w:rsid w:val="00803ABB"/>
    <w:rsid w:val="008261E9"/>
    <w:rsid w:val="008302FF"/>
    <w:rsid w:val="00831C72"/>
    <w:rsid w:val="00847A73"/>
    <w:rsid w:val="00871452"/>
    <w:rsid w:val="008724F2"/>
    <w:rsid w:val="00875000"/>
    <w:rsid w:val="00894F2A"/>
    <w:rsid w:val="008B3FD0"/>
    <w:rsid w:val="008C5F2F"/>
    <w:rsid w:val="008E42C9"/>
    <w:rsid w:val="008F4DEE"/>
    <w:rsid w:val="008F6606"/>
    <w:rsid w:val="00901864"/>
    <w:rsid w:val="009034AD"/>
    <w:rsid w:val="00903D78"/>
    <w:rsid w:val="009136B7"/>
    <w:rsid w:val="00916118"/>
    <w:rsid w:val="0092220D"/>
    <w:rsid w:val="009242CB"/>
    <w:rsid w:val="0093718B"/>
    <w:rsid w:val="00945C32"/>
    <w:rsid w:val="00951001"/>
    <w:rsid w:val="00954E07"/>
    <w:rsid w:val="009636F8"/>
    <w:rsid w:val="00966880"/>
    <w:rsid w:val="00975A7A"/>
    <w:rsid w:val="00983D30"/>
    <w:rsid w:val="009A33A3"/>
    <w:rsid w:val="009E5EE6"/>
    <w:rsid w:val="009F23C0"/>
    <w:rsid w:val="00A073DA"/>
    <w:rsid w:val="00A47DE8"/>
    <w:rsid w:val="00A7518F"/>
    <w:rsid w:val="00A81653"/>
    <w:rsid w:val="00AB2755"/>
    <w:rsid w:val="00AB6200"/>
    <w:rsid w:val="00AD3DE7"/>
    <w:rsid w:val="00AD5114"/>
    <w:rsid w:val="00AF2ABA"/>
    <w:rsid w:val="00B0649A"/>
    <w:rsid w:val="00B14C44"/>
    <w:rsid w:val="00B354AA"/>
    <w:rsid w:val="00B430A1"/>
    <w:rsid w:val="00B62F65"/>
    <w:rsid w:val="00B632EC"/>
    <w:rsid w:val="00B658F6"/>
    <w:rsid w:val="00B66BFE"/>
    <w:rsid w:val="00B7034A"/>
    <w:rsid w:val="00B7320C"/>
    <w:rsid w:val="00B921BE"/>
    <w:rsid w:val="00BC1064"/>
    <w:rsid w:val="00BC6256"/>
    <w:rsid w:val="00BC7B20"/>
    <w:rsid w:val="00BD1B39"/>
    <w:rsid w:val="00BD7363"/>
    <w:rsid w:val="00BE08FA"/>
    <w:rsid w:val="00BE73B6"/>
    <w:rsid w:val="00BF5EA7"/>
    <w:rsid w:val="00C04DF5"/>
    <w:rsid w:val="00C1049D"/>
    <w:rsid w:val="00C10DE2"/>
    <w:rsid w:val="00C22E6C"/>
    <w:rsid w:val="00C26E58"/>
    <w:rsid w:val="00C301DD"/>
    <w:rsid w:val="00C64467"/>
    <w:rsid w:val="00C703FC"/>
    <w:rsid w:val="00C86BE7"/>
    <w:rsid w:val="00C96D0E"/>
    <w:rsid w:val="00C971DE"/>
    <w:rsid w:val="00C97D2E"/>
    <w:rsid w:val="00CB18C2"/>
    <w:rsid w:val="00CB46A9"/>
    <w:rsid w:val="00CC6FA6"/>
    <w:rsid w:val="00CE2923"/>
    <w:rsid w:val="00CE4C00"/>
    <w:rsid w:val="00CF002E"/>
    <w:rsid w:val="00D00508"/>
    <w:rsid w:val="00D17BB1"/>
    <w:rsid w:val="00D23604"/>
    <w:rsid w:val="00D32737"/>
    <w:rsid w:val="00D34527"/>
    <w:rsid w:val="00D419B0"/>
    <w:rsid w:val="00D51D1E"/>
    <w:rsid w:val="00D569EF"/>
    <w:rsid w:val="00D57B37"/>
    <w:rsid w:val="00D65D90"/>
    <w:rsid w:val="00D71A42"/>
    <w:rsid w:val="00D80093"/>
    <w:rsid w:val="00D80C33"/>
    <w:rsid w:val="00D84B42"/>
    <w:rsid w:val="00D96FCA"/>
    <w:rsid w:val="00DC1479"/>
    <w:rsid w:val="00DC574C"/>
    <w:rsid w:val="00DD2EDF"/>
    <w:rsid w:val="00E17656"/>
    <w:rsid w:val="00E20272"/>
    <w:rsid w:val="00E24197"/>
    <w:rsid w:val="00E36AEE"/>
    <w:rsid w:val="00E40FBA"/>
    <w:rsid w:val="00E5544B"/>
    <w:rsid w:val="00E55614"/>
    <w:rsid w:val="00E6237E"/>
    <w:rsid w:val="00E8047D"/>
    <w:rsid w:val="00E83C27"/>
    <w:rsid w:val="00E87AB2"/>
    <w:rsid w:val="00E93511"/>
    <w:rsid w:val="00E93A2A"/>
    <w:rsid w:val="00EA108B"/>
    <w:rsid w:val="00EA171D"/>
    <w:rsid w:val="00ED3A65"/>
    <w:rsid w:val="00EF4B67"/>
    <w:rsid w:val="00EF4CA2"/>
    <w:rsid w:val="00F02404"/>
    <w:rsid w:val="00F04221"/>
    <w:rsid w:val="00F10CFB"/>
    <w:rsid w:val="00F305CE"/>
    <w:rsid w:val="00F70714"/>
    <w:rsid w:val="00F749D1"/>
    <w:rsid w:val="00F82654"/>
    <w:rsid w:val="00F9460B"/>
    <w:rsid w:val="00F971F9"/>
    <w:rsid w:val="00FC53B5"/>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917B"/>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39"/>
    <w:rPr>
      <w:rFonts w:ascii="Times New Roman" w:hAnsi="Times New Roman"/>
      <w:sz w:val="24"/>
    </w:rPr>
  </w:style>
  <w:style w:type="paragraph" w:styleId="Heading1">
    <w:name w:val="heading 1"/>
    <w:basedOn w:val="Normal"/>
    <w:next w:val="Normal"/>
    <w:link w:val="Heading1Char"/>
    <w:uiPriority w:val="9"/>
    <w:qFormat/>
    <w:rsid w:val="00D41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8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220D"/>
    <w:rPr>
      <w:color w:val="0000FF" w:themeColor="hyperlink"/>
      <w:u w:val="single"/>
    </w:rPr>
  </w:style>
  <w:style w:type="character" w:customStyle="1" w:styleId="Heading1Char">
    <w:name w:val="Heading 1 Char"/>
    <w:basedOn w:val="DefaultParagraphFont"/>
    <w:link w:val="Heading1"/>
    <w:uiPriority w:val="9"/>
    <w:rsid w:val="00D419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386A"/>
    <w:rPr>
      <w:rFonts w:asciiTheme="majorHAnsi" w:eastAsiaTheme="majorEastAsia" w:hAnsiTheme="majorHAnsi" w:cstheme="majorBidi"/>
      <w:color w:val="365F91" w:themeColor="accent1" w:themeShade="BF"/>
      <w:sz w:val="26"/>
      <w:szCs w:val="26"/>
    </w:rPr>
  </w:style>
  <w:style w:type="character" w:customStyle="1" w:styleId="gnkrckgcmsb">
    <w:name w:val="gnkrckgcmsb"/>
    <w:basedOn w:val="DefaultParagraphFont"/>
    <w:rsid w:val="00F04221"/>
  </w:style>
  <w:style w:type="character" w:customStyle="1" w:styleId="gnkrckgcmrb">
    <w:name w:val="gnkrckgcmrb"/>
    <w:basedOn w:val="DefaultParagraphFont"/>
    <w:rsid w:val="00F04221"/>
  </w:style>
  <w:style w:type="character" w:customStyle="1" w:styleId="gnkrckgcgsb">
    <w:name w:val="gnkrckgcgsb"/>
    <w:basedOn w:val="DefaultParagraphFont"/>
    <w:rsid w:val="0047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8276">
      <w:bodyDiv w:val="1"/>
      <w:marLeft w:val="0"/>
      <w:marRight w:val="0"/>
      <w:marTop w:val="0"/>
      <w:marBottom w:val="0"/>
      <w:divBdr>
        <w:top w:val="none" w:sz="0" w:space="0" w:color="auto"/>
        <w:left w:val="none" w:sz="0" w:space="0" w:color="auto"/>
        <w:bottom w:val="none" w:sz="0" w:space="0" w:color="auto"/>
        <w:right w:val="none" w:sz="0" w:space="0" w:color="auto"/>
      </w:divBdr>
    </w:div>
    <w:div w:id="65687154">
      <w:bodyDiv w:val="1"/>
      <w:marLeft w:val="0"/>
      <w:marRight w:val="0"/>
      <w:marTop w:val="0"/>
      <w:marBottom w:val="0"/>
      <w:divBdr>
        <w:top w:val="none" w:sz="0" w:space="0" w:color="auto"/>
        <w:left w:val="none" w:sz="0" w:space="0" w:color="auto"/>
        <w:bottom w:val="none" w:sz="0" w:space="0" w:color="auto"/>
        <w:right w:val="none" w:sz="0" w:space="0" w:color="auto"/>
      </w:divBdr>
    </w:div>
    <w:div w:id="176042601">
      <w:bodyDiv w:val="1"/>
      <w:marLeft w:val="0"/>
      <w:marRight w:val="0"/>
      <w:marTop w:val="0"/>
      <w:marBottom w:val="0"/>
      <w:divBdr>
        <w:top w:val="none" w:sz="0" w:space="0" w:color="auto"/>
        <w:left w:val="none" w:sz="0" w:space="0" w:color="auto"/>
        <w:bottom w:val="none" w:sz="0" w:space="0" w:color="auto"/>
        <w:right w:val="none" w:sz="0" w:space="0" w:color="auto"/>
      </w:divBdr>
    </w:div>
    <w:div w:id="216821556">
      <w:bodyDiv w:val="1"/>
      <w:marLeft w:val="0"/>
      <w:marRight w:val="0"/>
      <w:marTop w:val="0"/>
      <w:marBottom w:val="0"/>
      <w:divBdr>
        <w:top w:val="none" w:sz="0" w:space="0" w:color="auto"/>
        <w:left w:val="none" w:sz="0" w:space="0" w:color="auto"/>
        <w:bottom w:val="none" w:sz="0" w:space="0" w:color="auto"/>
        <w:right w:val="none" w:sz="0" w:space="0" w:color="auto"/>
      </w:divBdr>
    </w:div>
    <w:div w:id="302201069">
      <w:bodyDiv w:val="1"/>
      <w:marLeft w:val="0"/>
      <w:marRight w:val="0"/>
      <w:marTop w:val="0"/>
      <w:marBottom w:val="0"/>
      <w:divBdr>
        <w:top w:val="none" w:sz="0" w:space="0" w:color="auto"/>
        <w:left w:val="none" w:sz="0" w:space="0" w:color="auto"/>
        <w:bottom w:val="none" w:sz="0" w:space="0" w:color="auto"/>
        <w:right w:val="none" w:sz="0" w:space="0" w:color="auto"/>
      </w:divBdr>
    </w:div>
    <w:div w:id="314997414">
      <w:bodyDiv w:val="1"/>
      <w:marLeft w:val="0"/>
      <w:marRight w:val="0"/>
      <w:marTop w:val="0"/>
      <w:marBottom w:val="0"/>
      <w:divBdr>
        <w:top w:val="none" w:sz="0" w:space="0" w:color="auto"/>
        <w:left w:val="none" w:sz="0" w:space="0" w:color="auto"/>
        <w:bottom w:val="none" w:sz="0" w:space="0" w:color="auto"/>
        <w:right w:val="none" w:sz="0" w:space="0" w:color="auto"/>
      </w:divBdr>
    </w:div>
    <w:div w:id="315570608">
      <w:bodyDiv w:val="1"/>
      <w:marLeft w:val="0"/>
      <w:marRight w:val="0"/>
      <w:marTop w:val="0"/>
      <w:marBottom w:val="0"/>
      <w:divBdr>
        <w:top w:val="none" w:sz="0" w:space="0" w:color="auto"/>
        <w:left w:val="none" w:sz="0" w:space="0" w:color="auto"/>
        <w:bottom w:val="none" w:sz="0" w:space="0" w:color="auto"/>
        <w:right w:val="none" w:sz="0" w:space="0" w:color="auto"/>
      </w:divBdr>
    </w:div>
    <w:div w:id="346324721">
      <w:bodyDiv w:val="1"/>
      <w:marLeft w:val="0"/>
      <w:marRight w:val="0"/>
      <w:marTop w:val="0"/>
      <w:marBottom w:val="0"/>
      <w:divBdr>
        <w:top w:val="none" w:sz="0" w:space="0" w:color="auto"/>
        <w:left w:val="none" w:sz="0" w:space="0" w:color="auto"/>
        <w:bottom w:val="none" w:sz="0" w:space="0" w:color="auto"/>
        <w:right w:val="none" w:sz="0" w:space="0" w:color="auto"/>
      </w:divBdr>
    </w:div>
    <w:div w:id="373316613">
      <w:bodyDiv w:val="1"/>
      <w:marLeft w:val="0"/>
      <w:marRight w:val="0"/>
      <w:marTop w:val="0"/>
      <w:marBottom w:val="0"/>
      <w:divBdr>
        <w:top w:val="none" w:sz="0" w:space="0" w:color="auto"/>
        <w:left w:val="none" w:sz="0" w:space="0" w:color="auto"/>
        <w:bottom w:val="none" w:sz="0" w:space="0" w:color="auto"/>
        <w:right w:val="none" w:sz="0" w:space="0" w:color="auto"/>
      </w:divBdr>
    </w:div>
    <w:div w:id="433717966">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71626935">
      <w:bodyDiv w:val="1"/>
      <w:marLeft w:val="0"/>
      <w:marRight w:val="0"/>
      <w:marTop w:val="0"/>
      <w:marBottom w:val="0"/>
      <w:divBdr>
        <w:top w:val="none" w:sz="0" w:space="0" w:color="auto"/>
        <w:left w:val="none" w:sz="0" w:space="0" w:color="auto"/>
        <w:bottom w:val="none" w:sz="0" w:space="0" w:color="auto"/>
        <w:right w:val="none" w:sz="0" w:space="0" w:color="auto"/>
      </w:divBdr>
    </w:div>
    <w:div w:id="573472338">
      <w:bodyDiv w:val="1"/>
      <w:marLeft w:val="0"/>
      <w:marRight w:val="0"/>
      <w:marTop w:val="0"/>
      <w:marBottom w:val="0"/>
      <w:divBdr>
        <w:top w:val="none" w:sz="0" w:space="0" w:color="auto"/>
        <w:left w:val="none" w:sz="0" w:space="0" w:color="auto"/>
        <w:bottom w:val="none" w:sz="0" w:space="0" w:color="auto"/>
        <w:right w:val="none" w:sz="0" w:space="0" w:color="auto"/>
      </w:divBdr>
    </w:div>
    <w:div w:id="587080334">
      <w:bodyDiv w:val="1"/>
      <w:marLeft w:val="0"/>
      <w:marRight w:val="0"/>
      <w:marTop w:val="0"/>
      <w:marBottom w:val="0"/>
      <w:divBdr>
        <w:top w:val="none" w:sz="0" w:space="0" w:color="auto"/>
        <w:left w:val="none" w:sz="0" w:space="0" w:color="auto"/>
        <w:bottom w:val="none" w:sz="0" w:space="0" w:color="auto"/>
        <w:right w:val="none" w:sz="0" w:space="0" w:color="auto"/>
      </w:divBdr>
    </w:div>
    <w:div w:id="595678437">
      <w:bodyDiv w:val="1"/>
      <w:marLeft w:val="0"/>
      <w:marRight w:val="0"/>
      <w:marTop w:val="0"/>
      <w:marBottom w:val="0"/>
      <w:divBdr>
        <w:top w:val="none" w:sz="0" w:space="0" w:color="auto"/>
        <w:left w:val="none" w:sz="0" w:space="0" w:color="auto"/>
        <w:bottom w:val="none" w:sz="0" w:space="0" w:color="auto"/>
        <w:right w:val="none" w:sz="0" w:space="0" w:color="auto"/>
      </w:divBdr>
    </w:div>
    <w:div w:id="646282087">
      <w:bodyDiv w:val="1"/>
      <w:marLeft w:val="0"/>
      <w:marRight w:val="0"/>
      <w:marTop w:val="0"/>
      <w:marBottom w:val="0"/>
      <w:divBdr>
        <w:top w:val="none" w:sz="0" w:space="0" w:color="auto"/>
        <w:left w:val="none" w:sz="0" w:space="0" w:color="auto"/>
        <w:bottom w:val="none" w:sz="0" w:space="0" w:color="auto"/>
        <w:right w:val="none" w:sz="0" w:space="0" w:color="auto"/>
      </w:divBdr>
    </w:div>
    <w:div w:id="682442269">
      <w:bodyDiv w:val="1"/>
      <w:marLeft w:val="0"/>
      <w:marRight w:val="0"/>
      <w:marTop w:val="0"/>
      <w:marBottom w:val="0"/>
      <w:divBdr>
        <w:top w:val="none" w:sz="0" w:space="0" w:color="auto"/>
        <w:left w:val="none" w:sz="0" w:space="0" w:color="auto"/>
        <w:bottom w:val="none" w:sz="0" w:space="0" w:color="auto"/>
        <w:right w:val="none" w:sz="0" w:space="0" w:color="auto"/>
      </w:divBdr>
    </w:div>
    <w:div w:id="689138346">
      <w:bodyDiv w:val="1"/>
      <w:marLeft w:val="0"/>
      <w:marRight w:val="0"/>
      <w:marTop w:val="0"/>
      <w:marBottom w:val="0"/>
      <w:divBdr>
        <w:top w:val="none" w:sz="0" w:space="0" w:color="auto"/>
        <w:left w:val="none" w:sz="0" w:space="0" w:color="auto"/>
        <w:bottom w:val="none" w:sz="0" w:space="0" w:color="auto"/>
        <w:right w:val="none" w:sz="0" w:space="0" w:color="auto"/>
      </w:divBdr>
    </w:div>
    <w:div w:id="703749003">
      <w:bodyDiv w:val="1"/>
      <w:marLeft w:val="0"/>
      <w:marRight w:val="0"/>
      <w:marTop w:val="0"/>
      <w:marBottom w:val="0"/>
      <w:divBdr>
        <w:top w:val="none" w:sz="0" w:space="0" w:color="auto"/>
        <w:left w:val="none" w:sz="0" w:space="0" w:color="auto"/>
        <w:bottom w:val="none" w:sz="0" w:space="0" w:color="auto"/>
        <w:right w:val="none" w:sz="0" w:space="0" w:color="auto"/>
      </w:divBdr>
    </w:div>
    <w:div w:id="738602373">
      <w:bodyDiv w:val="1"/>
      <w:marLeft w:val="0"/>
      <w:marRight w:val="0"/>
      <w:marTop w:val="0"/>
      <w:marBottom w:val="0"/>
      <w:divBdr>
        <w:top w:val="none" w:sz="0" w:space="0" w:color="auto"/>
        <w:left w:val="none" w:sz="0" w:space="0" w:color="auto"/>
        <w:bottom w:val="none" w:sz="0" w:space="0" w:color="auto"/>
        <w:right w:val="none" w:sz="0" w:space="0" w:color="auto"/>
      </w:divBdr>
    </w:div>
    <w:div w:id="774981970">
      <w:bodyDiv w:val="1"/>
      <w:marLeft w:val="0"/>
      <w:marRight w:val="0"/>
      <w:marTop w:val="0"/>
      <w:marBottom w:val="0"/>
      <w:divBdr>
        <w:top w:val="none" w:sz="0" w:space="0" w:color="auto"/>
        <w:left w:val="none" w:sz="0" w:space="0" w:color="auto"/>
        <w:bottom w:val="none" w:sz="0" w:space="0" w:color="auto"/>
        <w:right w:val="none" w:sz="0" w:space="0" w:color="auto"/>
      </w:divBdr>
    </w:div>
    <w:div w:id="808286460">
      <w:bodyDiv w:val="1"/>
      <w:marLeft w:val="0"/>
      <w:marRight w:val="0"/>
      <w:marTop w:val="0"/>
      <w:marBottom w:val="0"/>
      <w:divBdr>
        <w:top w:val="none" w:sz="0" w:space="0" w:color="auto"/>
        <w:left w:val="none" w:sz="0" w:space="0" w:color="auto"/>
        <w:bottom w:val="none" w:sz="0" w:space="0" w:color="auto"/>
        <w:right w:val="none" w:sz="0" w:space="0" w:color="auto"/>
      </w:divBdr>
    </w:div>
    <w:div w:id="847065399">
      <w:bodyDiv w:val="1"/>
      <w:marLeft w:val="0"/>
      <w:marRight w:val="0"/>
      <w:marTop w:val="0"/>
      <w:marBottom w:val="0"/>
      <w:divBdr>
        <w:top w:val="none" w:sz="0" w:space="0" w:color="auto"/>
        <w:left w:val="none" w:sz="0" w:space="0" w:color="auto"/>
        <w:bottom w:val="none" w:sz="0" w:space="0" w:color="auto"/>
        <w:right w:val="none" w:sz="0" w:space="0" w:color="auto"/>
      </w:divBdr>
    </w:div>
    <w:div w:id="897207672">
      <w:bodyDiv w:val="1"/>
      <w:marLeft w:val="0"/>
      <w:marRight w:val="0"/>
      <w:marTop w:val="0"/>
      <w:marBottom w:val="0"/>
      <w:divBdr>
        <w:top w:val="none" w:sz="0" w:space="0" w:color="auto"/>
        <w:left w:val="none" w:sz="0" w:space="0" w:color="auto"/>
        <w:bottom w:val="none" w:sz="0" w:space="0" w:color="auto"/>
        <w:right w:val="none" w:sz="0" w:space="0" w:color="auto"/>
      </w:divBdr>
    </w:div>
    <w:div w:id="898594674">
      <w:bodyDiv w:val="1"/>
      <w:marLeft w:val="0"/>
      <w:marRight w:val="0"/>
      <w:marTop w:val="0"/>
      <w:marBottom w:val="0"/>
      <w:divBdr>
        <w:top w:val="none" w:sz="0" w:space="0" w:color="auto"/>
        <w:left w:val="none" w:sz="0" w:space="0" w:color="auto"/>
        <w:bottom w:val="none" w:sz="0" w:space="0" w:color="auto"/>
        <w:right w:val="none" w:sz="0" w:space="0" w:color="auto"/>
      </w:divBdr>
    </w:div>
    <w:div w:id="1084649907">
      <w:bodyDiv w:val="1"/>
      <w:marLeft w:val="0"/>
      <w:marRight w:val="0"/>
      <w:marTop w:val="0"/>
      <w:marBottom w:val="0"/>
      <w:divBdr>
        <w:top w:val="none" w:sz="0" w:space="0" w:color="auto"/>
        <w:left w:val="none" w:sz="0" w:space="0" w:color="auto"/>
        <w:bottom w:val="none" w:sz="0" w:space="0" w:color="auto"/>
        <w:right w:val="none" w:sz="0" w:space="0" w:color="auto"/>
      </w:divBdr>
    </w:div>
    <w:div w:id="1153448117">
      <w:bodyDiv w:val="1"/>
      <w:marLeft w:val="0"/>
      <w:marRight w:val="0"/>
      <w:marTop w:val="0"/>
      <w:marBottom w:val="0"/>
      <w:divBdr>
        <w:top w:val="none" w:sz="0" w:space="0" w:color="auto"/>
        <w:left w:val="none" w:sz="0" w:space="0" w:color="auto"/>
        <w:bottom w:val="none" w:sz="0" w:space="0" w:color="auto"/>
        <w:right w:val="none" w:sz="0" w:space="0" w:color="auto"/>
      </w:divBdr>
    </w:div>
    <w:div w:id="1161390692">
      <w:bodyDiv w:val="1"/>
      <w:marLeft w:val="0"/>
      <w:marRight w:val="0"/>
      <w:marTop w:val="0"/>
      <w:marBottom w:val="0"/>
      <w:divBdr>
        <w:top w:val="none" w:sz="0" w:space="0" w:color="auto"/>
        <w:left w:val="none" w:sz="0" w:space="0" w:color="auto"/>
        <w:bottom w:val="none" w:sz="0" w:space="0" w:color="auto"/>
        <w:right w:val="none" w:sz="0" w:space="0" w:color="auto"/>
      </w:divBdr>
    </w:div>
    <w:div w:id="1181503480">
      <w:bodyDiv w:val="1"/>
      <w:marLeft w:val="0"/>
      <w:marRight w:val="0"/>
      <w:marTop w:val="0"/>
      <w:marBottom w:val="0"/>
      <w:divBdr>
        <w:top w:val="none" w:sz="0" w:space="0" w:color="auto"/>
        <w:left w:val="none" w:sz="0" w:space="0" w:color="auto"/>
        <w:bottom w:val="none" w:sz="0" w:space="0" w:color="auto"/>
        <w:right w:val="none" w:sz="0" w:space="0" w:color="auto"/>
      </w:divBdr>
    </w:div>
    <w:div w:id="1372681427">
      <w:bodyDiv w:val="1"/>
      <w:marLeft w:val="0"/>
      <w:marRight w:val="0"/>
      <w:marTop w:val="0"/>
      <w:marBottom w:val="0"/>
      <w:divBdr>
        <w:top w:val="none" w:sz="0" w:space="0" w:color="auto"/>
        <w:left w:val="none" w:sz="0" w:space="0" w:color="auto"/>
        <w:bottom w:val="none" w:sz="0" w:space="0" w:color="auto"/>
        <w:right w:val="none" w:sz="0" w:space="0" w:color="auto"/>
      </w:divBdr>
    </w:div>
    <w:div w:id="1458063211">
      <w:bodyDiv w:val="1"/>
      <w:marLeft w:val="0"/>
      <w:marRight w:val="0"/>
      <w:marTop w:val="0"/>
      <w:marBottom w:val="0"/>
      <w:divBdr>
        <w:top w:val="none" w:sz="0" w:space="0" w:color="auto"/>
        <w:left w:val="none" w:sz="0" w:space="0" w:color="auto"/>
        <w:bottom w:val="none" w:sz="0" w:space="0" w:color="auto"/>
        <w:right w:val="none" w:sz="0" w:space="0" w:color="auto"/>
      </w:divBdr>
    </w:div>
    <w:div w:id="1510753551">
      <w:bodyDiv w:val="1"/>
      <w:marLeft w:val="0"/>
      <w:marRight w:val="0"/>
      <w:marTop w:val="0"/>
      <w:marBottom w:val="0"/>
      <w:divBdr>
        <w:top w:val="none" w:sz="0" w:space="0" w:color="auto"/>
        <w:left w:val="none" w:sz="0" w:space="0" w:color="auto"/>
        <w:bottom w:val="none" w:sz="0" w:space="0" w:color="auto"/>
        <w:right w:val="none" w:sz="0" w:space="0" w:color="auto"/>
      </w:divBdr>
    </w:div>
    <w:div w:id="1552500888">
      <w:bodyDiv w:val="1"/>
      <w:marLeft w:val="0"/>
      <w:marRight w:val="0"/>
      <w:marTop w:val="0"/>
      <w:marBottom w:val="0"/>
      <w:divBdr>
        <w:top w:val="none" w:sz="0" w:space="0" w:color="auto"/>
        <w:left w:val="none" w:sz="0" w:space="0" w:color="auto"/>
        <w:bottom w:val="none" w:sz="0" w:space="0" w:color="auto"/>
        <w:right w:val="none" w:sz="0" w:space="0" w:color="auto"/>
      </w:divBdr>
    </w:div>
    <w:div w:id="1583564142">
      <w:bodyDiv w:val="1"/>
      <w:marLeft w:val="0"/>
      <w:marRight w:val="0"/>
      <w:marTop w:val="0"/>
      <w:marBottom w:val="0"/>
      <w:divBdr>
        <w:top w:val="none" w:sz="0" w:space="0" w:color="auto"/>
        <w:left w:val="none" w:sz="0" w:space="0" w:color="auto"/>
        <w:bottom w:val="none" w:sz="0" w:space="0" w:color="auto"/>
        <w:right w:val="none" w:sz="0" w:space="0" w:color="auto"/>
      </w:divBdr>
    </w:div>
    <w:div w:id="1697728742">
      <w:bodyDiv w:val="1"/>
      <w:marLeft w:val="0"/>
      <w:marRight w:val="0"/>
      <w:marTop w:val="0"/>
      <w:marBottom w:val="0"/>
      <w:divBdr>
        <w:top w:val="none" w:sz="0" w:space="0" w:color="auto"/>
        <w:left w:val="none" w:sz="0" w:space="0" w:color="auto"/>
        <w:bottom w:val="none" w:sz="0" w:space="0" w:color="auto"/>
        <w:right w:val="none" w:sz="0" w:space="0" w:color="auto"/>
      </w:divBdr>
    </w:div>
    <w:div w:id="1753045430">
      <w:bodyDiv w:val="1"/>
      <w:marLeft w:val="0"/>
      <w:marRight w:val="0"/>
      <w:marTop w:val="0"/>
      <w:marBottom w:val="0"/>
      <w:divBdr>
        <w:top w:val="none" w:sz="0" w:space="0" w:color="auto"/>
        <w:left w:val="none" w:sz="0" w:space="0" w:color="auto"/>
        <w:bottom w:val="none" w:sz="0" w:space="0" w:color="auto"/>
        <w:right w:val="none" w:sz="0" w:space="0" w:color="auto"/>
      </w:divBdr>
    </w:div>
    <w:div w:id="1788697672">
      <w:bodyDiv w:val="1"/>
      <w:marLeft w:val="0"/>
      <w:marRight w:val="0"/>
      <w:marTop w:val="0"/>
      <w:marBottom w:val="0"/>
      <w:divBdr>
        <w:top w:val="none" w:sz="0" w:space="0" w:color="auto"/>
        <w:left w:val="none" w:sz="0" w:space="0" w:color="auto"/>
        <w:bottom w:val="none" w:sz="0" w:space="0" w:color="auto"/>
        <w:right w:val="none" w:sz="0" w:space="0" w:color="auto"/>
      </w:divBdr>
    </w:div>
    <w:div w:id="1811704490">
      <w:bodyDiv w:val="1"/>
      <w:marLeft w:val="0"/>
      <w:marRight w:val="0"/>
      <w:marTop w:val="0"/>
      <w:marBottom w:val="0"/>
      <w:divBdr>
        <w:top w:val="none" w:sz="0" w:space="0" w:color="auto"/>
        <w:left w:val="none" w:sz="0" w:space="0" w:color="auto"/>
        <w:bottom w:val="none" w:sz="0" w:space="0" w:color="auto"/>
        <w:right w:val="none" w:sz="0" w:space="0" w:color="auto"/>
      </w:divBdr>
    </w:div>
    <w:div w:id="1813254396">
      <w:bodyDiv w:val="1"/>
      <w:marLeft w:val="0"/>
      <w:marRight w:val="0"/>
      <w:marTop w:val="0"/>
      <w:marBottom w:val="0"/>
      <w:divBdr>
        <w:top w:val="none" w:sz="0" w:space="0" w:color="auto"/>
        <w:left w:val="none" w:sz="0" w:space="0" w:color="auto"/>
        <w:bottom w:val="none" w:sz="0" w:space="0" w:color="auto"/>
        <w:right w:val="none" w:sz="0" w:space="0" w:color="auto"/>
      </w:divBdr>
    </w:div>
    <w:div w:id="1821270900">
      <w:bodyDiv w:val="1"/>
      <w:marLeft w:val="0"/>
      <w:marRight w:val="0"/>
      <w:marTop w:val="0"/>
      <w:marBottom w:val="0"/>
      <w:divBdr>
        <w:top w:val="none" w:sz="0" w:space="0" w:color="auto"/>
        <w:left w:val="none" w:sz="0" w:space="0" w:color="auto"/>
        <w:bottom w:val="none" w:sz="0" w:space="0" w:color="auto"/>
        <w:right w:val="none" w:sz="0" w:space="0" w:color="auto"/>
      </w:divBdr>
    </w:div>
    <w:div w:id="1826313929">
      <w:bodyDiv w:val="1"/>
      <w:marLeft w:val="0"/>
      <w:marRight w:val="0"/>
      <w:marTop w:val="0"/>
      <w:marBottom w:val="0"/>
      <w:divBdr>
        <w:top w:val="none" w:sz="0" w:space="0" w:color="auto"/>
        <w:left w:val="none" w:sz="0" w:space="0" w:color="auto"/>
        <w:bottom w:val="none" w:sz="0" w:space="0" w:color="auto"/>
        <w:right w:val="none" w:sz="0" w:space="0" w:color="auto"/>
      </w:divBdr>
    </w:div>
    <w:div w:id="1935280297">
      <w:bodyDiv w:val="1"/>
      <w:marLeft w:val="0"/>
      <w:marRight w:val="0"/>
      <w:marTop w:val="0"/>
      <w:marBottom w:val="0"/>
      <w:divBdr>
        <w:top w:val="none" w:sz="0" w:space="0" w:color="auto"/>
        <w:left w:val="none" w:sz="0" w:space="0" w:color="auto"/>
        <w:bottom w:val="none" w:sz="0" w:space="0" w:color="auto"/>
        <w:right w:val="none" w:sz="0" w:space="0" w:color="auto"/>
      </w:divBdr>
    </w:div>
    <w:div w:id="2041398273">
      <w:bodyDiv w:val="1"/>
      <w:marLeft w:val="0"/>
      <w:marRight w:val="0"/>
      <w:marTop w:val="0"/>
      <w:marBottom w:val="0"/>
      <w:divBdr>
        <w:top w:val="none" w:sz="0" w:space="0" w:color="auto"/>
        <w:left w:val="none" w:sz="0" w:space="0" w:color="auto"/>
        <w:bottom w:val="none" w:sz="0" w:space="0" w:color="auto"/>
        <w:right w:val="none" w:sz="0" w:space="0" w:color="auto"/>
      </w:divBdr>
    </w:div>
    <w:div w:id="2120292779">
      <w:bodyDiv w:val="1"/>
      <w:marLeft w:val="0"/>
      <w:marRight w:val="0"/>
      <w:marTop w:val="0"/>
      <w:marBottom w:val="0"/>
      <w:divBdr>
        <w:top w:val="none" w:sz="0" w:space="0" w:color="auto"/>
        <w:left w:val="none" w:sz="0" w:space="0" w:color="auto"/>
        <w:bottom w:val="none" w:sz="0" w:space="0" w:color="auto"/>
        <w:right w:val="none" w:sz="0" w:space="0" w:color="auto"/>
      </w:divBdr>
    </w:div>
    <w:div w:id="21229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b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127.0.0.1:29446/help/library/graphics/help/as.graphicsAnno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DD388-CBE6-4DE8-9B54-6AF49782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Phuong Nguyen</cp:lastModifiedBy>
  <cp:revision>22</cp:revision>
  <cp:lastPrinted>2017-09-08T22:23:00Z</cp:lastPrinted>
  <dcterms:created xsi:type="dcterms:W3CDTF">2018-08-15T22:17:00Z</dcterms:created>
  <dcterms:modified xsi:type="dcterms:W3CDTF">2022-09-15T23:03:00Z</dcterms:modified>
</cp:coreProperties>
</file>