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8E1AD4" w:rsidRDefault="008E1AD4" w:rsidP="00DB10D9">
                                      <w:pPr>
                                        <w:pStyle w:val="NoSpacing"/>
                                        <w:spacing w:before="120"/>
                                        <w:rPr>
                                          <w:color w:val="FFFFFF" w:themeColor="background1"/>
                                        </w:rPr>
                                      </w:pPr>
                                      <w:r>
                                        <w:rPr>
                                          <w:color w:val="FFFFFF" w:themeColor="background1"/>
                                        </w:rPr>
                                        <w:t>PHUONG DANG</w:t>
                                      </w:r>
                                    </w:p>
                                  </w:sdtContent>
                                </w:sdt>
                                <w:p w14:paraId="0CCCAD33" w14:textId="0B45E8E3" w:rsidR="008E1AD4" w:rsidRDefault="0036576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E1AD4">
                                        <w:rPr>
                                          <w:caps/>
                                          <w:color w:val="FFFFFF" w:themeColor="background1"/>
                                        </w:rPr>
                                        <w:t xml:space="preserve">     </w:t>
                                      </w:r>
                                    </w:sdtContent>
                                  </w:sdt>
                                  <w:r w:rsidR="008E1AD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E1AD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41DDEBC6" w:rsidR="008E1AD4" w:rsidRPr="00A95F24" w:rsidRDefault="008E1AD4">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                                                       Literature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8E1AD4" w:rsidRDefault="008E1AD4" w:rsidP="00DB10D9">
                                <w:pPr>
                                  <w:pStyle w:val="NoSpacing"/>
                                  <w:spacing w:before="120"/>
                                  <w:rPr>
                                    <w:color w:val="FFFFFF" w:themeColor="background1"/>
                                  </w:rPr>
                                </w:pPr>
                                <w:r>
                                  <w:rPr>
                                    <w:color w:val="FFFFFF" w:themeColor="background1"/>
                                  </w:rPr>
                                  <w:t>PHUONG DANG</w:t>
                                </w:r>
                              </w:p>
                            </w:sdtContent>
                          </w:sdt>
                          <w:p w14:paraId="0CCCAD33" w14:textId="0B45E8E3" w:rsidR="008E1AD4" w:rsidRDefault="004505E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E1AD4">
                                  <w:rPr>
                                    <w:caps/>
                                    <w:color w:val="FFFFFF" w:themeColor="background1"/>
                                  </w:rPr>
                                  <w:t xml:space="preserve">     </w:t>
                                </w:r>
                              </w:sdtContent>
                            </w:sdt>
                            <w:r w:rsidR="008E1AD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E1AD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41DDEBC6" w:rsidR="008E1AD4" w:rsidRPr="00A95F24" w:rsidRDefault="008E1AD4">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                                                       Literature</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CCEA4E2" w:rsidR="00405358" w:rsidRPr="008E1AD4" w:rsidRDefault="00405358">
          <w:pPr>
            <w:pStyle w:val="TOCHeading"/>
            <w:rPr>
              <w:rFonts w:asciiTheme="minorHAnsi" w:hAnsiTheme="minorHAnsi" w:cstheme="minorHAnsi"/>
              <w:sz w:val="38"/>
              <w:szCs w:val="38"/>
            </w:rPr>
          </w:pPr>
          <w:r w:rsidRPr="008E1AD4">
            <w:rPr>
              <w:rFonts w:asciiTheme="minorHAnsi" w:hAnsiTheme="minorHAnsi" w:cstheme="minorHAnsi"/>
              <w:sz w:val="38"/>
              <w:szCs w:val="38"/>
            </w:rPr>
            <w:t>Contents</w:t>
          </w:r>
        </w:p>
        <w:p w14:paraId="39047A6F" w14:textId="3EF58977" w:rsidR="008E1AD4" w:rsidRPr="008E1AD4" w:rsidRDefault="00405358">
          <w:pPr>
            <w:pStyle w:val="TOC1"/>
            <w:tabs>
              <w:tab w:val="right" w:leader="dot" w:pos="9016"/>
            </w:tabs>
            <w:rPr>
              <w:noProof/>
              <w:sz w:val="20"/>
              <w:szCs w:val="20"/>
            </w:rPr>
          </w:pPr>
          <w:r w:rsidRPr="008E1AD4">
            <w:rPr>
              <w:rFonts w:cstheme="minorHAnsi"/>
              <w:sz w:val="20"/>
              <w:szCs w:val="20"/>
            </w:rPr>
            <w:fldChar w:fldCharType="begin"/>
          </w:r>
          <w:r w:rsidRPr="008E1AD4">
            <w:rPr>
              <w:rFonts w:cstheme="minorHAnsi"/>
              <w:sz w:val="20"/>
              <w:szCs w:val="20"/>
            </w:rPr>
            <w:instrText xml:space="preserve"> TOC \o "1-3" \h \z \u </w:instrText>
          </w:r>
          <w:r w:rsidRPr="008E1AD4">
            <w:rPr>
              <w:rFonts w:cstheme="minorHAnsi"/>
              <w:sz w:val="20"/>
              <w:szCs w:val="20"/>
            </w:rPr>
            <w:fldChar w:fldCharType="separate"/>
          </w:r>
          <w:hyperlink w:anchor="_Toc82287001" w:history="1">
            <w:r w:rsidR="008E1AD4" w:rsidRPr="008E1AD4">
              <w:rPr>
                <w:rStyle w:val="Hyperlink"/>
                <w:rFonts w:cstheme="minorHAnsi"/>
                <w:noProof/>
                <w:sz w:val="20"/>
                <w:szCs w:val="20"/>
              </w:rPr>
              <w:t>1. Introduction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3</w:t>
            </w:r>
            <w:r w:rsidR="008E1AD4" w:rsidRPr="008E1AD4">
              <w:rPr>
                <w:noProof/>
                <w:webHidden/>
                <w:sz w:val="20"/>
                <w:szCs w:val="20"/>
              </w:rPr>
              <w:fldChar w:fldCharType="end"/>
            </w:r>
          </w:hyperlink>
        </w:p>
        <w:p w14:paraId="7BD9B429" w14:textId="2C973B76" w:rsidR="008E1AD4" w:rsidRPr="008E1AD4" w:rsidRDefault="00365769">
          <w:pPr>
            <w:pStyle w:val="TOC1"/>
            <w:tabs>
              <w:tab w:val="right" w:leader="dot" w:pos="9016"/>
            </w:tabs>
            <w:rPr>
              <w:noProof/>
              <w:sz w:val="20"/>
              <w:szCs w:val="20"/>
            </w:rPr>
          </w:pPr>
          <w:hyperlink w:anchor="_Toc82287002" w:history="1">
            <w:r w:rsidR="008E1AD4" w:rsidRPr="008E1AD4">
              <w:rPr>
                <w:rStyle w:val="Hyperlink"/>
                <w:rFonts w:cstheme="minorHAnsi"/>
                <w:noProof/>
                <w:sz w:val="20"/>
                <w:szCs w:val="20"/>
                <w:lang w:val="en-US"/>
              </w:rPr>
              <w:t>2. COVID 19</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3</w:t>
            </w:r>
            <w:r w:rsidR="008E1AD4" w:rsidRPr="008E1AD4">
              <w:rPr>
                <w:noProof/>
                <w:webHidden/>
                <w:sz w:val="20"/>
                <w:szCs w:val="20"/>
              </w:rPr>
              <w:fldChar w:fldCharType="end"/>
            </w:r>
          </w:hyperlink>
        </w:p>
        <w:p w14:paraId="69E17FCE" w14:textId="791A132E" w:rsidR="008E1AD4" w:rsidRPr="008E1AD4" w:rsidRDefault="00365769">
          <w:pPr>
            <w:pStyle w:val="TOC2"/>
            <w:tabs>
              <w:tab w:val="right" w:leader="dot" w:pos="9016"/>
            </w:tabs>
            <w:rPr>
              <w:noProof/>
              <w:sz w:val="20"/>
              <w:szCs w:val="20"/>
            </w:rPr>
          </w:pPr>
          <w:hyperlink w:anchor="_Toc82287003" w:history="1">
            <w:r w:rsidR="008E1AD4" w:rsidRPr="008E1AD4">
              <w:rPr>
                <w:rStyle w:val="Hyperlink"/>
                <w:rFonts w:cstheme="minorHAnsi"/>
                <w:noProof/>
                <w:sz w:val="20"/>
                <w:szCs w:val="20"/>
                <w:lang w:val="en-US"/>
              </w:rPr>
              <w:t>2.1 COVID-19 Transmissions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0AF0E5DE" w14:textId="0AB80964" w:rsidR="008E1AD4" w:rsidRPr="008E1AD4" w:rsidRDefault="00365769">
          <w:pPr>
            <w:pStyle w:val="TOC2"/>
            <w:tabs>
              <w:tab w:val="right" w:leader="dot" w:pos="9016"/>
            </w:tabs>
            <w:rPr>
              <w:noProof/>
              <w:sz w:val="20"/>
              <w:szCs w:val="20"/>
            </w:rPr>
          </w:pPr>
          <w:hyperlink w:anchor="_Toc82287004" w:history="1">
            <w:r w:rsidR="008E1AD4" w:rsidRPr="008E1AD4">
              <w:rPr>
                <w:rStyle w:val="Hyperlink"/>
                <w:rFonts w:cstheme="minorHAnsi"/>
                <w:noProof/>
                <w:sz w:val="20"/>
                <w:szCs w:val="20"/>
                <w:lang w:val="en-US"/>
              </w:rPr>
              <w:t>2.2 Covid-19 Incubation period</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56AF3BEE" w14:textId="4B164974" w:rsidR="008E1AD4" w:rsidRPr="008E1AD4" w:rsidRDefault="00365769">
          <w:pPr>
            <w:pStyle w:val="TOC2"/>
            <w:tabs>
              <w:tab w:val="right" w:leader="dot" w:pos="9016"/>
            </w:tabs>
            <w:rPr>
              <w:noProof/>
              <w:sz w:val="20"/>
              <w:szCs w:val="20"/>
            </w:rPr>
          </w:pPr>
          <w:hyperlink w:anchor="_Toc82287005" w:history="1">
            <w:r w:rsidR="008E1AD4" w:rsidRPr="008E1AD4">
              <w:rPr>
                <w:rStyle w:val="Hyperlink"/>
                <w:rFonts w:cstheme="minorHAnsi"/>
                <w:noProof/>
                <w:sz w:val="20"/>
                <w:szCs w:val="20"/>
                <w:lang w:val="en-US"/>
              </w:rPr>
              <w:t>2.3 Covid-19 Symptoms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1B9B01D7" w14:textId="1CF97FA0" w:rsidR="008E1AD4" w:rsidRPr="008E1AD4" w:rsidRDefault="00365769">
          <w:pPr>
            <w:pStyle w:val="TOC1"/>
            <w:tabs>
              <w:tab w:val="right" w:leader="dot" w:pos="9016"/>
            </w:tabs>
            <w:rPr>
              <w:noProof/>
              <w:sz w:val="20"/>
              <w:szCs w:val="20"/>
            </w:rPr>
          </w:pPr>
          <w:hyperlink w:anchor="_Toc82287006" w:history="1">
            <w:r w:rsidR="008E1AD4" w:rsidRPr="008E1AD4">
              <w:rPr>
                <w:rStyle w:val="Hyperlink"/>
                <w:rFonts w:cstheme="minorHAnsi"/>
                <w:noProof/>
                <w:sz w:val="20"/>
                <w:szCs w:val="20"/>
                <w:lang w:val="en-US"/>
              </w:rPr>
              <w:t>3. Factors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24A2498F" w14:textId="0B65DC35" w:rsidR="008E1AD4" w:rsidRPr="008E1AD4" w:rsidRDefault="00365769">
          <w:pPr>
            <w:pStyle w:val="TOC2"/>
            <w:tabs>
              <w:tab w:val="right" w:leader="dot" w:pos="9016"/>
            </w:tabs>
            <w:rPr>
              <w:noProof/>
              <w:sz w:val="20"/>
              <w:szCs w:val="20"/>
            </w:rPr>
          </w:pPr>
          <w:hyperlink w:anchor="_Toc82287007" w:history="1">
            <w:r w:rsidR="008E1AD4" w:rsidRPr="008E1AD4">
              <w:rPr>
                <w:rStyle w:val="Hyperlink"/>
                <w:rFonts w:cstheme="minorHAnsi"/>
                <w:noProof/>
                <w:sz w:val="20"/>
                <w:szCs w:val="20"/>
                <w:shd w:val="clear" w:color="auto" w:fill="FFFFFF"/>
              </w:rPr>
              <w:t>3.1 Wind Speed</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_Toc82287007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00ECAC20" w14:textId="783204E2" w:rsidR="008E1AD4" w:rsidRPr="008E1AD4" w:rsidRDefault="00365769">
          <w:pPr>
            <w:pStyle w:val="TOC2"/>
            <w:tabs>
              <w:tab w:val="right" w:leader="dot" w:pos="9016"/>
            </w:tabs>
            <w:rPr>
              <w:noProof/>
              <w:sz w:val="20"/>
              <w:szCs w:val="20"/>
            </w:rPr>
          </w:pPr>
          <w:hyperlink w:anchor="_Toc82287008" w:history="1">
            <w:r w:rsidR="008E1AD4" w:rsidRPr="008E1AD4">
              <w:rPr>
                <w:rStyle w:val="Hyperlink"/>
                <w:rFonts w:cstheme="minorHAnsi"/>
                <w:noProof/>
                <w:sz w:val="20"/>
                <w:szCs w:val="20"/>
                <w:lang w:val="en-US"/>
              </w:rPr>
              <w:t>3.2 Population Density</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_Toc82287008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5</w:t>
            </w:r>
            <w:r w:rsidR="008E1AD4" w:rsidRPr="008E1AD4">
              <w:rPr>
                <w:noProof/>
                <w:webHidden/>
                <w:sz w:val="20"/>
                <w:szCs w:val="20"/>
              </w:rPr>
              <w:fldChar w:fldCharType="end"/>
            </w:r>
          </w:hyperlink>
        </w:p>
        <w:p w14:paraId="1293EB72" w14:textId="2B34C963" w:rsidR="008E1AD4" w:rsidRPr="008E1AD4" w:rsidRDefault="00365769">
          <w:pPr>
            <w:pStyle w:val="TOC1"/>
            <w:tabs>
              <w:tab w:val="right" w:leader="dot" w:pos="9016"/>
            </w:tabs>
            <w:rPr>
              <w:noProof/>
              <w:sz w:val="20"/>
              <w:szCs w:val="20"/>
            </w:rPr>
          </w:pPr>
          <w:hyperlink w:anchor="_Toc82287009" w:history="1">
            <w:r w:rsidR="008E1AD4" w:rsidRPr="008E1AD4">
              <w:rPr>
                <w:rStyle w:val="Hyperlink"/>
                <w:rFonts w:cstheme="minorHAnsi"/>
                <w:noProof/>
                <w:sz w:val="20"/>
                <w:szCs w:val="20"/>
                <w:lang w:val="en-US"/>
              </w:rPr>
              <w:t>4. Deep Learning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_Toc82287009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5</w:t>
            </w:r>
            <w:r w:rsidR="008E1AD4" w:rsidRPr="008E1AD4">
              <w:rPr>
                <w:noProof/>
                <w:webHidden/>
                <w:sz w:val="20"/>
                <w:szCs w:val="20"/>
              </w:rPr>
              <w:fldChar w:fldCharType="end"/>
            </w:r>
          </w:hyperlink>
        </w:p>
        <w:p w14:paraId="4FBC2126" w14:textId="6C1E61B4" w:rsidR="008E1AD4" w:rsidRPr="008E1AD4" w:rsidRDefault="00365769">
          <w:pPr>
            <w:pStyle w:val="TOC2"/>
            <w:tabs>
              <w:tab w:val="right" w:leader="dot" w:pos="9016"/>
            </w:tabs>
            <w:rPr>
              <w:noProof/>
              <w:sz w:val="20"/>
              <w:szCs w:val="20"/>
            </w:rPr>
          </w:pPr>
          <w:hyperlink w:anchor="_Toc82287010" w:history="1">
            <w:r w:rsidR="008E1AD4" w:rsidRPr="008E1AD4">
              <w:rPr>
                <w:rStyle w:val="Hyperlink"/>
                <w:rFonts w:cstheme="minorHAnsi"/>
                <w:noProof/>
                <w:sz w:val="20"/>
                <w:szCs w:val="20"/>
                <w:lang w:val="en-US"/>
              </w:rPr>
              <w:t>4.1 LSTM</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_Toc82287010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5</w:t>
            </w:r>
            <w:r w:rsidR="008E1AD4" w:rsidRPr="008E1AD4">
              <w:rPr>
                <w:noProof/>
                <w:webHidden/>
                <w:sz w:val="20"/>
                <w:szCs w:val="20"/>
              </w:rPr>
              <w:fldChar w:fldCharType="end"/>
            </w:r>
          </w:hyperlink>
        </w:p>
        <w:p w14:paraId="7F507EA3" w14:textId="7A47A534" w:rsidR="008E1AD4" w:rsidRPr="008E1AD4" w:rsidRDefault="00365769">
          <w:pPr>
            <w:pStyle w:val="TOC2"/>
            <w:tabs>
              <w:tab w:val="right" w:leader="dot" w:pos="9016"/>
            </w:tabs>
            <w:rPr>
              <w:noProof/>
              <w:sz w:val="20"/>
              <w:szCs w:val="20"/>
            </w:rPr>
          </w:pPr>
          <w:hyperlink w:anchor="_Toc82287011" w:history="1">
            <w:r w:rsidR="008E1AD4" w:rsidRPr="008E1AD4">
              <w:rPr>
                <w:rStyle w:val="Hyperlink"/>
                <w:rFonts w:cstheme="minorHAnsi"/>
                <w:noProof/>
                <w:sz w:val="20"/>
                <w:szCs w:val="20"/>
                <w:lang w:val="en-US"/>
              </w:rPr>
              <w:t>4.2 GRU</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4E1734D7" w14:textId="143C85CE" w:rsidR="008E1AD4" w:rsidRPr="008E1AD4" w:rsidRDefault="00365769">
          <w:pPr>
            <w:pStyle w:val="TOC1"/>
            <w:tabs>
              <w:tab w:val="right" w:leader="dot" w:pos="9016"/>
            </w:tabs>
            <w:rPr>
              <w:noProof/>
              <w:sz w:val="20"/>
              <w:szCs w:val="20"/>
            </w:rPr>
          </w:pPr>
          <w:hyperlink w:anchor="_Toc82287012" w:history="1">
            <w:r w:rsidR="008E1AD4" w:rsidRPr="008E1AD4">
              <w:rPr>
                <w:rStyle w:val="Hyperlink"/>
                <w:rFonts w:cstheme="minorHAnsi"/>
                <w:noProof/>
                <w:sz w:val="20"/>
                <w:szCs w:val="20"/>
                <w:lang w:val="en-US"/>
              </w:rPr>
              <w:t>5. Key performance metrics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6B52FF3C" w14:textId="1A2FA953" w:rsidR="008E1AD4" w:rsidRPr="008E1AD4" w:rsidRDefault="00365769">
          <w:pPr>
            <w:pStyle w:val="TOC2"/>
            <w:tabs>
              <w:tab w:val="right" w:leader="dot" w:pos="9016"/>
            </w:tabs>
            <w:rPr>
              <w:noProof/>
              <w:sz w:val="20"/>
              <w:szCs w:val="20"/>
            </w:rPr>
          </w:pPr>
          <w:hyperlink w:anchor="_Toc82287013" w:history="1">
            <w:r w:rsidR="008E1AD4" w:rsidRPr="008E1AD4">
              <w:rPr>
                <w:rStyle w:val="Hyperlink"/>
                <w:rFonts w:cstheme="minorHAnsi"/>
                <w:noProof/>
                <w:sz w:val="20"/>
                <w:szCs w:val="20"/>
              </w:rPr>
              <w:t>5.1 Error Rate</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6A16868C" w14:textId="772FD5FB" w:rsidR="008E1AD4" w:rsidRPr="008E1AD4" w:rsidRDefault="00365769">
          <w:pPr>
            <w:pStyle w:val="TOC2"/>
            <w:tabs>
              <w:tab w:val="right" w:leader="dot" w:pos="9016"/>
            </w:tabs>
            <w:rPr>
              <w:noProof/>
              <w:sz w:val="20"/>
              <w:szCs w:val="20"/>
            </w:rPr>
          </w:pPr>
          <w:hyperlink w:anchor="_Toc82287014" w:history="1">
            <w:r w:rsidR="008E1AD4" w:rsidRPr="008E1AD4">
              <w:rPr>
                <w:rStyle w:val="Hyperlink"/>
                <w:rFonts w:cstheme="minorHAnsi"/>
                <w:noProof/>
                <w:sz w:val="20"/>
                <w:szCs w:val="20"/>
              </w:rPr>
              <w:t>5.2 Mean Squared Error</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7D349C78" w14:textId="7B7DBE14" w:rsidR="008E1AD4" w:rsidRPr="008E1AD4" w:rsidRDefault="00365769">
          <w:pPr>
            <w:pStyle w:val="TOC2"/>
            <w:tabs>
              <w:tab w:val="right" w:leader="dot" w:pos="9016"/>
            </w:tabs>
            <w:rPr>
              <w:noProof/>
              <w:sz w:val="20"/>
              <w:szCs w:val="20"/>
            </w:rPr>
          </w:pPr>
          <w:hyperlink w:anchor="_Toc82287015" w:history="1">
            <w:r w:rsidR="008E1AD4" w:rsidRPr="008E1AD4">
              <w:rPr>
                <w:rStyle w:val="Hyperlink"/>
                <w:rFonts w:cstheme="minorHAnsi"/>
                <w:noProof/>
                <w:sz w:val="20"/>
                <w:szCs w:val="20"/>
              </w:rPr>
              <w:t>5.3 Accuracy</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6663B236" w14:textId="68BEE509" w:rsidR="008E1AD4" w:rsidRPr="008E1AD4" w:rsidRDefault="00365769">
          <w:pPr>
            <w:pStyle w:val="TOC1"/>
            <w:tabs>
              <w:tab w:val="right" w:leader="dot" w:pos="9016"/>
            </w:tabs>
            <w:rPr>
              <w:noProof/>
              <w:sz w:val="20"/>
              <w:szCs w:val="20"/>
            </w:rPr>
          </w:pPr>
          <w:hyperlink w:anchor="_Toc82287016" w:history="1">
            <w:r w:rsidR="008E1AD4" w:rsidRPr="008E1AD4">
              <w:rPr>
                <w:rStyle w:val="Hyperlink"/>
                <w:noProof/>
                <w:sz w:val="20"/>
                <w:szCs w:val="20"/>
                <w:lang w:val="en-US"/>
              </w:rPr>
              <w:t>6.Research Design and Methodology</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19B89CF5" w14:textId="031AE088" w:rsidR="008E1AD4" w:rsidRPr="008E1AD4" w:rsidRDefault="00365769">
          <w:pPr>
            <w:pStyle w:val="TOC2"/>
            <w:tabs>
              <w:tab w:val="right" w:leader="dot" w:pos="9016"/>
            </w:tabs>
            <w:rPr>
              <w:noProof/>
              <w:sz w:val="20"/>
              <w:szCs w:val="20"/>
            </w:rPr>
          </w:pPr>
          <w:hyperlink w:anchor="_Toc82287017" w:history="1">
            <w:r w:rsidR="008E1AD4" w:rsidRPr="008E1AD4">
              <w:rPr>
                <w:rStyle w:val="Hyperlink"/>
                <w:noProof/>
                <w:sz w:val="20"/>
                <w:szCs w:val="20"/>
                <w:lang w:val="en-US"/>
              </w:rPr>
              <w:t>6.1Dataset</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_Toc82287017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7</w:t>
            </w:r>
            <w:r w:rsidR="008E1AD4" w:rsidRPr="008E1AD4">
              <w:rPr>
                <w:noProof/>
                <w:webHidden/>
                <w:sz w:val="20"/>
                <w:szCs w:val="20"/>
              </w:rPr>
              <w:fldChar w:fldCharType="end"/>
            </w:r>
          </w:hyperlink>
        </w:p>
        <w:p w14:paraId="5A6A2697" w14:textId="0DABEE4D" w:rsidR="008E1AD4" w:rsidRPr="008E1AD4" w:rsidRDefault="00365769">
          <w:pPr>
            <w:pStyle w:val="TOC2"/>
            <w:tabs>
              <w:tab w:val="right" w:leader="dot" w:pos="9016"/>
            </w:tabs>
            <w:rPr>
              <w:noProof/>
              <w:sz w:val="20"/>
              <w:szCs w:val="20"/>
            </w:rPr>
          </w:pPr>
          <w:hyperlink w:anchor="_Toc82287018" w:history="1">
            <w:r w:rsidR="008E1AD4" w:rsidRPr="008E1AD4">
              <w:rPr>
                <w:rStyle w:val="Hyperlink"/>
                <w:noProof/>
                <w:sz w:val="20"/>
                <w:szCs w:val="20"/>
              </w:rPr>
              <w:t>6.2 Model</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_Toc82287018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8</w:t>
            </w:r>
            <w:r w:rsidR="008E1AD4" w:rsidRPr="008E1AD4">
              <w:rPr>
                <w:noProof/>
                <w:webHidden/>
                <w:sz w:val="20"/>
                <w:szCs w:val="20"/>
              </w:rPr>
              <w:fldChar w:fldCharType="end"/>
            </w:r>
          </w:hyperlink>
        </w:p>
        <w:p w14:paraId="3557428D" w14:textId="72FE6617" w:rsidR="008E1AD4" w:rsidRPr="008E1AD4" w:rsidRDefault="00365769">
          <w:pPr>
            <w:pStyle w:val="TOC2"/>
            <w:tabs>
              <w:tab w:val="right" w:leader="dot" w:pos="9016"/>
            </w:tabs>
            <w:rPr>
              <w:noProof/>
              <w:sz w:val="20"/>
              <w:szCs w:val="20"/>
            </w:rPr>
          </w:pPr>
          <w:hyperlink w:anchor="_Toc82287019" w:history="1">
            <w:r w:rsidR="008E1AD4" w:rsidRPr="008E1AD4">
              <w:rPr>
                <w:rStyle w:val="Hyperlink"/>
                <w:noProof/>
                <w:sz w:val="20"/>
                <w:szCs w:val="20"/>
                <w:lang w:val="en-US"/>
              </w:rPr>
              <w:t>6.2.1 Long Short-Term Memory (LSTM)</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_Toc82287019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8</w:t>
            </w:r>
            <w:r w:rsidR="008E1AD4" w:rsidRPr="008E1AD4">
              <w:rPr>
                <w:noProof/>
                <w:webHidden/>
                <w:sz w:val="20"/>
                <w:szCs w:val="20"/>
              </w:rPr>
              <w:fldChar w:fldCharType="end"/>
            </w:r>
          </w:hyperlink>
        </w:p>
        <w:p w14:paraId="6FA0F0F0" w14:textId="4FBC451B" w:rsidR="008E1AD4" w:rsidRPr="008E1AD4" w:rsidRDefault="00365769">
          <w:pPr>
            <w:pStyle w:val="TOC2"/>
            <w:tabs>
              <w:tab w:val="right" w:leader="dot" w:pos="9016"/>
            </w:tabs>
            <w:rPr>
              <w:noProof/>
              <w:sz w:val="20"/>
              <w:szCs w:val="20"/>
            </w:rPr>
          </w:pPr>
          <w:hyperlink w:anchor="_Toc82287020" w:history="1">
            <w:r w:rsidR="008E1AD4" w:rsidRPr="008E1AD4">
              <w:rPr>
                <w:rStyle w:val="Hyperlink"/>
                <w:noProof/>
                <w:sz w:val="20"/>
                <w:szCs w:val="20"/>
              </w:rPr>
              <w:t>6.2.2 Gated Recurrent Units (GRU)</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_Toc82287020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0C481F9A" w14:textId="7D2AE44B" w:rsidR="008E1AD4" w:rsidRPr="008E1AD4" w:rsidRDefault="00365769">
          <w:pPr>
            <w:pStyle w:val="TOC1"/>
            <w:tabs>
              <w:tab w:val="right" w:leader="dot" w:pos="9016"/>
            </w:tabs>
            <w:rPr>
              <w:noProof/>
              <w:sz w:val="20"/>
              <w:szCs w:val="20"/>
            </w:rPr>
          </w:pPr>
          <w:hyperlink w:anchor="_Toc82287021" w:history="1">
            <w:r w:rsidR="008E1AD4" w:rsidRPr="008E1AD4">
              <w:rPr>
                <w:rStyle w:val="Hyperlink"/>
                <w:noProof/>
                <w:sz w:val="20"/>
                <w:szCs w:val="20"/>
                <w:lang w:val="en-US"/>
              </w:rPr>
              <w:t>7. Experiments and Results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45F10686" w14:textId="761B0582" w:rsidR="008E1AD4" w:rsidRPr="008E1AD4" w:rsidRDefault="00365769">
          <w:pPr>
            <w:pStyle w:val="TOC2"/>
            <w:tabs>
              <w:tab w:val="right" w:leader="dot" w:pos="9016"/>
            </w:tabs>
            <w:rPr>
              <w:noProof/>
              <w:sz w:val="20"/>
              <w:szCs w:val="20"/>
            </w:rPr>
          </w:pPr>
          <w:hyperlink w:anchor="_Toc82287022" w:history="1">
            <w:r w:rsidR="008E1AD4" w:rsidRPr="008E1AD4">
              <w:rPr>
                <w:rStyle w:val="Hyperlink"/>
                <w:noProof/>
                <w:sz w:val="20"/>
                <w:szCs w:val="20"/>
                <w:lang w:val="en-US"/>
              </w:rPr>
              <w:t>7.1 Design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4A9429A1" w14:textId="6792CDDF" w:rsidR="008E1AD4" w:rsidRPr="008E1AD4" w:rsidRDefault="00365769">
          <w:pPr>
            <w:pStyle w:val="TOC2"/>
            <w:tabs>
              <w:tab w:val="right" w:leader="dot" w:pos="9016"/>
            </w:tabs>
            <w:rPr>
              <w:noProof/>
              <w:sz w:val="20"/>
              <w:szCs w:val="20"/>
            </w:rPr>
          </w:pPr>
          <w:hyperlink w:anchor="_Toc82287023" w:history="1">
            <w:r w:rsidR="008E1AD4" w:rsidRPr="008E1AD4">
              <w:rPr>
                <w:rStyle w:val="Hyperlink"/>
                <w:noProof/>
                <w:sz w:val="20"/>
                <w:szCs w:val="20"/>
                <w:lang w:val="en-US"/>
              </w:rPr>
              <w:t>7.1.1Dataset</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310DF55C" w14:textId="472DD13D" w:rsidR="008E1AD4" w:rsidRPr="008E1AD4" w:rsidRDefault="00365769">
          <w:pPr>
            <w:pStyle w:val="TOC2"/>
            <w:tabs>
              <w:tab w:val="right" w:leader="dot" w:pos="9016"/>
            </w:tabs>
            <w:rPr>
              <w:noProof/>
              <w:sz w:val="20"/>
              <w:szCs w:val="20"/>
            </w:rPr>
          </w:pPr>
          <w:hyperlink w:anchor="_Toc82287024" w:history="1">
            <w:r w:rsidR="008E1AD4" w:rsidRPr="008E1AD4">
              <w:rPr>
                <w:rStyle w:val="Hyperlink"/>
                <w:noProof/>
                <w:sz w:val="20"/>
                <w:szCs w:val="20"/>
                <w:lang w:val="en-US"/>
              </w:rPr>
              <w:t>7.1.2 Pre-processing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7F8A8529" w14:textId="651115C0" w:rsidR="008E1AD4" w:rsidRPr="008E1AD4" w:rsidRDefault="00365769">
          <w:pPr>
            <w:pStyle w:val="TOC2"/>
            <w:tabs>
              <w:tab w:val="right" w:leader="dot" w:pos="9016"/>
            </w:tabs>
            <w:rPr>
              <w:noProof/>
              <w:sz w:val="20"/>
              <w:szCs w:val="20"/>
            </w:rPr>
          </w:pPr>
          <w:hyperlink w:anchor="_Toc82287025" w:history="1">
            <w:r w:rsidR="008E1AD4" w:rsidRPr="008E1AD4">
              <w:rPr>
                <w:rStyle w:val="Hyperlink"/>
                <w:noProof/>
                <w:sz w:val="20"/>
                <w:szCs w:val="20"/>
                <w:lang w:val="en-US"/>
              </w:rPr>
              <w:t>7.1.3Classifier Construction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002385B0" w14:textId="7669F4D6" w:rsidR="008E1AD4" w:rsidRPr="008E1AD4" w:rsidRDefault="00365769">
          <w:pPr>
            <w:pStyle w:val="TOC2"/>
            <w:tabs>
              <w:tab w:val="right" w:leader="dot" w:pos="9016"/>
            </w:tabs>
            <w:rPr>
              <w:noProof/>
              <w:sz w:val="20"/>
              <w:szCs w:val="20"/>
            </w:rPr>
          </w:pPr>
          <w:hyperlink w:anchor="_Toc82287026" w:history="1">
            <w:r w:rsidR="008E1AD4" w:rsidRPr="008E1AD4">
              <w:rPr>
                <w:rStyle w:val="Hyperlink"/>
                <w:noProof/>
                <w:sz w:val="20"/>
                <w:szCs w:val="20"/>
                <w:lang w:val="en-US"/>
              </w:rPr>
              <w:t>7.1.4 Training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6DCC53ED" w14:textId="727953AF" w:rsidR="008E1AD4" w:rsidRPr="008E1AD4" w:rsidRDefault="00365769">
          <w:pPr>
            <w:pStyle w:val="TOC2"/>
            <w:tabs>
              <w:tab w:val="right" w:leader="dot" w:pos="9016"/>
            </w:tabs>
            <w:rPr>
              <w:noProof/>
              <w:sz w:val="20"/>
              <w:szCs w:val="20"/>
            </w:rPr>
          </w:pPr>
          <w:hyperlink w:anchor="_Toc82287027" w:history="1">
            <w:r w:rsidR="008E1AD4" w:rsidRPr="008E1AD4">
              <w:rPr>
                <w:rStyle w:val="Hyperlink"/>
                <w:noProof/>
                <w:sz w:val="20"/>
                <w:szCs w:val="20"/>
                <w:lang w:val="en-US"/>
              </w:rPr>
              <w:t>7.1.5 Analysis of the model</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_Toc82287027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52BCA4A2" w14:textId="5F0894B7" w:rsidR="008E1AD4" w:rsidRPr="008E1AD4" w:rsidRDefault="00365769">
          <w:pPr>
            <w:pStyle w:val="TOC2"/>
            <w:tabs>
              <w:tab w:val="right" w:leader="dot" w:pos="9016"/>
            </w:tabs>
            <w:rPr>
              <w:noProof/>
              <w:sz w:val="20"/>
              <w:szCs w:val="20"/>
            </w:rPr>
          </w:pPr>
          <w:hyperlink w:anchor="_Toc82287028" w:history="1">
            <w:r w:rsidR="008E1AD4" w:rsidRPr="008E1AD4">
              <w:rPr>
                <w:rStyle w:val="Hyperlink"/>
                <w:noProof/>
                <w:sz w:val="20"/>
                <w:szCs w:val="20"/>
                <w:lang w:val="en-US"/>
              </w:rPr>
              <w:t>7.1.6 Environment</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_Toc82287028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2A04B48B" w14:textId="33D7A137" w:rsidR="008E1AD4" w:rsidRPr="008E1AD4" w:rsidRDefault="00365769">
          <w:pPr>
            <w:pStyle w:val="TOC2"/>
            <w:tabs>
              <w:tab w:val="right" w:leader="dot" w:pos="9016"/>
            </w:tabs>
            <w:rPr>
              <w:noProof/>
              <w:sz w:val="20"/>
              <w:szCs w:val="20"/>
            </w:rPr>
          </w:pPr>
          <w:hyperlink w:anchor="_Toc82287029" w:history="1">
            <w:r w:rsidR="008E1AD4" w:rsidRPr="008E1AD4">
              <w:rPr>
                <w:rStyle w:val="Hyperlink"/>
                <w:noProof/>
                <w:sz w:val="20"/>
                <w:szCs w:val="20"/>
                <w:lang w:val="en-US"/>
              </w:rPr>
              <w:t>7.2 Research Questions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_Toc82287029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118EFC3C" w14:textId="1E88E2E7" w:rsidR="008E1AD4" w:rsidRPr="008E1AD4" w:rsidRDefault="00365769">
          <w:pPr>
            <w:pStyle w:val="TOC2"/>
            <w:tabs>
              <w:tab w:val="right" w:leader="dot" w:pos="9016"/>
            </w:tabs>
            <w:rPr>
              <w:noProof/>
              <w:sz w:val="20"/>
              <w:szCs w:val="20"/>
            </w:rPr>
          </w:pPr>
          <w:hyperlink w:anchor="_Toc82287030" w:history="1">
            <w:r w:rsidR="008E1AD4" w:rsidRPr="008E1AD4">
              <w:rPr>
                <w:rStyle w:val="Hyperlink"/>
                <w:noProof/>
                <w:sz w:val="20"/>
                <w:szCs w:val="20"/>
                <w:lang w:val="en-US"/>
              </w:rPr>
              <w:t>7.3 Experiments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_Toc82287030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356F4511" w14:textId="6D54B494" w:rsidR="008E1AD4" w:rsidRPr="008E1AD4" w:rsidRDefault="00365769">
          <w:pPr>
            <w:pStyle w:val="TOC2"/>
            <w:tabs>
              <w:tab w:val="right" w:leader="dot" w:pos="9016"/>
            </w:tabs>
            <w:rPr>
              <w:noProof/>
              <w:sz w:val="20"/>
              <w:szCs w:val="20"/>
            </w:rPr>
          </w:pPr>
          <w:hyperlink w:anchor="_Toc82287031" w:history="1">
            <w:r w:rsidR="008E1AD4" w:rsidRPr="008E1AD4">
              <w:rPr>
                <w:rStyle w:val="Hyperlink"/>
                <w:noProof/>
                <w:sz w:val="20"/>
                <w:szCs w:val="20"/>
                <w:lang w:val="en-US"/>
              </w:rPr>
              <w:t>7.3.1 Pre-processing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08B96AA8" w14:textId="609617BC" w:rsidR="008E1AD4" w:rsidRPr="008E1AD4" w:rsidRDefault="00365769">
          <w:pPr>
            <w:pStyle w:val="TOC2"/>
            <w:tabs>
              <w:tab w:val="right" w:leader="dot" w:pos="9016"/>
            </w:tabs>
            <w:rPr>
              <w:noProof/>
              <w:sz w:val="20"/>
              <w:szCs w:val="20"/>
            </w:rPr>
          </w:pPr>
          <w:hyperlink w:anchor="_Toc82287032" w:history="1">
            <w:r w:rsidR="008E1AD4" w:rsidRPr="008E1AD4">
              <w:rPr>
                <w:rStyle w:val="Hyperlink"/>
                <w:noProof/>
                <w:sz w:val="20"/>
                <w:szCs w:val="20"/>
                <w:lang w:val="en-US"/>
              </w:rPr>
              <w:t>7.3.2 Designing the model</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4C3D5B77" w14:textId="26833025" w:rsidR="008E1AD4" w:rsidRPr="008E1AD4" w:rsidRDefault="00365769">
          <w:pPr>
            <w:pStyle w:val="TOC2"/>
            <w:tabs>
              <w:tab w:val="right" w:leader="dot" w:pos="9016"/>
            </w:tabs>
            <w:rPr>
              <w:noProof/>
              <w:sz w:val="20"/>
              <w:szCs w:val="20"/>
            </w:rPr>
          </w:pPr>
          <w:hyperlink w:anchor="_Toc82287033" w:history="1">
            <w:r w:rsidR="008E1AD4" w:rsidRPr="008E1AD4">
              <w:rPr>
                <w:rStyle w:val="Hyperlink"/>
                <w:noProof/>
                <w:sz w:val="20"/>
                <w:szCs w:val="20"/>
                <w:lang w:val="en-US"/>
              </w:rPr>
              <w:t>7.3.3 Training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68EAB30E" w14:textId="6A6A401C" w:rsidR="008E1AD4" w:rsidRPr="008E1AD4" w:rsidRDefault="00365769">
          <w:pPr>
            <w:pStyle w:val="TOC1"/>
            <w:tabs>
              <w:tab w:val="right" w:leader="dot" w:pos="9016"/>
            </w:tabs>
            <w:rPr>
              <w:noProof/>
              <w:sz w:val="20"/>
              <w:szCs w:val="20"/>
            </w:rPr>
          </w:pPr>
          <w:hyperlink w:anchor="_Toc82287034" w:history="1">
            <w:r w:rsidR="008E1AD4" w:rsidRPr="008E1AD4">
              <w:rPr>
                <w:rStyle w:val="Hyperlink"/>
                <w:noProof/>
                <w:sz w:val="20"/>
                <w:szCs w:val="20"/>
                <w:lang w:val="en-US"/>
              </w:rPr>
              <w:t>8. Results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12</w:t>
            </w:r>
            <w:r w:rsidR="008E1AD4" w:rsidRPr="008E1AD4">
              <w:rPr>
                <w:noProof/>
                <w:webHidden/>
                <w:sz w:val="20"/>
                <w:szCs w:val="20"/>
              </w:rPr>
              <w:fldChar w:fldCharType="end"/>
            </w:r>
          </w:hyperlink>
        </w:p>
        <w:p w14:paraId="0EE3FD3A" w14:textId="319B9A9F" w:rsidR="008E1AD4" w:rsidRPr="008E1AD4" w:rsidRDefault="00365769">
          <w:pPr>
            <w:pStyle w:val="TOC1"/>
            <w:tabs>
              <w:tab w:val="right" w:leader="dot" w:pos="9016"/>
            </w:tabs>
            <w:rPr>
              <w:noProof/>
              <w:sz w:val="20"/>
              <w:szCs w:val="20"/>
            </w:rPr>
          </w:pPr>
          <w:hyperlink w:anchor="_Toc82287035" w:history="1">
            <w:r w:rsidR="008E1AD4" w:rsidRPr="008E1AD4">
              <w:rPr>
                <w:rStyle w:val="Hyperlink"/>
                <w:rFonts w:cstheme="minorHAnsi"/>
                <w:noProof/>
                <w:sz w:val="20"/>
                <w:szCs w:val="20"/>
              </w:rPr>
              <w:t>9.Conclusion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12</w:t>
            </w:r>
            <w:r w:rsidR="008E1AD4" w:rsidRPr="008E1AD4">
              <w:rPr>
                <w:noProof/>
                <w:webHidden/>
                <w:sz w:val="20"/>
                <w:szCs w:val="20"/>
              </w:rPr>
              <w:fldChar w:fldCharType="end"/>
            </w:r>
          </w:hyperlink>
        </w:p>
        <w:p w14:paraId="5B764514" w14:textId="10775B59" w:rsidR="008E1AD4" w:rsidRPr="008E1AD4" w:rsidRDefault="00365769">
          <w:pPr>
            <w:pStyle w:val="TOC1"/>
            <w:tabs>
              <w:tab w:val="right" w:leader="dot" w:pos="9016"/>
            </w:tabs>
            <w:rPr>
              <w:noProof/>
              <w:sz w:val="20"/>
              <w:szCs w:val="20"/>
            </w:rPr>
          </w:pPr>
          <w:hyperlink w:anchor="_Toc82287036" w:history="1">
            <w:r w:rsidR="008E1AD4" w:rsidRPr="008E1AD4">
              <w:rPr>
                <w:rStyle w:val="Hyperlink"/>
                <w:rFonts w:cstheme="majorHAnsi"/>
                <w:noProof/>
                <w:sz w:val="20"/>
                <w:szCs w:val="20"/>
              </w:rPr>
              <w:t>10.References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12</w:t>
            </w:r>
            <w:r w:rsidR="008E1AD4" w:rsidRPr="008E1AD4">
              <w:rPr>
                <w:noProof/>
                <w:webHidden/>
                <w:sz w:val="20"/>
                <w:szCs w:val="20"/>
              </w:rPr>
              <w:fldChar w:fldCharType="end"/>
            </w:r>
          </w:hyperlink>
        </w:p>
        <w:p w14:paraId="53F2A628" w14:textId="3708BC72" w:rsidR="00405358" w:rsidRPr="008E1AD4" w:rsidRDefault="00405358">
          <w:pPr>
            <w:rPr>
              <w:rFonts w:cstheme="minorHAnsi"/>
            </w:rPr>
          </w:pPr>
          <w:r w:rsidRPr="008E1AD4">
            <w:rPr>
              <w:rFonts w:cstheme="minorHAnsi"/>
              <w:b/>
              <w:bCs/>
              <w:noProof/>
              <w:sz w:val="20"/>
              <w:szCs w:val="20"/>
            </w:rPr>
            <w:fldChar w:fldCharType="end"/>
          </w:r>
        </w:p>
      </w:sdtContent>
    </w:sdt>
    <w:p w14:paraId="39B09139" w14:textId="7E514EB8" w:rsidR="00004526" w:rsidRPr="00D56C31" w:rsidRDefault="00036605" w:rsidP="00405358">
      <w:pPr>
        <w:pStyle w:val="Heading1"/>
        <w:rPr>
          <w:rFonts w:asciiTheme="minorHAnsi" w:hAnsiTheme="minorHAnsi" w:cstheme="minorHAnsi"/>
        </w:rPr>
      </w:pPr>
      <w:bookmarkStart w:id="0" w:name="_Toc82287001"/>
      <w:r w:rsidRPr="00D56C31">
        <w:rPr>
          <w:rFonts w:asciiTheme="minorHAnsi" w:hAnsiTheme="minorHAnsi" w:cstheme="minorHAnsi"/>
        </w:rPr>
        <w:lastRenderedPageBreak/>
        <w:t xml:space="preserve">1. </w:t>
      </w:r>
      <w:r w:rsidR="00004526" w:rsidRPr="00D56C31">
        <w:rPr>
          <w:rFonts w:asciiTheme="minorHAnsi" w:hAnsiTheme="minorHAnsi" w:cstheme="minorHAnsi"/>
        </w:rPr>
        <w:t>Introduction</w:t>
      </w:r>
      <w:bookmarkEnd w:id="0"/>
    </w:p>
    <w:p w14:paraId="0C132855" w14:textId="4CDC3147" w:rsidR="00DC5C50" w:rsidRPr="00036605" w:rsidRDefault="00B00CC6">
      <w:pPr>
        <w:rPr>
          <w:rFonts w:cstheme="minorHAnsi"/>
          <w:lang w:val="en-US"/>
        </w:rPr>
      </w:pPr>
      <w:bookmarkStart w:id="1" w:name="_Hlk78750185"/>
      <w:r w:rsidRPr="00036605">
        <w:rPr>
          <w:rFonts w:cstheme="minorHAnsi"/>
          <w:lang w:val="en-US"/>
        </w:rPr>
        <w:t xml:space="preserve">Corona virus 2019 (COVID-19) is </w:t>
      </w:r>
      <w:r w:rsidR="0055452C" w:rsidRPr="00036605">
        <w:rPr>
          <w:rFonts w:cstheme="minorHAnsi"/>
          <w:lang w:val="en-US"/>
        </w:rPr>
        <w:t>an</w:t>
      </w:r>
      <w:r w:rsidRPr="00036605">
        <w:rPr>
          <w:rFonts w:cstheme="minorHAnsi"/>
          <w:lang w:val="en-US"/>
        </w:rPr>
        <w:t xml:space="preserve"> epidemic that has </w:t>
      </w:r>
      <w:r w:rsidR="0055452C" w:rsidRPr="00036605">
        <w:rPr>
          <w:rFonts w:cstheme="minorHAnsi"/>
          <w:lang w:val="en-US"/>
        </w:rPr>
        <w:t xml:space="preserve">developed </w:t>
      </w:r>
      <w:r w:rsidRPr="00036605">
        <w:rPr>
          <w:rFonts w:cstheme="minorHAnsi"/>
          <w:lang w:val="en-US"/>
        </w:rPr>
        <w:t xml:space="preserve">from </w:t>
      </w:r>
      <w:r w:rsidR="0055452C" w:rsidRPr="00036605">
        <w:rPr>
          <w:rFonts w:cstheme="minorHAnsi"/>
          <w:lang w:val="en-US"/>
        </w:rPr>
        <w:t xml:space="preserve">Wuhan, </w:t>
      </w:r>
      <w:r w:rsidRPr="00036605">
        <w:rPr>
          <w:rFonts w:cstheme="minorHAnsi"/>
          <w:lang w:val="en-US"/>
        </w:rPr>
        <w:t xml:space="preserve">China </w:t>
      </w:r>
      <w:r w:rsidR="00725813" w:rsidRPr="00036605">
        <w:rPr>
          <w:rFonts w:cstheme="minorHAnsi"/>
          <w:lang w:val="en-US"/>
        </w:rPr>
        <w:t xml:space="preserve">and has spread </w:t>
      </w:r>
      <w:r w:rsidRPr="00036605">
        <w:rPr>
          <w:rFonts w:cstheme="minorHAnsi"/>
          <w:lang w:val="en-US"/>
        </w:rPr>
        <w:t>to 213 different countries around the world</w:t>
      </w:r>
      <w:r w:rsidR="00604A70">
        <w:rPr>
          <w:rFonts w:cstheme="minorHAnsi"/>
          <w:lang w:val="en-US"/>
        </w:rPr>
        <w:t xml:space="preserve"> add reference</w:t>
      </w:r>
      <w:r w:rsidRPr="00036605">
        <w:rPr>
          <w:rFonts w:cstheme="minorHAnsi"/>
          <w:lang w:val="en-US"/>
        </w:rPr>
        <w:t xml:space="preserve">. According to the World Health </w:t>
      </w:r>
      <w:r w:rsidR="00DC5C50" w:rsidRPr="00036605">
        <w:rPr>
          <w:rFonts w:cstheme="minorHAnsi"/>
          <w:lang w:val="en-US"/>
        </w:rPr>
        <w:t>Organization</w:t>
      </w:r>
      <w:r w:rsidRPr="00036605">
        <w:rPr>
          <w:rFonts w:cstheme="minorHAnsi"/>
          <w:lang w:val="en-US"/>
        </w:rPr>
        <w:t xml:space="preserve"> (WHO)</w:t>
      </w:r>
      <w:r w:rsidR="00004526" w:rsidRPr="00036605">
        <w:rPr>
          <w:rFonts w:cstheme="minorHAnsi"/>
          <w:lang w:val="en-US"/>
        </w:rPr>
        <w:t xml:space="preserve">, on July of 2020, it was proclaimed that the COVID-19 virus infected </w:t>
      </w:r>
      <w:r w:rsidR="00A71CA8" w:rsidRPr="00036605">
        <w:rPr>
          <w:rFonts w:cstheme="minorHAnsi"/>
          <w:lang w:val="en-US"/>
        </w:rPr>
        <w:t xml:space="preserve">more </w:t>
      </w:r>
      <w:r w:rsidR="009A29E9" w:rsidRPr="00036605">
        <w:rPr>
          <w:rFonts w:cstheme="minorHAnsi"/>
          <w:lang w:val="en-US"/>
        </w:rPr>
        <w:t>than</w:t>
      </w:r>
      <w:r w:rsidR="00A71CA8" w:rsidRPr="00036605">
        <w:rPr>
          <w:rFonts w:cstheme="minorHAnsi"/>
          <w:lang w:val="en-US"/>
        </w:rPr>
        <w:t xml:space="preserve"> </w:t>
      </w:r>
      <w:r w:rsidR="00CB15EE" w:rsidRPr="00036605">
        <w:rPr>
          <w:rFonts w:cstheme="minorHAnsi"/>
          <w:lang w:val="en-US"/>
        </w:rPr>
        <w:t>10,509,505 people</w:t>
      </w:r>
      <w:r w:rsidR="00A71CA8" w:rsidRPr="00036605">
        <w:rPr>
          <w:rFonts w:cstheme="minorHAnsi"/>
          <w:lang w:val="en-US"/>
        </w:rPr>
        <w:t xml:space="preserve"> around the </w:t>
      </w:r>
      <w:r w:rsidR="00CB15EE" w:rsidRPr="00036605">
        <w:rPr>
          <w:rFonts w:cstheme="minorHAnsi"/>
          <w:lang w:val="en-US"/>
        </w:rPr>
        <w:t>world,</w:t>
      </w:r>
      <w:r w:rsidR="00A71CA8" w:rsidRPr="00036605">
        <w:rPr>
          <w:rFonts w:cstheme="minorHAnsi"/>
          <w:lang w:val="en-US"/>
        </w:rPr>
        <w:t xml:space="preserve"> and this </w:t>
      </w:r>
      <w:r w:rsidR="00DC5C50" w:rsidRPr="00036605">
        <w:rPr>
          <w:rFonts w:cstheme="minorHAnsi"/>
          <w:lang w:val="en-US"/>
        </w:rPr>
        <w:t>led</w:t>
      </w:r>
      <w:r w:rsidR="00A71CA8" w:rsidRPr="00036605">
        <w:rPr>
          <w:rFonts w:cstheme="minorHAnsi"/>
          <w:lang w:val="en-US"/>
        </w:rPr>
        <w:t xml:space="preserve"> to 559</w:t>
      </w:r>
      <w:r w:rsidR="0055452C" w:rsidRPr="00036605">
        <w:rPr>
          <w:rFonts w:cstheme="minorHAnsi"/>
          <w:lang w:val="en-US"/>
        </w:rPr>
        <w:t>,</w:t>
      </w:r>
      <w:r w:rsidR="00A71CA8" w:rsidRPr="00036605">
        <w:rPr>
          <w:rFonts w:cstheme="minorHAnsi"/>
          <w:lang w:val="en-US"/>
        </w:rPr>
        <w:t>694 deaths</w:t>
      </w:r>
      <w:r w:rsidR="00604A70">
        <w:rPr>
          <w:rFonts w:cstheme="minorHAnsi"/>
          <w:lang w:val="en-US"/>
        </w:rPr>
        <w:t>.</w:t>
      </w:r>
      <w:r w:rsidR="00A71CA8" w:rsidRPr="00036605">
        <w:rPr>
          <w:rFonts w:cstheme="minorHAnsi"/>
          <w:lang w:val="en-US"/>
        </w:rPr>
        <w:t xml:space="preserve"> </w:t>
      </w:r>
      <w:r w:rsidR="00604A70">
        <w:rPr>
          <w:rFonts w:cstheme="minorHAnsi"/>
          <w:lang w:val="en-US"/>
        </w:rPr>
        <w:t>W</w:t>
      </w:r>
      <w:r w:rsidR="00A71CA8" w:rsidRPr="00036605">
        <w:rPr>
          <w:rFonts w:cstheme="minorHAnsi"/>
          <w:lang w:val="en-US"/>
        </w:rPr>
        <w:t>ith th</w:t>
      </w:r>
      <w:r w:rsidR="00604A70">
        <w:rPr>
          <w:rFonts w:cstheme="minorHAnsi"/>
          <w:lang w:val="en-US"/>
        </w:rPr>
        <w:t>ese</w:t>
      </w:r>
      <w:r w:rsidR="00A71CA8" w:rsidRPr="00036605">
        <w:rPr>
          <w:rFonts w:cstheme="minorHAnsi"/>
          <w:lang w:val="en-US"/>
        </w:rPr>
        <w:t xml:space="preserve"> statistics, Covid-19 </w:t>
      </w:r>
      <w:r w:rsidR="00604A70">
        <w:rPr>
          <w:rFonts w:cstheme="minorHAnsi"/>
          <w:lang w:val="en-US"/>
        </w:rPr>
        <w:t xml:space="preserve">has </w:t>
      </w:r>
      <w:r w:rsidR="00A71CA8" w:rsidRPr="00036605">
        <w:rPr>
          <w:rFonts w:cstheme="minorHAnsi"/>
          <w:lang w:val="en-US"/>
        </w:rPr>
        <w:t>bec</w:t>
      </w:r>
      <w:r w:rsidR="00604A70">
        <w:rPr>
          <w:rFonts w:cstheme="minorHAnsi"/>
          <w:lang w:val="en-US"/>
        </w:rPr>
        <w:t>o</w:t>
      </w:r>
      <w:r w:rsidR="00A71CA8" w:rsidRPr="00036605">
        <w:rPr>
          <w:rFonts w:cstheme="minorHAnsi"/>
          <w:lang w:val="en-US"/>
        </w:rPr>
        <w:t xml:space="preserve">me one of the worst pandemics </w:t>
      </w:r>
      <w:r w:rsidR="0055452C" w:rsidRPr="00036605">
        <w:rPr>
          <w:rFonts w:cstheme="minorHAnsi"/>
          <w:lang w:val="en-US"/>
        </w:rPr>
        <w:t xml:space="preserve">that has been seen </w:t>
      </w:r>
      <w:r w:rsidR="00A71CA8" w:rsidRPr="00036605">
        <w:rPr>
          <w:rFonts w:cstheme="minorHAnsi"/>
          <w:lang w:val="en-US"/>
        </w:rPr>
        <w:t>in</w:t>
      </w:r>
      <w:r w:rsidR="00725813" w:rsidRPr="00036605">
        <w:rPr>
          <w:rFonts w:cstheme="minorHAnsi"/>
          <w:lang w:val="en-US"/>
        </w:rPr>
        <w:t xml:space="preserve"> the</w:t>
      </w:r>
      <w:r w:rsidR="00A71CA8" w:rsidRPr="00036605">
        <w:rPr>
          <w:rFonts w:cstheme="minorHAnsi"/>
          <w:lang w:val="en-US"/>
        </w:rPr>
        <w:t xml:space="preserve"> modern </w:t>
      </w:r>
      <w:r w:rsidR="00CB15EE" w:rsidRPr="00036605">
        <w:rPr>
          <w:rFonts w:cstheme="minorHAnsi"/>
          <w:lang w:val="en-US"/>
        </w:rPr>
        <w:t xml:space="preserve">era </w:t>
      </w:r>
      <w:bookmarkEnd w:id="1"/>
      <w:r w:rsidR="00CB15EE" w:rsidRPr="00036605">
        <w:rPr>
          <w:rFonts w:cstheme="minorHAnsi"/>
          <w:lang w:val="en-US"/>
        </w:rPr>
        <w:t>(</w:t>
      </w:r>
      <w:r w:rsidR="00DC5C50" w:rsidRPr="00036605">
        <w:rPr>
          <w:rFonts w:cstheme="minorHAnsi"/>
          <w:lang w:val="en-US"/>
        </w:rPr>
        <w:t>1</w:t>
      </w:r>
      <w:r w:rsidR="00DB4BAD" w:rsidRPr="00036605">
        <w:rPr>
          <w:rFonts w:cstheme="minorHAnsi"/>
          <w:lang w:val="en-US"/>
        </w:rPr>
        <w:t>,</w:t>
      </w:r>
      <w:r w:rsidR="00E23DF4">
        <w:rPr>
          <w:rFonts w:cstheme="minorHAnsi"/>
          <w:lang w:val="en-US"/>
        </w:rPr>
        <w:t>9</w:t>
      </w:r>
      <w:r w:rsidR="00DC5C50" w:rsidRPr="00036605">
        <w:rPr>
          <w:rFonts w:cstheme="minorHAnsi"/>
          <w:lang w:val="en-US"/>
        </w:rPr>
        <w:t>)</w:t>
      </w:r>
      <w:r w:rsidR="00604A70">
        <w:rPr>
          <w:rFonts w:cstheme="minorHAnsi"/>
          <w:lang w:val="en-US"/>
        </w:rPr>
        <w:t>.</w:t>
      </w:r>
      <w:r w:rsidR="00DC5C50" w:rsidRPr="00036605">
        <w:rPr>
          <w:rFonts w:cstheme="minorHAnsi"/>
          <w:lang w:val="en-US"/>
        </w:rPr>
        <w:t xml:space="preserve"> </w:t>
      </w:r>
      <w:bookmarkStart w:id="2" w:name="_Hlk78750194"/>
      <w:r w:rsidR="00DC5C50" w:rsidRPr="00036605">
        <w:rPr>
          <w:rFonts w:cstheme="minorHAnsi"/>
          <w:lang w:val="en-US"/>
        </w:rPr>
        <w:t xml:space="preserve">This pandemic continues to </w:t>
      </w:r>
      <w:r w:rsidR="003E6076" w:rsidRPr="00036605">
        <w:rPr>
          <w:rFonts w:cstheme="minorHAnsi"/>
          <w:lang w:val="en-US"/>
        </w:rPr>
        <w:t xml:space="preserve">challenge the medical systems </w:t>
      </w:r>
      <w:r w:rsidR="000811DA" w:rsidRPr="00036605">
        <w:rPr>
          <w:rFonts w:cstheme="minorHAnsi"/>
          <w:lang w:val="en-US"/>
        </w:rPr>
        <w:t>around the world</w:t>
      </w:r>
      <w:r w:rsidR="003E6076" w:rsidRPr="00036605">
        <w:rPr>
          <w:rFonts w:cstheme="minorHAnsi"/>
          <w:lang w:val="en-US"/>
        </w:rPr>
        <w:t xml:space="preserve">. </w:t>
      </w:r>
      <w:bookmarkEnd w:id="2"/>
      <w:r w:rsidR="003E6076" w:rsidRPr="00036605">
        <w:rPr>
          <w:rFonts w:cstheme="minorHAnsi"/>
          <w:lang w:val="en-US"/>
        </w:rPr>
        <w:t xml:space="preserve">This </w:t>
      </w:r>
      <w:r w:rsidR="00CB15EE" w:rsidRPr="00036605">
        <w:rPr>
          <w:rFonts w:cstheme="minorHAnsi"/>
          <w:lang w:val="en-US"/>
        </w:rPr>
        <w:t>includes sudden</w:t>
      </w:r>
      <w:r w:rsidR="003E6076" w:rsidRPr="00036605">
        <w:rPr>
          <w:rFonts w:cstheme="minorHAnsi"/>
          <w:lang w:val="en-US"/>
        </w:rPr>
        <w:t xml:space="preserve"> increase</w:t>
      </w:r>
      <w:r w:rsidR="000811DA" w:rsidRPr="00036605">
        <w:rPr>
          <w:rFonts w:cstheme="minorHAnsi"/>
          <w:lang w:val="en-US"/>
        </w:rPr>
        <w:t>s</w:t>
      </w:r>
      <w:r w:rsidR="003E6076" w:rsidRPr="00036605">
        <w:rPr>
          <w:rFonts w:cstheme="minorHAnsi"/>
          <w:lang w:val="en-US"/>
        </w:rPr>
        <w:t xml:space="preserve"> in demands for hospital beds and shortages </w:t>
      </w:r>
      <w:r w:rsidR="00CB15EE">
        <w:rPr>
          <w:rFonts w:cstheme="minorHAnsi"/>
          <w:lang w:val="en-US"/>
        </w:rPr>
        <w:t xml:space="preserve">of </w:t>
      </w:r>
      <w:r w:rsidR="00CB15EE" w:rsidRPr="00036605">
        <w:rPr>
          <w:rFonts w:cstheme="minorHAnsi"/>
          <w:lang w:val="en-US"/>
        </w:rPr>
        <w:t>medical</w:t>
      </w:r>
      <w:r w:rsidR="003E6076" w:rsidRPr="00036605">
        <w:rPr>
          <w:rFonts w:cstheme="minorHAnsi"/>
          <w:lang w:val="en-US"/>
        </w:rPr>
        <w:t xml:space="preserve"> </w:t>
      </w:r>
      <w:r w:rsidR="0055452C" w:rsidRPr="00036605">
        <w:rPr>
          <w:rFonts w:cstheme="minorHAnsi"/>
          <w:lang w:val="en-US"/>
        </w:rPr>
        <w:t xml:space="preserve">resources. </w:t>
      </w:r>
      <w:r w:rsidR="003E6076" w:rsidRPr="00036605">
        <w:rPr>
          <w:rFonts w:cstheme="minorHAnsi"/>
          <w:lang w:val="en-US"/>
        </w:rPr>
        <w:t>Therefore, it is crucial to find ways to help make clinical decisions and</w:t>
      </w:r>
      <w:r w:rsidR="0055452C" w:rsidRPr="00036605">
        <w:rPr>
          <w:rFonts w:cstheme="minorHAnsi"/>
          <w:lang w:val="en-US"/>
        </w:rPr>
        <w:t xml:space="preserve"> decide the most</w:t>
      </w:r>
      <w:r w:rsidR="003E6076" w:rsidRPr="00036605">
        <w:rPr>
          <w:rFonts w:cstheme="minorHAnsi"/>
          <w:lang w:val="en-US"/>
        </w:rPr>
        <w:t xml:space="preserve"> effective</w:t>
      </w:r>
      <w:r w:rsidR="0055452C" w:rsidRPr="00036605">
        <w:rPr>
          <w:rFonts w:cstheme="minorHAnsi"/>
          <w:lang w:val="en-US"/>
        </w:rPr>
        <w:t xml:space="preserve"> way</w:t>
      </w:r>
      <w:r w:rsidR="003E6076" w:rsidRPr="00036605">
        <w:rPr>
          <w:rFonts w:cstheme="minorHAnsi"/>
          <w:lang w:val="en-US"/>
        </w:rPr>
        <w:t xml:space="preserve"> </w:t>
      </w:r>
      <w:r w:rsidR="0055452C" w:rsidRPr="00036605">
        <w:rPr>
          <w:rFonts w:cstheme="minorHAnsi"/>
          <w:lang w:val="en-US"/>
        </w:rPr>
        <w:t>to distribute</w:t>
      </w:r>
      <w:r w:rsidR="003E6076" w:rsidRPr="00036605">
        <w:rPr>
          <w:rFonts w:cstheme="minorHAnsi"/>
          <w:lang w:val="en-US"/>
        </w:rPr>
        <w:t xml:space="preserve"> healthcare resources</w:t>
      </w:r>
      <w:r w:rsidR="0088745C">
        <w:rPr>
          <w:rFonts w:cstheme="minorHAnsi"/>
          <w:lang w:val="en-US"/>
        </w:rPr>
        <w:t xml:space="preserve"> </w:t>
      </w:r>
      <w:r w:rsidR="0088745C" w:rsidRPr="00036605">
        <w:rPr>
          <w:rFonts w:cstheme="minorHAnsi"/>
          <w:lang w:val="en-US"/>
        </w:rPr>
        <w:t>(2)</w:t>
      </w:r>
      <w:r w:rsidR="003E6076" w:rsidRPr="00036605">
        <w:rPr>
          <w:rFonts w:cstheme="minorHAnsi"/>
          <w:lang w:val="en-US"/>
        </w:rPr>
        <w:t xml:space="preserve">. </w:t>
      </w:r>
    </w:p>
    <w:p w14:paraId="60A42F66" w14:textId="7308DB1D" w:rsidR="00A45884" w:rsidRPr="005F34A1" w:rsidRDefault="00A45884" w:rsidP="005D4DDC">
      <w:pPr>
        <w:rPr>
          <w:rFonts w:cstheme="minorHAnsi"/>
          <w:lang w:val="en-US"/>
        </w:rPr>
      </w:pPr>
      <w:bookmarkStart w:id="3" w:name="_Hlk78750212"/>
      <w:r>
        <w:rPr>
          <w:rFonts w:cstheme="minorHAnsi"/>
          <w:lang w:val="en-US"/>
        </w:rPr>
        <w:t xml:space="preserve">The virus has been known to remain in the air for multiple hours, Wind speed can affect the spread and the direction of the virus while it travels through the environment (3). Therefore, the wind speed is an important factor in terms on how fast the virus travels one from section to another. This could increase the speed that the virus spread and would affect the confirmed cases of the day. </w:t>
      </w:r>
      <w:r w:rsidR="005F34A1">
        <w:rPr>
          <w:rFonts w:eastAsia="Times New Roman" w:cstheme="minorHAnsi"/>
          <w:sz w:val="21"/>
          <w:szCs w:val="21"/>
        </w:rPr>
        <w:t xml:space="preserve">As the virus started spreading across the world, places with more people are more likely to have larger number of cases. </w:t>
      </w:r>
      <w:r w:rsidR="00D56C31">
        <w:rPr>
          <w:rFonts w:eastAsia="Times New Roman" w:cstheme="minorHAnsi"/>
          <w:sz w:val="21"/>
          <w:szCs w:val="21"/>
        </w:rPr>
        <w:t xml:space="preserve">This is </w:t>
      </w:r>
      <w:proofErr w:type="gramStart"/>
      <w:r w:rsidR="00D56C31">
        <w:rPr>
          <w:rFonts w:eastAsia="Times New Roman" w:cstheme="minorHAnsi"/>
          <w:sz w:val="21"/>
          <w:szCs w:val="21"/>
        </w:rPr>
        <w:t>due to the fact that</w:t>
      </w:r>
      <w:proofErr w:type="gramEnd"/>
      <w:r w:rsidR="00D56C31">
        <w:rPr>
          <w:rFonts w:eastAsia="Times New Roman" w:cstheme="minorHAnsi"/>
          <w:sz w:val="21"/>
          <w:szCs w:val="21"/>
        </w:rPr>
        <w:t xml:space="preserve"> social distancing becomes more difficult when there are a lot more people in a specific area. </w:t>
      </w:r>
      <w:r w:rsidR="005F34A1">
        <w:rPr>
          <w:rFonts w:eastAsia="Times New Roman" w:cstheme="minorHAnsi"/>
          <w:sz w:val="21"/>
          <w:szCs w:val="21"/>
        </w:rPr>
        <w:t xml:space="preserve">As shown in a study, even if population density is the only factor considered, it can still provide a high explanatory power in the variation of COVID-19 transmission (4). </w:t>
      </w:r>
      <w:r w:rsidR="001776A3">
        <w:rPr>
          <w:rFonts w:eastAsia="Times New Roman" w:cstheme="minorHAnsi"/>
          <w:sz w:val="21"/>
          <w:szCs w:val="21"/>
        </w:rPr>
        <w:t xml:space="preserve">As the virus is an airborne infectious disease, the focus should be on high-density areas to predict transmission rate. Monitoring wind speed would help hospitals prepare for beds and medical equipment each day.  </w:t>
      </w:r>
    </w:p>
    <w:bookmarkEnd w:id="3"/>
    <w:p w14:paraId="32C0C13C" w14:textId="2807FFC0" w:rsidR="007F57B2" w:rsidRPr="00036605" w:rsidRDefault="007F57B2">
      <w:pPr>
        <w:rPr>
          <w:rFonts w:cstheme="minorHAnsi"/>
          <w:lang w:val="en-US"/>
        </w:rPr>
      </w:pPr>
      <w:r w:rsidRPr="00036605">
        <w:rPr>
          <w:rFonts w:cstheme="minorHAnsi"/>
          <w:lang w:val="en-US"/>
        </w:rPr>
        <w:t xml:space="preserve">It has been shown that COVID-19 has followed specific </w:t>
      </w:r>
      <w:r w:rsidR="00CB15EE" w:rsidRPr="00036605">
        <w:rPr>
          <w:rFonts w:cstheme="minorHAnsi"/>
          <w:lang w:val="en-US"/>
        </w:rPr>
        <w:t>patter</w:t>
      </w:r>
      <w:r w:rsidR="00CB15EE">
        <w:rPr>
          <w:rFonts w:cstheme="minorHAnsi"/>
          <w:lang w:val="en-US"/>
        </w:rPr>
        <w:t>n</w:t>
      </w:r>
      <w:r w:rsidR="00CB15EE" w:rsidRPr="00036605">
        <w:rPr>
          <w:rFonts w:cstheme="minorHAnsi"/>
          <w:lang w:val="en-US"/>
        </w:rPr>
        <w:t>s,</w:t>
      </w:r>
      <w:r w:rsidRPr="00036605">
        <w:rPr>
          <w:rFonts w:cstheme="minorHAnsi"/>
          <w:lang w:val="en-US"/>
        </w:rPr>
        <w:t xml:space="preserve"> and </w:t>
      </w:r>
      <w:r w:rsidR="00CB15EE">
        <w:rPr>
          <w:rFonts w:cstheme="minorHAnsi"/>
          <w:lang w:val="en-US"/>
        </w:rPr>
        <w:t xml:space="preserve">which </w:t>
      </w:r>
      <w:r w:rsidR="00CB15EE" w:rsidRPr="00036605">
        <w:rPr>
          <w:rFonts w:cstheme="minorHAnsi"/>
          <w:lang w:val="en-US"/>
        </w:rPr>
        <w:t>are</w:t>
      </w:r>
      <w:r w:rsidRPr="00036605">
        <w:rPr>
          <w:rFonts w:cstheme="minorHAnsi"/>
          <w:lang w:val="en-US"/>
        </w:rPr>
        <w:t xml:space="preserve"> based on transmission of the virus. </w:t>
      </w:r>
      <w:r w:rsidR="003B089B" w:rsidRPr="00036605">
        <w:rPr>
          <w:rFonts w:cstheme="minorHAnsi"/>
          <w:lang w:val="en-US"/>
        </w:rPr>
        <w:t xml:space="preserve">Based on these patterns, there </w:t>
      </w:r>
      <w:r w:rsidRPr="00036605">
        <w:rPr>
          <w:rFonts w:cstheme="minorHAnsi"/>
          <w:lang w:val="en-US"/>
        </w:rPr>
        <w:t>has been different methods</w:t>
      </w:r>
      <w:r w:rsidR="0055452C" w:rsidRPr="00036605">
        <w:rPr>
          <w:rFonts w:cstheme="minorHAnsi"/>
          <w:lang w:val="en-US"/>
        </w:rPr>
        <w:t xml:space="preserve"> being</w:t>
      </w:r>
      <w:r w:rsidRPr="00036605">
        <w:rPr>
          <w:rFonts w:cstheme="minorHAnsi"/>
          <w:lang w:val="en-US"/>
        </w:rPr>
        <w:t xml:space="preserve"> thought up </w:t>
      </w:r>
      <w:proofErr w:type="gramStart"/>
      <w:r w:rsidRPr="00036605">
        <w:rPr>
          <w:rFonts w:cstheme="minorHAnsi"/>
          <w:lang w:val="en-US"/>
        </w:rPr>
        <w:t>in order to</w:t>
      </w:r>
      <w:proofErr w:type="gramEnd"/>
      <w:r w:rsidRPr="00036605">
        <w:rPr>
          <w:rFonts w:cstheme="minorHAnsi"/>
          <w:lang w:val="en-US"/>
        </w:rPr>
        <w:t xml:space="preserve"> find and evaluate such infective diseases. </w:t>
      </w:r>
      <w:r w:rsidR="00B001D9" w:rsidRPr="00036605">
        <w:rPr>
          <w:rFonts w:cstheme="minorHAnsi"/>
          <w:lang w:val="en-US"/>
        </w:rPr>
        <w:t>Since</w:t>
      </w:r>
      <w:r w:rsidRPr="00036605">
        <w:rPr>
          <w:rFonts w:cstheme="minorHAnsi"/>
          <w:lang w:val="en-US"/>
        </w:rPr>
        <w:t xml:space="preserve"> the spread </w:t>
      </w:r>
      <w:r w:rsidR="003B089B" w:rsidRPr="00036605">
        <w:rPr>
          <w:rFonts w:cstheme="minorHAnsi"/>
          <w:lang w:val="en-US"/>
        </w:rPr>
        <w:t>o</w:t>
      </w:r>
      <w:r w:rsidRPr="00036605">
        <w:rPr>
          <w:rFonts w:cstheme="minorHAnsi"/>
          <w:lang w:val="en-US"/>
        </w:rPr>
        <w:t xml:space="preserve">f this virus </w:t>
      </w:r>
      <w:r w:rsidR="003B089B" w:rsidRPr="00036605">
        <w:rPr>
          <w:rFonts w:cstheme="minorHAnsi"/>
          <w:lang w:val="en-US"/>
        </w:rPr>
        <w:t>is</w:t>
      </w:r>
      <w:r w:rsidRPr="00036605">
        <w:rPr>
          <w:rFonts w:cstheme="minorHAnsi"/>
          <w:lang w:val="en-US"/>
        </w:rPr>
        <w:t xml:space="preserve"> exhibited as a non-linear </w:t>
      </w:r>
      <w:r w:rsidR="00CB15EE" w:rsidRPr="00036605">
        <w:rPr>
          <w:rFonts w:cstheme="minorHAnsi"/>
          <w:lang w:val="en-US"/>
        </w:rPr>
        <w:t>nature</w:t>
      </w:r>
      <w:r w:rsidR="00CB15EE">
        <w:rPr>
          <w:rFonts w:cstheme="minorHAnsi"/>
          <w:lang w:val="en-US"/>
        </w:rPr>
        <w:t xml:space="preserve">, </w:t>
      </w:r>
      <w:r w:rsidR="00CB15EE" w:rsidRPr="00036605">
        <w:rPr>
          <w:rFonts w:cstheme="minorHAnsi"/>
          <w:lang w:val="en-US"/>
        </w:rPr>
        <w:t>researchers</w:t>
      </w:r>
      <w:r w:rsidR="000811DA" w:rsidRPr="00036605">
        <w:rPr>
          <w:rFonts w:cstheme="minorHAnsi"/>
          <w:lang w:val="en-US"/>
        </w:rPr>
        <w:t xml:space="preserve"> have been</w:t>
      </w:r>
      <w:r w:rsidR="0055452C" w:rsidRPr="00036605">
        <w:rPr>
          <w:rFonts w:cstheme="minorHAnsi"/>
          <w:lang w:val="en-US"/>
        </w:rPr>
        <w:t xml:space="preserve"> trying to</w:t>
      </w:r>
      <w:r w:rsidRPr="00036605">
        <w:rPr>
          <w:rFonts w:cstheme="minorHAnsi"/>
          <w:lang w:val="en-US"/>
        </w:rPr>
        <w:t xml:space="preserve"> design specific non-linear system</w:t>
      </w:r>
      <w:r w:rsidR="0055452C" w:rsidRPr="00036605">
        <w:rPr>
          <w:rFonts w:cstheme="minorHAnsi"/>
          <w:lang w:val="en-US"/>
        </w:rPr>
        <w:t>s</w:t>
      </w:r>
      <w:r w:rsidRPr="00036605">
        <w:rPr>
          <w:rFonts w:cstheme="minorHAnsi"/>
          <w:lang w:val="en-US"/>
        </w:rPr>
        <w:t xml:space="preserve"> to describe the </w:t>
      </w:r>
      <w:r w:rsidR="000811DA" w:rsidRPr="00036605">
        <w:rPr>
          <w:rFonts w:cstheme="minorHAnsi"/>
          <w:lang w:val="en-US"/>
        </w:rPr>
        <w:t>transmission</w:t>
      </w:r>
      <w:r w:rsidRPr="00036605">
        <w:rPr>
          <w:rFonts w:cstheme="minorHAnsi"/>
          <w:lang w:val="en-US"/>
        </w:rPr>
        <w:t xml:space="preserve"> rate of the virus</w:t>
      </w:r>
      <w:r w:rsidR="00606088">
        <w:rPr>
          <w:rFonts w:cstheme="minorHAnsi"/>
          <w:lang w:val="en-US"/>
        </w:rPr>
        <w:t xml:space="preserve"> </w:t>
      </w:r>
      <w:r w:rsidR="00606088" w:rsidRPr="00036605">
        <w:rPr>
          <w:rFonts w:cstheme="minorHAnsi"/>
          <w:lang w:val="en-US"/>
        </w:rPr>
        <w:t>(</w:t>
      </w:r>
      <w:r w:rsidR="001776A3">
        <w:rPr>
          <w:rFonts w:cstheme="minorHAnsi"/>
          <w:lang w:val="en-US"/>
        </w:rPr>
        <w:t>5</w:t>
      </w:r>
      <w:r w:rsidR="00606088" w:rsidRPr="00036605">
        <w:rPr>
          <w:rFonts w:cstheme="minorHAnsi"/>
          <w:lang w:val="en-US"/>
        </w:rPr>
        <w:t>)</w:t>
      </w:r>
      <w:r w:rsidRPr="00036605">
        <w:rPr>
          <w:rFonts w:cstheme="minorHAnsi"/>
          <w:lang w:val="en-US"/>
        </w:rPr>
        <w:t xml:space="preserve">. </w:t>
      </w:r>
      <w:r w:rsidR="002A583D" w:rsidRPr="00036605">
        <w:rPr>
          <w:rFonts w:cstheme="minorHAnsi"/>
          <w:lang w:val="en-US"/>
        </w:rPr>
        <w:t>Deep learning algorithms ha</w:t>
      </w:r>
      <w:r w:rsidR="00604A70">
        <w:rPr>
          <w:rFonts w:cstheme="minorHAnsi"/>
          <w:lang w:val="en-US"/>
        </w:rPr>
        <w:t>ve</w:t>
      </w:r>
      <w:r w:rsidR="002A583D" w:rsidRPr="00036605">
        <w:rPr>
          <w:rFonts w:cstheme="minorHAnsi"/>
          <w:lang w:val="en-US"/>
        </w:rPr>
        <w:t xml:space="preserve"> been a proven method </w:t>
      </w:r>
      <w:r w:rsidR="00604A70">
        <w:rPr>
          <w:rFonts w:cstheme="minorHAnsi"/>
          <w:lang w:val="en-US"/>
        </w:rPr>
        <w:t xml:space="preserve">used </w:t>
      </w:r>
      <w:r w:rsidR="000811DA" w:rsidRPr="00036605">
        <w:rPr>
          <w:rFonts w:cstheme="minorHAnsi"/>
          <w:lang w:val="en-US"/>
        </w:rPr>
        <w:t>in the past to analyze</w:t>
      </w:r>
      <w:r w:rsidR="002A583D" w:rsidRPr="00036605">
        <w:rPr>
          <w:rFonts w:cstheme="minorHAnsi"/>
          <w:lang w:val="en-US"/>
        </w:rPr>
        <w:t xml:space="preserve"> and predict </w:t>
      </w:r>
      <w:r w:rsidR="000811DA" w:rsidRPr="00036605">
        <w:rPr>
          <w:rFonts w:cstheme="minorHAnsi"/>
          <w:lang w:val="en-US"/>
        </w:rPr>
        <w:t>different</w:t>
      </w:r>
      <w:r w:rsidR="002A583D" w:rsidRPr="00036605">
        <w:rPr>
          <w:rFonts w:cstheme="minorHAnsi"/>
          <w:lang w:val="en-US"/>
        </w:rPr>
        <w:t xml:space="preserve"> outbreak data patterns</w:t>
      </w:r>
      <w:r w:rsidR="000811DA" w:rsidRPr="00036605">
        <w:rPr>
          <w:rFonts w:cstheme="minorHAnsi"/>
          <w:lang w:val="en-US"/>
        </w:rPr>
        <w:t>. This has</w:t>
      </w:r>
      <w:r w:rsidR="002A583D" w:rsidRPr="00036605">
        <w:rPr>
          <w:rFonts w:cstheme="minorHAnsi"/>
          <w:lang w:val="en-US"/>
        </w:rPr>
        <w:t xml:space="preserve"> help</w:t>
      </w:r>
      <w:r w:rsidR="00604A70">
        <w:rPr>
          <w:rFonts w:cstheme="minorHAnsi"/>
          <w:lang w:val="en-US"/>
        </w:rPr>
        <w:t>ed</w:t>
      </w:r>
      <w:r w:rsidR="002A583D" w:rsidRPr="00036605">
        <w:rPr>
          <w:rFonts w:cstheme="minorHAnsi"/>
          <w:lang w:val="en-US"/>
        </w:rPr>
        <w:t xml:space="preserve"> </w:t>
      </w:r>
      <w:r w:rsidR="00CB15EE" w:rsidRPr="00036605">
        <w:rPr>
          <w:rFonts w:cstheme="minorHAnsi"/>
          <w:lang w:val="en-US"/>
        </w:rPr>
        <w:t>governments plan</w:t>
      </w:r>
      <w:r w:rsidR="000811DA" w:rsidRPr="00036605">
        <w:rPr>
          <w:rFonts w:cstheme="minorHAnsi"/>
          <w:lang w:val="en-US"/>
        </w:rPr>
        <w:t xml:space="preserve"> early and reduce the number of people getting infected</w:t>
      </w:r>
      <w:r w:rsidR="00606088">
        <w:rPr>
          <w:rFonts w:cstheme="minorHAnsi"/>
          <w:lang w:val="en-US"/>
        </w:rPr>
        <w:t xml:space="preserve"> </w:t>
      </w:r>
      <w:r w:rsidR="00606088" w:rsidRPr="00036605">
        <w:rPr>
          <w:rFonts w:cstheme="minorHAnsi"/>
          <w:lang w:val="en-US"/>
        </w:rPr>
        <w:t>(</w:t>
      </w:r>
      <w:r w:rsidR="00E23DF4">
        <w:rPr>
          <w:rFonts w:cstheme="minorHAnsi"/>
          <w:lang w:val="en-US"/>
        </w:rPr>
        <w:t>6</w:t>
      </w:r>
      <w:r w:rsidR="00606088" w:rsidRPr="00036605">
        <w:rPr>
          <w:rFonts w:cstheme="minorHAnsi"/>
          <w:lang w:val="en-US"/>
        </w:rPr>
        <w:t>)</w:t>
      </w:r>
      <w:r w:rsidR="000811DA" w:rsidRPr="00036605">
        <w:rPr>
          <w:rFonts w:cstheme="minorHAnsi"/>
          <w:lang w:val="en-US"/>
        </w:rPr>
        <w:t>.</w:t>
      </w:r>
      <w:r w:rsidR="002A583D" w:rsidRPr="00036605">
        <w:rPr>
          <w:rFonts w:cstheme="minorHAnsi"/>
          <w:lang w:val="en-US"/>
        </w:rPr>
        <w:t xml:space="preserve"> </w:t>
      </w:r>
      <w:r w:rsidR="000811DA" w:rsidRPr="00036605">
        <w:rPr>
          <w:rFonts w:cstheme="minorHAnsi"/>
          <w:lang w:val="en-US"/>
        </w:rPr>
        <w:t>Researchers</w:t>
      </w:r>
      <w:r w:rsidR="003C6538" w:rsidRPr="00036605">
        <w:rPr>
          <w:rFonts w:cstheme="minorHAnsi"/>
          <w:lang w:val="en-US"/>
        </w:rPr>
        <w:t xml:space="preserve"> </w:t>
      </w:r>
      <w:r w:rsidR="00CB15EE" w:rsidRPr="00036605">
        <w:rPr>
          <w:rFonts w:cstheme="minorHAnsi"/>
          <w:lang w:val="en-US"/>
        </w:rPr>
        <w:t>ha</w:t>
      </w:r>
      <w:r w:rsidR="00CB15EE">
        <w:rPr>
          <w:rFonts w:cstheme="minorHAnsi"/>
          <w:lang w:val="en-US"/>
        </w:rPr>
        <w:t xml:space="preserve">ve </w:t>
      </w:r>
      <w:r w:rsidR="00CB15EE" w:rsidRPr="00036605">
        <w:rPr>
          <w:rFonts w:cstheme="minorHAnsi"/>
          <w:lang w:val="en-US"/>
        </w:rPr>
        <w:t>commonly</w:t>
      </w:r>
      <w:r w:rsidR="003C6538" w:rsidRPr="00036605">
        <w:rPr>
          <w:rFonts w:cstheme="minorHAnsi"/>
          <w:lang w:val="en-US"/>
        </w:rPr>
        <w:t xml:space="preserve"> suggested using </w:t>
      </w:r>
      <w:r w:rsidR="0055452C" w:rsidRPr="00036605">
        <w:rPr>
          <w:rFonts w:cstheme="minorHAnsi"/>
          <w:lang w:val="en-US"/>
        </w:rPr>
        <w:t xml:space="preserve">Long </w:t>
      </w:r>
      <w:r w:rsidR="000C6D6F">
        <w:rPr>
          <w:rFonts w:cstheme="minorHAnsi"/>
          <w:lang w:val="en-US"/>
        </w:rPr>
        <w:t>S</w:t>
      </w:r>
      <w:r w:rsidR="00035AE0" w:rsidRPr="00036605">
        <w:rPr>
          <w:rFonts w:cstheme="minorHAnsi"/>
          <w:lang w:val="en-US"/>
        </w:rPr>
        <w:t>hort-</w:t>
      </w:r>
      <w:r w:rsidR="000C6D6F">
        <w:rPr>
          <w:rFonts w:cstheme="minorHAnsi"/>
          <w:lang w:val="en-US"/>
        </w:rPr>
        <w:t>T</w:t>
      </w:r>
      <w:r w:rsidR="00035AE0" w:rsidRPr="00036605">
        <w:rPr>
          <w:rFonts w:cstheme="minorHAnsi"/>
          <w:lang w:val="en-US"/>
        </w:rPr>
        <w:t>erm</w:t>
      </w:r>
      <w:r w:rsidR="0055452C" w:rsidRPr="00036605">
        <w:rPr>
          <w:rFonts w:cstheme="minorHAnsi"/>
          <w:lang w:val="en-US"/>
        </w:rPr>
        <w:t xml:space="preserve"> </w:t>
      </w:r>
      <w:r w:rsidR="000C6D6F">
        <w:rPr>
          <w:rFonts w:cstheme="minorHAnsi"/>
          <w:lang w:val="en-US"/>
        </w:rPr>
        <w:t>M</w:t>
      </w:r>
      <w:r w:rsidR="0055452C" w:rsidRPr="00036605">
        <w:rPr>
          <w:rFonts w:cstheme="minorHAnsi"/>
          <w:lang w:val="en-US"/>
        </w:rPr>
        <w:t xml:space="preserve">emory (LSTM) and Gated </w:t>
      </w:r>
      <w:r w:rsidR="000C6D6F">
        <w:rPr>
          <w:rFonts w:cstheme="minorHAnsi"/>
          <w:lang w:val="en-US"/>
        </w:rPr>
        <w:t>R</w:t>
      </w:r>
      <w:r w:rsidR="0055452C" w:rsidRPr="00036605">
        <w:rPr>
          <w:rFonts w:cstheme="minorHAnsi"/>
          <w:lang w:val="en-US"/>
        </w:rPr>
        <w:t xml:space="preserve">ecurrent </w:t>
      </w:r>
      <w:r w:rsidR="000C6D6F">
        <w:rPr>
          <w:rFonts w:cstheme="minorHAnsi"/>
          <w:lang w:val="en-US"/>
        </w:rPr>
        <w:t>U</w:t>
      </w:r>
      <w:r w:rsidR="0055452C" w:rsidRPr="00036605">
        <w:rPr>
          <w:rFonts w:cstheme="minorHAnsi"/>
          <w:lang w:val="en-US"/>
        </w:rPr>
        <w:t>nits (GRU)</w:t>
      </w:r>
      <w:r w:rsidR="003C6538" w:rsidRPr="00036605">
        <w:rPr>
          <w:rFonts w:cstheme="minorHAnsi"/>
          <w:lang w:val="en-US"/>
        </w:rPr>
        <w:t>, which</w:t>
      </w:r>
      <w:r w:rsidR="0055452C" w:rsidRPr="00036605">
        <w:rPr>
          <w:rFonts w:cstheme="minorHAnsi"/>
          <w:lang w:val="en-US"/>
        </w:rPr>
        <w:t xml:space="preserve"> are the two </w:t>
      </w:r>
      <w:r w:rsidR="000811DA" w:rsidRPr="00036605">
        <w:rPr>
          <w:rFonts w:cstheme="minorHAnsi"/>
          <w:lang w:val="en-US"/>
        </w:rPr>
        <w:t>strongest candidates</w:t>
      </w:r>
      <w:r w:rsidR="0055452C" w:rsidRPr="00036605">
        <w:rPr>
          <w:rFonts w:cstheme="minorHAnsi"/>
          <w:lang w:val="en-US"/>
        </w:rPr>
        <w:t xml:space="preserve"> </w:t>
      </w:r>
      <w:r w:rsidR="000811DA" w:rsidRPr="00036605">
        <w:rPr>
          <w:rFonts w:cstheme="minorHAnsi"/>
          <w:lang w:val="en-US"/>
        </w:rPr>
        <w:t>when it comes to</w:t>
      </w:r>
      <w:r w:rsidR="0055452C" w:rsidRPr="00036605">
        <w:rPr>
          <w:rFonts w:cstheme="minorHAnsi"/>
          <w:lang w:val="en-US"/>
        </w:rPr>
        <w:t xml:space="preserve"> evalu</w:t>
      </w:r>
      <w:r w:rsidR="003C6538" w:rsidRPr="00036605">
        <w:rPr>
          <w:rFonts w:cstheme="minorHAnsi"/>
          <w:lang w:val="en-US"/>
        </w:rPr>
        <w:t>at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and predict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 xml:space="preserve">the </w:t>
      </w:r>
      <w:r w:rsidR="005D4DDC" w:rsidRPr="00036605">
        <w:rPr>
          <w:rFonts w:cstheme="minorHAnsi"/>
          <w:lang w:val="en-US"/>
        </w:rPr>
        <w:t>number</w:t>
      </w:r>
      <w:r w:rsidR="003C6538" w:rsidRPr="00036605">
        <w:rPr>
          <w:rFonts w:cstheme="minorHAnsi"/>
          <w:lang w:val="en-US"/>
        </w:rPr>
        <w:t xml:space="preserve"> of confirmed cases</w:t>
      </w:r>
      <w:r w:rsidR="0055452C" w:rsidRPr="00036605">
        <w:rPr>
          <w:rFonts w:cstheme="minorHAnsi"/>
          <w:lang w:val="en-US"/>
        </w:rPr>
        <w:t xml:space="preserve"> of COVID-1</w:t>
      </w:r>
      <w:r w:rsidR="003C6538" w:rsidRPr="00036605">
        <w:rPr>
          <w:rFonts w:cstheme="minorHAnsi"/>
          <w:lang w:val="en-US"/>
        </w:rPr>
        <w:t>9</w:t>
      </w:r>
      <w:r w:rsidR="00606088">
        <w:rPr>
          <w:rFonts w:cstheme="minorHAnsi"/>
          <w:lang w:val="en-US"/>
        </w:rPr>
        <w:t xml:space="preserve"> </w:t>
      </w:r>
      <w:r w:rsidR="00606088" w:rsidRPr="00036605">
        <w:rPr>
          <w:rFonts w:cstheme="minorHAnsi"/>
          <w:lang w:val="en-US"/>
        </w:rPr>
        <w:t>(</w:t>
      </w:r>
      <w:r w:rsidR="00E23DF4">
        <w:rPr>
          <w:rFonts w:cstheme="minorHAnsi"/>
          <w:lang w:val="en-US"/>
        </w:rPr>
        <w:t>7</w:t>
      </w:r>
      <w:r w:rsidR="00606088" w:rsidRPr="00036605">
        <w:rPr>
          <w:rFonts w:cstheme="minorHAnsi"/>
          <w:lang w:val="en-US"/>
        </w:rPr>
        <w:t>)</w:t>
      </w:r>
      <w:r w:rsidR="0055452C" w:rsidRPr="00036605">
        <w:rPr>
          <w:rFonts w:cstheme="minorHAnsi"/>
          <w:lang w:val="en-US"/>
        </w:rPr>
        <w:t xml:space="preserve">. </w:t>
      </w:r>
    </w:p>
    <w:p w14:paraId="1A8C0A7C" w14:textId="0A301BE9" w:rsidR="000811DA" w:rsidRPr="00036605" w:rsidRDefault="00725813">
      <w:pPr>
        <w:rPr>
          <w:rFonts w:cstheme="minorHAnsi"/>
          <w:lang w:val="en-US"/>
        </w:rPr>
      </w:pPr>
      <w:r w:rsidRPr="00036605">
        <w:rPr>
          <w:rFonts w:cstheme="minorHAnsi"/>
          <w:lang w:val="en-US"/>
        </w:rPr>
        <w:t xml:space="preserve">This paper </w:t>
      </w:r>
      <w:r w:rsidR="000C6D6F">
        <w:rPr>
          <w:rFonts w:cstheme="minorHAnsi"/>
          <w:lang w:val="en-US"/>
        </w:rPr>
        <w:t xml:space="preserve">aims to provide </w:t>
      </w:r>
      <w:r w:rsidR="00683D64" w:rsidRPr="00036605">
        <w:rPr>
          <w:rFonts w:cstheme="minorHAnsi"/>
          <w:lang w:val="en-US"/>
        </w:rPr>
        <w:t>a</w:t>
      </w:r>
      <w:r w:rsidR="000C6D6F">
        <w:rPr>
          <w:rFonts w:cstheme="minorHAnsi"/>
          <w:lang w:val="en-US"/>
        </w:rPr>
        <w:t>n</w:t>
      </w:r>
      <w:r w:rsidR="00683D64" w:rsidRPr="00036605">
        <w:rPr>
          <w:rFonts w:cstheme="minorHAnsi"/>
          <w:lang w:val="en-US"/>
        </w:rPr>
        <w:t xml:space="preserve"> overview of COVID-19, the factors that can cause increase transmission specifically </w:t>
      </w:r>
      <w:r w:rsidR="00BC33FE" w:rsidRPr="00036605">
        <w:rPr>
          <w:rFonts w:cstheme="minorHAnsi"/>
          <w:lang w:val="en-US"/>
        </w:rPr>
        <w:t>mobility</w:t>
      </w:r>
      <w:r w:rsidR="00683D64" w:rsidRPr="00036605">
        <w:rPr>
          <w:rFonts w:cstheme="minorHAnsi"/>
          <w:lang w:val="en-US"/>
        </w:rPr>
        <w:t xml:space="preserve"> restrictions, review deep learning algorithms specifically LSTM and GRU and establish key performance indicators to which we could expect the techniques to achieve. </w:t>
      </w:r>
    </w:p>
    <w:p w14:paraId="592A3EB8" w14:textId="004CE46E" w:rsidR="0018751E" w:rsidRPr="00D56C31" w:rsidRDefault="0018751E" w:rsidP="00405358">
      <w:pPr>
        <w:pStyle w:val="Heading1"/>
        <w:rPr>
          <w:rFonts w:asciiTheme="minorHAnsi" w:hAnsiTheme="minorHAnsi" w:cstheme="minorHAnsi"/>
          <w:lang w:val="en-US"/>
        </w:rPr>
      </w:pPr>
      <w:bookmarkStart w:id="4" w:name="_Toc82287002"/>
      <w:r w:rsidRPr="00D56C31">
        <w:rPr>
          <w:rFonts w:asciiTheme="minorHAnsi" w:hAnsiTheme="minorHAnsi" w:cstheme="minorHAnsi"/>
          <w:lang w:val="en-US"/>
        </w:rPr>
        <w:t>2. COVID 19</w:t>
      </w:r>
      <w:bookmarkEnd w:id="4"/>
    </w:p>
    <w:p w14:paraId="20E406E3" w14:textId="39A06035" w:rsidR="001369A7" w:rsidRPr="00036605" w:rsidRDefault="00673E4B">
      <w:pPr>
        <w:rPr>
          <w:rFonts w:cstheme="minorHAnsi"/>
          <w:lang w:val="en-US"/>
        </w:rPr>
      </w:pPr>
      <w:r w:rsidRPr="00036605">
        <w:rPr>
          <w:rFonts w:cstheme="minorHAnsi"/>
          <w:lang w:val="en-US"/>
        </w:rPr>
        <w:t xml:space="preserve">COVID-19 is a deadly widespread virus that has affected thousands of people around the world. </w:t>
      </w:r>
      <w:r w:rsidR="000C6D6F" w:rsidRPr="00036605">
        <w:rPr>
          <w:rFonts w:cstheme="minorHAnsi"/>
          <w:lang w:val="en-US"/>
        </w:rPr>
        <w:t>Its</w:t>
      </w:r>
      <w:r w:rsidRPr="00036605">
        <w:rPr>
          <w:rFonts w:cstheme="minorHAnsi"/>
          <w:lang w:val="en-US"/>
        </w:rPr>
        <w:t xml:space="preserve"> origin was from Wuhan City, China in December 2019. </w:t>
      </w:r>
      <w:r w:rsidR="000811DA" w:rsidRPr="00036605">
        <w:rPr>
          <w:rFonts w:cstheme="minorHAnsi"/>
          <w:lang w:val="en-US"/>
        </w:rPr>
        <w:t>The virus</w:t>
      </w:r>
      <w:r w:rsidRPr="00036605">
        <w:rPr>
          <w:rFonts w:cstheme="minorHAnsi"/>
          <w:lang w:val="en-US"/>
        </w:rPr>
        <w:t xml:space="preserve"> </w:t>
      </w:r>
      <w:r w:rsidR="000811DA" w:rsidRPr="00036605">
        <w:rPr>
          <w:rFonts w:cstheme="minorHAnsi"/>
          <w:lang w:val="en-US"/>
        </w:rPr>
        <w:t>slowly spread undetected</w:t>
      </w:r>
      <w:r w:rsidRPr="00036605">
        <w:rPr>
          <w:rFonts w:cstheme="minorHAnsi"/>
          <w:lang w:val="en-US"/>
        </w:rPr>
        <w:t xml:space="preserve"> to </w:t>
      </w:r>
      <w:r w:rsidR="000811DA" w:rsidRPr="00036605">
        <w:rPr>
          <w:rFonts w:cstheme="minorHAnsi"/>
          <w:lang w:val="en-US"/>
        </w:rPr>
        <w:t>every country</w:t>
      </w:r>
      <w:r w:rsidRPr="00036605">
        <w:rPr>
          <w:rFonts w:cstheme="minorHAnsi"/>
          <w:lang w:val="en-US"/>
        </w:rPr>
        <w:t xml:space="preserve"> and bec</w:t>
      </w:r>
      <w:r w:rsidR="000811DA" w:rsidRPr="00036605">
        <w:rPr>
          <w:rFonts w:cstheme="minorHAnsi"/>
          <w:lang w:val="en-US"/>
        </w:rPr>
        <w:t>ame</w:t>
      </w:r>
      <w:r w:rsidRPr="00036605">
        <w:rPr>
          <w:rFonts w:cstheme="minorHAnsi"/>
          <w:lang w:val="en-US"/>
        </w:rPr>
        <w:t xml:space="preserve"> a pandemic</w:t>
      </w:r>
      <w:r w:rsidR="00606088">
        <w:rPr>
          <w:rFonts w:cstheme="minorHAnsi"/>
          <w:lang w:val="en-US"/>
        </w:rPr>
        <w:t xml:space="preserve"> </w:t>
      </w:r>
      <w:r w:rsidR="00606088" w:rsidRPr="00036605">
        <w:rPr>
          <w:rFonts w:cstheme="minorHAnsi"/>
          <w:lang w:val="en-US"/>
        </w:rPr>
        <w:t>(1,</w:t>
      </w:r>
      <w:r w:rsidR="00E23DF4">
        <w:rPr>
          <w:rFonts w:cstheme="minorHAnsi"/>
          <w:lang w:val="en-US"/>
        </w:rPr>
        <w:t>8</w:t>
      </w:r>
      <w:r w:rsidR="00606088" w:rsidRPr="00036605">
        <w:rPr>
          <w:rFonts w:cstheme="minorHAnsi"/>
          <w:lang w:val="en-US"/>
        </w:rPr>
        <w:t>)</w:t>
      </w:r>
      <w:r w:rsidRPr="00036605">
        <w:rPr>
          <w:rFonts w:cstheme="minorHAnsi"/>
          <w:lang w:val="en-US"/>
        </w:rPr>
        <w:t xml:space="preserve">. </w:t>
      </w:r>
      <w:r w:rsidR="00EB0F45" w:rsidRPr="00036605">
        <w:rPr>
          <w:rFonts w:cstheme="minorHAnsi"/>
          <w:lang w:val="en-US"/>
        </w:rPr>
        <w:t xml:space="preserve">It became one of the worst </w:t>
      </w:r>
      <w:r w:rsidR="009A29E9" w:rsidRPr="00036605">
        <w:rPr>
          <w:rFonts w:cstheme="minorHAnsi"/>
          <w:lang w:val="en-US"/>
        </w:rPr>
        <w:t>pandemics</w:t>
      </w:r>
      <w:r w:rsidR="00EB0F45" w:rsidRPr="00036605">
        <w:rPr>
          <w:rFonts w:cstheme="minorHAnsi"/>
          <w:lang w:val="en-US"/>
        </w:rPr>
        <w:t xml:space="preserve"> in modern era when it infected more than 10 million people across the world in the 7 months that it was discovered</w:t>
      </w:r>
      <w:r w:rsidR="00606088">
        <w:rPr>
          <w:rFonts w:cstheme="minorHAnsi"/>
          <w:lang w:val="en-US"/>
        </w:rPr>
        <w:t xml:space="preserve"> </w:t>
      </w:r>
      <w:r w:rsidR="00606088" w:rsidRPr="00036605">
        <w:rPr>
          <w:rFonts w:cstheme="minorHAnsi"/>
          <w:lang w:val="en-US"/>
        </w:rPr>
        <w:t>(1)</w:t>
      </w:r>
      <w:r w:rsidR="00EB0F45" w:rsidRPr="00036605">
        <w:rPr>
          <w:rFonts w:cstheme="minorHAnsi"/>
          <w:lang w:val="en-US"/>
        </w:rPr>
        <w:t xml:space="preserve">. </w:t>
      </w:r>
      <w:r w:rsidR="00313FF7" w:rsidRPr="00036605">
        <w:rPr>
          <w:rFonts w:cstheme="minorHAnsi"/>
          <w:lang w:val="en-US"/>
        </w:rPr>
        <w:t xml:space="preserve">According to the WHO, COVID-19 </w:t>
      </w:r>
      <w:r w:rsidR="00CB15EE">
        <w:rPr>
          <w:rFonts w:cstheme="minorHAnsi"/>
          <w:lang w:val="en-US"/>
        </w:rPr>
        <w:t xml:space="preserve">is </w:t>
      </w:r>
      <w:r w:rsidR="00CB15EE" w:rsidRPr="00036605">
        <w:rPr>
          <w:rFonts w:cstheme="minorHAnsi"/>
          <w:lang w:val="en-US"/>
        </w:rPr>
        <w:t>defined</w:t>
      </w:r>
      <w:r w:rsidR="00313FF7" w:rsidRPr="00036605">
        <w:rPr>
          <w:rFonts w:cstheme="minorHAnsi"/>
          <w:lang w:val="en-US"/>
        </w:rPr>
        <w:t xml:space="preserve"> as a collection of viruses that causes </w:t>
      </w:r>
      <w:r w:rsidR="000C6D6F">
        <w:rPr>
          <w:rFonts w:cstheme="minorHAnsi"/>
          <w:lang w:val="en-US"/>
        </w:rPr>
        <w:t xml:space="preserve">a </w:t>
      </w:r>
      <w:r w:rsidR="00313FF7" w:rsidRPr="00036605">
        <w:rPr>
          <w:rFonts w:cstheme="minorHAnsi"/>
          <w:lang w:val="en-US"/>
        </w:rPr>
        <w:t xml:space="preserve">range of symptoms in humans from the common cold to much more severe </w:t>
      </w:r>
      <w:r w:rsidR="00606088">
        <w:rPr>
          <w:rFonts w:cstheme="minorHAnsi"/>
          <w:lang w:val="en-US"/>
        </w:rPr>
        <w:t>conditions.</w:t>
      </w:r>
      <w:r w:rsidR="00313FF7" w:rsidRPr="00036605">
        <w:rPr>
          <w:rFonts w:cstheme="minorHAnsi"/>
          <w:lang w:val="en-US"/>
        </w:rPr>
        <w:t xml:space="preserve"> </w:t>
      </w:r>
      <w:r w:rsidR="00DC5E91" w:rsidRPr="00036605">
        <w:rPr>
          <w:rFonts w:cstheme="minorHAnsi"/>
          <w:lang w:val="en-US"/>
        </w:rPr>
        <w:t xml:space="preserve">The WHO has released many guides on how to identify if </w:t>
      </w:r>
      <w:r w:rsidR="00163302" w:rsidRPr="00036605">
        <w:rPr>
          <w:rFonts w:cstheme="minorHAnsi"/>
          <w:lang w:val="en-US"/>
        </w:rPr>
        <w:t>a</w:t>
      </w:r>
      <w:r w:rsidR="000C6D6F">
        <w:rPr>
          <w:rFonts w:cstheme="minorHAnsi"/>
          <w:lang w:val="en-US"/>
        </w:rPr>
        <w:t>n</w:t>
      </w:r>
      <w:r w:rsidR="00DC5E91" w:rsidRPr="00036605">
        <w:rPr>
          <w:rFonts w:cstheme="minorHAnsi"/>
          <w:lang w:val="en-US"/>
        </w:rPr>
        <w:t xml:space="preserve"> individual </w:t>
      </w:r>
      <w:r w:rsidR="00163302" w:rsidRPr="00036605">
        <w:rPr>
          <w:rFonts w:cstheme="minorHAnsi"/>
          <w:lang w:val="en-US"/>
        </w:rPr>
        <w:t xml:space="preserve">is </w:t>
      </w:r>
      <w:r w:rsidR="00DC5E91" w:rsidRPr="00036605">
        <w:rPr>
          <w:rFonts w:cstheme="minorHAnsi"/>
          <w:lang w:val="en-US"/>
        </w:rPr>
        <w:t>infected by the virus, how to remain unaffected and what kind of precautions should be taken while going into the community. There are also guides on when to go to the hospital</w:t>
      </w:r>
      <w:r w:rsidR="00427B8A" w:rsidRPr="00036605">
        <w:rPr>
          <w:rFonts w:cstheme="minorHAnsi"/>
          <w:lang w:val="en-US"/>
        </w:rPr>
        <w:t>.</w:t>
      </w:r>
      <w:r w:rsidR="00DB4BAD" w:rsidRPr="00036605">
        <w:rPr>
          <w:rFonts w:cstheme="minorHAnsi"/>
          <w:lang w:val="en-US"/>
        </w:rPr>
        <w:t xml:space="preserve"> During the early days, it was suggested that everybody should avoid unnecessary travels, distancing from infected people, wash hands regularly and if </w:t>
      </w:r>
      <w:r w:rsidR="00DB4BAD" w:rsidRPr="00036605">
        <w:rPr>
          <w:rFonts w:cstheme="minorHAnsi"/>
          <w:lang w:val="en-US"/>
        </w:rPr>
        <w:lastRenderedPageBreak/>
        <w:t>experiencing any symptoms to wear a mask. If a person showed any symptoms of illness, that person would be taken into hospital for treatment as soon as possible</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DB4BAD" w:rsidRPr="00036605">
        <w:rPr>
          <w:rFonts w:cstheme="minorHAnsi"/>
          <w:lang w:val="en-US"/>
        </w:rPr>
        <w:t xml:space="preserve">. </w:t>
      </w:r>
    </w:p>
    <w:p w14:paraId="132BF360" w14:textId="51C436A3" w:rsidR="00DB4BAD" w:rsidRPr="00D56C31" w:rsidRDefault="00DB4BAD" w:rsidP="00405358">
      <w:pPr>
        <w:pStyle w:val="Heading2"/>
        <w:rPr>
          <w:rFonts w:asciiTheme="minorHAnsi" w:hAnsiTheme="minorHAnsi" w:cstheme="minorHAnsi"/>
          <w:sz w:val="32"/>
          <w:szCs w:val="32"/>
          <w:lang w:val="en-US"/>
        </w:rPr>
      </w:pPr>
      <w:bookmarkStart w:id="5" w:name="_Toc82287003"/>
      <w:r w:rsidRPr="00D56C31">
        <w:rPr>
          <w:rFonts w:asciiTheme="minorHAnsi" w:hAnsiTheme="minorHAnsi" w:cstheme="minorHAnsi"/>
          <w:sz w:val="32"/>
          <w:szCs w:val="32"/>
          <w:lang w:val="en-US"/>
        </w:rPr>
        <w:t>2.1 COVID-19 Transmissions</w:t>
      </w:r>
      <w:bookmarkEnd w:id="5"/>
    </w:p>
    <w:p w14:paraId="3295E0B4" w14:textId="56D90965" w:rsidR="00DC5C50" w:rsidRPr="00036605" w:rsidRDefault="00DB4BAD">
      <w:pPr>
        <w:rPr>
          <w:rFonts w:cstheme="minorHAnsi"/>
          <w:lang w:val="en-US"/>
        </w:rPr>
      </w:pPr>
      <w:r w:rsidRPr="00036605">
        <w:rPr>
          <w:rFonts w:cstheme="minorHAnsi"/>
          <w:lang w:val="en-US"/>
        </w:rPr>
        <w:t xml:space="preserve">The virus is believed to be transmitted from human to human </w:t>
      </w:r>
      <w:r w:rsidR="00CB15EE" w:rsidRPr="00036605">
        <w:rPr>
          <w:rFonts w:cstheme="minorHAnsi"/>
          <w:lang w:val="en-US"/>
        </w:rPr>
        <w:t>when two</w:t>
      </w:r>
      <w:r w:rsidRPr="00036605">
        <w:rPr>
          <w:rFonts w:cstheme="minorHAnsi"/>
          <w:lang w:val="en-US"/>
        </w:rPr>
        <w:t xml:space="preserve"> people are directly in contact with each other or when the infected person expels small droplets by sneezing or coughing</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sidRPr="00036605">
        <w:rPr>
          <w:rFonts w:cstheme="minorHAnsi"/>
          <w:lang w:val="en-US"/>
        </w:rPr>
        <w:t>)</w:t>
      </w:r>
      <w:r w:rsidRPr="00036605">
        <w:rPr>
          <w:rFonts w:cstheme="minorHAnsi"/>
          <w:lang w:val="en-US"/>
        </w:rPr>
        <w:t xml:space="preserve">. COVID-19 </w:t>
      </w:r>
      <w:r w:rsidR="00EB0F45" w:rsidRPr="00036605">
        <w:rPr>
          <w:rFonts w:cstheme="minorHAnsi"/>
          <w:lang w:val="en-US"/>
        </w:rPr>
        <w:t>can also be spread if an infected person has touched a surface or an edible item that is then touched or eaten by a</w:t>
      </w:r>
      <w:r w:rsidR="000C6D6F">
        <w:rPr>
          <w:rFonts w:cstheme="minorHAnsi"/>
          <w:lang w:val="en-US"/>
        </w:rPr>
        <w:t xml:space="preserve"> </w:t>
      </w:r>
      <w:r w:rsidR="00CB15EE">
        <w:rPr>
          <w:rFonts w:cstheme="minorHAnsi"/>
          <w:lang w:val="en-US"/>
        </w:rPr>
        <w:t>non-infected</w:t>
      </w:r>
      <w:r w:rsidR="00EB0F45" w:rsidRPr="00036605">
        <w:rPr>
          <w:rFonts w:cstheme="minorHAnsi"/>
          <w:lang w:val="en-US"/>
        </w:rPr>
        <w:t xml:space="preserve"> person</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EB0F45" w:rsidRPr="00036605">
        <w:rPr>
          <w:rFonts w:cstheme="minorHAnsi"/>
          <w:lang w:val="en-US"/>
        </w:rPr>
        <w:t xml:space="preserve">.  It is important to always wash your hands or to avoid other people </w:t>
      </w:r>
      <w:r w:rsidR="00CB15EE">
        <w:rPr>
          <w:rFonts w:cstheme="minorHAnsi"/>
          <w:lang w:val="en-US"/>
        </w:rPr>
        <w:t xml:space="preserve">who </w:t>
      </w:r>
      <w:r w:rsidR="00CB15EE" w:rsidRPr="00036605">
        <w:rPr>
          <w:rFonts w:cstheme="minorHAnsi"/>
          <w:lang w:val="en-US"/>
        </w:rPr>
        <w:t>have</w:t>
      </w:r>
      <w:r w:rsidR="00EB0F45" w:rsidRPr="00036605">
        <w:rPr>
          <w:rFonts w:cstheme="minorHAnsi"/>
          <w:lang w:val="en-US"/>
        </w:rPr>
        <w:t xml:space="preserve"> caught the virus, </w:t>
      </w:r>
      <w:r w:rsidR="000C6D6F">
        <w:rPr>
          <w:rFonts w:cstheme="minorHAnsi"/>
          <w:lang w:val="en-US"/>
        </w:rPr>
        <w:t>to</w:t>
      </w:r>
      <w:r w:rsidR="00EB0F45" w:rsidRPr="00036605">
        <w:rPr>
          <w:rFonts w:cstheme="minorHAnsi"/>
          <w:lang w:val="en-US"/>
        </w:rPr>
        <w:t xml:space="preserve"> decrease the transmission rate of the virus. </w:t>
      </w:r>
    </w:p>
    <w:p w14:paraId="47DBADE1" w14:textId="21A8843F" w:rsidR="008C3F0F" w:rsidRPr="00D56C31" w:rsidRDefault="008C3F0F" w:rsidP="00405358">
      <w:pPr>
        <w:pStyle w:val="Heading2"/>
        <w:rPr>
          <w:rFonts w:asciiTheme="minorHAnsi" w:hAnsiTheme="minorHAnsi" w:cstheme="minorHAnsi"/>
          <w:sz w:val="32"/>
          <w:szCs w:val="32"/>
          <w:lang w:val="en-US"/>
        </w:rPr>
      </w:pPr>
      <w:bookmarkStart w:id="6" w:name="_Toc82287004"/>
      <w:r w:rsidRPr="00D56C31">
        <w:rPr>
          <w:rFonts w:asciiTheme="minorHAnsi" w:hAnsiTheme="minorHAnsi" w:cstheme="minorHAnsi"/>
          <w:sz w:val="32"/>
          <w:szCs w:val="32"/>
          <w:lang w:val="en-US"/>
        </w:rPr>
        <w:t>2.2 Covid-19 Incubation period</w:t>
      </w:r>
      <w:bookmarkEnd w:id="6"/>
    </w:p>
    <w:p w14:paraId="58E625B3" w14:textId="67FBF7DA" w:rsidR="008C3F0F" w:rsidRPr="00036605" w:rsidRDefault="00BA273B">
      <w:pPr>
        <w:rPr>
          <w:rFonts w:cstheme="minorHAnsi"/>
          <w:lang w:val="en-US"/>
        </w:rPr>
      </w:pPr>
      <w:r w:rsidRPr="00036605">
        <w:rPr>
          <w:rFonts w:cstheme="minorHAnsi"/>
          <w:lang w:val="en-US"/>
        </w:rPr>
        <w:t xml:space="preserve">The incubation period could be defined as the time between when a person catches the virus and when the symptoms </w:t>
      </w:r>
      <w:r w:rsidR="00163302" w:rsidRPr="00036605">
        <w:rPr>
          <w:rFonts w:cstheme="minorHAnsi"/>
          <w:lang w:val="en-US"/>
        </w:rPr>
        <w:t>start</w:t>
      </w:r>
      <w:r w:rsidRPr="00036605">
        <w:rPr>
          <w:rFonts w:cstheme="minorHAnsi"/>
          <w:lang w:val="en-US"/>
        </w:rPr>
        <w:t xml:space="preserve"> to appear</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Pr>
          <w:rFonts w:cstheme="minorHAnsi"/>
          <w:lang w:val="en-US"/>
        </w:rPr>
        <w:t>)</w:t>
      </w:r>
      <w:r w:rsidRPr="00036605">
        <w:rPr>
          <w:rFonts w:cstheme="minorHAnsi"/>
          <w:lang w:val="en-US"/>
        </w:rPr>
        <w:t xml:space="preserve">. According to WHO, the virus has </w:t>
      </w:r>
      <w:r w:rsidR="00163302" w:rsidRPr="00036605">
        <w:rPr>
          <w:rFonts w:cstheme="minorHAnsi"/>
          <w:lang w:val="en-US"/>
        </w:rPr>
        <w:t>an</w:t>
      </w:r>
      <w:r w:rsidRPr="00036605">
        <w:rPr>
          <w:rFonts w:cstheme="minorHAnsi"/>
          <w:lang w:val="en-US"/>
        </w:rPr>
        <w:t xml:space="preserve"> incubation period of 2-14 days and therefore it is important to stay isolated for 14 days</w:t>
      </w:r>
      <w:r w:rsidR="00606088">
        <w:rPr>
          <w:rFonts w:cstheme="minorHAnsi"/>
          <w:lang w:val="en-US"/>
        </w:rPr>
        <w:t xml:space="preserve"> </w:t>
      </w:r>
      <w:r w:rsidR="00606088" w:rsidRPr="00036605">
        <w:rPr>
          <w:rFonts w:cstheme="minorHAnsi"/>
          <w:lang w:val="en-US"/>
        </w:rPr>
        <w:t>(1</w:t>
      </w:r>
      <w:r w:rsidR="00E23DF4">
        <w:rPr>
          <w:rFonts w:cstheme="minorHAnsi"/>
          <w:lang w:val="en-US"/>
        </w:rPr>
        <w:t>1</w:t>
      </w:r>
      <w:r w:rsidR="00606088" w:rsidRPr="00036605">
        <w:rPr>
          <w:rFonts w:cstheme="minorHAnsi"/>
          <w:lang w:val="en-US"/>
        </w:rPr>
        <w:t>)</w:t>
      </w:r>
      <w:r w:rsidRPr="00036605">
        <w:rPr>
          <w:rFonts w:cstheme="minorHAnsi"/>
          <w:lang w:val="en-US"/>
        </w:rPr>
        <w:t xml:space="preserve">. However, recent data </w:t>
      </w:r>
      <w:r w:rsidR="00163302" w:rsidRPr="00036605">
        <w:rPr>
          <w:rFonts w:cstheme="minorHAnsi"/>
          <w:lang w:val="en-US"/>
        </w:rPr>
        <w:t xml:space="preserve">has </w:t>
      </w:r>
      <w:r w:rsidRPr="00036605">
        <w:rPr>
          <w:rFonts w:cstheme="minorHAnsi"/>
          <w:lang w:val="en-US"/>
        </w:rPr>
        <w:t>suggest</w:t>
      </w:r>
      <w:r w:rsidR="00163302" w:rsidRPr="00036605">
        <w:rPr>
          <w:rFonts w:cstheme="minorHAnsi"/>
          <w:lang w:val="en-US"/>
        </w:rPr>
        <w:t>ed</w:t>
      </w:r>
      <w:r w:rsidRPr="00036605">
        <w:rPr>
          <w:rFonts w:cstheme="minorHAnsi"/>
          <w:lang w:val="en-US"/>
        </w:rPr>
        <w:t xml:space="preserve"> that the incubation period can be </w:t>
      </w:r>
      <w:proofErr w:type="gramStart"/>
      <w:r w:rsidRPr="00036605">
        <w:rPr>
          <w:rFonts w:cstheme="minorHAnsi"/>
          <w:lang w:val="en-US"/>
        </w:rPr>
        <w:t>as long as</w:t>
      </w:r>
      <w:proofErr w:type="gramEnd"/>
      <w:r w:rsidRPr="00036605">
        <w:rPr>
          <w:rFonts w:cstheme="minorHAnsi"/>
          <w:lang w:val="en-US"/>
        </w:rPr>
        <w:t xml:space="preserve"> 30 days and therefore </w:t>
      </w:r>
      <w:r w:rsidR="00CF3FFF" w:rsidRPr="00036605">
        <w:rPr>
          <w:rFonts w:cstheme="minorHAnsi"/>
          <w:lang w:val="en-US"/>
        </w:rPr>
        <w:t xml:space="preserve">being in contact with somebody during that period </w:t>
      </w:r>
      <w:r w:rsidR="00163302" w:rsidRPr="00036605">
        <w:rPr>
          <w:rFonts w:cstheme="minorHAnsi"/>
          <w:lang w:val="en-US"/>
        </w:rPr>
        <w:t>can also lead to a</w:t>
      </w:r>
      <w:r w:rsidR="00CF3FFF" w:rsidRPr="00036605">
        <w:rPr>
          <w:rFonts w:cstheme="minorHAnsi"/>
          <w:lang w:val="en-US"/>
        </w:rPr>
        <w:t xml:space="preserve"> healthy person </w:t>
      </w:r>
      <w:r w:rsidR="00163302" w:rsidRPr="00036605">
        <w:rPr>
          <w:rFonts w:cstheme="minorHAnsi"/>
          <w:lang w:val="en-US"/>
        </w:rPr>
        <w:t>catching</w:t>
      </w:r>
      <w:r w:rsidR="00CF3FFF" w:rsidRPr="00036605">
        <w:rPr>
          <w:rFonts w:cstheme="minorHAnsi"/>
          <w:lang w:val="en-US"/>
        </w:rPr>
        <w:t xml:space="preserve"> the virus</w:t>
      </w:r>
      <w:r w:rsidR="00606088">
        <w:rPr>
          <w:rFonts w:cstheme="minorHAnsi"/>
          <w:lang w:val="en-US"/>
        </w:rPr>
        <w:t xml:space="preserve"> </w:t>
      </w:r>
      <w:r w:rsidR="00606088" w:rsidRPr="00036605">
        <w:rPr>
          <w:rFonts w:cstheme="minorHAnsi"/>
          <w:lang w:val="en-US"/>
        </w:rPr>
        <w:t>(1</w:t>
      </w:r>
      <w:r w:rsidR="00E23DF4">
        <w:rPr>
          <w:rFonts w:cstheme="minorHAnsi"/>
          <w:lang w:val="en-US"/>
        </w:rPr>
        <w:t>2</w:t>
      </w:r>
      <w:r w:rsidR="00606088" w:rsidRPr="00036605">
        <w:rPr>
          <w:rFonts w:cstheme="minorHAnsi"/>
          <w:lang w:val="en-US"/>
        </w:rPr>
        <w:t>)</w:t>
      </w:r>
      <w:r w:rsidR="00CF3FFF" w:rsidRPr="00036605">
        <w:rPr>
          <w:rFonts w:cstheme="minorHAnsi"/>
          <w:lang w:val="en-US"/>
        </w:rPr>
        <w:t xml:space="preserve">. </w:t>
      </w:r>
    </w:p>
    <w:p w14:paraId="30170F13" w14:textId="0186D711" w:rsidR="00CF3FFF" w:rsidRPr="00D56C31" w:rsidRDefault="00CF3FFF" w:rsidP="00405358">
      <w:pPr>
        <w:pStyle w:val="Heading2"/>
        <w:rPr>
          <w:rFonts w:asciiTheme="minorHAnsi" w:hAnsiTheme="minorHAnsi" w:cstheme="minorHAnsi"/>
          <w:sz w:val="32"/>
          <w:szCs w:val="32"/>
          <w:lang w:val="en-US"/>
        </w:rPr>
      </w:pPr>
      <w:bookmarkStart w:id="7" w:name="_Toc82287005"/>
      <w:r w:rsidRPr="00D56C31">
        <w:rPr>
          <w:rFonts w:asciiTheme="minorHAnsi" w:hAnsiTheme="minorHAnsi" w:cstheme="minorHAnsi"/>
          <w:sz w:val="32"/>
          <w:szCs w:val="32"/>
          <w:lang w:val="en-US"/>
        </w:rPr>
        <w:t>2.3 Covid-19 Symptoms</w:t>
      </w:r>
      <w:bookmarkEnd w:id="7"/>
    </w:p>
    <w:p w14:paraId="741D693B" w14:textId="720E7429" w:rsidR="00974DE4" w:rsidRPr="00036605" w:rsidRDefault="00901FCC">
      <w:pPr>
        <w:rPr>
          <w:rFonts w:cstheme="minorHAnsi"/>
          <w:shd w:val="clear" w:color="auto" w:fill="FFFFFF"/>
        </w:rPr>
      </w:pPr>
      <w:r w:rsidRPr="00036605">
        <w:rPr>
          <w:rFonts w:cstheme="minorHAnsi"/>
          <w:lang w:val="en-US"/>
        </w:rPr>
        <w:t xml:space="preserve">The main symptoms that are experienced by patients include fever, dry </w:t>
      </w:r>
      <w:proofErr w:type="gramStart"/>
      <w:r w:rsidRPr="00036605">
        <w:rPr>
          <w:rFonts w:cstheme="minorHAnsi"/>
          <w:lang w:val="en-US"/>
        </w:rPr>
        <w:t>cough</w:t>
      </w:r>
      <w:proofErr w:type="gramEnd"/>
      <w:r w:rsidRPr="00036605">
        <w:rPr>
          <w:rFonts w:cstheme="minorHAnsi"/>
          <w:lang w:val="en-US"/>
        </w:rPr>
        <w:t xml:space="preserve"> and fatigue</w:t>
      </w:r>
      <w:r w:rsidR="00606088">
        <w:rPr>
          <w:rFonts w:cstheme="minorHAnsi"/>
          <w:lang w:val="en-US"/>
        </w:rPr>
        <w:t xml:space="preserve"> </w:t>
      </w:r>
      <w:r w:rsidR="00606088" w:rsidRPr="00036605">
        <w:rPr>
          <w:rFonts w:cstheme="minorHAnsi"/>
          <w:lang w:val="en-US"/>
        </w:rPr>
        <w:t>(1</w:t>
      </w:r>
      <w:r w:rsidR="00E23DF4">
        <w:rPr>
          <w:rFonts w:cstheme="minorHAnsi"/>
          <w:lang w:val="en-US"/>
        </w:rPr>
        <w:t>3</w:t>
      </w:r>
      <w:r w:rsidR="00606088" w:rsidRPr="00036605">
        <w:rPr>
          <w:rFonts w:cstheme="minorHAnsi"/>
          <w:lang w:val="en-US"/>
        </w:rPr>
        <w:t>)</w:t>
      </w:r>
      <w:r w:rsidRPr="00036605">
        <w:rPr>
          <w:rFonts w:cstheme="minorHAnsi"/>
          <w:lang w:val="en-US"/>
        </w:rPr>
        <w:t xml:space="preserve">. </w:t>
      </w:r>
      <w:r w:rsidR="00837FAE" w:rsidRPr="00036605">
        <w:rPr>
          <w:rFonts w:cstheme="minorHAnsi"/>
          <w:lang w:val="en-US"/>
        </w:rPr>
        <w:t>At</w:t>
      </w:r>
      <w:r w:rsidRPr="00036605">
        <w:rPr>
          <w:rFonts w:cstheme="minorHAnsi"/>
          <w:lang w:val="en-US"/>
        </w:rPr>
        <w:t xml:space="preserve"> the early stages of contracting the virus, many patients have shown symptoms such as the following: </w:t>
      </w:r>
      <w:r w:rsidRPr="00036605">
        <w:rPr>
          <w:rFonts w:cstheme="minorHAnsi"/>
          <w:shd w:val="clear" w:color="auto" w:fill="FFFFFF"/>
        </w:rPr>
        <w:t xml:space="preserve">headache, </w:t>
      </w:r>
      <w:proofErr w:type="gramStart"/>
      <w:r w:rsidRPr="00036605">
        <w:rPr>
          <w:rFonts w:cstheme="minorHAnsi"/>
          <w:shd w:val="clear" w:color="auto" w:fill="FFFFFF"/>
        </w:rPr>
        <w:t>languidness</w:t>
      </w:r>
      <w:proofErr w:type="gramEnd"/>
      <w:r w:rsidRPr="00036605">
        <w:rPr>
          <w:rFonts w:cstheme="minorHAnsi"/>
          <w:shd w:val="clear" w:color="auto" w:fill="FFFFFF"/>
        </w:rPr>
        <w:t xml:space="preserve"> and unstable walking. This is believed to be caused by non-specific manifestations caused by COVID-19</w:t>
      </w:r>
      <w:r w:rsidR="00606088">
        <w:rPr>
          <w:rFonts w:cstheme="minorHAnsi"/>
          <w:shd w:val="clear" w:color="auto" w:fill="FFFFFF"/>
        </w:rPr>
        <w:t xml:space="preserve"> </w:t>
      </w:r>
      <w:r w:rsidR="00606088" w:rsidRPr="00036605">
        <w:rPr>
          <w:rFonts w:cstheme="minorHAnsi"/>
          <w:shd w:val="clear" w:color="auto" w:fill="FFFFFF"/>
        </w:rPr>
        <w:t>(1</w:t>
      </w:r>
      <w:r w:rsidR="00E23DF4">
        <w:rPr>
          <w:rFonts w:cstheme="minorHAnsi"/>
          <w:shd w:val="clear" w:color="auto" w:fill="FFFFFF"/>
        </w:rPr>
        <w:t>4</w:t>
      </w:r>
      <w:r w:rsidR="00606088" w:rsidRPr="00036605">
        <w:rPr>
          <w:rFonts w:cstheme="minorHAnsi"/>
          <w:shd w:val="clear" w:color="auto" w:fill="FFFFFF"/>
        </w:rPr>
        <w:t>)</w:t>
      </w:r>
      <w:r w:rsidRPr="00036605">
        <w:rPr>
          <w:rFonts w:cstheme="minorHAnsi"/>
          <w:shd w:val="clear" w:color="auto" w:fill="FFFFFF"/>
        </w:rPr>
        <w:t xml:space="preserve">. In addition to these symptoms, there </w:t>
      </w:r>
      <w:r w:rsidR="000C6D6F">
        <w:rPr>
          <w:rFonts w:cstheme="minorHAnsi"/>
          <w:shd w:val="clear" w:color="auto" w:fill="FFFFFF"/>
        </w:rPr>
        <w:t>can</w:t>
      </w:r>
      <w:r w:rsidRPr="00036605">
        <w:rPr>
          <w:rFonts w:cstheme="minorHAnsi"/>
          <w:shd w:val="clear" w:color="auto" w:fill="FFFFFF"/>
        </w:rPr>
        <w:t xml:space="preserve"> also </w:t>
      </w:r>
      <w:r w:rsidR="000C6D6F">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w:t>
      </w:r>
      <w:r w:rsidR="00837FAE" w:rsidRPr="00036605">
        <w:rPr>
          <w:rFonts w:cstheme="minorHAnsi"/>
          <w:shd w:val="clear" w:color="auto" w:fill="FFFFFF"/>
        </w:rPr>
        <w:t>to reduce the possibility of spreading the virus</w:t>
      </w:r>
      <w:r w:rsidRPr="00036605">
        <w:rPr>
          <w:rFonts w:cstheme="minorHAnsi"/>
          <w:shd w:val="clear" w:color="auto" w:fill="FFFFFF"/>
        </w:rPr>
        <w:t xml:space="preserve">. The WHO released some measures </w:t>
      </w:r>
      <w:proofErr w:type="gramStart"/>
      <w:r w:rsidRPr="00036605">
        <w:rPr>
          <w:rFonts w:cstheme="minorHAnsi"/>
          <w:shd w:val="clear" w:color="auto" w:fill="FFFFFF"/>
        </w:rPr>
        <w:t>in order to</w:t>
      </w:r>
      <w:proofErr w:type="gramEnd"/>
      <w:r w:rsidRPr="00036605">
        <w:rPr>
          <w:rFonts w:cstheme="minorHAnsi"/>
          <w:shd w:val="clear" w:color="auto" w:fill="FFFFFF"/>
        </w:rPr>
        <w:t xml:space="preserve"> help avoid the infection such as covering the face with a mask, avoid</w:t>
      </w:r>
      <w:r w:rsidR="000C6D6F">
        <w:rPr>
          <w:rFonts w:cstheme="minorHAnsi"/>
          <w:shd w:val="clear" w:color="auto" w:fill="FFFFFF"/>
        </w:rPr>
        <w:t>ing</w:t>
      </w:r>
      <w:r w:rsidRPr="00036605">
        <w:rPr>
          <w:rFonts w:cstheme="minorHAnsi"/>
          <w:shd w:val="clear" w:color="auto" w:fill="FFFFFF"/>
        </w:rPr>
        <w:t xml:space="preserve"> any physical contact and enforcing lockdown. </w:t>
      </w:r>
    </w:p>
    <w:p w14:paraId="204AD2A5" w14:textId="74D04A11" w:rsidR="006962BE" w:rsidRPr="00D56C31" w:rsidRDefault="00FB16F6" w:rsidP="00FB16F6">
      <w:pPr>
        <w:pStyle w:val="Heading1"/>
        <w:rPr>
          <w:rFonts w:asciiTheme="minorHAnsi" w:hAnsiTheme="minorHAnsi" w:cstheme="minorHAnsi"/>
          <w:lang w:val="en-US"/>
        </w:rPr>
      </w:pPr>
      <w:bookmarkStart w:id="8" w:name="_Toc82287006"/>
      <w:r w:rsidRPr="00D56C31">
        <w:rPr>
          <w:rFonts w:asciiTheme="minorHAnsi" w:hAnsiTheme="minorHAnsi" w:cstheme="minorHAnsi"/>
          <w:lang w:val="en-US"/>
        </w:rPr>
        <w:t xml:space="preserve">3. </w:t>
      </w:r>
      <w:r w:rsidR="006962BE" w:rsidRPr="00D56C31">
        <w:rPr>
          <w:rFonts w:asciiTheme="minorHAnsi" w:hAnsiTheme="minorHAnsi" w:cstheme="minorHAnsi"/>
          <w:lang w:val="en-US"/>
        </w:rPr>
        <w:t>Factors</w:t>
      </w:r>
      <w:bookmarkEnd w:id="8"/>
    </w:p>
    <w:p w14:paraId="717FB59E" w14:textId="2C282524" w:rsidR="006962BE" w:rsidRPr="00FB16F6" w:rsidRDefault="006962BE" w:rsidP="006962BE">
      <w:pPr>
        <w:rPr>
          <w:rFonts w:cstheme="minorHAnsi"/>
          <w:color w:val="222222"/>
          <w:shd w:val="clear" w:color="auto" w:fill="FFFFFF"/>
        </w:rPr>
      </w:pPr>
      <w:r w:rsidRPr="00FB16F6">
        <w:rPr>
          <w:rFonts w:cstheme="minorHAnsi"/>
          <w:lang w:val="en-US"/>
        </w:rPr>
        <w:t>There has been a lot of literature that talks about different factors that could affect the spread of the COVID-19 virus. However, the major factors that is being focused on in this review is the population density and wind speed. This is because based on a researched conducted by Coskun and co, it was found that population density and wind intensity explained 94% of the variance in the virus spread (1</w:t>
      </w:r>
      <w:r w:rsidR="00E23DF4" w:rsidRPr="00FB16F6">
        <w:rPr>
          <w:rFonts w:cstheme="minorHAnsi"/>
          <w:lang w:val="en-US"/>
        </w:rPr>
        <w:t>5</w:t>
      </w:r>
      <w:r w:rsidRPr="00FB16F6">
        <w:rPr>
          <w:rFonts w:cstheme="minorHAnsi"/>
          <w:lang w:val="en-US"/>
        </w:rPr>
        <w:t>). Another research by Cao and co, shows that Wuhan and New York were the hardest hit cities in the respective country due to having the highest population density in their country. This research also showed that Wind speed had the highest correlation when it comes to the virus spread in these two cities when it comes to the other factors</w:t>
      </w:r>
      <w:r w:rsidR="00FB16F6" w:rsidRPr="00FB16F6">
        <w:rPr>
          <w:rFonts w:cstheme="minorHAnsi"/>
          <w:lang w:val="en-US"/>
        </w:rPr>
        <w:t xml:space="preserve"> (16)</w:t>
      </w:r>
      <w:r w:rsidRPr="00FB16F6">
        <w:rPr>
          <w:rFonts w:cstheme="minorHAnsi"/>
          <w:lang w:val="en-US"/>
        </w:rPr>
        <w:t xml:space="preserve">. </w:t>
      </w:r>
      <w:r w:rsidRPr="00FB16F6">
        <w:rPr>
          <w:rFonts w:cstheme="minorHAnsi"/>
          <w:color w:val="222222"/>
          <w:shd w:val="clear" w:color="auto" w:fill="FFFFFF"/>
        </w:rPr>
        <w:t>These two factors need to be included in models that tries to predict positive cases due it being such an important reason why COVID-19 transmission can increase or decrease. These factors need to be included in models that tries to predict positive cases due it being such an important reason why COVID-19 transmission can increase or decrease.</w:t>
      </w:r>
    </w:p>
    <w:p w14:paraId="26562A7F" w14:textId="75B6574C" w:rsidR="00FB16F6" w:rsidRPr="00D56C31" w:rsidRDefault="00FB16F6" w:rsidP="00FB16F6">
      <w:pPr>
        <w:pStyle w:val="Heading2"/>
        <w:rPr>
          <w:rFonts w:asciiTheme="minorHAnsi" w:hAnsiTheme="minorHAnsi" w:cstheme="minorHAnsi"/>
          <w:sz w:val="32"/>
          <w:szCs w:val="32"/>
          <w:shd w:val="clear" w:color="auto" w:fill="FFFFFF"/>
        </w:rPr>
      </w:pPr>
      <w:bookmarkStart w:id="9" w:name="_Toc82287007"/>
      <w:r w:rsidRPr="00D56C31">
        <w:rPr>
          <w:rFonts w:asciiTheme="minorHAnsi" w:hAnsiTheme="minorHAnsi" w:cstheme="minorHAnsi"/>
          <w:sz w:val="32"/>
          <w:szCs w:val="32"/>
          <w:shd w:val="clear" w:color="auto" w:fill="FFFFFF"/>
        </w:rPr>
        <w:t xml:space="preserve">3.1 </w:t>
      </w:r>
      <w:r w:rsidR="006962BE" w:rsidRPr="00D56C31">
        <w:rPr>
          <w:rFonts w:asciiTheme="minorHAnsi" w:hAnsiTheme="minorHAnsi" w:cstheme="minorHAnsi"/>
          <w:sz w:val="32"/>
          <w:szCs w:val="32"/>
          <w:shd w:val="clear" w:color="auto" w:fill="FFFFFF"/>
        </w:rPr>
        <w:t>Wind Speed</w:t>
      </w:r>
      <w:bookmarkEnd w:id="9"/>
    </w:p>
    <w:p w14:paraId="56C0A1A9" w14:textId="06DDE91B" w:rsidR="006962BE" w:rsidRPr="00FB16F6" w:rsidRDefault="006962BE" w:rsidP="006962BE">
      <w:pPr>
        <w:rPr>
          <w:rFonts w:cstheme="minorHAnsi"/>
          <w:lang w:val="en-US"/>
        </w:rPr>
      </w:pPr>
      <w:r w:rsidRPr="00FB16F6">
        <w:rPr>
          <w:rFonts w:cstheme="minorHAnsi"/>
          <w:color w:val="222222"/>
          <w:shd w:val="clear" w:color="auto" w:fill="FFFFFF"/>
        </w:rPr>
        <w:t>The coronavirus can be found in the air for many hours after it has been expelled by the body, which implies that the transmission of the virus can be influenced by wind speed (</w:t>
      </w:r>
      <w:r w:rsidR="00FB16F6" w:rsidRPr="00FB16F6">
        <w:rPr>
          <w:rFonts w:cstheme="minorHAnsi"/>
          <w:color w:val="222222"/>
          <w:shd w:val="clear" w:color="auto" w:fill="FFFFFF"/>
        </w:rPr>
        <w:t>17</w:t>
      </w:r>
      <w:r w:rsidRPr="00FB16F6">
        <w:rPr>
          <w:rFonts w:cstheme="minorHAnsi"/>
          <w:color w:val="222222"/>
          <w:shd w:val="clear" w:color="auto" w:fill="FFFFFF"/>
        </w:rPr>
        <w:t xml:space="preserve">). Since the virus holds this trait, the wind speed is accountable for the spread of the virus by accelerating the traveling time from one place to another. Researchers has shown that there is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increase of 0.113 times amount of cases for each 1km/h rise in wind speed in Pakistan (</w:t>
      </w:r>
      <w:r w:rsidR="00FB16F6" w:rsidRPr="00FB16F6">
        <w:rPr>
          <w:rFonts w:cstheme="minorHAnsi"/>
          <w:color w:val="222222"/>
          <w:shd w:val="clear" w:color="auto" w:fill="FFFFFF"/>
        </w:rPr>
        <w:t>18</w:t>
      </w:r>
      <w:r w:rsidRPr="00FB16F6">
        <w:rPr>
          <w:rFonts w:cstheme="minorHAnsi"/>
          <w:color w:val="222222"/>
          <w:shd w:val="clear" w:color="auto" w:fill="FFFFFF"/>
        </w:rPr>
        <w:t>). The same conclusion was reported in China, when 1 unit of wind speed increases, there is an increase of 2.28 units of confirmed cases (</w:t>
      </w:r>
      <w:r w:rsidR="00FB16F6" w:rsidRPr="00FB16F6">
        <w:rPr>
          <w:rFonts w:cstheme="minorHAnsi"/>
          <w:color w:val="222222"/>
          <w:shd w:val="clear" w:color="auto" w:fill="FFFFFF"/>
        </w:rPr>
        <w:t>19</w:t>
      </w:r>
      <w:r w:rsidRPr="00FB16F6">
        <w:rPr>
          <w:rFonts w:cstheme="minorHAnsi"/>
          <w:color w:val="222222"/>
          <w:shd w:val="clear" w:color="auto" w:fill="FFFFFF"/>
        </w:rPr>
        <w:t xml:space="preserve">). </w:t>
      </w:r>
      <w:r w:rsidRPr="00FB16F6">
        <w:rPr>
          <w:rFonts w:cstheme="minorHAnsi"/>
          <w:color w:val="222222"/>
          <w:shd w:val="clear" w:color="auto" w:fill="FFFFFF"/>
        </w:rPr>
        <w:lastRenderedPageBreak/>
        <w:t xml:space="preserve">When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experiment was conducted in Latin American and Caribbean countries, Wind speed showed a positive correlation with COVID-19 infection rate. The regression analysis shows that when the speed of the wind is increased by 1km/h, the log count of COVID-19 was 0.074 times in Punjab, 0.042 times in Sindh and 0.082 times in Khyber Pakhtunkhwa (</w:t>
      </w:r>
      <w:r w:rsidR="00FB16F6" w:rsidRPr="00FB16F6">
        <w:rPr>
          <w:rFonts w:cstheme="minorHAnsi"/>
          <w:color w:val="222222"/>
          <w:shd w:val="clear" w:color="auto" w:fill="FFFFFF"/>
        </w:rPr>
        <w:t>20</w:t>
      </w:r>
      <w:r w:rsidRPr="00FB16F6">
        <w:rPr>
          <w:rFonts w:cstheme="minorHAnsi"/>
          <w:color w:val="222222"/>
          <w:shd w:val="clear" w:color="auto" w:fill="FFFFFF"/>
        </w:rPr>
        <w:t>). Another paper shows that when wind speed is increased by 1% there is also an increase in 11.21% in confirmed cases in Africa (</w:t>
      </w:r>
      <w:r w:rsidR="00FB16F6" w:rsidRPr="00FB16F6">
        <w:rPr>
          <w:rFonts w:cstheme="minorHAnsi"/>
          <w:color w:val="222222"/>
          <w:shd w:val="clear" w:color="auto" w:fill="FFFFFF"/>
        </w:rPr>
        <w:t>21</w:t>
      </w:r>
      <w:r w:rsidRPr="00FB16F6">
        <w:rPr>
          <w:rFonts w:cstheme="minorHAnsi"/>
          <w:color w:val="222222"/>
          <w:shd w:val="clear" w:color="auto" w:fill="FFFFFF"/>
        </w:rPr>
        <w:t xml:space="preserve">). </w:t>
      </w:r>
      <w:r w:rsidRPr="00FB16F6">
        <w:rPr>
          <w:rFonts w:cstheme="minorHAnsi"/>
          <w:lang w:val="en-US"/>
        </w:rPr>
        <w:t xml:space="preserve">Based on these findings, it shows that wind speed is an important correlation factor when it comes to COVID-19 transmission. It is important that wind speed is one of the factors considered when trying to predict future COVID-19 cases.   </w:t>
      </w:r>
    </w:p>
    <w:p w14:paraId="3706A391" w14:textId="18DF4F5F" w:rsidR="006962BE" w:rsidRPr="00D56C31" w:rsidRDefault="00FB16F6" w:rsidP="00FB16F6">
      <w:pPr>
        <w:pStyle w:val="Heading2"/>
        <w:rPr>
          <w:rFonts w:asciiTheme="minorHAnsi" w:hAnsiTheme="minorHAnsi" w:cstheme="minorHAnsi"/>
          <w:color w:val="222222"/>
          <w:sz w:val="32"/>
          <w:szCs w:val="32"/>
          <w:shd w:val="clear" w:color="auto" w:fill="FFFFFF"/>
        </w:rPr>
      </w:pPr>
      <w:bookmarkStart w:id="10" w:name="_Toc82287008"/>
      <w:r w:rsidRPr="00D56C31">
        <w:rPr>
          <w:rFonts w:asciiTheme="minorHAnsi" w:hAnsiTheme="minorHAnsi" w:cstheme="minorHAnsi"/>
          <w:sz w:val="32"/>
          <w:szCs w:val="32"/>
          <w:lang w:val="en-US"/>
        </w:rPr>
        <w:t xml:space="preserve">3.2 </w:t>
      </w:r>
      <w:r w:rsidR="006962BE" w:rsidRPr="00D56C31">
        <w:rPr>
          <w:rFonts w:asciiTheme="minorHAnsi" w:hAnsiTheme="minorHAnsi" w:cstheme="minorHAnsi"/>
          <w:sz w:val="32"/>
          <w:szCs w:val="32"/>
          <w:lang w:val="en-US"/>
        </w:rPr>
        <w:t>Population Density</w:t>
      </w:r>
      <w:bookmarkEnd w:id="10"/>
    </w:p>
    <w:p w14:paraId="14BDBCFB" w14:textId="085D7646" w:rsidR="006962BE" w:rsidRPr="00FB16F6" w:rsidRDefault="006962BE" w:rsidP="006962BE">
      <w:r w:rsidRPr="00FB16F6">
        <w:rPr>
          <w:rFonts w:cstheme="minorHAnsi"/>
          <w:color w:val="222222"/>
          <w:shd w:val="clear" w:color="auto" w:fill="FFFFFF"/>
        </w:rPr>
        <w:t xml:space="preserve">Population density is the concentration of people within a specific geographic location. </w:t>
      </w:r>
      <w:r w:rsidRPr="00FB16F6">
        <w:t>Population density is considered a factor because the more people there is in a proximity, the higher the chances of the people with the virus infecting healthy people.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w:t>
      </w:r>
      <w:r w:rsidR="00FB16F6" w:rsidRPr="00FB16F6">
        <w:t>15</w:t>
      </w:r>
      <w:r w:rsidRPr="00FB16F6">
        <w:t>). Another group of researchers researched the effects of population density on the spread of COVID-19 in Algeria. They found that population density had a very strong correlation relationship with COVID-19 transmission, which can explain 50.50% of the transmission rate (</w:t>
      </w:r>
      <w:r w:rsidR="00FB16F6" w:rsidRPr="00FB16F6">
        <w:t>22</w:t>
      </w:r>
      <w:r w:rsidRPr="00FB16F6">
        <w:t xml:space="preserve">). This research cleared proves that when trying to predict future outcomes, population density will be an important factor to include.   </w:t>
      </w:r>
    </w:p>
    <w:p w14:paraId="526CD257" w14:textId="3185DADC" w:rsidR="001C49C0" w:rsidRPr="00036605" w:rsidRDefault="001C49C0" w:rsidP="00405358">
      <w:pPr>
        <w:pStyle w:val="Heading1"/>
        <w:rPr>
          <w:rFonts w:asciiTheme="minorHAnsi" w:hAnsiTheme="minorHAnsi" w:cstheme="minorHAnsi"/>
          <w:lang w:val="en-US"/>
        </w:rPr>
      </w:pPr>
      <w:bookmarkStart w:id="11" w:name="_Toc82287009"/>
      <w:r w:rsidRPr="00036605">
        <w:rPr>
          <w:rFonts w:asciiTheme="minorHAnsi" w:hAnsiTheme="minorHAnsi" w:cstheme="minorHAnsi"/>
          <w:lang w:val="en-US"/>
        </w:rPr>
        <w:t xml:space="preserve">4. </w:t>
      </w:r>
      <w:r w:rsidR="00A5478F" w:rsidRPr="00036605">
        <w:rPr>
          <w:rFonts w:asciiTheme="minorHAnsi" w:hAnsiTheme="minorHAnsi" w:cstheme="minorHAnsi"/>
          <w:lang w:val="en-US"/>
        </w:rPr>
        <w:t>Deep Learning</w:t>
      </w:r>
      <w:bookmarkEnd w:id="11"/>
      <w:r w:rsidR="00A5478F" w:rsidRPr="00036605">
        <w:rPr>
          <w:rFonts w:asciiTheme="minorHAnsi" w:hAnsiTheme="minorHAnsi" w:cstheme="minorHAnsi"/>
          <w:lang w:val="en-US"/>
        </w:rPr>
        <w:t xml:space="preserve"> </w:t>
      </w:r>
    </w:p>
    <w:p w14:paraId="55F15D4E" w14:textId="6A89ACF5" w:rsidR="008C3F0F" w:rsidRPr="00036605" w:rsidRDefault="00291C30">
      <w:pPr>
        <w:rPr>
          <w:rFonts w:cstheme="minorHAnsi"/>
          <w:lang w:val="en-US"/>
        </w:rPr>
      </w:pPr>
      <w:bookmarkStart w:id="12" w:name="_Hlk78750259"/>
      <w:r w:rsidRPr="00036605">
        <w:rPr>
          <w:rFonts w:cstheme="minorHAnsi"/>
          <w:lang w:val="en-US"/>
        </w:rPr>
        <w:t>Deep Learning (DL</w:t>
      </w:r>
      <w:r w:rsidR="00606088" w:rsidRPr="00036605">
        <w:rPr>
          <w:rFonts w:cstheme="minorHAnsi"/>
          <w:lang w:val="en-US"/>
        </w:rPr>
        <w:t>) is</w:t>
      </w:r>
      <w:r w:rsidRPr="00036605">
        <w:rPr>
          <w:rFonts w:cstheme="minorHAnsi"/>
          <w:lang w:val="en-US"/>
        </w:rPr>
        <w:t xml:space="preserve"> a subfield of machine learning that is giving promising results in time series data analysis and forecasting. </w:t>
      </w:r>
      <w:bookmarkEnd w:id="12"/>
      <w:r w:rsidRPr="00036605">
        <w:rPr>
          <w:rFonts w:cstheme="minorHAnsi"/>
          <w:lang w:val="en-US"/>
        </w:rPr>
        <w:t xml:space="preserve">DL models </w:t>
      </w:r>
      <w:r w:rsidR="008E73BB" w:rsidRPr="00036605">
        <w:rPr>
          <w:rFonts w:cstheme="minorHAnsi"/>
          <w:lang w:val="en-US"/>
        </w:rPr>
        <w:t>can learn</w:t>
      </w:r>
      <w:r w:rsidRPr="00036605">
        <w:rPr>
          <w:rFonts w:cstheme="minorHAnsi"/>
          <w:lang w:val="en-US"/>
        </w:rPr>
        <w:t xml:space="preserve"> the dependencies and structures by finding its trends and seasonality in the data.</w:t>
      </w:r>
      <w:r w:rsidR="0072654A" w:rsidRPr="00036605">
        <w:rPr>
          <w:rFonts w:cstheme="minorHAnsi"/>
          <w:lang w:val="en-US"/>
        </w:rPr>
        <w:t xml:space="preserve"> Neural networks </w:t>
      </w:r>
      <w:r w:rsidR="008E73BB" w:rsidRPr="00036605">
        <w:rPr>
          <w:rFonts w:cstheme="minorHAnsi"/>
          <w:lang w:val="en-US"/>
        </w:rPr>
        <w:t>are</w:t>
      </w:r>
      <w:r w:rsidR="0072654A" w:rsidRPr="00036605">
        <w:rPr>
          <w:rFonts w:cstheme="minorHAnsi"/>
          <w:lang w:val="en-US"/>
        </w:rPr>
        <w:t xml:space="preserve"> one of the most used algorithms</w:t>
      </w:r>
      <w:r w:rsidR="008E73BB" w:rsidRPr="00036605">
        <w:rPr>
          <w:rFonts w:cstheme="minorHAnsi"/>
          <w:lang w:val="en-US"/>
        </w:rPr>
        <w:t xml:space="preserve"> created</w:t>
      </w:r>
      <w:r w:rsidR="0072654A" w:rsidRPr="00036605">
        <w:rPr>
          <w:rFonts w:cstheme="minorHAnsi"/>
          <w:lang w:val="en-US"/>
        </w:rPr>
        <w:t xml:space="preserve"> </w:t>
      </w:r>
      <w:proofErr w:type="gramStart"/>
      <w:r w:rsidR="0072654A" w:rsidRPr="00036605">
        <w:rPr>
          <w:rFonts w:cstheme="minorHAnsi"/>
          <w:lang w:val="en-US"/>
        </w:rPr>
        <w:t>in order to</w:t>
      </w:r>
      <w:proofErr w:type="gramEnd"/>
      <w:r w:rsidR="0072654A" w:rsidRPr="00036605">
        <w:rPr>
          <w:rFonts w:cstheme="minorHAnsi"/>
          <w:lang w:val="en-US"/>
        </w:rPr>
        <w:t xml:space="preserve"> predict disease one day in advance by training the past </w:t>
      </w:r>
      <w:r w:rsidR="004850A3">
        <w:rPr>
          <w:rFonts w:cstheme="minorHAnsi"/>
          <w:lang w:val="en-US"/>
        </w:rPr>
        <w:t>‘</w:t>
      </w:r>
      <w:r w:rsidR="0072654A" w:rsidRPr="00036605">
        <w:rPr>
          <w:rFonts w:cstheme="minorHAnsi"/>
          <w:lang w:val="en-US"/>
        </w:rPr>
        <w:t>k</w:t>
      </w:r>
      <w:r w:rsidR="004850A3">
        <w:rPr>
          <w:rFonts w:cstheme="minorHAnsi"/>
          <w:lang w:val="en-US"/>
        </w:rPr>
        <w:t>’</w:t>
      </w:r>
      <w:r w:rsidR="0072654A" w:rsidRPr="00036605">
        <w:rPr>
          <w:rFonts w:cstheme="minorHAnsi"/>
          <w:lang w:val="en-US"/>
        </w:rPr>
        <w:t xml:space="preserve"> days historical medical measurements</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3</w:t>
      </w:r>
      <w:r w:rsidR="00606088" w:rsidRPr="00036605">
        <w:rPr>
          <w:rFonts w:cstheme="minorHAnsi"/>
          <w:lang w:val="en-US"/>
        </w:rPr>
        <w:t>)</w:t>
      </w:r>
      <w:r w:rsidR="0072654A" w:rsidRPr="00036605">
        <w:rPr>
          <w:rFonts w:cstheme="minorHAnsi"/>
          <w:lang w:val="en-US"/>
        </w:rPr>
        <w:t xml:space="preserve">. </w:t>
      </w:r>
      <w:r w:rsidR="0043084D" w:rsidRPr="00036605">
        <w:rPr>
          <w:rFonts w:cstheme="minorHAnsi"/>
          <w:lang w:val="en-US"/>
        </w:rPr>
        <w:t>It is important to take the features of data that are high</w:t>
      </w:r>
      <w:r w:rsidR="00B53930">
        <w:rPr>
          <w:rFonts w:cstheme="minorHAnsi"/>
          <w:lang w:val="en-US"/>
        </w:rPr>
        <w:t>ly</w:t>
      </w:r>
      <w:r w:rsidR="0043084D" w:rsidRPr="00036605">
        <w:rPr>
          <w:rFonts w:cstheme="minorHAnsi"/>
          <w:lang w:val="en-US"/>
        </w:rPr>
        <w:t xml:space="preserve"> dimensional, without errors and noise</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4</w:t>
      </w:r>
      <w:r w:rsidR="00606088" w:rsidRPr="00036605">
        <w:rPr>
          <w:rFonts w:cstheme="minorHAnsi"/>
          <w:lang w:val="en-US"/>
        </w:rPr>
        <w:t>)</w:t>
      </w:r>
      <w:r w:rsidR="0043084D" w:rsidRPr="00036605">
        <w:rPr>
          <w:rFonts w:cstheme="minorHAnsi"/>
          <w:lang w:val="en-US"/>
        </w:rPr>
        <w:t xml:space="preserve">. </w:t>
      </w:r>
    </w:p>
    <w:p w14:paraId="1717C1B9" w14:textId="0AF400C0" w:rsidR="0043084D" w:rsidRPr="00036605" w:rsidRDefault="0043084D" w:rsidP="00405358">
      <w:pPr>
        <w:pStyle w:val="Heading2"/>
        <w:rPr>
          <w:rFonts w:asciiTheme="minorHAnsi" w:hAnsiTheme="minorHAnsi" w:cstheme="minorHAnsi"/>
          <w:lang w:val="en-US"/>
        </w:rPr>
      </w:pPr>
      <w:bookmarkStart w:id="13" w:name="_Toc82287010"/>
      <w:r w:rsidRPr="00036605">
        <w:rPr>
          <w:rFonts w:asciiTheme="minorHAnsi" w:hAnsiTheme="minorHAnsi" w:cstheme="minorHAnsi"/>
          <w:lang w:val="en-US"/>
        </w:rPr>
        <w:t>4.1 LSTM</w:t>
      </w:r>
      <w:bookmarkEnd w:id="13"/>
    </w:p>
    <w:p w14:paraId="4DCD6B97" w14:textId="79993E7C" w:rsidR="00A63738" w:rsidRPr="00036605" w:rsidRDefault="00A63738">
      <w:pPr>
        <w:rPr>
          <w:rFonts w:cstheme="minorHAnsi"/>
          <w:lang w:val="en-US"/>
        </w:rPr>
      </w:pPr>
      <w:bookmarkStart w:id="14" w:name="_Hlk78750268"/>
      <w:r w:rsidRPr="00036605">
        <w:rPr>
          <w:rFonts w:cstheme="minorHAnsi"/>
          <w:lang w:val="en-US"/>
        </w:rPr>
        <w:t xml:space="preserve">LSTM is </w:t>
      </w:r>
      <w:r w:rsidR="008E7211" w:rsidRPr="00036605">
        <w:rPr>
          <w:rFonts w:cstheme="minorHAnsi"/>
          <w:lang w:val="en-US"/>
        </w:rPr>
        <w:t>a</w:t>
      </w:r>
      <w:r w:rsidRPr="00036605">
        <w:rPr>
          <w:rFonts w:cstheme="minorHAnsi"/>
          <w:lang w:val="en-US"/>
        </w:rPr>
        <w:t xml:space="preserve"> more advance model based on the neural network algorithms. They were able to overcome some of the limitation</w:t>
      </w:r>
      <w:r w:rsidR="00B53930">
        <w:rPr>
          <w:rFonts w:cstheme="minorHAnsi"/>
          <w:lang w:val="en-US"/>
        </w:rPr>
        <w:t>s</w:t>
      </w:r>
      <w:r w:rsidRPr="00036605">
        <w:rPr>
          <w:rFonts w:cstheme="minorHAnsi"/>
          <w:lang w:val="en-US"/>
        </w:rPr>
        <w:t xml:space="preserve"> of other algorithms by use of hidden layer units known as memory cells</w:t>
      </w:r>
      <w:r w:rsidR="00606088">
        <w:t xml:space="preserve"> </w:t>
      </w:r>
      <w:bookmarkEnd w:id="14"/>
      <w:r w:rsidR="00606088" w:rsidRPr="00036605">
        <w:rPr>
          <w:rFonts w:cstheme="minorHAnsi"/>
          <w:lang w:val="en-US"/>
        </w:rPr>
        <w:t>(</w:t>
      </w:r>
      <w:r w:rsidR="00FB16F6">
        <w:rPr>
          <w:rFonts w:cstheme="minorHAnsi"/>
          <w:lang w:val="en-US"/>
        </w:rPr>
        <w:t>25</w:t>
      </w:r>
      <w:r w:rsidR="00606088" w:rsidRPr="00036605">
        <w:rPr>
          <w:rFonts w:cstheme="minorHAnsi"/>
          <w:lang w:val="en-US"/>
        </w:rPr>
        <w:t>)</w:t>
      </w:r>
      <w:r w:rsidRPr="00036605">
        <w:rPr>
          <w:rFonts w:cstheme="minorHAnsi"/>
          <w:lang w:val="en-US"/>
        </w:rPr>
        <w:t xml:space="preserve">. These memory cells have the self-connections that store and control the network temporal state via three different gates called the input, output and forget gates. The function of the input gate and output gates are to be used to control the flow of how the memory cell inputs and outputs into the rest of the network. </w:t>
      </w:r>
      <w:r w:rsidR="00F63AA3" w:rsidRPr="00036605">
        <w:rPr>
          <w:rFonts w:cstheme="minorHAnsi"/>
          <w:lang w:val="en-US"/>
        </w:rPr>
        <w:t xml:space="preserve">These gates allow or denies input values, which can be kept for an amount of time depending on the weights and input of the data. </w:t>
      </w:r>
    </w:p>
    <w:p w14:paraId="649A30AD" w14:textId="127CFF51" w:rsidR="00F63AA3" w:rsidRPr="00036605" w:rsidRDefault="00F63AA3">
      <w:pPr>
        <w:rPr>
          <w:rFonts w:cstheme="minorHAnsi"/>
          <w:lang w:val="en-US"/>
        </w:rPr>
      </w:pPr>
      <w:r w:rsidRPr="00036605">
        <w:rPr>
          <w:rFonts w:cstheme="minorHAnsi"/>
          <w:lang w:val="en-US"/>
        </w:rPr>
        <w:t>One of the more famous use of LSTM during the COVID-19 pandemic is when a group of Canadian researchers use</w:t>
      </w:r>
      <w:r w:rsidR="00837FAE" w:rsidRPr="00036605">
        <w:rPr>
          <w:rFonts w:cstheme="minorHAnsi"/>
          <w:lang w:val="en-US"/>
        </w:rPr>
        <w:t>d</w:t>
      </w:r>
      <w:r w:rsidRPr="00036605">
        <w:rPr>
          <w:rFonts w:cstheme="minorHAnsi"/>
          <w:lang w:val="en-US"/>
        </w:rPr>
        <w:t xml:space="preserve"> the LSTM algorithm </w:t>
      </w:r>
      <w:proofErr w:type="gramStart"/>
      <w:r w:rsidRPr="00036605">
        <w:rPr>
          <w:rFonts w:cstheme="minorHAnsi"/>
          <w:lang w:val="en-US"/>
        </w:rPr>
        <w:t>in order to</w:t>
      </w:r>
      <w:proofErr w:type="gramEnd"/>
      <w:r w:rsidRPr="00036605">
        <w:rPr>
          <w:rFonts w:cstheme="minorHAnsi"/>
          <w:lang w:val="en-US"/>
        </w:rPr>
        <w:t xml:space="preserve"> predict</w:t>
      </w:r>
      <w:r w:rsidR="00837FAE" w:rsidRPr="00036605">
        <w:rPr>
          <w:rFonts w:cstheme="minorHAnsi"/>
          <w:lang w:val="en-US"/>
        </w:rPr>
        <w:t xml:space="preserve"> the exact date of</w:t>
      </w:r>
      <w:r w:rsidRPr="00036605">
        <w:rPr>
          <w:rFonts w:cstheme="minorHAnsi"/>
          <w:lang w:val="en-US"/>
        </w:rPr>
        <w:t xml:space="preserve"> when the number of </w:t>
      </w:r>
      <w:r w:rsidR="00837FAE" w:rsidRPr="00036605">
        <w:rPr>
          <w:rFonts w:cstheme="minorHAnsi"/>
          <w:lang w:val="en-US"/>
        </w:rPr>
        <w:t>new confirmed</w:t>
      </w:r>
      <w:r w:rsidRPr="00036605">
        <w:rPr>
          <w:rFonts w:cstheme="minorHAnsi"/>
          <w:lang w:val="en-US"/>
        </w:rPr>
        <w:t xml:space="preserve"> cases will hit zero in Canada. Even though they did not get the exact day, they were able to get close enough for people to take notice of deep learning and </w:t>
      </w:r>
      <w:r w:rsidR="003A46C4" w:rsidRPr="00036605">
        <w:rPr>
          <w:rFonts w:cstheme="minorHAnsi"/>
          <w:lang w:val="en-US"/>
        </w:rPr>
        <w:t>LSTM</w:t>
      </w:r>
      <w:r w:rsidR="00606088">
        <w:rPr>
          <w:rFonts w:cstheme="minorHAnsi"/>
          <w:lang w:val="en-US"/>
        </w:rPr>
        <w:t xml:space="preserve"> </w:t>
      </w:r>
      <w:r w:rsidR="00606088" w:rsidRPr="00036605">
        <w:rPr>
          <w:rFonts w:cstheme="minorHAnsi"/>
          <w:lang w:val="en-US"/>
        </w:rPr>
        <w:t>(</w:t>
      </w:r>
      <w:r w:rsidR="00606088">
        <w:rPr>
          <w:rFonts w:cstheme="minorHAnsi"/>
          <w:lang w:val="en-US"/>
        </w:rPr>
        <w:t>5</w:t>
      </w:r>
      <w:r w:rsidR="00606088" w:rsidRPr="00036605">
        <w:rPr>
          <w:rFonts w:cstheme="minorHAnsi"/>
          <w:lang w:val="en-US"/>
        </w:rPr>
        <w:t>)</w:t>
      </w:r>
      <w:r w:rsidRPr="00036605">
        <w:rPr>
          <w:rFonts w:cstheme="minorHAnsi"/>
          <w:lang w:val="en-US"/>
        </w:rPr>
        <w:t xml:space="preserve">. </w:t>
      </w:r>
      <w:r w:rsidR="00DA64AA">
        <w:rPr>
          <w:rFonts w:cstheme="minorHAnsi"/>
          <w:lang w:val="en-US"/>
        </w:rPr>
        <w:t xml:space="preserve">Another experiment is the forecast of India using the LSTM model. In the experiment they were able to produce a predictive model that was very close to the actual numbers of COVID-19 (36). </w:t>
      </w:r>
      <w:r w:rsidRPr="00036605">
        <w:rPr>
          <w:rFonts w:cstheme="minorHAnsi"/>
          <w:lang w:val="en-US"/>
        </w:rPr>
        <w:t xml:space="preserve">This was a prime example how a </w:t>
      </w:r>
      <w:r w:rsidR="00837FAE" w:rsidRPr="00036605">
        <w:rPr>
          <w:rFonts w:cstheme="minorHAnsi"/>
          <w:lang w:val="en-US"/>
        </w:rPr>
        <w:t>non-linear model</w:t>
      </w:r>
      <w:r w:rsidRPr="00036605">
        <w:rPr>
          <w:rFonts w:cstheme="minorHAnsi"/>
          <w:lang w:val="en-US"/>
        </w:rPr>
        <w:t xml:space="preserve"> like LSTM can be a very effective tool to forecast and predict the number of COVID-19 daily case</w:t>
      </w:r>
      <w:r w:rsidR="00B53930">
        <w:rPr>
          <w:rFonts w:cstheme="minorHAnsi"/>
          <w:lang w:val="en-US"/>
        </w:rPr>
        <w:t>s</w:t>
      </w:r>
      <w:r w:rsidR="00837FAE" w:rsidRPr="00036605">
        <w:rPr>
          <w:rFonts w:cstheme="minorHAnsi"/>
          <w:lang w:val="en-US"/>
        </w:rPr>
        <w:t>.</w:t>
      </w:r>
      <w:r w:rsidRPr="00036605">
        <w:rPr>
          <w:rFonts w:cstheme="minorHAnsi"/>
          <w:lang w:val="en-US"/>
        </w:rPr>
        <w:t xml:space="preserve"> </w:t>
      </w:r>
      <w:r w:rsidR="00837FAE" w:rsidRPr="00036605">
        <w:rPr>
          <w:rFonts w:cstheme="minorHAnsi"/>
          <w:lang w:val="en-US"/>
        </w:rPr>
        <w:t>This information</w:t>
      </w:r>
      <w:r w:rsidRPr="00036605">
        <w:rPr>
          <w:rFonts w:cstheme="minorHAnsi"/>
          <w:lang w:val="en-US"/>
        </w:rPr>
        <w:t xml:space="preserve"> can </w:t>
      </w:r>
      <w:r w:rsidR="00837FAE" w:rsidRPr="00036605">
        <w:rPr>
          <w:rFonts w:cstheme="minorHAnsi"/>
          <w:lang w:val="en-US"/>
        </w:rPr>
        <w:t>then be</w:t>
      </w:r>
      <w:r w:rsidRPr="00036605">
        <w:rPr>
          <w:rFonts w:cstheme="minorHAnsi"/>
          <w:lang w:val="en-US"/>
        </w:rPr>
        <w:t xml:space="preserve"> used to help with medical decisions and resources distribution.</w:t>
      </w:r>
    </w:p>
    <w:p w14:paraId="25255D90" w14:textId="6AAD5885" w:rsidR="007E76A2" w:rsidRPr="00036605" w:rsidRDefault="007E76A2" w:rsidP="00405358">
      <w:pPr>
        <w:pStyle w:val="Heading2"/>
        <w:rPr>
          <w:rFonts w:asciiTheme="minorHAnsi" w:hAnsiTheme="minorHAnsi" w:cstheme="minorHAnsi"/>
          <w:lang w:val="en-US"/>
        </w:rPr>
      </w:pPr>
      <w:bookmarkStart w:id="15" w:name="_Toc82287011"/>
      <w:r w:rsidRPr="00036605">
        <w:rPr>
          <w:rFonts w:asciiTheme="minorHAnsi" w:hAnsiTheme="minorHAnsi" w:cstheme="minorHAnsi"/>
          <w:lang w:val="en-US"/>
        </w:rPr>
        <w:lastRenderedPageBreak/>
        <w:t>4.2 GRU</w:t>
      </w:r>
      <w:bookmarkEnd w:id="15"/>
    </w:p>
    <w:p w14:paraId="3F13AF45" w14:textId="223BAE89" w:rsidR="00A8135D" w:rsidRPr="00D036A8" w:rsidRDefault="00A8135D">
      <w:pPr>
        <w:rPr>
          <w:rFonts w:cstheme="minorHAnsi"/>
          <w:color w:val="2E2E2E"/>
        </w:rPr>
      </w:pPr>
      <w:bookmarkStart w:id="16" w:name="_Hlk78750275"/>
      <w:r w:rsidRPr="00036605">
        <w:rPr>
          <w:rFonts w:cstheme="minorHAnsi"/>
          <w:lang w:val="en-US"/>
        </w:rPr>
        <w:t>GRU is another advance model that is based on the neural network algorithm and a newer variation of LSTM.</w:t>
      </w:r>
      <w:bookmarkEnd w:id="16"/>
      <w:r w:rsidRPr="00036605">
        <w:rPr>
          <w:rFonts w:cstheme="minorHAnsi"/>
          <w:lang w:val="en-US"/>
        </w:rPr>
        <w:t xml:space="preserve">  GRU aims to fix the problem LSTM had with the vanishing gradients by only having two gates </w:t>
      </w:r>
      <w:r w:rsidR="00837FAE" w:rsidRPr="00036605">
        <w:rPr>
          <w:rFonts w:cstheme="minorHAnsi"/>
          <w:lang w:val="en-US"/>
        </w:rPr>
        <w:t xml:space="preserve">instead of </w:t>
      </w:r>
      <w:r w:rsidRPr="00036605">
        <w:rPr>
          <w:rFonts w:cstheme="minorHAnsi"/>
          <w:lang w:val="en-US"/>
        </w:rPr>
        <w:t xml:space="preserve">three. The two gates are </w:t>
      </w:r>
      <w:r w:rsidRPr="00036605">
        <w:rPr>
          <w:rFonts w:cstheme="minorHAnsi"/>
          <w:color w:val="2E2E2E"/>
        </w:rPr>
        <w:t>the “update gate” which comprises of input, forget gates and “reset gate”</w:t>
      </w:r>
      <w:r w:rsidR="00606088">
        <w:rPr>
          <w:rFonts w:cstheme="minorHAnsi"/>
          <w:color w:val="2E2E2E"/>
        </w:rPr>
        <w:t xml:space="preserve"> </w:t>
      </w:r>
      <w:r w:rsidR="00606088" w:rsidRPr="00036605">
        <w:rPr>
          <w:rFonts w:cstheme="minorHAnsi"/>
          <w:color w:val="2E2E2E"/>
        </w:rPr>
        <w:t>(</w:t>
      </w:r>
      <w:r w:rsidR="002A4423">
        <w:rPr>
          <w:rFonts w:cstheme="minorHAnsi"/>
          <w:color w:val="2E2E2E"/>
        </w:rPr>
        <w:t>2</w:t>
      </w:r>
      <w:r w:rsidR="00FB16F6">
        <w:rPr>
          <w:rFonts w:cstheme="minorHAnsi"/>
          <w:color w:val="2E2E2E"/>
        </w:rPr>
        <w:t>6</w:t>
      </w:r>
      <w:r w:rsidR="00606088" w:rsidRPr="00036605">
        <w:rPr>
          <w:rFonts w:cstheme="minorHAnsi"/>
          <w:color w:val="2E2E2E"/>
        </w:rPr>
        <w:t>)</w:t>
      </w:r>
      <w:r w:rsidRPr="00036605">
        <w:rPr>
          <w:rFonts w:cstheme="minorHAnsi"/>
          <w:color w:val="2E2E2E"/>
        </w:rPr>
        <w:t>. GRU can only control the information inside the unit because it has no extra memory cells to maintain information.</w:t>
      </w:r>
      <w:r w:rsidR="00D036A8">
        <w:rPr>
          <w:rFonts w:cstheme="minorHAnsi"/>
          <w:color w:val="2E2E2E"/>
        </w:rPr>
        <w:t xml:space="preserve"> </w:t>
      </w:r>
      <w:r w:rsidR="00D036A8">
        <w:rPr>
          <w:rFonts w:cstheme="minorHAnsi"/>
          <w:color w:val="2E2E2E"/>
        </w:rPr>
        <w:br/>
      </w:r>
      <w:r w:rsidR="00D036A8">
        <w:rPr>
          <w:rFonts w:cstheme="minorHAnsi"/>
          <w:color w:val="2E2E2E"/>
        </w:rPr>
        <w:br/>
      </w:r>
      <w:r w:rsidR="00D6172F" w:rsidRPr="00036605">
        <w:rPr>
          <w:rFonts w:cstheme="minorHAnsi"/>
          <w:lang w:val="en-US"/>
        </w:rPr>
        <w:t xml:space="preserve">A group of researchers did a comparison of different models that consisted of GRU as one of their preferred deep learning algorithms. Their aim </w:t>
      </w:r>
      <w:r w:rsidR="00CB15EE">
        <w:rPr>
          <w:rFonts w:cstheme="minorHAnsi"/>
          <w:lang w:val="en-US"/>
        </w:rPr>
        <w:t xml:space="preserve">was </w:t>
      </w:r>
      <w:r w:rsidR="00CB15EE" w:rsidRPr="00036605">
        <w:rPr>
          <w:rFonts w:cstheme="minorHAnsi"/>
          <w:lang w:val="en-US"/>
        </w:rPr>
        <w:t>to</w:t>
      </w:r>
      <w:r w:rsidR="00D6172F" w:rsidRPr="00036605">
        <w:rPr>
          <w:rFonts w:cstheme="minorHAnsi"/>
          <w:lang w:val="en-US"/>
        </w:rPr>
        <w:t xml:space="preserve"> predict the amount of COVID-19 confirmed cases and see which algorithm performed the best. After performing the test for 10 different countries, it was concluded that LSTM performed the best and GRU was a close </w:t>
      </w:r>
      <w:proofErr w:type="gramStart"/>
      <w:r w:rsidR="00D6172F" w:rsidRPr="00036605">
        <w:rPr>
          <w:rFonts w:cstheme="minorHAnsi"/>
          <w:lang w:val="en-US"/>
        </w:rPr>
        <w:t>second</w:t>
      </w:r>
      <w:r w:rsidR="00DA64AA" w:rsidRPr="00036605">
        <w:rPr>
          <w:rFonts w:cstheme="minorHAnsi"/>
          <w:lang w:val="en-US"/>
        </w:rPr>
        <w:t>(</w:t>
      </w:r>
      <w:proofErr w:type="gramEnd"/>
      <w:r w:rsidR="00DA64AA">
        <w:rPr>
          <w:rFonts w:cstheme="minorHAnsi"/>
          <w:lang w:val="en-US"/>
        </w:rPr>
        <w:t>27</w:t>
      </w:r>
      <w:r w:rsidR="00DA64AA" w:rsidRPr="00036605">
        <w:rPr>
          <w:rFonts w:cstheme="minorHAnsi"/>
          <w:lang w:val="en-US"/>
        </w:rPr>
        <w:t>).</w:t>
      </w:r>
      <w:r w:rsidR="00D6172F" w:rsidRPr="00036605">
        <w:rPr>
          <w:rFonts w:cstheme="minorHAnsi"/>
          <w:lang w:val="en-US"/>
        </w:rPr>
        <w:t xml:space="preserve"> This proves that both GRU and LSTM are the two strongest candidates to be used when performing such predictions</w:t>
      </w:r>
      <w:r w:rsidR="00DA64AA">
        <w:rPr>
          <w:rFonts w:cstheme="minorHAnsi"/>
          <w:lang w:val="en-US"/>
        </w:rPr>
        <w:t>.</w:t>
      </w:r>
    </w:p>
    <w:p w14:paraId="6AEF7693" w14:textId="59788F19" w:rsidR="00FF40AA" w:rsidRPr="00036605" w:rsidRDefault="00FF40AA" w:rsidP="00405358">
      <w:pPr>
        <w:pStyle w:val="Heading1"/>
        <w:rPr>
          <w:rFonts w:asciiTheme="minorHAnsi" w:hAnsiTheme="minorHAnsi" w:cstheme="minorHAnsi"/>
          <w:lang w:val="en-US"/>
        </w:rPr>
      </w:pPr>
      <w:bookmarkStart w:id="17" w:name="_Toc82287012"/>
      <w:r w:rsidRPr="00036605">
        <w:rPr>
          <w:rFonts w:asciiTheme="minorHAnsi" w:hAnsiTheme="minorHAnsi" w:cstheme="minorHAnsi"/>
          <w:lang w:val="en-US"/>
        </w:rPr>
        <w:t>5. Key performance metrics</w:t>
      </w:r>
      <w:bookmarkEnd w:id="17"/>
    </w:p>
    <w:p w14:paraId="01168807" w14:textId="514CABD6" w:rsidR="00FF40AA" w:rsidRPr="00036605" w:rsidRDefault="00F504CE">
      <w:pPr>
        <w:rPr>
          <w:rFonts w:cstheme="minorHAnsi"/>
        </w:rPr>
      </w:pPr>
      <w:r>
        <w:rPr>
          <w:rFonts w:cstheme="minorHAnsi"/>
        </w:rPr>
        <w:t xml:space="preserve">Of key importance for COVID-19 confirmed cases algorithm on time series data is to ensure the prediction model is as close to the real number as much as possible. </w:t>
      </w:r>
    </w:p>
    <w:p w14:paraId="31DC5073" w14:textId="518135F0" w:rsidR="00A86F6A" w:rsidRDefault="00A86F6A" w:rsidP="00651816">
      <w:pPr>
        <w:pStyle w:val="Heading2"/>
        <w:rPr>
          <w:rFonts w:asciiTheme="minorHAnsi" w:hAnsiTheme="minorHAnsi" w:cstheme="minorHAnsi"/>
        </w:rPr>
      </w:pPr>
      <w:bookmarkStart w:id="18" w:name="_Toc82287013"/>
      <w:r w:rsidRPr="00036605">
        <w:rPr>
          <w:rFonts w:asciiTheme="minorHAnsi" w:hAnsiTheme="minorHAnsi" w:cstheme="minorHAnsi"/>
        </w:rPr>
        <w:t xml:space="preserve">5.1 </w:t>
      </w:r>
      <w:r w:rsidR="00651816">
        <w:rPr>
          <w:rFonts w:asciiTheme="minorHAnsi" w:hAnsiTheme="minorHAnsi" w:cstheme="minorHAnsi"/>
        </w:rPr>
        <w:t>Error Rate</w:t>
      </w:r>
      <w:bookmarkEnd w:id="18"/>
    </w:p>
    <w:p w14:paraId="64FF0E6E" w14:textId="782C2D40" w:rsidR="00651816" w:rsidRPr="00651816" w:rsidRDefault="00651816" w:rsidP="00651816">
      <w:r>
        <w:t>Error rate can be described by the number of errors</w:t>
      </w:r>
      <w:r w:rsidR="003675A4">
        <w:t xml:space="preserve">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1114C326" w14:textId="21E142F4" w:rsidR="00A86F6A" w:rsidRPr="00036605" w:rsidRDefault="00A86F6A" w:rsidP="00405358">
      <w:pPr>
        <w:pStyle w:val="Heading2"/>
        <w:rPr>
          <w:rFonts w:asciiTheme="minorHAnsi" w:hAnsiTheme="minorHAnsi" w:cstheme="minorHAnsi"/>
        </w:rPr>
      </w:pPr>
      <w:bookmarkStart w:id="19" w:name="_Toc82287014"/>
      <w:r w:rsidRPr="00036605">
        <w:rPr>
          <w:rFonts w:asciiTheme="minorHAnsi" w:hAnsiTheme="minorHAnsi" w:cstheme="minorHAnsi"/>
        </w:rPr>
        <w:t xml:space="preserve">5.2 </w:t>
      </w:r>
      <w:r w:rsidR="003675A4">
        <w:rPr>
          <w:rFonts w:asciiTheme="minorHAnsi" w:hAnsiTheme="minorHAnsi" w:cstheme="minorHAnsi"/>
        </w:rPr>
        <w:t>Mean Squared Error</w:t>
      </w:r>
      <w:bookmarkEnd w:id="19"/>
    </w:p>
    <w:p w14:paraId="4285B9E5" w14:textId="555607F9" w:rsidR="00E10001" w:rsidRPr="00036605" w:rsidRDefault="003675A4">
      <w:pPr>
        <w:rPr>
          <w:rFonts w:cstheme="minorHAnsi"/>
        </w:rPr>
      </w:pPr>
      <w:r>
        <w:rPr>
          <w:rFonts w:cstheme="minorHAnsi"/>
        </w:rPr>
        <w:t xml:space="preserve">Mean squared error (MSE) is a measurement </w:t>
      </w:r>
      <w:r w:rsidR="006830BE">
        <w:rPr>
          <w:rFonts w:cstheme="minorHAnsi"/>
        </w:rPr>
        <w:t xml:space="preserve">of how close a regression line is to the true values. It does this by taking the distances from the predicted values to the true values. The smaller the mean squared error, the closer the model is to finding the line of best fit. </w:t>
      </w:r>
    </w:p>
    <w:p w14:paraId="46C451E8" w14:textId="14C42D0E" w:rsidR="005D4DDC" w:rsidRDefault="00E10001" w:rsidP="006830BE">
      <w:pPr>
        <w:pStyle w:val="Heading2"/>
        <w:rPr>
          <w:rFonts w:asciiTheme="minorHAnsi" w:hAnsiTheme="minorHAnsi" w:cstheme="minorHAnsi"/>
        </w:rPr>
      </w:pPr>
      <w:bookmarkStart w:id="20" w:name="_Toc82287015"/>
      <w:r w:rsidRPr="00036605">
        <w:rPr>
          <w:rFonts w:asciiTheme="minorHAnsi" w:hAnsiTheme="minorHAnsi" w:cstheme="minorHAnsi"/>
        </w:rPr>
        <w:t xml:space="preserve">5.3 </w:t>
      </w:r>
      <w:r w:rsidR="006830BE">
        <w:rPr>
          <w:rFonts w:asciiTheme="minorHAnsi" w:hAnsiTheme="minorHAnsi" w:cstheme="minorHAnsi"/>
        </w:rPr>
        <w:t>Accuracy</w:t>
      </w:r>
      <w:bookmarkEnd w:id="20"/>
    </w:p>
    <w:p w14:paraId="45013572" w14:textId="120AABAC" w:rsidR="006830BE" w:rsidRDefault="006830BE" w:rsidP="006830BE">
      <w:r>
        <w:t>Accuracy is the ratio of how much of the prediction is matching the true values. This is calculated by taking the number of correct predictions over the total amount</w:t>
      </w:r>
      <w:r w:rsidR="00FB16F6">
        <w:t xml:space="preserve"> (28)</w:t>
      </w:r>
      <w:r>
        <w:t xml:space="preserve">. This is to help researchers how much of proportion of the model was correctly identified. The higher the number the more reliable the model is. </w:t>
      </w:r>
    </w:p>
    <w:p w14:paraId="4CA733B6" w14:textId="238446C6" w:rsidR="00D21D68" w:rsidRDefault="00D21D68" w:rsidP="00D21D68">
      <w:pPr>
        <w:pStyle w:val="Heading1"/>
        <w:rPr>
          <w:lang w:val="en-US"/>
        </w:rPr>
      </w:pPr>
      <w:bookmarkStart w:id="21" w:name="_Toc82287016"/>
      <w:r>
        <w:rPr>
          <w:lang w:val="en-US"/>
        </w:rPr>
        <w:t>6.Research Design and Methodology</w:t>
      </w:r>
      <w:bookmarkEnd w:id="21"/>
    </w:p>
    <w:p w14:paraId="4577BABD" w14:textId="77777777" w:rsidR="00D21D68" w:rsidRDefault="00D21D68" w:rsidP="00D21D68">
      <w:pPr>
        <w:rPr>
          <w:lang w:val="en-US"/>
        </w:rPr>
      </w:pPr>
      <w:r>
        <w:rPr>
          <w:lang w:val="en-US"/>
        </w:rPr>
        <w:t xml:space="preserve">Research design for this topic must cover 3 main areas, identifying which factors is to be trained with the confirmed cases, models used to predict the confirmed cases and benchmarking performance of the prediction models. This will be completed looking to produce an algorithm capable of predicting the confirmed cases by combining the COVID-19 statistic dataset, population density dataset and wind speed dataset. The objective of the research is to find an optimized algorithm capable of predicting COVID-19 confirmed cases. The problem is solution drive by nature and will therefore require a quantitative approach to measure the effectiveness of the algorithm. A total of 3 different datasets from 4 different countries will be used in this model which include United States of America, United Kingdom, </w:t>
      </w:r>
      <w:proofErr w:type="gramStart"/>
      <w:r>
        <w:rPr>
          <w:lang w:val="en-US"/>
        </w:rPr>
        <w:t>India</w:t>
      </w:r>
      <w:proofErr w:type="gramEnd"/>
      <w:r>
        <w:rPr>
          <w:lang w:val="en-US"/>
        </w:rPr>
        <w:t xml:space="preserve"> and Indonesia. </w:t>
      </w:r>
    </w:p>
    <w:p w14:paraId="1D43B489" w14:textId="011678A0" w:rsidR="00D21D68" w:rsidRDefault="00D21D68" w:rsidP="00D21D68">
      <w:pPr>
        <w:pStyle w:val="Heading2"/>
        <w:rPr>
          <w:lang w:val="en-US"/>
        </w:rPr>
      </w:pPr>
      <w:bookmarkStart w:id="22" w:name="_Toc82287017"/>
      <w:r>
        <w:rPr>
          <w:lang w:val="en-US"/>
        </w:rPr>
        <w:lastRenderedPageBreak/>
        <w:t>6.1Dataset</w:t>
      </w:r>
      <w:bookmarkEnd w:id="22"/>
    </w:p>
    <w:p w14:paraId="4971B75F" w14:textId="77777777" w:rsidR="00D21D68" w:rsidRDefault="00D21D68" w:rsidP="00D21D68">
      <w:pPr>
        <w:rPr>
          <w:lang w:val="en-US"/>
        </w:rPr>
      </w:pPr>
      <w:r>
        <w:rPr>
          <w:lang w:val="en-US"/>
        </w:rPr>
        <w:t xml:space="preserve">Datasets are used to train and test the model </w:t>
      </w:r>
      <w:proofErr w:type="gramStart"/>
      <w:r>
        <w:rPr>
          <w:lang w:val="en-US"/>
        </w:rPr>
        <w:t>in order to</w:t>
      </w:r>
      <w:proofErr w:type="gramEnd"/>
      <w:r>
        <w:rPr>
          <w:lang w:val="en-US"/>
        </w:rPr>
        <w:t xml:space="preserve"> try and predict the correct number of people that will be infected for that day. </w:t>
      </w:r>
    </w:p>
    <w:p w14:paraId="2A949BEB" w14:textId="77777777" w:rsidR="00D21D68" w:rsidRDefault="00D21D68" w:rsidP="00D21D68">
      <w:pPr>
        <w:rPr>
          <w:lang w:val="en-US"/>
        </w:rPr>
      </w:pPr>
      <w:r>
        <w:rPr>
          <w:lang w:val="en-US"/>
        </w:rPr>
        <w:t xml:space="preserve">The dataset is a combination from the “European Centre for Disease Prevention and Control” website, “Kaggle - Population by Country” website and the “Air Quality Historical Data platform” website. </w:t>
      </w:r>
    </w:p>
    <w:p w14:paraId="222E4922" w14:textId="77777777" w:rsidR="00D21D68" w:rsidRDefault="00D21D68" w:rsidP="00D21D68">
      <w:pPr>
        <w:rPr>
          <w:lang w:val="en-US"/>
        </w:rPr>
      </w:pPr>
      <w:r>
        <w:rPr>
          <w:lang w:val="en-US"/>
        </w:rPr>
        <w:t xml:space="preserve"> The European Centre for Disease Prevention and Control has collected data from countries all over the world and has recorded the total number of deaths each day caused by COVID-19 and the total number of confirmed cases for each day caused by COVID-19.  This dataset has been designed </w:t>
      </w:r>
      <w:proofErr w:type="gramStart"/>
      <w:r>
        <w:rPr>
          <w:lang w:val="en-US"/>
        </w:rPr>
        <w:t>in order to</w:t>
      </w:r>
      <w:proofErr w:type="gramEnd"/>
      <w:r>
        <w:rPr>
          <w:lang w:val="en-US"/>
        </w:rPr>
        <w:t xml:space="preserve"> see the confirmed cases and deaths of COVID-19 in each country. This data was collected from 31/12/2019 to 14/12/2020. </w:t>
      </w:r>
    </w:p>
    <w:p w14:paraId="64B8711F" w14:textId="77777777" w:rsidR="00D21D68" w:rsidRDefault="00D21D68" w:rsidP="00D21D68">
      <w:pPr>
        <w:rPr>
          <w:lang w:val="en-US"/>
        </w:rPr>
      </w:pPr>
      <w:r>
        <w:rPr>
          <w:lang w:val="en-US"/>
        </w:rPr>
        <w:t xml:space="preserve">The Kaggle dataset was designed </w:t>
      </w:r>
      <w:proofErr w:type="gramStart"/>
      <w:r>
        <w:rPr>
          <w:lang w:val="en-US"/>
        </w:rPr>
        <w:t>in order to</w:t>
      </w:r>
      <w:proofErr w:type="gramEnd"/>
      <w:r>
        <w:rPr>
          <w:lang w:val="en-US"/>
        </w:rPr>
        <w:t xml:space="preserve">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2D88EF3" w14:textId="77777777" w:rsidR="00D21D68" w:rsidRDefault="00D21D68" w:rsidP="00D21D68">
      <w:pPr>
        <w:rPr>
          <w:lang w:val="en-US"/>
        </w:rPr>
      </w:pPr>
      <w:r>
        <w:rPr>
          <w:lang w:val="en-US"/>
        </w:rPr>
        <w:t xml:space="preserve">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w:t>
      </w:r>
      <w:proofErr w:type="gramStart"/>
      <w:r>
        <w:rPr>
          <w:lang w:val="en-US"/>
        </w:rPr>
        <w:t>in the area of</w:t>
      </w:r>
      <w:proofErr w:type="gramEnd"/>
      <w:r>
        <w:rPr>
          <w:lang w:val="en-US"/>
        </w:rPr>
        <w:t xml:space="preserve"> environmental awareness. The data shows the measured Wind speed minimum, maximum, median and variance for each date that was collected in each country. </w:t>
      </w:r>
    </w:p>
    <w:p w14:paraId="18F0CE35" w14:textId="77777777" w:rsidR="00D21D68" w:rsidRDefault="00D21D68" w:rsidP="00D21D68">
      <w:pPr>
        <w:rPr>
          <w:lang w:val="en-US"/>
        </w:rPr>
      </w:pPr>
    </w:p>
    <w:p w14:paraId="69237722" w14:textId="77777777" w:rsidR="00D21D68" w:rsidRDefault="00D21D68" w:rsidP="00D21D68">
      <w:pPr>
        <w:rPr>
          <w:lang w:val="en-US"/>
        </w:rPr>
      </w:pPr>
      <w:r>
        <w:rPr>
          <w:lang w:val="en-US"/>
        </w:rPr>
        <w:t>The dataset contains 6 different features:</w:t>
      </w:r>
    </w:p>
    <w:p w14:paraId="109E2FD1" w14:textId="77777777" w:rsidR="00D21D68" w:rsidRDefault="00D21D68" w:rsidP="00D21D68">
      <w:pPr>
        <w:rPr>
          <w:lang w:val="en-US"/>
        </w:rPr>
      </w:pPr>
      <w:r>
        <w:rPr>
          <w:lang w:val="en-US"/>
        </w:rPr>
        <w:t>F1: The date of which the data was collected</w:t>
      </w:r>
    </w:p>
    <w:p w14:paraId="1F9D1DF3" w14:textId="77777777" w:rsidR="00D21D68" w:rsidRDefault="00D21D68" w:rsidP="00D21D68">
      <w:pPr>
        <w:rPr>
          <w:lang w:val="en-US"/>
        </w:rPr>
      </w:pPr>
      <w:r>
        <w:rPr>
          <w:lang w:val="en-US"/>
        </w:rPr>
        <w:t>F2: The amount of confirmed COVID-19 cases for the day</w:t>
      </w:r>
    </w:p>
    <w:p w14:paraId="6992AF84" w14:textId="77777777" w:rsidR="00D21D68" w:rsidRDefault="00D21D68" w:rsidP="00D21D68">
      <w:pPr>
        <w:rPr>
          <w:lang w:val="en-US"/>
        </w:rPr>
      </w:pPr>
      <w:r>
        <w:rPr>
          <w:lang w:val="en-US"/>
        </w:rPr>
        <w:t>F3: The amount of confirmed COVID-19 deaths for the day</w:t>
      </w:r>
    </w:p>
    <w:p w14:paraId="3B645CA8" w14:textId="77777777" w:rsidR="00D21D68" w:rsidRDefault="00D21D68" w:rsidP="00D21D68">
      <w:pPr>
        <w:rPr>
          <w:lang w:val="en-US"/>
        </w:rPr>
      </w:pPr>
      <w:r>
        <w:rPr>
          <w:lang w:val="en-US"/>
        </w:rPr>
        <w:t>F4: The country or Territory that the data was collected from</w:t>
      </w:r>
    </w:p>
    <w:p w14:paraId="14435C9F" w14:textId="77777777" w:rsidR="00D21D68" w:rsidRDefault="00D21D68" w:rsidP="00D21D68">
      <w:pPr>
        <w:rPr>
          <w:lang w:val="en-US"/>
        </w:rPr>
      </w:pPr>
      <w:r>
        <w:rPr>
          <w:lang w:val="en-US"/>
        </w:rPr>
        <w:t>F5: The population density of the country in 2020.</w:t>
      </w:r>
    </w:p>
    <w:p w14:paraId="7744ED17" w14:textId="77777777" w:rsidR="00D21D68" w:rsidRDefault="00D21D68" w:rsidP="00D21D68">
      <w:pPr>
        <w:rPr>
          <w:lang w:val="en-US"/>
        </w:rPr>
      </w:pPr>
      <w:r>
        <w:rPr>
          <w:lang w:val="en-US"/>
        </w:rPr>
        <w:t>F6: The continent that the data was collected from.</w:t>
      </w:r>
    </w:p>
    <w:p w14:paraId="2A488770" w14:textId="77777777" w:rsidR="00D21D68" w:rsidRDefault="00D21D68" w:rsidP="00D21D68">
      <w:pPr>
        <w:rPr>
          <w:lang w:val="en-US"/>
        </w:rPr>
      </w:pPr>
      <w:r>
        <w:rPr>
          <w:lang w:val="en-US"/>
        </w:rPr>
        <w:t>F7: The minimum wind speed collected in that country on that date</w:t>
      </w:r>
    </w:p>
    <w:p w14:paraId="3B80A5BC" w14:textId="77777777" w:rsidR="00D21D68" w:rsidRDefault="00D21D68" w:rsidP="00D21D68">
      <w:pPr>
        <w:rPr>
          <w:lang w:val="en-US"/>
        </w:rPr>
      </w:pPr>
      <w:r>
        <w:rPr>
          <w:lang w:val="en-US"/>
        </w:rPr>
        <w:t>F8:</w:t>
      </w:r>
      <w:r w:rsidRPr="00973252">
        <w:rPr>
          <w:lang w:val="en-US"/>
        </w:rPr>
        <w:t xml:space="preserve"> </w:t>
      </w:r>
      <w:r>
        <w:rPr>
          <w:lang w:val="en-US"/>
        </w:rPr>
        <w:t>The maximum wind speed collected in that country on that date</w:t>
      </w:r>
    </w:p>
    <w:p w14:paraId="5162F32A" w14:textId="77777777" w:rsidR="00D21D68" w:rsidRDefault="00D21D68" w:rsidP="00D21D68">
      <w:pPr>
        <w:rPr>
          <w:lang w:val="en-US"/>
        </w:rPr>
      </w:pPr>
      <w:r>
        <w:rPr>
          <w:lang w:val="en-US"/>
        </w:rPr>
        <w:t>F9: The median wind speed collected in that country on that date</w:t>
      </w:r>
    </w:p>
    <w:p w14:paraId="5C17723D" w14:textId="77777777" w:rsidR="00D21D68" w:rsidRDefault="00D21D68" w:rsidP="00D21D68">
      <w:pPr>
        <w:rPr>
          <w:lang w:val="en-US"/>
        </w:rPr>
      </w:pPr>
      <w:r>
        <w:rPr>
          <w:lang w:val="en-US"/>
        </w:rPr>
        <w:t>F10:</w:t>
      </w:r>
      <w:r w:rsidRPr="00973252">
        <w:rPr>
          <w:lang w:val="en-US"/>
        </w:rPr>
        <w:t xml:space="preserve"> </w:t>
      </w:r>
      <w:r>
        <w:rPr>
          <w:lang w:val="en-US"/>
        </w:rPr>
        <w:t>The variance wind speed collected in that country on that date</w:t>
      </w:r>
    </w:p>
    <w:p w14:paraId="0A868227" w14:textId="77777777" w:rsidR="00D21D68" w:rsidRDefault="00D21D68" w:rsidP="00D21D68">
      <w:pPr>
        <w:rPr>
          <w:lang w:val="en-US"/>
        </w:rPr>
      </w:pPr>
      <w:r>
        <w:rPr>
          <w:lang w:val="en-US"/>
        </w:rPr>
        <w:t xml:space="preserve">An example of what the dataset looks like is shown below as well as a description of each of the column. </w:t>
      </w:r>
    </w:p>
    <w:p w14:paraId="653BCC89" w14:textId="77777777" w:rsidR="00D21D68" w:rsidRDefault="00D21D68" w:rsidP="00D21D68">
      <w:pPr>
        <w:rPr>
          <w:lang w:val="en-US"/>
        </w:rPr>
      </w:pPr>
      <w:r>
        <w:rPr>
          <w:noProof/>
        </w:rPr>
        <w:lastRenderedPageBreak/>
        <w:drawing>
          <wp:inline distT="0" distB="0" distL="0" distR="0" wp14:anchorId="32214BA3" wp14:editId="425F6A7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110"/>
                    </a:xfrm>
                    <a:prstGeom prst="rect">
                      <a:avLst/>
                    </a:prstGeom>
                  </pic:spPr>
                </pic:pic>
              </a:graphicData>
            </a:graphic>
          </wp:inline>
        </w:drawing>
      </w:r>
      <w:r>
        <w:rPr>
          <w:noProof/>
        </w:rPr>
        <w:t xml:space="preserve"> </w:t>
      </w:r>
    </w:p>
    <w:p w14:paraId="422290B7" w14:textId="77777777" w:rsidR="00D21D68" w:rsidRDefault="00D21D68" w:rsidP="00D21D68">
      <w:pPr>
        <w:jc w:val="center"/>
        <w:rPr>
          <w:lang w:val="en-US"/>
        </w:rPr>
      </w:pPr>
      <w:r>
        <w:rPr>
          <w:lang w:val="en-US"/>
        </w:rPr>
        <w:t>Table 1: Sample of the dataset</w:t>
      </w:r>
    </w:p>
    <w:p w14:paraId="43169A5E" w14:textId="7D3769EE" w:rsidR="00D21D68" w:rsidRPr="00D21D68" w:rsidRDefault="00D21D68" w:rsidP="00D21D68">
      <w:pPr>
        <w:pStyle w:val="Heading2"/>
      </w:pPr>
      <w:bookmarkStart w:id="23" w:name="_Toc82287018"/>
      <w:r w:rsidRPr="00D21D68">
        <w:t>6.</w:t>
      </w:r>
      <w:r>
        <w:t>2</w:t>
      </w:r>
      <w:r w:rsidRPr="00D21D68">
        <w:t xml:space="preserve"> Model</w:t>
      </w:r>
      <w:bookmarkEnd w:id="23"/>
    </w:p>
    <w:p w14:paraId="552CD27A" w14:textId="77777777" w:rsidR="00D21D68" w:rsidRDefault="00D21D68" w:rsidP="00D21D68">
      <w:pPr>
        <w:rPr>
          <w:lang w:val="en-US"/>
        </w:rPr>
      </w:pPr>
      <w:r>
        <w:rPr>
          <w:lang w:val="en-US"/>
        </w:rPr>
        <w:t xml:space="preserve">The primary algorithm that is used when approaching this problem is the Recurrent Neural Networks (RNN) model. The model is forward feeding networks that allows nodes along a temporal sequence to be connected directly from a graph.  RNNs feed the information forward from the previous cell in its internal memory to process variable length sequences of inputs. </w:t>
      </w:r>
    </w:p>
    <w:p w14:paraId="3ABD2627" w14:textId="77777777" w:rsidR="00D21D68" w:rsidRDefault="00D21D68" w:rsidP="00D21D68">
      <w:pPr>
        <w:jc w:val="center"/>
        <w:rPr>
          <w:lang w:val="en-US"/>
        </w:rPr>
      </w:pPr>
      <w:r>
        <w:rPr>
          <w:noProof/>
        </w:rPr>
        <w:drawing>
          <wp:inline distT="0" distB="0" distL="0" distR="0" wp14:anchorId="6184C859" wp14:editId="3E06EC1A">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57275"/>
                    </a:xfrm>
                    <a:prstGeom prst="rect">
                      <a:avLst/>
                    </a:prstGeom>
                  </pic:spPr>
                </pic:pic>
              </a:graphicData>
            </a:graphic>
          </wp:inline>
        </w:drawing>
      </w:r>
    </w:p>
    <w:p w14:paraId="056D7393" w14:textId="73807F5C" w:rsidR="00D21D68" w:rsidRDefault="00D21D68" w:rsidP="00D21D68">
      <w:pPr>
        <w:jc w:val="center"/>
        <w:rPr>
          <w:lang w:val="en-US"/>
        </w:rPr>
      </w:pPr>
      <w:r>
        <w:rPr>
          <w:lang w:val="en-US"/>
        </w:rPr>
        <w:t>Figure 1: An example of a Recurrent neural network</w:t>
      </w:r>
      <w:r w:rsidR="00DA64AA">
        <w:rPr>
          <w:lang w:val="en-US"/>
        </w:rPr>
        <w:t xml:space="preserve"> (30)</w:t>
      </w:r>
    </w:p>
    <w:p w14:paraId="52F773DE" w14:textId="255B3F0C" w:rsidR="00D21D68" w:rsidRDefault="00D21D68" w:rsidP="00D21D68">
      <w:pPr>
        <w:rPr>
          <w:lang w:val="en-US"/>
        </w:rPr>
      </w:pPr>
      <w:r>
        <w:rPr>
          <w:lang w:val="en-US"/>
        </w:rPr>
        <w:t xml:space="preserve">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w:t>
      </w:r>
      <w:proofErr w:type="gramStart"/>
      <w:r>
        <w:rPr>
          <w:lang w:val="en-US"/>
        </w:rPr>
        <w:t>making a decision</w:t>
      </w:r>
      <w:proofErr w:type="gramEnd"/>
      <w:r>
        <w:rPr>
          <w:lang w:val="en-US"/>
        </w:rPr>
        <w:t xml:space="preserve">, it considers the current input and also what it has learnt from the inputs it received from the previous node. This makes RNN a </w:t>
      </w:r>
      <w:proofErr w:type="gramStart"/>
      <w:r>
        <w:rPr>
          <w:lang w:val="en-US"/>
        </w:rPr>
        <w:t>really short-term</w:t>
      </w:r>
      <w:proofErr w:type="gramEnd"/>
      <w:r>
        <w:rPr>
          <w:lang w:val="en-US"/>
        </w:rPr>
        <w:t xml:space="preserve"> model as it only considers information from the previous node and not all the nodes trained previously (3</w:t>
      </w:r>
      <w:r w:rsidR="00DA64AA">
        <w:rPr>
          <w:lang w:val="en-US"/>
        </w:rPr>
        <w:t>1</w:t>
      </w:r>
      <w:r>
        <w:rPr>
          <w:lang w:val="en-US"/>
        </w:rPr>
        <w:t xml:space="preserve">). Vanishing gradients is the main issue that occurs when designing at RNN model. Vanishing gradients occurs when the values of a gradient </w:t>
      </w:r>
      <w:proofErr w:type="gramStart"/>
      <w:r>
        <w:rPr>
          <w:lang w:val="en-US"/>
        </w:rPr>
        <w:t>becomes</w:t>
      </w:r>
      <w:proofErr w:type="gramEnd"/>
      <w:r>
        <w:rPr>
          <w:lang w:val="en-US"/>
        </w:rPr>
        <w:t xml:space="preserve"> too small and the model stops learning or it takes too much time to get a result. This is where models such as LSTM and GRU have been designed </w:t>
      </w:r>
      <w:proofErr w:type="gramStart"/>
      <w:r>
        <w:rPr>
          <w:lang w:val="en-US"/>
        </w:rPr>
        <w:t>in order to</w:t>
      </w:r>
      <w:proofErr w:type="gramEnd"/>
      <w:r>
        <w:rPr>
          <w:lang w:val="en-US"/>
        </w:rPr>
        <w:t xml:space="preserve"> overcome this problem by adding in time delays and feedback loops (3</w:t>
      </w:r>
      <w:r w:rsidR="00DA64AA">
        <w:rPr>
          <w:lang w:val="en-US"/>
        </w:rPr>
        <w:t>2</w:t>
      </w:r>
      <w:r>
        <w:rPr>
          <w:lang w:val="en-US"/>
        </w:rPr>
        <w:t>).</w:t>
      </w:r>
    </w:p>
    <w:p w14:paraId="7A24DE97" w14:textId="44644686" w:rsidR="00D21D68" w:rsidRDefault="00D21D68" w:rsidP="00D21D68">
      <w:pPr>
        <w:pStyle w:val="Heading2"/>
        <w:rPr>
          <w:lang w:val="en-US"/>
        </w:rPr>
      </w:pPr>
      <w:bookmarkStart w:id="24" w:name="_Toc82287019"/>
      <w:r>
        <w:rPr>
          <w:lang w:val="en-US"/>
        </w:rPr>
        <w:t>6.2.1 Long Short-Term Memory (LSTM)</w:t>
      </w:r>
      <w:bookmarkEnd w:id="24"/>
    </w:p>
    <w:p w14:paraId="737C49FA" w14:textId="7245ED48" w:rsidR="00D21D68" w:rsidRPr="001674DB" w:rsidRDefault="00D21D68" w:rsidP="00D21D68">
      <w:r>
        <w:rPr>
          <w:lang w:val="en-US"/>
        </w:rPr>
        <w:t>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(3</w:t>
      </w:r>
      <w:r w:rsidR="00DA64AA">
        <w:rPr>
          <w:lang w:val="en-US"/>
        </w:rPr>
        <w:t>3</w:t>
      </w:r>
      <w:r>
        <w:rPr>
          <w:lang w:val="en-US"/>
        </w:rPr>
        <w:t xml:space="preserve">). LSTM learns and manages the memory at each input by using memory cells and gate units. The LSTM cells consists of an forget gate, an input gate, an output </w:t>
      </w:r>
      <w:proofErr w:type="gramStart"/>
      <w:r>
        <w:rPr>
          <w:lang w:val="en-US"/>
        </w:rPr>
        <w:t>gate</w:t>
      </w:r>
      <w:proofErr w:type="gramEnd"/>
      <w:r>
        <w:rPr>
          <w:lang w:val="en-US"/>
        </w:rPr>
        <w:t xml:space="preserve"> and a memory cell. The </w:t>
      </w:r>
      <w:r>
        <w:rPr>
          <w:lang w:val="en-US"/>
        </w:rPr>
        <w:lastRenderedPageBreak/>
        <w:t>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 (3</w:t>
      </w:r>
      <w:r w:rsidR="00DA64AA">
        <w:rPr>
          <w:lang w:val="en-US"/>
        </w:rPr>
        <w:t>4</w:t>
      </w:r>
      <w:r>
        <w:rPr>
          <w:lang w:val="en-US"/>
        </w:rPr>
        <w:t xml:space="preserve">). </w:t>
      </w:r>
      <w:r w:rsidRPr="0036690D">
        <w:rPr>
          <w:color w:val="FF0000"/>
          <w:lang w:val="en-US"/>
        </w:rPr>
        <w:t xml:space="preserve"> </w:t>
      </w:r>
      <w:r>
        <w:t xml:space="preserve">Since LSTM is one of the more advance versions of RNN, it will be used </w:t>
      </w:r>
      <w:proofErr w:type="gramStart"/>
      <w:r>
        <w:t>in order to</w:t>
      </w:r>
      <w:proofErr w:type="gramEnd"/>
      <w:r>
        <w:t xml:space="preserve"> run the dataset and predict future covid cases.</w:t>
      </w:r>
    </w:p>
    <w:p w14:paraId="022EF73B" w14:textId="4CDA173D" w:rsidR="00D21D68" w:rsidRDefault="00D21D68" w:rsidP="00D21D68">
      <w:pPr>
        <w:pStyle w:val="Heading2"/>
      </w:pPr>
      <w:bookmarkStart w:id="25" w:name="_Toc82287020"/>
      <w:r>
        <w:t>6.2.2 Gated Recurrent Units (GRU)</w:t>
      </w:r>
      <w:bookmarkEnd w:id="25"/>
    </w:p>
    <w:p w14:paraId="3E68919E" w14:textId="1B3D7500" w:rsidR="00D21D68" w:rsidRDefault="00D21D68" w:rsidP="006830BE">
      <w:r>
        <w:t xml:space="preserve">GRU is another version of RNN which is a simpler and a better version of LSTM. The reason why it is simpler and more efficient is because it requires fewer parameters to be updated and calculated </w:t>
      </w:r>
      <w:proofErr w:type="gramStart"/>
      <w:r>
        <w:t>in order to</w:t>
      </w:r>
      <w:proofErr w:type="gramEnd"/>
      <w:r>
        <w:t xml:space="preserve"> train the model. Unlike LSTM, GRU consist of 2 gates called the reset gate and the update gate. The reset gate is designed to filter out all the irrelevant information and the update gate determines what information are being transferred to the output gate. The GRU model structure that is implemented in this study will follow the encoder-decoder model with extra layers </w:t>
      </w:r>
      <w:proofErr w:type="gramStart"/>
      <w:r>
        <w:t>in order to</w:t>
      </w:r>
      <w:proofErr w:type="gramEnd"/>
      <w:r>
        <w:t xml:space="preserve"> try and improve the performance (3</w:t>
      </w:r>
      <w:r w:rsidR="00DA64AA">
        <w:t>5</w:t>
      </w:r>
      <w:r>
        <w:t xml:space="preserve">). Since GRU is known as a more efficient model then LSTM, it will be used to see if the performance is truly better in terms of accuracy. </w:t>
      </w:r>
    </w:p>
    <w:p w14:paraId="611DA4E7" w14:textId="08BD3942" w:rsidR="00746BB4" w:rsidRDefault="008E1AD4" w:rsidP="008E1AD4">
      <w:pPr>
        <w:pStyle w:val="Heading1"/>
        <w:rPr>
          <w:lang w:val="en-US"/>
        </w:rPr>
      </w:pPr>
      <w:bookmarkStart w:id="26" w:name="_Toc82287021"/>
      <w:r>
        <w:rPr>
          <w:lang w:val="en-US"/>
        </w:rPr>
        <w:t xml:space="preserve">7. </w:t>
      </w:r>
      <w:r w:rsidR="00746BB4">
        <w:rPr>
          <w:lang w:val="en-US"/>
        </w:rPr>
        <w:t>Experiments and Results</w:t>
      </w:r>
      <w:bookmarkEnd w:id="26"/>
    </w:p>
    <w:p w14:paraId="494C1174" w14:textId="77777777" w:rsidR="00746BB4" w:rsidRDefault="00746BB4" w:rsidP="00746BB4">
      <w:pPr>
        <w:rPr>
          <w:lang w:val="en-US"/>
        </w:rPr>
      </w:pPr>
      <w:r>
        <w:rPr>
          <w:lang w:val="en-US"/>
        </w:rPr>
        <w:t xml:space="preserve">The main objective of the experiment will be to implement a series of prediction and forecasting models based on time-series data to check the confirmed cases in countries such as USA, UK, </w:t>
      </w:r>
      <w:proofErr w:type="gramStart"/>
      <w:r>
        <w:rPr>
          <w:lang w:val="en-US"/>
        </w:rPr>
        <w:t>Indonesia</w:t>
      </w:r>
      <w:proofErr w:type="gramEnd"/>
      <w:r>
        <w:rPr>
          <w:lang w:val="en-US"/>
        </w:rPr>
        <w:t xml:space="preserve"> and India. The two models that was chosen was LSTM and GRU. The three different metrics for model performance evaluation are Error rates, Mean Squared Error and Accuracy. A minimum-viable artefact was created which can produce results from where optimization and parameter </w:t>
      </w:r>
      <w:proofErr w:type="spellStart"/>
      <w:r>
        <w:rPr>
          <w:lang w:val="en-US"/>
        </w:rPr>
        <w:t>hypertuning</w:t>
      </w:r>
      <w:proofErr w:type="spellEnd"/>
      <w:r>
        <w:rPr>
          <w:lang w:val="en-US"/>
        </w:rPr>
        <w:t xml:space="preserve"> can be performed. The next step would be to refine the model to a point where results are competitive and aimed to use a method that has not been previously researched. </w:t>
      </w:r>
    </w:p>
    <w:p w14:paraId="06465953" w14:textId="57B934DB" w:rsidR="00746BB4" w:rsidRDefault="008E1AD4" w:rsidP="008E1AD4">
      <w:pPr>
        <w:pStyle w:val="Heading2"/>
        <w:rPr>
          <w:lang w:val="en-US"/>
        </w:rPr>
      </w:pPr>
      <w:bookmarkStart w:id="27" w:name="_Toc82287022"/>
      <w:r>
        <w:rPr>
          <w:lang w:val="en-US"/>
        </w:rPr>
        <w:t xml:space="preserve">7.1 </w:t>
      </w:r>
      <w:r w:rsidR="00746BB4">
        <w:rPr>
          <w:lang w:val="en-US"/>
        </w:rPr>
        <w:t>Design</w:t>
      </w:r>
      <w:bookmarkEnd w:id="27"/>
    </w:p>
    <w:p w14:paraId="0CFE55C2" w14:textId="77777777" w:rsidR="008E1AD4" w:rsidRDefault="008E1AD4" w:rsidP="00746BB4">
      <w:pPr>
        <w:rPr>
          <w:lang w:val="en-US"/>
        </w:rPr>
      </w:pPr>
    </w:p>
    <w:p w14:paraId="53DD71E2" w14:textId="3F532124" w:rsidR="00746BB4" w:rsidRDefault="008E1AD4" w:rsidP="008E1AD4">
      <w:pPr>
        <w:pStyle w:val="Heading2"/>
        <w:rPr>
          <w:lang w:val="en-US"/>
        </w:rPr>
      </w:pPr>
      <w:bookmarkStart w:id="28" w:name="_Toc82287023"/>
      <w:r>
        <w:rPr>
          <w:lang w:val="en-US"/>
        </w:rPr>
        <w:t>7.1.1</w:t>
      </w:r>
      <w:r w:rsidR="00746BB4">
        <w:rPr>
          <w:lang w:val="en-US"/>
        </w:rPr>
        <w:t>Dataset</w:t>
      </w:r>
      <w:bookmarkEnd w:id="28"/>
    </w:p>
    <w:p w14:paraId="7166D5CC" w14:textId="1CAC2693" w:rsidR="00746BB4" w:rsidRDefault="008E1AD4" w:rsidP="00746BB4">
      <w:pPr>
        <w:rPr>
          <w:lang w:val="en-US"/>
        </w:rPr>
      </w:pPr>
      <w:r>
        <w:rPr>
          <w:lang w:val="en-US"/>
        </w:rPr>
        <w:br/>
      </w:r>
      <w:r w:rsidR="00746BB4">
        <w:rPr>
          <w:lang w:val="en-US"/>
        </w:rPr>
        <w:t xml:space="preserve">Since the dataset is only 130 rows long, we will use the whole dataset for research purposes. The three datasets will be combined </w:t>
      </w:r>
      <w:proofErr w:type="gramStart"/>
      <w:r w:rsidR="00746BB4">
        <w:rPr>
          <w:lang w:val="en-US"/>
        </w:rPr>
        <w:t>in order to</w:t>
      </w:r>
      <w:proofErr w:type="gramEnd"/>
      <w:r w:rsidR="00746BB4">
        <w:rPr>
          <w:lang w:val="en-US"/>
        </w:rPr>
        <w:t xml:space="preserve"> make it easier for the model to train and test. </w:t>
      </w:r>
    </w:p>
    <w:p w14:paraId="1124E621" w14:textId="1A70E882" w:rsidR="00746BB4" w:rsidRDefault="008E1AD4" w:rsidP="008E1AD4">
      <w:pPr>
        <w:pStyle w:val="Heading2"/>
        <w:rPr>
          <w:lang w:val="en-US"/>
        </w:rPr>
      </w:pPr>
      <w:bookmarkStart w:id="29" w:name="_Toc82287024"/>
      <w:r>
        <w:rPr>
          <w:lang w:val="en-US"/>
        </w:rPr>
        <w:t xml:space="preserve">7.1.2 </w:t>
      </w:r>
      <w:r w:rsidR="00746BB4">
        <w:rPr>
          <w:lang w:val="en-US"/>
        </w:rPr>
        <w:t>Pre-processing</w:t>
      </w:r>
      <w:bookmarkEnd w:id="29"/>
    </w:p>
    <w:p w14:paraId="4F9D2C92" w14:textId="77777777" w:rsidR="00746BB4" w:rsidRDefault="00746BB4" w:rsidP="00746BB4">
      <w:pPr>
        <w:rPr>
          <w:lang w:val="en-US"/>
        </w:rPr>
      </w:pPr>
      <w:r>
        <w:rPr>
          <w:lang w:val="en-US"/>
        </w:rPr>
        <w:t xml:space="preserve">With pre-processing the data, it is crucial to find the optimal steps for input data and targets to feed into the neural network. This will be done by specifying a design to accommodate time series. Since the dataset is a multivariate dataset, it is necessary to normalize the data. Using every sample of the dataset, the first step is to tidy the dataset, normalize the input features and the last step is to split the data into training and test sets. This will help in predicting and testing the dataset. As the LSTM and GRU models will be used, transforming is needed from 2 dimensions to 3 dimensions. </w:t>
      </w:r>
    </w:p>
    <w:p w14:paraId="5BC3B9CD" w14:textId="29B835AB" w:rsidR="00746BB4" w:rsidRDefault="008E1AD4" w:rsidP="008E1AD4">
      <w:pPr>
        <w:pStyle w:val="Heading2"/>
        <w:rPr>
          <w:lang w:val="en-US"/>
        </w:rPr>
      </w:pPr>
      <w:bookmarkStart w:id="30" w:name="_Toc82287025"/>
      <w:r>
        <w:rPr>
          <w:lang w:val="en-US"/>
        </w:rPr>
        <w:t>7.1.3</w:t>
      </w:r>
      <w:r w:rsidR="00746BB4">
        <w:rPr>
          <w:lang w:val="en-US"/>
        </w:rPr>
        <w:t>Classifier Construction</w:t>
      </w:r>
      <w:bookmarkEnd w:id="30"/>
    </w:p>
    <w:p w14:paraId="7EBBC25D" w14:textId="77777777" w:rsidR="00746BB4" w:rsidRDefault="00746BB4" w:rsidP="00746BB4">
      <w:pPr>
        <w:rPr>
          <w:lang w:val="en-US"/>
        </w:rPr>
      </w:pPr>
      <w:r>
        <w:rPr>
          <w:lang w:val="en-US"/>
        </w:rPr>
        <w:t xml:space="preserve">As previously discussed, the experiment will be using an RNN model for classifier construction to give a good baseline result for our dataset. The models are constructed using both LSTM and GRU to see which out of the two produces better results in term of accuracy. Both uses a gated model approach </w:t>
      </w:r>
      <w:proofErr w:type="gramStart"/>
      <w:r>
        <w:rPr>
          <w:lang w:val="en-US"/>
        </w:rPr>
        <w:t>in order to</w:t>
      </w:r>
      <w:proofErr w:type="gramEnd"/>
      <w:r>
        <w:rPr>
          <w:lang w:val="en-US"/>
        </w:rPr>
        <w:t xml:space="preserve"> regulate the flow of information and addresses the vanishing gradient problem that has caused standard RNN models to be unreliable for long sequences. Both will be constructed using the encoder-decoder approach which uses fixed-length inputs to </w:t>
      </w:r>
      <w:proofErr w:type="gramStart"/>
      <w:r>
        <w:rPr>
          <w:lang w:val="en-US"/>
        </w:rPr>
        <w:t>fixed</w:t>
      </w:r>
      <w:proofErr w:type="gramEnd"/>
      <w:r>
        <w:rPr>
          <w:lang w:val="en-US"/>
        </w:rPr>
        <w:t xml:space="preserve"> length outputs by using </w:t>
      </w:r>
      <w:r>
        <w:rPr>
          <w:lang w:val="en-US"/>
        </w:rPr>
        <w:lastRenderedPageBreak/>
        <w:t xml:space="preserve">the sequence-to-sequence model. The gates will be able to identify important information and remove all the unnecessary information, which will be passed down the chain of sequences to make a prediction. LSTM and GRU are generally considered the most suitable for time series-based problems and at processing long sequences. </w:t>
      </w:r>
    </w:p>
    <w:p w14:paraId="041C6246" w14:textId="6D344504" w:rsidR="00746BB4" w:rsidRDefault="008E1AD4" w:rsidP="008E1AD4">
      <w:pPr>
        <w:pStyle w:val="Heading2"/>
        <w:rPr>
          <w:lang w:val="en-US"/>
        </w:rPr>
      </w:pPr>
      <w:bookmarkStart w:id="31" w:name="_Toc82287026"/>
      <w:r>
        <w:rPr>
          <w:lang w:val="en-US"/>
        </w:rPr>
        <w:t xml:space="preserve">7.1.4 </w:t>
      </w:r>
      <w:r w:rsidR="00746BB4">
        <w:rPr>
          <w:lang w:val="en-US"/>
        </w:rPr>
        <w:t>Training</w:t>
      </w:r>
      <w:bookmarkEnd w:id="31"/>
    </w:p>
    <w:p w14:paraId="4FF2CDE7" w14:textId="77777777" w:rsidR="00746BB4" w:rsidRDefault="00746BB4" w:rsidP="00746BB4">
      <w:pPr>
        <w:rPr>
          <w:lang w:val="en-US"/>
        </w:rPr>
      </w:pPr>
      <w:r>
        <w:rPr>
          <w:lang w:val="en-US"/>
        </w:rPr>
        <w:t xml:space="preserve">The standard of 25 epochs and a batch size of 32 will be trained initially and will be tweaked </w:t>
      </w:r>
      <w:proofErr w:type="gramStart"/>
      <w:r>
        <w:rPr>
          <w:lang w:val="en-US"/>
        </w:rPr>
        <w:t>in order to</w:t>
      </w:r>
      <w:proofErr w:type="gramEnd"/>
      <w:r>
        <w:rPr>
          <w:lang w:val="en-US"/>
        </w:rPr>
        <w:t xml:space="preserve"> see which produces without causing underfitting or overfitting. It is important to optimize both the epochs and size </w:t>
      </w:r>
      <w:proofErr w:type="gramStart"/>
      <w:r>
        <w:rPr>
          <w:lang w:val="en-US"/>
        </w:rPr>
        <w:t>in order to</w:t>
      </w:r>
      <w:proofErr w:type="gramEnd"/>
      <w:r>
        <w:rPr>
          <w:lang w:val="en-US"/>
        </w:rPr>
        <w:t xml:space="preserve"> get the best results</w:t>
      </w:r>
    </w:p>
    <w:p w14:paraId="30D1F2C8" w14:textId="79A532E2" w:rsidR="00746BB4" w:rsidRDefault="008E1AD4" w:rsidP="008E1AD4">
      <w:pPr>
        <w:pStyle w:val="Heading2"/>
        <w:rPr>
          <w:lang w:val="en-US"/>
        </w:rPr>
      </w:pPr>
      <w:bookmarkStart w:id="32" w:name="_Toc82287027"/>
      <w:r>
        <w:rPr>
          <w:lang w:val="en-US"/>
        </w:rPr>
        <w:t xml:space="preserve">7.1.5 </w:t>
      </w:r>
      <w:r w:rsidR="00746BB4">
        <w:rPr>
          <w:lang w:val="en-US"/>
        </w:rPr>
        <w:t>Analysis of the model</w:t>
      </w:r>
      <w:bookmarkEnd w:id="32"/>
    </w:p>
    <w:p w14:paraId="015BB0A9" w14:textId="77777777" w:rsidR="00746BB4" w:rsidRDefault="00746BB4" w:rsidP="00746BB4">
      <w:pPr>
        <w:rPr>
          <w:lang w:val="en-US"/>
        </w:rPr>
      </w:pPr>
      <w:r>
        <w:rPr>
          <w:lang w:val="en-US"/>
        </w:rPr>
        <w:t xml:space="preserve">Results will be analyzed using a training vs validation loss plot. Using this plot, we are able to find out at which point of the iterations the model will stop improving and the validation metrics begin to degrade as the model starts </w:t>
      </w:r>
      <w:proofErr w:type="gramStart"/>
      <w:r>
        <w:rPr>
          <w:lang w:val="en-US"/>
        </w:rPr>
        <w:t>to</w:t>
      </w:r>
      <w:proofErr w:type="gramEnd"/>
      <w:r>
        <w:rPr>
          <w:lang w:val="en-US"/>
        </w:rPr>
        <w:t xml:space="preserve"> overfit. This will give a good indication on where improvements can be made in the model. </w:t>
      </w:r>
    </w:p>
    <w:p w14:paraId="3594FA3E" w14:textId="77777777" w:rsidR="00746BB4" w:rsidRDefault="00746BB4" w:rsidP="00746BB4">
      <w:pPr>
        <w:rPr>
          <w:lang w:val="en-US"/>
        </w:rPr>
      </w:pPr>
    </w:p>
    <w:p w14:paraId="2F50F4DE" w14:textId="7ED01BE4" w:rsidR="00746BB4" w:rsidRDefault="008E1AD4" w:rsidP="008E1AD4">
      <w:pPr>
        <w:pStyle w:val="Heading2"/>
        <w:rPr>
          <w:lang w:val="en-US"/>
        </w:rPr>
      </w:pPr>
      <w:bookmarkStart w:id="33" w:name="_Toc82287028"/>
      <w:r>
        <w:rPr>
          <w:lang w:val="en-US"/>
        </w:rPr>
        <w:t xml:space="preserve">7.1.6 </w:t>
      </w:r>
      <w:r w:rsidR="00746BB4">
        <w:rPr>
          <w:lang w:val="en-US"/>
        </w:rPr>
        <w:t>Environment</w:t>
      </w:r>
      <w:bookmarkEnd w:id="33"/>
    </w:p>
    <w:p w14:paraId="4FCEAD82" w14:textId="77777777" w:rsidR="00746BB4" w:rsidRDefault="00746BB4" w:rsidP="00746BB4">
      <w:pPr>
        <w:rPr>
          <w:lang w:val="en-US"/>
        </w:rPr>
      </w:pPr>
      <w:r>
        <w:rPr>
          <w:lang w:val="en-US"/>
        </w:rPr>
        <w:t xml:space="preserve">All experiments and research </w:t>
      </w:r>
      <w:proofErr w:type="gramStart"/>
      <w:r>
        <w:rPr>
          <w:lang w:val="en-US"/>
        </w:rPr>
        <w:t>was</w:t>
      </w:r>
      <w:proofErr w:type="gramEnd"/>
      <w:r>
        <w:rPr>
          <w:lang w:val="en-US"/>
        </w:rPr>
        <w:t xml:space="preserve"> carried out using the Google </w:t>
      </w:r>
      <w:proofErr w:type="spellStart"/>
      <w:r>
        <w:rPr>
          <w:lang w:val="en-US"/>
        </w:rPr>
        <w:t>Colab</w:t>
      </w:r>
      <w:proofErr w:type="spellEnd"/>
      <w:r>
        <w:rPr>
          <w:lang w:val="en-US"/>
        </w:rPr>
        <w:t xml:space="preserve"> Pro GPU environment</w:t>
      </w:r>
    </w:p>
    <w:p w14:paraId="46E32B4B" w14:textId="77777777" w:rsidR="00746BB4" w:rsidRDefault="00746BB4" w:rsidP="00746BB4">
      <w:pPr>
        <w:rPr>
          <w:lang w:val="en-US"/>
        </w:rPr>
      </w:pPr>
      <w:r>
        <w:rPr>
          <w:noProof/>
        </w:rPr>
        <w:drawing>
          <wp:inline distT="0" distB="0" distL="0" distR="0" wp14:anchorId="6640AA84" wp14:editId="59DA77DF">
            <wp:extent cx="55149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2609850"/>
                    </a:xfrm>
                    <a:prstGeom prst="rect">
                      <a:avLst/>
                    </a:prstGeom>
                  </pic:spPr>
                </pic:pic>
              </a:graphicData>
            </a:graphic>
          </wp:inline>
        </w:drawing>
      </w:r>
    </w:p>
    <w:p w14:paraId="1400B8A3" w14:textId="3BB84C10" w:rsidR="00746BB4" w:rsidRDefault="008E1AD4" w:rsidP="008E1AD4">
      <w:pPr>
        <w:pStyle w:val="Heading2"/>
        <w:rPr>
          <w:lang w:val="en-US"/>
        </w:rPr>
      </w:pPr>
      <w:bookmarkStart w:id="34" w:name="_Toc82287029"/>
      <w:r>
        <w:rPr>
          <w:lang w:val="en-US"/>
        </w:rPr>
        <w:t xml:space="preserve">7.2 </w:t>
      </w:r>
      <w:r w:rsidR="00746BB4">
        <w:rPr>
          <w:lang w:val="en-US"/>
        </w:rPr>
        <w:t>Research Questions</w:t>
      </w:r>
      <w:bookmarkEnd w:id="34"/>
    </w:p>
    <w:p w14:paraId="7AB7F744" w14:textId="77777777" w:rsidR="00746BB4" w:rsidRDefault="00746BB4" w:rsidP="00746BB4">
      <w:pPr>
        <w:rPr>
          <w:lang w:val="en-US"/>
        </w:rPr>
      </w:pPr>
      <w:r>
        <w:rPr>
          <w:lang w:val="en-US"/>
        </w:rPr>
        <w:t xml:space="preserve">In determining if these models can be used to provide prediction of confirmed cases in different countries, </w:t>
      </w:r>
      <w:proofErr w:type="gramStart"/>
      <w:r>
        <w:rPr>
          <w:lang w:val="en-US"/>
        </w:rPr>
        <w:t>a number of</w:t>
      </w:r>
      <w:proofErr w:type="gramEnd"/>
      <w:r>
        <w:rPr>
          <w:lang w:val="en-US"/>
        </w:rPr>
        <w:t xml:space="preserve"> questions was created to help frame the direction of the research and a number of elements that can be tested to tune the model to the most optimal performance. There was a total of 3 questions that was kept in mind when conducting this experiment:</w:t>
      </w:r>
    </w:p>
    <w:p w14:paraId="7E95D26D" w14:textId="77777777" w:rsidR="00746BB4" w:rsidRDefault="00746BB4" w:rsidP="00746BB4">
      <w:pPr>
        <w:pStyle w:val="ListParagraph"/>
        <w:numPr>
          <w:ilvl w:val="0"/>
          <w:numId w:val="1"/>
        </w:numPr>
        <w:rPr>
          <w:lang w:val="en-US"/>
        </w:rPr>
      </w:pPr>
      <w:r>
        <w:rPr>
          <w:lang w:val="en-US"/>
        </w:rPr>
        <w:t xml:space="preserve">If wind speed and population density data really improve the accuracy of the model. Given that these two factors are considered the most influential towards confirmed cases number, does including these two data give an improvement to predicting case numbers. The aim would be that it would increase accuracy when implementing these two factors in the dataset. </w:t>
      </w:r>
    </w:p>
    <w:p w14:paraId="54B6A0FF" w14:textId="77777777" w:rsidR="00746BB4" w:rsidRDefault="00746BB4" w:rsidP="00746BB4">
      <w:pPr>
        <w:pStyle w:val="ListParagraph"/>
        <w:numPr>
          <w:ilvl w:val="0"/>
          <w:numId w:val="1"/>
        </w:numPr>
        <w:rPr>
          <w:lang w:val="en-US"/>
        </w:rPr>
      </w:pPr>
      <w:r>
        <w:rPr>
          <w:lang w:val="en-US"/>
        </w:rPr>
        <w:t xml:space="preserve">Which hyperparameters provides the results as well as the best time of execution. This will be determined by analyzing each input of the model which will be tuned to best suit the problem at hand. </w:t>
      </w:r>
    </w:p>
    <w:p w14:paraId="7D4B4B26" w14:textId="77777777" w:rsidR="00746BB4" w:rsidRDefault="00746BB4" w:rsidP="00746BB4">
      <w:pPr>
        <w:pStyle w:val="ListParagraph"/>
        <w:numPr>
          <w:ilvl w:val="0"/>
          <w:numId w:val="1"/>
        </w:numPr>
        <w:rPr>
          <w:lang w:val="en-US"/>
        </w:rPr>
      </w:pPr>
      <w:r>
        <w:rPr>
          <w:lang w:val="en-US"/>
        </w:rPr>
        <w:lastRenderedPageBreak/>
        <w:t xml:space="preserve">Which model out of LSTM and GRU will produce the best result, and by what means are we to determine which out of the two is superior. </w:t>
      </w:r>
    </w:p>
    <w:p w14:paraId="4C8EDBF4" w14:textId="29A641D8" w:rsidR="00746BB4" w:rsidRDefault="008E1AD4" w:rsidP="008E1AD4">
      <w:pPr>
        <w:pStyle w:val="Heading2"/>
        <w:rPr>
          <w:lang w:val="en-US"/>
        </w:rPr>
      </w:pPr>
      <w:bookmarkStart w:id="35" w:name="_Toc82287030"/>
      <w:r>
        <w:rPr>
          <w:lang w:val="en-US"/>
        </w:rPr>
        <w:t xml:space="preserve">7.3 </w:t>
      </w:r>
      <w:r w:rsidR="00746BB4">
        <w:rPr>
          <w:lang w:val="en-US"/>
        </w:rPr>
        <w:t>Experiments</w:t>
      </w:r>
      <w:bookmarkEnd w:id="35"/>
    </w:p>
    <w:p w14:paraId="1F98EFE4" w14:textId="77777777" w:rsidR="00746BB4" w:rsidRDefault="00746BB4" w:rsidP="00746BB4">
      <w:pPr>
        <w:rPr>
          <w:lang w:val="en-US"/>
        </w:rPr>
      </w:pPr>
      <w:r>
        <w:rPr>
          <w:lang w:val="en-US"/>
        </w:rPr>
        <w:t xml:space="preserve">After establishing a template model that shows a stable base of results, there are several experiments being conducted that to try and improve the metrics of the models. Hyperparameters tuning is very important within the models which should have a significant impact of predicted performance and metrics. </w:t>
      </w:r>
    </w:p>
    <w:p w14:paraId="4937C5E9" w14:textId="335F5080" w:rsidR="00746BB4" w:rsidRDefault="008E1AD4" w:rsidP="008E1AD4">
      <w:pPr>
        <w:pStyle w:val="Heading2"/>
        <w:rPr>
          <w:lang w:val="en-US"/>
        </w:rPr>
      </w:pPr>
      <w:bookmarkStart w:id="36" w:name="_Toc82287031"/>
      <w:r>
        <w:rPr>
          <w:lang w:val="en-US"/>
        </w:rPr>
        <w:t xml:space="preserve">7.3.1 </w:t>
      </w:r>
      <w:r w:rsidR="00746BB4">
        <w:rPr>
          <w:lang w:val="en-US"/>
        </w:rPr>
        <w:t>Pre-processing</w:t>
      </w:r>
      <w:bookmarkEnd w:id="36"/>
    </w:p>
    <w:p w14:paraId="7BB04B71" w14:textId="77777777" w:rsidR="00746BB4" w:rsidRDefault="00746BB4" w:rsidP="00746BB4">
      <w:pPr>
        <w:rPr>
          <w:lang w:val="en-US"/>
        </w:rPr>
      </w:pPr>
      <w:r>
        <w:rPr>
          <w:lang w:val="en-US"/>
        </w:rPr>
        <w:t xml:space="preserve">In terms of testing, the evaluation of the effects of changing the number of data points carried forward into the LSTM/GRU models as memory units and how far forward the model will predict into the future will be tested. This will be crucial in determining the size of the data blocked by the time step unit at one time. There will also be </w:t>
      </w:r>
      <w:proofErr w:type="spellStart"/>
      <w:proofErr w:type="gramStart"/>
      <w:r>
        <w:rPr>
          <w:lang w:val="en-US"/>
        </w:rPr>
        <w:t>a</w:t>
      </w:r>
      <w:proofErr w:type="spellEnd"/>
      <w:proofErr w:type="gramEnd"/>
      <w:r>
        <w:rPr>
          <w:lang w:val="en-US"/>
        </w:rPr>
        <w:t xml:space="preserve"> experiment to optimize the number of time steps forward the model will forecast. Time steps ranging from 2 to 20 will be experimented for both models to find the optimal number.</w:t>
      </w:r>
    </w:p>
    <w:p w14:paraId="354B190D" w14:textId="76AE684F" w:rsidR="00746BB4" w:rsidRDefault="008E1AD4" w:rsidP="008E1AD4">
      <w:pPr>
        <w:pStyle w:val="Heading2"/>
        <w:rPr>
          <w:lang w:val="en-US"/>
        </w:rPr>
      </w:pPr>
      <w:bookmarkStart w:id="37" w:name="_Toc82287032"/>
      <w:r>
        <w:rPr>
          <w:lang w:val="en-US"/>
        </w:rPr>
        <w:t xml:space="preserve">7.3.2 </w:t>
      </w:r>
      <w:r w:rsidR="00746BB4">
        <w:rPr>
          <w:lang w:val="en-US"/>
        </w:rPr>
        <w:t>Designing the model</w:t>
      </w:r>
      <w:bookmarkEnd w:id="37"/>
    </w:p>
    <w:p w14:paraId="1D0CC9E3" w14:textId="77777777" w:rsidR="00746BB4" w:rsidRDefault="00746BB4" w:rsidP="00746BB4">
      <w:pPr>
        <w:rPr>
          <w:lang w:val="en-US"/>
        </w:rPr>
      </w:pPr>
      <w:r>
        <w:rPr>
          <w:lang w:val="en-US"/>
        </w:rPr>
        <w:t xml:space="preserve">It will be important to optimize the number of neurons used to define the dimensionality of the output space. It is generally regarded that if the problem being addressed is simple and by time of nature, only a small number of neurons is required for each layer to accurately predict. Too many neurons will not provide any additional benefits due to the LSTM/GRU model already being complexed. The number of neurons will be tested using </w:t>
      </w:r>
      <w:proofErr w:type="spellStart"/>
      <w:r>
        <w:rPr>
          <w:lang w:val="en-US"/>
        </w:rPr>
        <w:t>trail</w:t>
      </w:r>
      <w:proofErr w:type="spellEnd"/>
      <w:r>
        <w:rPr>
          <w:lang w:val="en-US"/>
        </w:rPr>
        <w:t xml:space="preserve"> and error to see which produces the best output. </w:t>
      </w:r>
    </w:p>
    <w:p w14:paraId="0EA9CBDB" w14:textId="77777777" w:rsidR="00746BB4" w:rsidRDefault="00746BB4" w:rsidP="00746BB4">
      <w:pPr>
        <w:rPr>
          <w:lang w:val="en-US"/>
        </w:rPr>
      </w:pPr>
      <w:r>
        <w:rPr>
          <w:lang w:val="en-US"/>
        </w:rPr>
        <w:t xml:space="preserve">It is also important to choose a type of activation to help the network learn the complex patterns in the data. The three most used activation is ‘Tanh, ‘sigmoid’ or ‘linear’ and these three will be tested to see which gives the best output. This will help define the output of the nodes that are created by the LSTM and GRU models. </w:t>
      </w:r>
    </w:p>
    <w:p w14:paraId="22FE417D" w14:textId="0806B81B" w:rsidR="00746BB4" w:rsidRDefault="008E1AD4" w:rsidP="008E1AD4">
      <w:pPr>
        <w:pStyle w:val="Heading2"/>
        <w:rPr>
          <w:lang w:val="en-US"/>
        </w:rPr>
      </w:pPr>
      <w:bookmarkStart w:id="38" w:name="_Toc82287033"/>
      <w:r>
        <w:rPr>
          <w:lang w:val="en-US"/>
        </w:rPr>
        <w:t xml:space="preserve">7.3.3 </w:t>
      </w:r>
      <w:r w:rsidR="00746BB4">
        <w:rPr>
          <w:lang w:val="en-US"/>
        </w:rPr>
        <w:t>Training</w:t>
      </w:r>
      <w:bookmarkEnd w:id="38"/>
    </w:p>
    <w:p w14:paraId="0F232357" w14:textId="77777777" w:rsidR="00746BB4" w:rsidRDefault="00746BB4" w:rsidP="00746BB4">
      <w:pPr>
        <w:rPr>
          <w:lang w:val="en-US"/>
        </w:rPr>
      </w:pPr>
      <w:r>
        <w:rPr>
          <w:lang w:val="en-US"/>
        </w:rPr>
        <w:t xml:space="preserve">The initial training of the model will start the epoch at 25 and the batch size at 32. Epoch is used to monitor the learning performance by plotting their values against the error of the model. By optimizing this number, it helps the model represent the sample will less errors. A high epoch will cause the model to overfit, and a low epoch value will cause the model to underfit. Batch size is one of the most important hyperparameter because it helps influences the dynamics of the learning algorithm which in terms controls the accuracy of the estimate of the error gradient when training RNNs. Epoch and batch sizes will be determined using a trial-and-error analysis to ensure that it does not overfit the model. </w:t>
      </w:r>
    </w:p>
    <w:p w14:paraId="520F8CA8" w14:textId="77777777" w:rsidR="00746BB4" w:rsidRDefault="00746BB4" w:rsidP="00746BB4">
      <w:pPr>
        <w:rPr>
          <w:lang w:val="en-US"/>
        </w:rPr>
      </w:pPr>
      <w:r>
        <w:rPr>
          <w:lang w:val="en-US"/>
        </w:rPr>
        <w:t xml:space="preserve">Selecting the best optimizer is crucial because it is used to change the attributes of the neural network such as the different weights and different learning rates to reduce the losses. This in turns solves problems by minimizing the function. The initial optimizer chosen will be the adaptive moment estimation (Adam), which is the most used because it is straightforward to implement and efficient at computing the dataset. It is also suited to problems with many parameters. The following optimizers will also be tested: SGD, </w:t>
      </w:r>
      <w:proofErr w:type="spellStart"/>
      <w:r>
        <w:rPr>
          <w:lang w:val="en-US"/>
        </w:rPr>
        <w:t>RMSProp</w:t>
      </w:r>
      <w:proofErr w:type="spellEnd"/>
      <w:r>
        <w:rPr>
          <w:lang w:val="en-US"/>
        </w:rPr>
        <w:t xml:space="preserve"> and </w:t>
      </w:r>
      <w:proofErr w:type="spellStart"/>
      <w:r>
        <w:rPr>
          <w:lang w:val="en-US"/>
        </w:rPr>
        <w:t>Adadelta</w:t>
      </w:r>
      <w:proofErr w:type="spellEnd"/>
      <w:r>
        <w:rPr>
          <w:lang w:val="en-US"/>
        </w:rPr>
        <w:t xml:space="preserve">. </w:t>
      </w:r>
    </w:p>
    <w:p w14:paraId="3993F0E2" w14:textId="77777777" w:rsidR="00746BB4" w:rsidRDefault="00746BB4" w:rsidP="00746BB4">
      <w:pPr>
        <w:rPr>
          <w:lang w:val="en-US"/>
        </w:rPr>
      </w:pPr>
      <w:r>
        <w:rPr>
          <w:lang w:val="en-US"/>
        </w:rPr>
        <w:t xml:space="preserve">The learning rate is the most important hyperparameter when designing the neural network models because it controls how quickly the model adapts to the problem. This allows the model to change in </w:t>
      </w:r>
      <w:r>
        <w:rPr>
          <w:lang w:val="en-US"/>
        </w:rPr>
        <w:lastRenderedPageBreak/>
        <w:t xml:space="preserve">response to the estimated error each time the model weights are updated. If learning rate is set to low, it could cause the training step of the model to get stuck. </w:t>
      </w:r>
    </w:p>
    <w:p w14:paraId="7B8CDE7F" w14:textId="77777777" w:rsidR="00746BB4" w:rsidRPr="00245142" w:rsidRDefault="00746BB4" w:rsidP="00746BB4">
      <w:pPr>
        <w:rPr>
          <w:lang w:val="en-US"/>
        </w:rPr>
      </w:pPr>
      <w:r>
        <w:rPr>
          <w:lang w:val="en-US"/>
        </w:rPr>
        <w:t xml:space="preserve">The loss function will help determine the error for the current state of the model that is estimated repeatedly. This helps the weight continue to be updated and reduce the loss of the proceeding evaluation. </w:t>
      </w:r>
    </w:p>
    <w:p w14:paraId="1FBE4304" w14:textId="4F61951A" w:rsidR="00746BB4" w:rsidRDefault="008E1AD4" w:rsidP="008E1AD4">
      <w:pPr>
        <w:pStyle w:val="Heading1"/>
        <w:rPr>
          <w:lang w:val="en-US"/>
        </w:rPr>
      </w:pPr>
      <w:bookmarkStart w:id="39" w:name="_Toc82287034"/>
      <w:r>
        <w:rPr>
          <w:lang w:val="en-US"/>
        </w:rPr>
        <w:t>8. Results</w:t>
      </w:r>
      <w:bookmarkEnd w:id="39"/>
    </w:p>
    <w:p w14:paraId="6DA1E35B" w14:textId="221489F1" w:rsidR="003C5A9C" w:rsidRDefault="003C5A9C" w:rsidP="003C5A9C">
      <w:pPr>
        <w:rPr>
          <w:lang w:val="en-US"/>
        </w:rPr>
      </w:pPr>
      <w:r>
        <w:rPr>
          <w:lang w:val="en-US"/>
        </w:rPr>
        <w:t xml:space="preserve">The table </w:t>
      </w:r>
      <w:r w:rsidR="00151CD2">
        <w:rPr>
          <w:lang w:val="en-US"/>
        </w:rPr>
        <w:t xml:space="preserve">below shows the optimized hyperparameters conducted </w:t>
      </w:r>
      <w:proofErr w:type="gramStart"/>
      <w:r w:rsidR="00151CD2">
        <w:rPr>
          <w:lang w:val="en-US"/>
        </w:rPr>
        <w:t>in order to</w:t>
      </w:r>
      <w:proofErr w:type="gramEnd"/>
      <w:r w:rsidR="00151CD2">
        <w:rPr>
          <w:lang w:val="en-US"/>
        </w:rPr>
        <w:t xml:space="preserve"> produce a minimal viable product. The model was stable and provides a good base for further development in the future.</w:t>
      </w:r>
      <w:r w:rsidR="00F403A7">
        <w:rPr>
          <w:lang w:val="en-US"/>
        </w:rPr>
        <w:t xml:space="preserve"> </w:t>
      </w:r>
      <w:r w:rsidR="00151CD2">
        <w:rPr>
          <w:lang w:val="en-US"/>
        </w:rPr>
        <w:t xml:space="preserve"> </w:t>
      </w:r>
      <w:r>
        <w:rPr>
          <w:lang w:val="en-US"/>
        </w:rPr>
        <w:t xml:space="preserve"> </w:t>
      </w:r>
    </w:p>
    <w:p w14:paraId="5D1DD61B" w14:textId="3F16854F" w:rsidR="00C56638" w:rsidRDefault="00C56638" w:rsidP="003C5A9C">
      <w:pPr>
        <w:rPr>
          <w:lang w:val="en-US"/>
        </w:rPr>
      </w:pPr>
      <w:r>
        <w:rPr>
          <w:noProof/>
        </w:rPr>
        <w:drawing>
          <wp:anchor distT="0" distB="0" distL="114300" distR="114300" simplePos="0" relativeHeight="251660288" behindDoc="0" locked="0" layoutInCell="1" allowOverlap="1" wp14:anchorId="31A60618" wp14:editId="5E050150">
            <wp:simplePos x="0" y="0"/>
            <wp:positionH relativeFrom="margin">
              <wp:align>center</wp:align>
            </wp:positionH>
            <wp:positionV relativeFrom="paragraph">
              <wp:posOffset>144145</wp:posOffset>
            </wp:positionV>
            <wp:extent cx="4037854" cy="3657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7854" cy="3657600"/>
                    </a:xfrm>
                    <a:prstGeom prst="rect">
                      <a:avLst/>
                    </a:prstGeom>
                  </pic:spPr>
                </pic:pic>
              </a:graphicData>
            </a:graphic>
            <wp14:sizeRelH relativeFrom="page">
              <wp14:pctWidth>0</wp14:pctWidth>
            </wp14:sizeRelH>
            <wp14:sizeRelV relativeFrom="page">
              <wp14:pctHeight>0</wp14:pctHeight>
            </wp14:sizeRelV>
          </wp:anchor>
        </w:drawing>
      </w:r>
    </w:p>
    <w:p w14:paraId="2BD57A32" w14:textId="1453CB29" w:rsidR="00C56638" w:rsidRDefault="00C56638" w:rsidP="003C5A9C">
      <w:pPr>
        <w:rPr>
          <w:lang w:val="en-US"/>
        </w:rPr>
      </w:pPr>
    </w:p>
    <w:p w14:paraId="6DA59F16" w14:textId="60C92D27" w:rsidR="00C56638" w:rsidRDefault="00C56638" w:rsidP="003C5A9C">
      <w:pPr>
        <w:rPr>
          <w:lang w:val="en-US"/>
        </w:rPr>
      </w:pPr>
    </w:p>
    <w:p w14:paraId="20D61786" w14:textId="77777777" w:rsidR="00C56638" w:rsidRDefault="00C56638" w:rsidP="003C5A9C">
      <w:pPr>
        <w:rPr>
          <w:lang w:val="en-US"/>
        </w:rPr>
      </w:pPr>
    </w:p>
    <w:p w14:paraId="7E13A95D" w14:textId="6CCF280F" w:rsidR="00C56638" w:rsidRDefault="00C56638" w:rsidP="003C5A9C">
      <w:pPr>
        <w:rPr>
          <w:lang w:val="en-US"/>
        </w:rPr>
      </w:pPr>
    </w:p>
    <w:p w14:paraId="0D6AAB7C" w14:textId="2C405253" w:rsidR="00C56638" w:rsidRDefault="00C56638" w:rsidP="003C5A9C">
      <w:pPr>
        <w:rPr>
          <w:lang w:val="en-US"/>
        </w:rPr>
      </w:pPr>
    </w:p>
    <w:p w14:paraId="7A8BD60F" w14:textId="65547FAB" w:rsidR="00C56638" w:rsidRDefault="00C56638" w:rsidP="003C5A9C">
      <w:pPr>
        <w:rPr>
          <w:lang w:val="en-US"/>
        </w:rPr>
      </w:pPr>
    </w:p>
    <w:p w14:paraId="53AD0C00" w14:textId="30B23FF5" w:rsidR="00C56638" w:rsidRDefault="00C56638" w:rsidP="003C5A9C">
      <w:pPr>
        <w:rPr>
          <w:lang w:val="en-US"/>
        </w:rPr>
      </w:pPr>
    </w:p>
    <w:p w14:paraId="414C5952" w14:textId="290B64EC" w:rsidR="00C56638" w:rsidRDefault="00C56638" w:rsidP="003C5A9C">
      <w:pPr>
        <w:rPr>
          <w:lang w:val="en-US"/>
        </w:rPr>
      </w:pPr>
    </w:p>
    <w:p w14:paraId="352B8C2C" w14:textId="62AD570A" w:rsidR="00C56638" w:rsidRDefault="00C56638" w:rsidP="003C5A9C">
      <w:pPr>
        <w:rPr>
          <w:lang w:val="en-US"/>
        </w:rPr>
      </w:pPr>
    </w:p>
    <w:p w14:paraId="2EF0F96B" w14:textId="6D9D4F17" w:rsidR="00C56638" w:rsidRDefault="00C56638" w:rsidP="003C5A9C">
      <w:pPr>
        <w:rPr>
          <w:lang w:val="en-US"/>
        </w:rPr>
      </w:pPr>
    </w:p>
    <w:p w14:paraId="46F021A9" w14:textId="77777777" w:rsidR="00C56638" w:rsidRDefault="00C56638" w:rsidP="003C5A9C">
      <w:pPr>
        <w:rPr>
          <w:lang w:val="en-US"/>
        </w:rPr>
      </w:pPr>
    </w:p>
    <w:p w14:paraId="7C52141E" w14:textId="48E06D17" w:rsidR="00C56638" w:rsidRDefault="00C56638" w:rsidP="003C5A9C">
      <w:pPr>
        <w:rPr>
          <w:lang w:val="en-US"/>
        </w:rPr>
      </w:pPr>
    </w:p>
    <w:p w14:paraId="64C5DBC0" w14:textId="158C5122" w:rsidR="002C5710" w:rsidRDefault="002C5710" w:rsidP="003C5A9C">
      <w:pPr>
        <w:rPr>
          <w:lang w:val="en-US"/>
        </w:rPr>
      </w:pPr>
    </w:p>
    <w:p w14:paraId="43114CE9" w14:textId="2E85E379" w:rsidR="002C5710" w:rsidRDefault="002C5710" w:rsidP="003C5A9C">
      <w:pPr>
        <w:rPr>
          <w:lang w:val="en-US"/>
        </w:rPr>
      </w:pPr>
      <w:r>
        <w:rPr>
          <w:lang w:val="en-US"/>
        </w:rPr>
        <w:t>Pre-Processing</w:t>
      </w:r>
    </w:p>
    <w:p w14:paraId="72EA8FFF" w14:textId="2D650595" w:rsidR="002C5710" w:rsidRDefault="002C5710" w:rsidP="003C5A9C">
      <w:pPr>
        <w:rPr>
          <w:lang w:val="en-US"/>
        </w:rPr>
      </w:pPr>
      <w:r>
        <w:rPr>
          <w:lang w:val="en-US"/>
        </w:rPr>
        <w:t xml:space="preserve">A lot of different values and parameters were trialed in this model and the best values was chosen to give the best accuracy in the model. The </w:t>
      </w:r>
      <w:proofErr w:type="spellStart"/>
      <w:r>
        <w:rPr>
          <w:lang w:val="en-US"/>
        </w:rPr>
        <w:t>datas</w:t>
      </w:r>
      <w:proofErr w:type="spellEnd"/>
    </w:p>
    <w:p w14:paraId="2A4D9043" w14:textId="3ABFF324" w:rsidR="00C56638" w:rsidRPr="003C5A9C" w:rsidRDefault="00C56638" w:rsidP="003C5A9C">
      <w:pPr>
        <w:rPr>
          <w:lang w:val="en-US"/>
        </w:rPr>
      </w:pPr>
    </w:p>
    <w:p w14:paraId="790FA3A6" w14:textId="1CB637E4" w:rsidR="00E10001" w:rsidRPr="008E1AD4" w:rsidRDefault="008E1AD4" w:rsidP="00405358">
      <w:pPr>
        <w:pStyle w:val="Heading1"/>
        <w:rPr>
          <w:rFonts w:cstheme="majorHAnsi"/>
        </w:rPr>
      </w:pPr>
      <w:bookmarkStart w:id="40" w:name="_Toc82287035"/>
      <w:r w:rsidRPr="008E1AD4">
        <w:rPr>
          <w:rFonts w:cstheme="majorHAnsi"/>
        </w:rPr>
        <w:t>9</w:t>
      </w:r>
      <w:r w:rsidR="00036605" w:rsidRPr="008E1AD4">
        <w:rPr>
          <w:rFonts w:cstheme="majorHAnsi"/>
        </w:rPr>
        <w:t>.</w:t>
      </w:r>
      <w:r w:rsidR="00974DE4" w:rsidRPr="008E1AD4">
        <w:rPr>
          <w:rFonts w:cstheme="majorHAnsi"/>
        </w:rPr>
        <w:t>Conclusion</w:t>
      </w:r>
      <w:bookmarkEnd w:id="40"/>
    </w:p>
    <w:p w14:paraId="7F1AB397" w14:textId="41B95219" w:rsidR="002A4423" w:rsidRDefault="00FF2B7A">
      <w:pPr>
        <w:rPr>
          <w:rFonts w:cstheme="minorHAnsi"/>
        </w:rPr>
      </w:pPr>
      <w:r w:rsidRPr="00036605">
        <w:rPr>
          <w:rFonts w:cstheme="minorHAnsi"/>
        </w:rPr>
        <w:t xml:space="preserve">In the first 7 months of the discovery of COVID-19, it has contaminated about </w:t>
      </w:r>
      <w:r w:rsidR="000B0EDB" w:rsidRPr="00036605">
        <w:rPr>
          <w:rFonts w:cstheme="minorHAnsi"/>
        </w:rPr>
        <w:t>10</w:t>
      </w:r>
      <w:r w:rsidRPr="00036605">
        <w:rPr>
          <w:rFonts w:cstheme="minorHAnsi"/>
        </w:rPr>
        <w:t xml:space="preserve"> million</w:t>
      </w:r>
      <w:r w:rsidR="009239DD">
        <w:rPr>
          <w:rFonts w:cstheme="minorHAnsi"/>
        </w:rPr>
        <w:t xml:space="preserve"> people</w:t>
      </w:r>
      <w:r w:rsidRPr="00036605">
        <w:rPr>
          <w:rFonts w:cstheme="minorHAnsi"/>
        </w:rPr>
        <w:t xml:space="preserve"> and cause</w:t>
      </w:r>
      <w:r w:rsidR="009239DD">
        <w:rPr>
          <w:rFonts w:cstheme="minorHAnsi"/>
        </w:rPr>
        <w:t>d</w:t>
      </w:r>
      <w:r w:rsidRPr="00036605">
        <w:rPr>
          <w:rFonts w:cstheme="minorHAnsi"/>
        </w:rPr>
        <w:t xml:space="preserve"> </w:t>
      </w:r>
      <w:r w:rsidR="000B0EDB" w:rsidRPr="00036605">
        <w:rPr>
          <w:rFonts w:cstheme="minorHAnsi"/>
        </w:rPr>
        <w:t>500,000</w:t>
      </w:r>
      <w:r w:rsidRPr="00036605">
        <w:rPr>
          <w:rFonts w:cstheme="minorHAnsi"/>
        </w:rPr>
        <w:t xml:space="preserve"> deaths across the world. </w:t>
      </w:r>
      <w:r w:rsidR="000B0EDB" w:rsidRPr="00036605">
        <w:rPr>
          <w:rFonts w:cstheme="minorHAnsi"/>
        </w:rPr>
        <w:t xml:space="preserve">This statistic </w:t>
      </w:r>
      <w:r w:rsidRPr="00036605">
        <w:rPr>
          <w:rFonts w:cstheme="minorHAnsi"/>
        </w:rPr>
        <w:t>shows that COVID-19 is one of the deadliest diseases in the modern era. Across the world, governments tried to impose lockdowns and restrictions to stop people moving around and potentially catching the virus. Researchers proved that people’s movements changed significantly during this pandemic.</w:t>
      </w:r>
      <w:r w:rsidR="006E0070" w:rsidRPr="00036605">
        <w:rPr>
          <w:rFonts w:cstheme="minorHAnsi"/>
        </w:rPr>
        <w:t xml:space="preserve"> </w:t>
      </w:r>
      <w:r w:rsidR="000B0EDB" w:rsidRPr="00036605">
        <w:rPr>
          <w:rFonts w:cstheme="minorHAnsi"/>
        </w:rPr>
        <w:t>Based on this information, m</w:t>
      </w:r>
      <w:r w:rsidR="006E0070" w:rsidRPr="00036605">
        <w:rPr>
          <w:rFonts w:cstheme="minorHAnsi"/>
        </w:rPr>
        <w:t xml:space="preserve">obility is an important factor and should be considered when trying to predict </w:t>
      </w:r>
      <w:r w:rsidR="009239DD">
        <w:rPr>
          <w:rFonts w:cstheme="minorHAnsi"/>
        </w:rPr>
        <w:t xml:space="preserve">positive </w:t>
      </w:r>
      <w:r w:rsidR="006E0070" w:rsidRPr="00036605">
        <w:rPr>
          <w:rFonts w:cstheme="minorHAnsi"/>
        </w:rPr>
        <w:t>cases</w:t>
      </w:r>
      <w:r w:rsidR="009239DD">
        <w:rPr>
          <w:rFonts w:cstheme="minorHAnsi"/>
        </w:rPr>
        <w:t xml:space="preserve"> of COVID 19</w:t>
      </w:r>
      <w:r w:rsidR="006E0070" w:rsidRPr="00036605">
        <w:rPr>
          <w:rFonts w:cstheme="minorHAnsi"/>
        </w:rPr>
        <w:t>.</w:t>
      </w:r>
      <w:r w:rsidR="00FB16F6">
        <w:rPr>
          <w:rFonts w:cstheme="minorHAnsi"/>
        </w:rPr>
        <w:t xml:space="preserve"> Since 94% of the COVID-19 spread can be explained by population density and wind </w:t>
      </w:r>
      <w:r w:rsidR="00FB16F6">
        <w:rPr>
          <w:rFonts w:cstheme="minorHAnsi"/>
        </w:rPr>
        <w:lastRenderedPageBreak/>
        <w:t>speed, it is important to consider these two factors in the prediction model.</w:t>
      </w:r>
      <w:r w:rsidR="006E0070" w:rsidRPr="00036605">
        <w:rPr>
          <w:rFonts w:cstheme="minorHAnsi"/>
        </w:rPr>
        <w:t xml:space="preserve"> The main contribution of this review is to study several forecasting as well as prediction models of DL. LSTM and GRU algorithm look like the most appropriate candidate in predicting the effect of COVID-19 on several domains which may assist the government and hospitals in executing appropriate strategies. DL techniques are promising and becoming more mature which makes them more attractive to assist </w:t>
      </w:r>
      <w:r w:rsidR="00DB10D9">
        <w:rPr>
          <w:rFonts w:cstheme="minorHAnsi"/>
        </w:rPr>
        <w:t>with</w:t>
      </w:r>
      <w:r w:rsidR="006E0070" w:rsidRPr="00036605">
        <w:rPr>
          <w:rFonts w:cstheme="minorHAnsi"/>
        </w:rPr>
        <w:t xml:space="preserve"> </w:t>
      </w:r>
      <w:r w:rsidR="00DB10D9">
        <w:rPr>
          <w:rFonts w:cstheme="minorHAnsi"/>
        </w:rPr>
        <w:t>containing</w:t>
      </w:r>
      <w:r w:rsidR="00DB10D9" w:rsidRPr="00036605">
        <w:rPr>
          <w:rFonts w:cstheme="minorHAnsi"/>
        </w:rPr>
        <w:t xml:space="preserve"> </w:t>
      </w:r>
      <w:r w:rsidR="006E0070" w:rsidRPr="00036605">
        <w:rPr>
          <w:rFonts w:cstheme="minorHAnsi"/>
        </w:rPr>
        <w:t xml:space="preserve">the COVID-19 pandemic. </w:t>
      </w:r>
      <w:r w:rsidRPr="00036605">
        <w:rPr>
          <w:rFonts w:cstheme="minorHAnsi"/>
        </w:rPr>
        <w:t xml:space="preserve">  </w:t>
      </w:r>
    </w:p>
    <w:p w14:paraId="7D8F7187" w14:textId="03035031" w:rsidR="00D21D68" w:rsidRDefault="00D21D68">
      <w:pPr>
        <w:rPr>
          <w:rFonts w:cstheme="minorHAnsi"/>
        </w:rPr>
      </w:pPr>
    </w:p>
    <w:p w14:paraId="31281CED" w14:textId="3CCB98E5" w:rsidR="00D21D68" w:rsidRDefault="00D21D68">
      <w:pPr>
        <w:rPr>
          <w:rFonts w:cstheme="minorHAnsi"/>
        </w:rPr>
      </w:pPr>
    </w:p>
    <w:p w14:paraId="69B562F4" w14:textId="18621A8E" w:rsidR="00D21D68" w:rsidRDefault="00D21D68">
      <w:pPr>
        <w:rPr>
          <w:rFonts w:cstheme="minorHAnsi"/>
        </w:rPr>
      </w:pPr>
    </w:p>
    <w:p w14:paraId="06A188DD" w14:textId="00511825" w:rsidR="00D21D68" w:rsidRDefault="00D21D68">
      <w:pPr>
        <w:rPr>
          <w:rFonts w:cstheme="minorHAnsi"/>
        </w:rPr>
      </w:pPr>
    </w:p>
    <w:p w14:paraId="4217E6A8" w14:textId="17B5915D" w:rsidR="00D21D68" w:rsidRDefault="00D21D68">
      <w:pPr>
        <w:rPr>
          <w:rFonts w:cstheme="minorHAnsi"/>
        </w:rPr>
      </w:pPr>
    </w:p>
    <w:p w14:paraId="2B964D7D" w14:textId="3E683118" w:rsidR="00D21D68" w:rsidRDefault="00D21D68">
      <w:pPr>
        <w:rPr>
          <w:rFonts w:cstheme="minorHAnsi"/>
        </w:rPr>
      </w:pPr>
    </w:p>
    <w:p w14:paraId="3E30451A" w14:textId="49B26066" w:rsidR="00D21D68" w:rsidRDefault="00D21D68">
      <w:pPr>
        <w:rPr>
          <w:rFonts w:cstheme="minorHAnsi"/>
        </w:rPr>
      </w:pPr>
    </w:p>
    <w:p w14:paraId="7F77F8A3" w14:textId="2AB3BBE0" w:rsidR="00D21D68" w:rsidRDefault="00D21D68">
      <w:pPr>
        <w:rPr>
          <w:rFonts w:cstheme="minorHAnsi"/>
        </w:rPr>
      </w:pPr>
    </w:p>
    <w:p w14:paraId="4C3B4D7A" w14:textId="1A1817A4" w:rsidR="008E1AD4" w:rsidRDefault="008E1AD4">
      <w:pPr>
        <w:rPr>
          <w:rFonts w:cstheme="minorHAnsi"/>
        </w:rPr>
      </w:pPr>
    </w:p>
    <w:p w14:paraId="294FABA5" w14:textId="7078B434" w:rsidR="008E1AD4" w:rsidRDefault="008E1AD4">
      <w:pPr>
        <w:rPr>
          <w:rFonts w:cstheme="minorHAnsi"/>
        </w:rPr>
      </w:pPr>
    </w:p>
    <w:p w14:paraId="61A611DF" w14:textId="3B086FE7" w:rsidR="008E1AD4" w:rsidRDefault="008E1AD4">
      <w:pPr>
        <w:rPr>
          <w:rFonts w:cstheme="minorHAnsi"/>
        </w:rPr>
      </w:pPr>
    </w:p>
    <w:p w14:paraId="4DB9CD3B" w14:textId="6C0321E1" w:rsidR="008E1AD4" w:rsidRDefault="008E1AD4">
      <w:pPr>
        <w:rPr>
          <w:rFonts w:cstheme="minorHAnsi"/>
        </w:rPr>
      </w:pPr>
    </w:p>
    <w:p w14:paraId="4F379F96" w14:textId="77777777" w:rsidR="008E1AD4" w:rsidRDefault="008E1AD4">
      <w:pPr>
        <w:rPr>
          <w:rFonts w:cstheme="minorHAnsi"/>
        </w:rPr>
      </w:pPr>
    </w:p>
    <w:p w14:paraId="2CF7A9BF" w14:textId="77777777" w:rsidR="00D21D68" w:rsidRDefault="00D21D68">
      <w:pPr>
        <w:rPr>
          <w:rFonts w:cstheme="minorHAnsi"/>
        </w:rPr>
      </w:pPr>
    </w:p>
    <w:p w14:paraId="31CD12C3" w14:textId="66F74B84" w:rsidR="00FB16F6" w:rsidRPr="00D21D68" w:rsidRDefault="008E1AD4" w:rsidP="00FB16F6">
      <w:pPr>
        <w:pStyle w:val="Heading1"/>
        <w:rPr>
          <w:rFonts w:cstheme="majorHAnsi"/>
          <w:sz w:val="26"/>
          <w:szCs w:val="26"/>
        </w:rPr>
      </w:pPr>
      <w:bookmarkStart w:id="41" w:name="_Toc82287036"/>
      <w:r>
        <w:rPr>
          <w:rFonts w:cstheme="majorHAnsi"/>
          <w:sz w:val="26"/>
          <w:szCs w:val="26"/>
        </w:rPr>
        <w:t>10</w:t>
      </w:r>
      <w:r w:rsidR="00FB16F6" w:rsidRPr="00D21D68">
        <w:rPr>
          <w:rFonts w:cstheme="majorHAnsi"/>
          <w:sz w:val="26"/>
          <w:szCs w:val="26"/>
        </w:rPr>
        <w:t>.References</w:t>
      </w:r>
      <w:bookmarkEnd w:id="41"/>
    </w:p>
    <w:p w14:paraId="57BD6A82" w14:textId="6788BA40" w:rsidR="00275244" w:rsidRPr="006C6C03" w:rsidRDefault="00275244" w:rsidP="00275244">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(COVID-19) situation report</w:t>
      </w:r>
      <w:r w:rsidRPr="006C6C03">
        <w:rPr>
          <w:rFonts w:cstheme="minorHAnsi"/>
        </w:rPr>
        <w:t>. [online] Available at: https://www.who.int/docs/default-source/coronaviruse/situation-reports/20200606-covid-19-sitrep-138.pdf?sfvrsn=c8abfb17_4. [Accessed 26 Jul. 2021].</w:t>
      </w:r>
    </w:p>
    <w:p w14:paraId="1A170C30" w14:textId="77777777" w:rsidR="00275244" w:rsidRPr="006C6C03" w:rsidRDefault="00275244" w:rsidP="00275244">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Zoabi, Y., Deri-</w:t>
      </w:r>
      <w:proofErr w:type="spellStart"/>
      <w:r w:rsidRPr="006C6C03">
        <w:rPr>
          <w:rFonts w:cstheme="minorHAnsi"/>
        </w:rPr>
        <w:t>Rozov</w:t>
      </w:r>
      <w:proofErr w:type="spellEnd"/>
      <w:r w:rsidRPr="006C6C03">
        <w:rPr>
          <w:rFonts w:cstheme="minorHAnsi"/>
        </w:rPr>
        <w:t>, S. and Shomron, N. (2021). Machine learning-based prediction of COVID-19 diagnosis based on symptoms. </w:t>
      </w:r>
      <w:proofErr w:type="spellStart"/>
      <w:r w:rsidRPr="006C6C03">
        <w:rPr>
          <w:rFonts w:cstheme="minorHAnsi"/>
          <w:i/>
          <w:iCs/>
        </w:rPr>
        <w:t>npj</w:t>
      </w:r>
      <w:proofErr w:type="spellEnd"/>
      <w:r w:rsidRPr="006C6C03">
        <w:rPr>
          <w:rFonts w:cstheme="minorHAnsi"/>
          <w:i/>
          <w:iCs/>
        </w:rPr>
        <w:t xml:space="preserve"> Digital Medicine</w:t>
      </w:r>
      <w:r w:rsidRPr="006C6C03">
        <w:rPr>
          <w:rFonts w:cstheme="minorHAnsi"/>
        </w:rPr>
        <w:t>, [online] 4(1), pp.1–5. Available at: https://www.nature.com/articles/s41746-020-00372-6 [Accessed 24 Jul. 2021].</w:t>
      </w:r>
    </w:p>
    <w:p w14:paraId="5BF662FE" w14:textId="144858EE" w:rsidR="00275244" w:rsidRPr="006C6C03" w:rsidRDefault="00275244" w:rsidP="00275244">
      <w:pPr>
        <w:rPr>
          <w:rFonts w:cstheme="minorHAnsi"/>
          <w:color w:val="222222"/>
          <w:shd w:val="clear" w:color="auto" w:fill="FFFFFF"/>
        </w:rPr>
      </w:pPr>
      <w:r w:rsidRPr="006C6C03">
        <w:rPr>
          <w:rFonts w:cstheme="minorHAnsi"/>
        </w:rPr>
        <w:t xml:space="preserve">(3) </w:t>
      </w:r>
      <w:r w:rsidR="00A45884" w:rsidRPr="006C6C03">
        <w:rPr>
          <w:rFonts w:cstheme="minorHAnsi"/>
          <w:color w:val="222222"/>
          <w:shd w:val="clear" w:color="auto" w:fill="FFFFFF"/>
        </w:rPr>
        <w:t xml:space="preserve">Chan, J.F.W., Yuan, S., </w:t>
      </w:r>
      <w:proofErr w:type="spellStart"/>
      <w:r w:rsidR="00A45884" w:rsidRPr="006C6C03">
        <w:rPr>
          <w:rFonts w:cstheme="minorHAnsi"/>
          <w:color w:val="222222"/>
          <w:shd w:val="clear" w:color="auto" w:fill="FFFFFF"/>
        </w:rPr>
        <w:t>Kok</w:t>
      </w:r>
      <w:proofErr w:type="spellEnd"/>
      <w:r w:rsidR="00A45884" w:rsidRPr="006C6C03">
        <w:rPr>
          <w:rFonts w:cstheme="minorHAnsi"/>
          <w:color w:val="222222"/>
          <w:shd w:val="clear" w:color="auto" w:fill="FFFFFF"/>
        </w:rPr>
        <w:t>, K.H., To, K.K.W., Chu, H., Yang, J., Xing, F., Liu, J., Yip, C.C.Y., Poon, R.W.S. and Tsoi, H.W., 2020. A familial cluster of pneumonia associated with the 2019 novel coronavirus indicating person-to-person transmission: a study of a family cluster. </w:t>
      </w:r>
      <w:r w:rsidR="00A45884" w:rsidRPr="006C6C03">
        <w:rPr>
          <w:rFonts w:cstheme="minorHAnsi"/>
          <w:i/>
          <w:iCs/>
          <w:color w:val="222222"/>
          <w:shd w:val="clear" w:color="auto" w:fill="FFFFFF"/>
        </w:rPr>
        <w:t>The lancet</w:t>
      </w:r>
      <w:r w:rsidR="00A45884" w:rsidRPr="006C6C03">
        <w:rPr>
          <w:rFonts w:cstheme="minorHAnsi"/>
          <w:color w:val="222222"/>
          <w:shd w:val="clear" w:color="auto" w:fill="FFFFFF"/>
        </w:rPr>
        <w:t>, </w:t>
      </w:r>
      <w:r w:rsidR="00A45884" w:rsidRPr="006C6C03">
        <w:rPr>
          <w:rFonts w:cstheme="minorHAnsi"/>
          <w:i/>
          <w:iCs/>
          <w:color w:val="222222"/>
          <w:shd w:val="clear" w:color="auto" w:fill="FFFFFF"/>
        </w:rPr>
        <w:t>395</w:t>
      </w:r>
      <w:r w:rsidR="00A45884" w:rsidRPr="006C6C03">
        <w:rPr>
          <w:rFonts w:cstheme="minorHAnsi"/>
          <w:color w:val="222222"/>
          <w:shd w:val="clear" w:color="auto" w:fill="FFFFFF"/>
        </w:rPr>
        <w:t>(10223), pp.514-523.</w:t>
      </w:r>
    </w:p>
    <w:p w14:paraId="36886646" w14:textId="7B42C1F3" w:rsidR="005F34A1" w:rsidRPr="006C6C03" w:rsidRDefault="005F34A1" w:rsidP="00275244">
      <w:pPr>
        <w:rPr>
          <w:rFonts w:cstheme="minorHAnsi"/>
          <w:color w:val="222222"/>
          <w:shd w:val="clear" w:color="auto" w:fill="FFFFFF"/>
        </w:rPr>
      </w:pPr>
      <w:r w:rsidRPr="006C6C03">
        <w:rPr>
          <w:rFonts w:cstheme="minorHAnsi"/>
          <w:color w:val="222222"/>
          <w:shd w:val="clear" w:color="auto" w:fill="FFFFFF"/>
        </w:rPr>
        <w:t>(4) Wong, D.W. and Li, Y., 2020. Spreading of COVID-19: Density matters. </w:t>
      </w:r>
      <w:proofErr w:type="spellStart"/>
      <w:r w:rsidRPr="006C6C03">
        <w:rPr>
          <w:rFonts w:cstheme="minorHAnsi"/>
          <w:i/>
          <w:iCs/>
          <w:color w:val="222222"/>
          <w:shd w:val="clear" w:color="auto" w:fill="FFFFFF"/>
        </w:rPr>
        <w:t>Plos</w:t>
      </w:r>
      <w:proofErr w:type="spellEnd"/>
      <w:r w:rsidRPr="006C6C03">
        <w:rPr>
          <w:rFonts w:cstheme="minorHAnsi"/>
          <w:i/>
          <w:iCs/>
          <w:color w:val="222222"/>
          <w:shd w:val="clear" w:color="auto" w:fill="FFFFFF"/>
        </w:rPr>
        <w:t xml:space="preserve">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4B178C6D" w14:textId="0B4C9494" w:rsidR="001776A3" w:rsidRPr="006C6C03" w:rsidRDefault="001776A3" w:rsidP="00275244">
      <w:pPr>
        <w:rPr>
          <w:rFonts w:cstheme="minorHAnsi"/>
          <w:lang w:val="en-US"/>
        </w:rPr>
      </w:pPr>
      <w:r w:rsidRPr="006C6C03">
        <w:rPr>
          <w:rFonts w:cstheme="minorHAnsi"/>
          <w:color w:val="222222"/>
          <w:shd w:val="clear" w:color="auto" w:fill="FFFFFF"/>
        </w:rPr>
        <w:t xml:space="preserve">(5) Bai, Y., Yao, L., Wei, T., Tian, F.,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D.Y., Chen, L. and Wang, M., 2020. Presumed asymptomatic carrier transmission of COVID-19.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5B8FA093" w14:textId="755C4788" w:rsidR="00E23DF4" w:rsidRPr="006C6C03" w:rsidRDefault="00E23DF4" w:rsidP="00E23DF4">
      <w:pPr>
        <w:rPr>
          <w:rFonts w:cstheme="minorHAnsi"/>
          <w:lang w:val="en-US"/>
        </w:rPr>
      </w:pPr>
      <w:r w:rsidRPr="006C6C03">
        <w:rPr>
          <w:rFonts w:cstheme="minorHAnsi"/>
          <w:lang w:val="en-US"/>
        </w:rPr>
        <w:lastRenderedPageBreak/>
        <w:t>(6)</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Chimmula</w:t>
      </w:r>
      <w:proofErr w:type="spellEnd"/>
      <w:r w:rsidRPr="006C6C03">
        <w:rPr>
          <w:rFonts w:cstheme="minorHAnsi"/>
          <w:color w:val="222222"/>
          <w:shd w:val="clear" w:color="auto" w:fill="FFFFFF"/>
        </w:rPr>
        <w:t>, V.K.R. and Zhang, L., 2020. Time series forecasting of COVID-19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7C4E7CB4" w14:textId="7415A935" w:rsidR="00E23DF4" w:rsidRPr="006C6C03" w:rsidRDefault="00E23DF4" w:rsidP="00E23DF4">
      <w:pPr>
        <w:rPr>
          <w:rFonts w:cstheme="minorHAnsi"/>
          <w:color w:val="222222"/>
          <w:shd w:val="clear" w:color="auto" w:fill="FFFFFF"/>
        </w:rPr>
      </w:pPr>
      <w:r w:rsidRPr="006C6C03">
        <w:rPr>
          <w:rFonts w:cstheme="minorHAnsi"/>
          <w:lang w:val="en-US"/>
        </w:rPr>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2FF028AA" w14:textId="6D2F3FA7"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(8) Chen, N., Zhou, M., Dong, X., Qu, J., Gong, F., Han, Y., </w:t>
      </w:r>
      <w:proofErr w:type="spellStart"/>
      <w:r w:rsidRPr="006C6C03">
        <w:rPr>
          <w:rFonts w:cstheme="minorHAnsi"/>
          <w:color w:val="222222"/>
          <w:shd w:val="clear" w:color="auto" w:fill="FFFFFF"/>
        </w:rPr>
        <w:t>Qiu</w:t>
      </w:r>
      <w:proofErr w:type="spellEnd"/>
      <w:r w:rsidRPr="006C6C03">
        <w:rPr>
          <w:rFonts w:cstheme="minorHAnsi"/>
          <w:color w:val="222222"/>
          <w:shd w:val="clear" w:color="auto" w:fill="FFFFFF"/>
        </w:rPr>
        <w:t>,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4AA53C9" w14:textId="3D2C742B"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(9) </w:t>
      </w:r>
      <w:proofErr w:type="spellStart"/>
      <w:r w:rsidRPr="006C6C03">
        <w:rPr>
          <w:rFonts w:cstheme="minorHAnsi"/>
          <w:color w:val="222222"/>
          <w:shd w:val="clear" w:color="auto" w:fill="FFFFFF"/>
        </w:rPr>
        <w:t>Painuli</w:t>
      </w:r>
      <w:proofErr w:type="spellEnd"/>
      <w:r w:rsidRPr="006C6C03">
        <w:rPr>
          <w:rFonts w:cstheme="minorHAnsi"/>
          <w:color w:val="222222"/>
          <w:shd w:val="clear" w:color="auto" w:fill="FFFFFF"/>
        </w:rPr>
        <w:t>, D., Mishra, D., Bhardwaj, S. and Aggarwal, M., 2021. Forecast and prediction of COVID-19 using machine learning. In </w:t>
      </w:r>
      <w:r w:rsidRPr="006C6C03">
        <w:rPr>
          <w:rFonts w:cstheme="minorHAnsi"/>
          <w:i/>
          <w:iCs/>
          <w:color w:val="222222"/>
          <w:shd w:val="clear" w:color="auto" w:fill="FFFFFF"/>
        </w:rPr>
        <w:t>Data Science for COVID-19</w:t>
      </w:r>
      <w:r w:rsidRPr="006C6C03">
        <w:rPr>
          <w:rFonts w:cstheme="minorHAnsi"/>
          <w:color w:val="222222"/>
          <w:shd w:val="clear" w:color="auto" w:fill="FFFFFF"/>
        </w:rPr>
        <w:t> (pp. 381-397). Academic Press.</w:t>
      </w:r>
    </w:p>
    <w:p w14:paraId="325C2ECC" w14:textId="3B49A178"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(10) </w:t>
      </w:r>
      <w:proofErr w:type="spellStart"/>
      <w:r w:rsidRPr="006C6C03">
        <w:rPr>
          <w:rFonts w:cstheme="minorHAnsi"/>
          <w:color w:val="222222"/>
          <w:shd w:val="clear" w:color="auto" w:fill="FFFFFF"/>
        </w:rPr>
        <w:t>Riou</w:t>
      </w:r>
      <w:proofErr w:type="spellEnd"/>
      <w:r w:rsidRPr="006C6C03">
        <w:rPr>
          <w:rFonts w:cstheme="minorHAnsi"/>
          <w:color w:val="222222"/>
          <w:shd w:val="clear" w:color="auto" w:fill="FFFFFF"/>
        </w:rPr>
        <w:t>, J. and Althaus, C.L., 2020. Pattern of early human-to-human transmission of Wuhan 2019 novel coronavirus (2019-nCoV), December 2019 to January 2020. </w:t>
      </w:r>
      <w:proofErr w:type="spellStart"/>
      <w:r w:rsidRPr="006C6C03">
        <w:rPr>
          <w:rFonts w:cstheme="minorHAnsi"/>
          <w:i/>
          <w:iCs/>
          <w:color w:val="222222"/>
          <w:shd w:val="clear" w:color="auto" w:fill="FFFFFF"/>
        </w:rPr>
        <w:t>Eurosurveillance</w:t>
      </w:r>
      <w:proofErr w:type="spellEnd"/>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632BC57D" w14:textId="11BE5EA0"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(11) Lei, S., Jiang, F., </w:t>
      </w:r>
      <w:proofErr w:type="spellStart"/>
      <w:r w:rsidRPr="006C6C03">
        <w:rPr>
          <w:rFonts w:cstheme="minorHAnsi"/>
          <w:color w:val="222222"/>
          <w:shd w:val="clear" w:color="auto" w:fill="FFFFFF"/>
        </w:rPr>
        <w:t>Su</w:t>
      </w:r>
      <w:proofErr w:type="spellEnd"/>
      <w:r w:rsidRPr="006C6C03">
        <w:rPr>
          <w:rFonts w:cstheme="minorHAnsi"/>
          <w:color w:val="222222"/>
          <w:shd w:val="clear" w:color="auto" w:fill="FFFFFF"/>
        </w:rPr>
        <w:t xml:space="preserve">, W., Chen, C., Chen, J., Mei, W., Zhan, L.Y., Jia, Y., Zhang, L., Liu, </w:t>
      </w:r>
      <w:proofErr w:type="gramStart"/>
      <w:r w:rsidRPr="006C6C03">
        <w:rPr>
          <w:rFonts w:cstheme="minorHAnsi"/>
          <w:color w:val="222222"/>
          <w:shd w:val="clear" w:color="auto" w:fill="FFFFFF"/>
        </w:rPr>
        <w:t>D.</w:t>
      </w:r>
      <w:proofErr w:type="gramEnd"/>
      <w:r w:rsidRPr="006C6C03">
        <w:rPr>
          <w:rFonts w:cstheme="minorHAnsi"/>
          <w:color w:val="222222"/>
          <w:shd w:val="clear" w:color="auto" w:fill="FFFFFF"/>
        </w:rPr>
        <w:t xml:space="preserve"> and Xia, Z.Y., 2020. Clinical characteristics and outcomes of patients undergoing surgeries during the incubation period of COVID-19 infection. </w:t>
      </w:r>
      <w:proofErr w:type="spellStart"/>
      <w:r w:rsidRPr="006C6C03">
        <w:rPr>
          <w:rFonts w:cstheme="minorHAnsi"/>
          <w:i/>
          <w:iCs/>
          <w:color w:val="222222"/>
          <w:shd w:val="clear" w:color="auto" w:fill="FFFFFF"/>
        </w:rPr>
        <w:t>EClinicalMedicine</w:t>
      </w:r>
      <w:proofErr w:type="spellEnd"/>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144402D" w14:textId="53FB68B9"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(12) Lauer, S.A., </w:t>
      </w:r>
      <w:proofErr w:type="spellStart"/>
      <w:r w:rsidRPr="006C6C03">
        <w:rPr>
          <w:rFonts w:cstheme="minorHAnsi"/>
          <w:color w:val="222222"/>
          <w:shd w:val="clear" w:color="auto" w:fill="FFFFFF"/>
        </w:rPr>
        <w:t>Grantz</w:t>
      </w:r>
      <w:proofErr w:type="spellEnd"/>
      <w:r w:rsidRPr="006C6C03">
        <w:rPr>
          <w:rFonts w:cstheme="minorHAnsi"/>
          <w:color w:val="222222"/>
          <w:shd w:val="clear" w:color="auto" w:fill="FFFFFF"/>
        </w:rPr>
        <w:t xml:space="preserve">, K.H., Bi, Q., Jones, F.K., Zheng, Q., Meredith, H.R., Azman, A.S., Reich, N.G. and </w:t>
      </w:r>
      <w:proofErr w:type="spellStart"/>
      <w:r w:rsidRPr="006C6C03">
        <w:rPr>
          <w:rFonts w:cstheme="minorHAnsi"/>
          <w:color w:val="222222"/>
          <w:shd w:val="clear" w:color="auto" w:fill="FFFFFF"/>
        </w:rPr>
        <w:t>Lessler</w:t>
      </w:r>
      <w:proofErr w:type="spellEnd"/>
      <w:r w:rsidRPr="006C6C03">
        <w:rPr>
          <w:rFonts w:cstheme="minorHAnsi"/>
          <w:color w:val="222222"/>
          <w:shd w:val="clear" w:color="auto" w:fill="FFFFFF"/>
        </w:rPr>
        <w:t>, J., 2020. The incubation period of coronavirus disease 2019 (COVID-19)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525ECA2D" w14:textId="234EE716"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197EF34C" w14:textId="228BCC2A"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(14) Mao, L., Wang, M., Chen, S., He, Q., Chang, J., Hong, C., Zhou, Y., Wang, D., Li, Y.,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H. and Hu, B., 2020. Neurological manifestations of hospitalized patients with COVID-19 in Wuhan, China: a retrospective case series study.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69A9CA6F" w14:textId="18ABEFF2" w:rsidR="00275244" w:rsidRPr="006C6C03" w:rsidRDefault="00275244">
      <w:pPr>
        <w:rPr>
          <w:rFonts w:cstheme="minorHAnsi"/>
        </w:rPr>
      </w:pPr>
    </w:p>
    <w:p w14:paraId="473CDC1D" w14:textId="7100BE4E" w:rsidR="00275244" w:rsidRPr="006C6C03" w:rsidRDefault="00E23DF4">
      <w:pPr>
        <w:rPr>
          <w:rFonts w:cstheme="minorHAnsi"/>
        </w:rPr>
      </w:pPr>
      <w:r w:rsidRPr="006C6C03">
        <w:rPr>
          <w:rFonts w:cstheme="minorHAnsi"/>
        </w:rPr>
        <w:t>(15)</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Coşkun</w:t>
      </w:r>
      <w:proofErr w:type="spellEnd"/>
      <w:r w:rsidRPr="006C6C03">
        <w:rPr>
          <w:rFonts w:cstheme="minorHAnsi"/>
          <w:color w:val="222222"/>
          <w:shd w:val="clear" w:color="auto" w:fill="FFFFFF"/>
        </w:rPr>
        <w:t xml:space="preserve">, H., </w:t>
      </w:r>
      <w:proofErr w:type="spellStart"/>
      <w:r w:rsidRPr="006C6C03">
        <w:rPr>
          <w:rFonts w:cstheme="minorHAnsi"/>
          <w:color w:val="222222"/>
          <w:shd w:val="clear" w:color="auto" w:fill="FFFFFF"/>
        </w:rPr>
        <w:t>Yıldırım</w:t>
      </w:r>
      <w:proofErr w:type="spellEnd"/>
      <w:r w:rsidRPr="006C6C03">
        <w:rPr>
          <w:rFonts w:cstheme="minorHAnsi"/>
          <w:color w:val="222222"/>
          <w:shd w:val="clear" w:color="auto" w:fill="FFFFFF"/>
        </w:rPr>
        <w:t xml:space="preserve">, N. and </w:t>
      </w:r>
      <w:proofErr w:type="spellStart"/>
      <w:r w:rsidRPr="006C6C03">
        <w:rPr>
          <w:rFonts w:cstheme="minorHAnsi"/>
          <w:color w:val="222222"/>
          <w:shd w:val="clear" w:color="auto" w:fill="FFFFFF"/>
        </w:rPr>
        <w:t>Gündüz</w:t>
      </w:r>
      <w:proofErr w:type="spellEnd"/>
      <w:r w:rsidRPr="006C6C03">
        <w:rPr>
          <w:rFonts w:cstheme="minorHAnsi"/>
          <w:color w:val="222222"/>
          <w:shd w:val="clear" w:color="auto" w:fill="FFFFFF"/>
        </w:rPr>
        <w:t>, S., 2021. The spread of COVID-19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7669C2C6" w14:textId="77777777" w:rsidR="00FB16F6" w:rsidRPr="006C6C03" w:rsidRDefault="00FB16F6" w:rsidP="00FB16F6">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 xml:space="preserve">(2) Cao, W., Chen, C., Li, M., </w:t>
      </w:r>
      <w:proofErr w:type="spellStart"/>
      <w:r w:rsidRPr="006C6C03">
        <w:rPr>
          <w:rFonts w:cstheme="minorHAnsi"/>
          <w:color w:val="222222"/>
          <w:shd w:val="clear" w:color="auto" w:fill="FFFFFF"/>
        </w:rPr>
        <w:t>Nie</w:t>
      </w:r>
      <w:proofErr w:type="spellEnd"/>
      <w:r w:rsidRPr="006C6C03">
        <w:rPr>
          <w:rFonts w:cstheme="minorHAnsi"/>
          <w:color w:val="222222"/>
          <w:shd w:val="clear" w:color="auto" w:fill="FFFFFF"/>
        </w:rPr>
        <w:t>, R., Lu, Q., Song, D., Li, S., Yang, T., Liu, Y., Du, B. and Wang, X., 2021. Important factors affecting COVID-19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7D6EA9E8" w14:textId="7B599977" w:rsidR="00275244" w:rsidRPr="00D21D68" w:rsidRDefault="00FB16F6">
      <w:pPr>
        <w:rPr>
          <w:rFonts w:cstheme="minorHAnsi"/>
        </w:rPr>
      </w:pPr>
      <w:r w:rsidRPr="006C6C03">
        <w:rPr>
          <w:rFonts w:cstheme="minorHAnsi"/>
        </w:rPr>
        <w:t>(17)</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Rendana</w:t>
      </w:r>
      <w:proofErr w:type="spellEnd"/>
      <w:r w:rsidRPr="006C6C03">
        <w:rPr>
          <w:rFonts w:cstheme="minorHAnsi"/>
          <w:color w:val="222222"/>
          <w:shd w:val="clear" w:color="auto" w:fill="FFFFFF"/>
        </w:rPr>
        <w:t xml:space="preserve">, M., 2020. Impact of the wind conditions on COVID-19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090E392" w14:textId="6E5B33AF" w:rsidR="00FB16F6" w:rsidRPr="00D21D68" w:rsidRDefault="00FB16F6" w:rsidP="00FB16F6">
      <w:pPr>
        <w:rPr>
          <w:rFonts w:cstheme="minorHAnsi"/>
          <w:shd w:val="clear" w:color="auto" w:fill="FFFFFF"/>
        </w:rPr>
      </w:pPr>
      <w:r w:rsidRPr="00D21D68">
        <w:rPr>
          <w:rFonts w:cstheme="minorHAnsi"/>
          <w:shd w:val="clear" w:color="auto" w:fill="FFFFFF"/>
        </w:rPr>
        <w:t xml:space="preserve">(18) Ali, Q., Raza, A., </w:t>
      </w:r>
      <w:proofErr w:type="spellStart"/>
      <w:r w:rsidRPr="00D21D68">
        <w:rPr>
          <w:rFonts w:cstheme="minorHAnsi"/>
          <w:shd w:val="clear" w:color="auto" w:fill="FFFFFF"/>
        </w:rPr>
        <w:t>Saghir</w:t>
      </w:r>
      <w:proofErr w:type="spellEnd"/>
      <w:r w:rsidRPr="00D21D68">
        <w:rPr>
          <w:rFonts w:cstheme="minorHAnsi"/>
          <w:shd w:val="clear" w:color="auto" w:fill="FFFFFF"/>
        </w:rPr>
        <w:t>,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17719D3" w14:textId="0671CD97" w:rsidR="00FB16F6" w:rsidRPr="00D21D68" w:rsidRDefault="00FB16F6" w:rsidP="00FB16F6">
      <w:pPr>
        <w:rPr>
          <w:rFonts w:cstheme="minorHAnsi"/>
          <w:shd w:val="clear" w:color="auto" w:fill="FFFFFF"/>
        </w:rPr>
      </w:pPr>
      <w:r w:rsidRPr="00D21D68">
        <w:rPr>
          <w:rFonts w:cstheme="minorHAnsi"/>
          <w:shd w:val="clear" w:color="auto" w:fill="FFFFFF"/>
        </w:rPr>
        <w:t xml:space="preserve">(19) Yuan, J., Yun, H., Lan, W., Wang, W., Sullivan, S.G., Jia, S. and </w:t>
      </w:r>
      <w:proofErr w:type="spellStart"/>
      <w:r w:rsidRPr="00D21D68">
        <w:rPr>
          <w:rFonts w:cstheme="minorHAnsi"/>
          <w:shd w:val="clear" w:color="auto" w:fill="FFFFFF"/>
        </w:rPr>
        <w:t>Bittles</w:t>
      </w:r>
      <w:proofErr w:type="spellEnd"/>
      <w:r w:rsidRPr="00D21D68">
        <w:rPr>
          <w:rFonts w:cstheme="minorHAnsi"/>
          <w:shd w:val="clear" w:color="auto" w:fill="FFFFFF"/>
        </w:rPr>
        <w:t>, A.H., 2006. A climatologic investigation of the SARS-</w:t>
      </w:r>
      <w:proofErr w:type="spellStart"/>
      <w:r w:rsidRPr="00D21D68">
        <w:rPr>
          <w:rFonts w:cstheme="minorHAnsi"/>
          <w:shd w:val="clear" w:color="auto" w:fill="FFFFFF"/>
        </w:rPr>
        <w:t>CoV</w:t>
      </w:r>
      <w:proofErr w:type="spellEnd"/>
      <w:r w:rsidRPr="00D21D68">
        <w:rPr>
          <w:rFonts w:cstheme="minorHAnsi"/>
          <w:shd w:val="clear" w:color="auto" w:fill="FFFFFF"/>
        </w:rPr>
        <w:t xml:space="preserve">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1269FEC" w14:textId="754D0331" w:rsidR="00FB16F6" w:rsidRPr="00D21D68" w:rsidRDefault="00FB16F6" w:rsidP="00FB16F6">
      <w:pPr>
        <w:rPr>
          <w:rFonts w:cstheme="minorHAnsi"/>
          <w:shd w:val="clear" w:color="auto" w:fill="FFFFFF"/>
        </w:rPr>
      </w:pPr>
      <w:r w:rsidRPr="00D21D68">
        <w:rPr>
          <w:rFonts w:cstheme="minorHAnsi"/>
          <w:shd w:val="clear" w:color="auto" w:fill="FFFFFF"/>
        </w:rPr>
        <w:lastRenderedPageBreak/>
        <w:t xml:space="preserve">(20) Ali, Q., Raza, A., </w:t>
      </w:r>
      <w:proofErr w:type="spellStart"/>
      <w:r w:rsidRPr="00D21D68">
        <w:rPr>
          <w:rFonts w:cstheme="minorHAnsi"/>
          <w:shd w:val="clear" w:color="auto" w:fill="FFFFFF"/>
        </w:rPr>
        <w:t>Saghir</w:t>
      </w:r>
      <w:proofErr w:type="spellEnd"/>
      <w:r w:rsidRPr="00D21D68">
        <w:rPr>
          <w:rFonts w:cstheme="minorHAnsi"/>
          <w:shd w:val="clear" w:color="auto" w:fill="FFFFFF"/>
        </w:rPr>
        <w:t>,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21D21819" w14:textId="36E241B9" w:rsidR="00FB16F6" w:rsidRPr="00D21D68" w:rsidRDefault="00FB16F6" w:rsidP="00FB16F6">
      <w:pPr>
        <w:rPr>
          <w:rFonts w:cstheme="minorHAnsi"/>
          <w:shd w:val="clear" w:color="auto" w:fill="FFFFFF"/>
        </w:rPr>
      </w:pPr>
      <w:r w:rsidRPr="00D21D68">
        <w:rPr>
          <w:rFonts w:cstheme="minorHAnsi"/>
          <w:shd w:val="clear" w:color="auto" w:fill="FFFFFF"/>
        </w:rPr>
        <w:t xml:space="preserve">(21) Adekunle, I.A., </w:t>
      </w:r>
      <w:proofErr w:type="spellStart"/>
      <w:r w:rsidRPr="00D21D68">
        <w:rPr>
          <w:rFonts w:cstheme="minorHAnsi"/>
          <w:shd w:val="clear" w:color="auto" w:fill="FFFFFF"/>
        </w:rPr>
        <w:t>Tella</w:t>
      </w:r>
      <w:proofErr w:type="spellEnd"/>
      <w:r w:rsidRPr="00D21D68">
        <w:rPr>
          <w:rFonts w:cstheme="minorHAnsi"/>
          <w:shd w:val="clear" w:color="auto" w:fill="FFFFFF"/>
        </w:rPr>
        <w:t xml:space="preserve">, S.A., </w:t>
      </w:r>
      <w:proofErr w:type="spellStart"/>
      <w:r w:rsidRPr="00D21D68">
        <w:rPr>
          <w:rFonts w:cstheme="minorHAnsi"/>
          <w:shd w:val="clear" w:color="auto" w:fill="FFFFFF"/>
        </w:rPr>
        <w:t>Oyesiku</w:t>
      </w:r>
      <w:proofErr w:type="spellEnd"/>
      <w:r w:rsidRPr="00D21D68">
        <w:rPr>
          <w:rFonts w:cstheme="minorHAnsi"/>
          <w:shd w:val="clear" w:color="auto" w:fill="FFFFFF"/>
        </w:rPr>
        <w:t xml:space="preserve">, K.O. and </w:t>
      </w:r>
      <w:proofErr w:type="spellStart"/>
      <w:r w:rsidRPr="00D21D68">
        <w:rPr>
          <w:rFonts w:cstheme="minorHAnsi"/>
          <w:shd w:val="clear" w:color="auto" w:fill="FFFFFF"/>
        </w:rPr>
        <w:t>Oseni</w:t>
      </w:r>
      <w:proofErr w:type="spellEnd"/>
      <w:r w:rsidRPr="00D21D68">
        <w:rPr>
          <w:rFonts w:cstheme="minorHAnsi"/>
          <w:shd w:val="clear" w:color="auto" w:fill="FFFFFF"/>
        </w:rPr>
        <w:t xml:space="preserve">, I.O., 2020. </w:t>
      </w:r>
      <w:proofErr w:type="spellStart"/>
      <w:r w:rsidRPr="00D21D68">
        <w:rPr>
          <w:rFonts w:cstheme="minorHAnsi"/>
          <w:shd w:val="clear" w:color="auto" w:fill="FFFFFF"/>
        </w:rPr>
        <w:t>Spatio</w:t>
      </w:r>
      <w:proofErr w:type="spellEnd"/>
      <w:r w:rsidRPr="00D21D68">
        <w:rPr>
          <w:rFonts w:cstheme="minorHAnsi"/>
          <w:shd w:val="clear" w:color="auto" w:fill="FFFFFF"/>
        </w:rPr>
        <w:t>-temporal analysis of meteorological factors in abating the spread of COVID-19 in Africa. </w:t>
      </w:r>
      <w:proofErr w:type="spellStart"/>
      <w:r w:rsidRPr="00D21D68">
        <w:rPr>
          <w:rFonts w:cstheme="minorHAnsi"/>
          <w:i/>
          <w:iCs/>
          <w:shd w:val="clear" w:color="auto" w:fill="FFFFFF"/>
        </w:rPr>
        <w:t>Heliyon</w:t>
      </w:r>
      <w:proofErr w:type="spellEnd"/>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13F3381F" w14:textId="7E2DB626" w:rsidR="00FB16F6" w:rsidRPr="00D21D68" w:rsidRDefault="00FB16F6" w:rsidP="00FB16F6">
      <w:pPr>
        <w:rPr>
          <w:rFonts w:cstheme="minorHAnsi"/>
          <w:shd w:val="clear" w:color="auto" w:fill="FFFFFF"/>
        </w:rPr>
      </w:pPr>
      <w:r w:rsidRPr="00D21D68">
        <w:rPr>
          <w:rFonts w:cstheme="minorHAnsi"/>
          <w:shd w:val="clear" w:color="auto" w:fill="FFFFFF"/>
        </w:rPr>
        <w:t xml:space="preserve">(22) Kadi, N. and </w:t>
      </w:r>
      <w:proofErr w:type="spellStart"/>
      <w:r w:rsidRPr="00D21D68">
        <w:rPr>
          <w:rFonts w:cstheme="minorHAnsi"/>
          <w:shd w:val="clear" w:color="auto" w:fill="FFFFFF"/>
        </w:rPr>
        <w:t>Khelfaoui</w:t>
      </w:r>
      <w:proofErr w:type="spellEnd"/>
      <w:r w:rsidRPr="00D21D68">
        <w:rPr>
          <w:rFonts w:cstheme="minorHAnsi"/>
          <w:shd w:val="clear" w:color="auto" w:fill="FFFFFF"/>
        </w:rPr>
        <w:t>, M., 2020. Population density, a factor in the spread of COVID-19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0C2E8EBB" w14:textId="3F972E25" w:rsidR="00FB16F6" w:rsidRPr="00D21D68" w:rsidRDefault="00FB16F6" w:rsidP="00FB16F6">
      <w:pPr>
        <w:rPr>
          <w:rFonts w:cstheme="minorHAnsi"/>
          <w:shd w:val="clear" w:color="auto" w:fill="FFFFFF"/>
        </w:rPr>
      </w:pPr>
      <w:r w:rsidRPr="00D21D68">
        <w:rPr>
          <w:rFonts w:cstheme="minorHAnsi"/>
          <w:shd w:val="clear" w:color="auto" w:fill="FFFFFF"/>
        </w:rPr>
        <w:t xml:space="preserve">(23) </w:t>
      </w:r>
      <w:proofErr w:type="spellStart"/>
      <w:r w:rsidRPr="00D21D68">
        <w:rPr>
          <w:rFonts w:cstheme="minorHAnsi"/>
          <w:shd w:val="clear" w:color="auto" w:fill="FFFFFF"/>
        </w:rPr>
        <w:t>Lafta</w:t>
      </w:r>
      <w:proofErr w:type="spellEnd"/>
      <w:r w:rsidRPr="00D21D68">
        <w:rPr>
          <w:rFonts w:cstheme="minorHAnsi"/>
          <w:shd w:val="clear" w:color="auto" w:fill="FFFFFF"/>
        </w:rPr>
        <w:t xml:space="preserve">, R., Zhang, J., Tao, X., Li, Y., Abbas, W., Luo, Y., Chen, </w:t>
      </w:r>
      <w:proofErr w:type="gramStart"/>
      <w:r w:rsidRPr="00D21D68">
        <w:rPr>
          <w:rFonts w:cstheme="minorHAnsi"/>
          <w:shd w:val="clear" w:color="auto" w:fill="FFFFFF"/>
        </w:rPr>
        <w:t>F.</w:t>
      </w:r>
      <w:proofErr w:type="gramEnd"/>
      <w:r w:rsidRPr="00D21D68">
        <w:rPr>
          <w:rFonts w:cstheme="minorHAnsi"/>
          <w:shd w:val="clear" w:color="auto" w:fill="FFFFFF"/>
        </w:rPr>
        <w:t xml:space="preserve">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71266044" w14:textId="07AFB35E" w:rsidR="00FB16F6" w:rsidRPr="00D21D68" w:rsidRDefault="00FB16F6" w:rsidP="00FB16F6">
      <w:pPr>
        <w:rPr>
          <w:rFonts w:cstheme="minorHAnsi"/>
          <w:shd w:val="clear" w:color="auto" w:fill="FFFFFF"/>
        </w:rPr>
      </w:pPr>
      <w:r w:rsidRPr="00D21D68">
        <w:rPr>
          <w:rFonts w:cstheme="minorHAnsi"/>
          <w:shd w:val="clear" w:color="auto" w:fill="FFFFFF"/>
        </w:rPr>
        <w:t xml:space="preserve">(24) Devaraj, J., </w:t>
      </w:r>
      <w:proofErr w:type="spellStart"/>
      <w:r w:rsidRPr="00D21D68">
        <w:rPr>
          <w:rFonts w:cstheme="minorHAnsi"/>
          <w:shd w:val="clear" w:color="auto" w:fill="FFFFFF"/>
        </w:rPr>
        <w:t>Elavarasan</w:t>
      </w:r>
      <w:proofErr w:type="spellEnd"/>
      <w:r w:rsidRPr="00D21D68">
        <w:rPr>
          <w:rFonts w:cstheme="minorHAnsi"/>
          <w:shd w:val="clear" w:color="auto" w:fill="FFFFFF"/>
        </w:rPr>
        <w:t xml:space="preserve">, R.M., </w:t>
      </w:r>
      <w:proofErr w:type="spellStart"/>
      <w:r w:rsidRPr="00D21D68">
        <w:rPr>
          <w:rFonts w:cstheme="minorHAnsi"/>
          <w:shd w:val="clear" w:color="auto" w:fill="FFFFFF"/>
        </w:rPr>
        <w:t>Pugazhendhi</w:t>
      </w:r>
      <w:proofErr w:type="spellEnd"/>
      <w:r w:rsidRPr="00D21D68">
        <w:rPr>
          <w:rFonts w:cstheme="minorHAnsi"/>
          <w:shd w:val="clear" w:color="auto" w:fill="FFFFFF"/>
        </w:rPr>
        <w:t xml:space="preserve">, R., Shafiullah, G.M., Ganesan, S., </w:t>
      </w:r>
      <w:proofErr w:type="spellStart"/>
      <w:r w:rsidRPr="00D21D68">
        <w:rPr>
          <w:rFonts w:cstheme="minorHAnsi"/>
          <w:shd w:val="clear" w:color="auto" w:fill="FFFFFF"/>
        </w:rPr>
        <w:t>Jeysree</w:t>
      </w:r>
      <w:proofErr w:type="spellEnd"/>
      <w:r w:rsidRPr="00D21D68">
        <w:rPr>
          <w:rFonts w:cstheme="minorHAnsi"/>
          <w:shd w:val="clear" w:color="auto" w:fill="FFFFFF"/>
        </w:rPr>
        <w:t xml:space="preserve">, A.K., Khan, I.A. and Hossain, E., 2021. Forecasting of COVID-19 cases using deep learning models: Is it reliable and practically </w:t>
      </w:r>
      <w:proofErr w:type="gramStart"/>
      <w:r w:rsidRPr="00D21D68">
        <w:rPr>
          <w:rFonts w:cstheme="minorHAnsi"/>
          <w:shd w:val="clear" w:color="auto" w:fill="FFFFFF"/>
        </w:rPr>
        <w:t>significant?.</w:t>
      </w:r>
      <w:proofErr w:type="gramEnd"/>
      <w:r w:rsidRPr="00D21D68">
        <w:rPr>
          <w:rFonts w:cstheme="minorHAnsi"/>
          <w:shd w:val="clear" w:color="auto" w:fill="FFFFFF"/>
        </w:rPr>
        <w: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684803B7" w14:textId="3B4356A0" w:rsidR="00FB16F6" w:rsidRPr="00D21D68" w:rsidRDefault="00FB16F6" w:rsidP="00FB16F6">
      <w:pPr>
        <w:rPr>
          <w:rFonts w:cstheme="minorHAnsi"/>
          <w:shd w:val="clear" w:color="auto" w:fill="FFFFFF"/>
        </w:rPr>
      </w:pPr>
      <w:r w:rsidRPr="00D21D68">
        <w:rPr>
          <w:rFonts w:cstheme="minorHAnsi"/>
          <w:shd w:val="clear" w:color="auto" w:fill="FFFFFF"/>
        </w:rPr>
        <w:t xml:space="preserve">(25) </w:t>
      </w:r>
      <w:proofErr w:type="spellStart"/>
      <w:r w:rsidRPr="00D21D68">
        <w:rPr>
          <w:rFonts w:cstheme="minorHAnsi"/>
          <w:shd w:val="clear" w:color="auto" w:fill="FFFFFF"/>
        </w:rPr>
        <w:t>Hochreiter</w:t>
      </w:r>
      <w:proofErr w:type="spellEnd"/>
      <w:r w:rsidRPr="00D21D68">
        <w:rPr>
          <w:rFonts w:cstheme="minorHAnsi"/>
          <w:shd w:val="clear" w:color="auto" w:fill="FFFFFF"/>
        </w:rPr>
        <w:t xml:space="preserve">, S. and </w:t>
      </w:r>
      <w:proofErr w:type="spellStart"/>
      <w:r w:rsidRPr="00D21D68">
        <w:rPr>
          <w:rFonts w:cstheme="minorHAnsi"/>
          <w:shd w:val="clear" w:color="auto" w:fill="FFFFFF"/>
        </w:rPr>
        <w:t>Schmidhuber</w:t>
      </w:r>
      <w:proofErr w:type="spellEnd"/>
      <w:r w:rsidRPr="00D21D68">
        <w:rPr>
          <w:rFonts w:cstheme="minorHAnsi"/>
          <w:shd w:val="clear" w:color="auto" w:fill="FFFFFF"/>
        </w:rPr>
        <w:t>,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411D7BDD" w14:textId="62223544" w:rsidR="00FB16F6" w:rsidRPr="00D21D68" w:rsidRDefault="00FB16F6" w:rsidP="00FB16F6">
      <w:pPr>
        <w:rPr>
          <w:rFonts w:cstheme="minorHAnsi"/>
          <w:shd w:val="clear" w:color="auto" w:fill="FFFFFF"/>
        </w:rPr>
      </w:pPr>
      <w:r w:rsidRPr="00D21D68">
        <w:rPr>
          <w:rFonts w:cstheme="minorHAnsi"/>
          <w:shd w:val="clear" w:color="auto" w:fill="FFFFFF"/>
        </w:rPr>
        <w:t xml:space="preserve">(26) Chung, J., </w:t>
      </w:r>
      <w:proofErr w:type="spellStart"/>
      <w:r w:rsidRPr="00D21D68">
        <w:rPr>
          <w:rFonts w:cstheme="minorHAnsi"/>
          <w:shd w:val="clear" w:color="auto" w:fill="FFFFFF"/>
        </w:rPr>
        <w:t>Gulcehre</w:t>
      </w:r>
      <w:proofErr w:type="spellEnd"/>
      <w:r w:rsidRPr="00D21D68">
        <w:rPr>
          <w:rFonts w:cstheme="minorHAnsi"/>
          <w:shd w:val="clear" w:color="auto" w:fill="FFFFFF"/>
        </w:rPr>
        <w:t xml:space="preserve">, C., Cho, K. and </w:t>
      </w:r>
      <w:proofErr w:type="spellStart"/>
      <w:r w:rsidRPr="00D21D68">
        <w:rPr>
          <w:rFonts w:cstheme="minorHAnsi"/>
          <w:shd w:val="clear" w:color="auto" w:fill="FFFFFF"/>
        </w:rPr>
        <w:t>Bengio</w:t>
      </w:r>
      <w:proofErr w:type="spellEnd"/>
      <w:r w:rsidRPr="00D21D68">
        <w:rPr>
          <w:rFonts w:cstheme="minorHAnsi"/>
          <w:shd w:val="clear" w:color="auto" w:fill="FFFFFF"/>
        </w:rPr>
        <w:t xml:space="preserve">, Y., 2014. Empirical evaluation of gated recurrent neural networks on sequence </w:t>
      </w:r>
      <w:proofErr w:type="spellStart"/>
      <w:r w:rsidRPr="00D21D68">
        <w:rPr>
          <w:rFonts w:cstheme="minorHAnsi"/>
          <w:shd w:val="clear" w:color="auto" w:fill="FFFFFF"/>
        </w:rPr>
        <w:t>modeling</w:t>
      </w:r>
      <w:proofErr w:type="spellEnd"/>
      <w:r w:rsidRPr="00D21D68">
        <w:rPr>
          <w:rFonts w:cstheme="minorHAnsi"/>
          <w:shd w:val="clear" w:color="auto" w:fill="FFFFFF"/>
        </w:rPr>
        <w:t>. </w:t>
      </w:r>
      <w:proofErr w:type="spellStart"/>
      <w:r w:rsidRPr="00D21D68">
        <w:rPr>
          <w:rFonts w:cstheme="minorHAnsi"/>
          <w:i/>
          <w:iCs/>
          <w:shd w:val="clear" w:color="auto" w:fill="FFFFFF"/>
        </w:rPr>
        <w:t>arXiv</w:t>
      </w:r>
      <w:proofErr w:type="spellEnd"/>
      <w:r w:rsidRPr="00D21D68">
        <w:rPr>
          <w:rFonts w:cstheme="minorHAnsi"/>
          <w:i/>
          <w:iCs/>
          <w:shd w:val="clear" w:color="auto" w:fill="FFFFFF"/>
        </w:rPr>
        <w:t xml:space="preserve"> preprint arXiv:1412.3555</w:t>
      </w:r>
      <w:r w:rsidRPr="00D21D68">
        <w:rPr>
          <w:rFonts w:cstheme="minorHAnsi"/>
          <w:shd w:val="clear" w:color="auto" w:fill="FFFFFF"/>
        </w:rPr>
        <w:t>.</w:t>
      </w:r>
    </w:p>
    <w:p w14:paraId="2325ADCB" w14:textId="46AF85EC" w:rsidR="00FB16F6" w:rsidRPr="00D21D68" w:rsidRDefault="00FB16F6" w:rsidP="00FB16F6">
      <w:pPr>
        <w:rPr>
          <w:rFonts w:cstheme="minorHAnsi"/>
          <w:shd w:val="clear" w:color="auto" w:fill="FFFFFF"/>
        </w:rPr>
      </w:pPr>
      <w:r w:rsidRPr="00D21D68">
        <w:rPr>
          <w:rFonts w:cstheme="minorHAnsi"/>
          <w:shd w:val="clear" w:color="auto" w:fill="FFFFFF"/>
        </w:rPr>
        <w:t xml:space="preserve">(27) Shahid, F., </w:t>
      </w:r>
      <w:proofErr w:type="spellStart"/>
      <w:r w:rsidRPr="00D21D68">
        <w:rPr>
          <w:rFonts w:cstheme="minorHAnsi"/>
          <w:shd w:val="clear" w:color="auto" w:fill="FFFFFF"/>
        </w:rPr>
        <w:t>Zameer</w:t>
      </w:r>
      <w:proofErr w:type="spellEnd"/>
      <w:r w:rsidRPr="00D21D68">
        <w:rPr>
          <w:rFonts w:cstheme="minorHAnsi"/>
          <w:shd w:val="clear" w:color="auto" w:fill="FFFFFF"/>
        </w:rPr>
        <w:t xml:space="preserve">, A. and </w:t>
      </w:r>
      <w:proofErr w:type="spellStart"/>
      <w:r w:rsidRPr="00D21D68">
        <w:rPr>
          <w:rFonts w:cstheme="minorHAnsi"/>
          <w:shd w:val="clear" w:color="auto" w:fill="FFFFFF"/>
        </w:rPr>
        <w:t>Muneeb</w:t>
      </w:r>
      <w:proofErr w:type="spellEnd"/>
      <w:r w:rsidRPr="00D21D68">
        <w:rPr>
          <w:rFonts w:cstheme="minorHAnsi"/>
          <w:shd w:val="clear" w:color="auto" w:fill="FFFFFF"/>
        </w:rPr>
        <w:t>, M., 2020. Predictions for COVID-19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56B1825A" w14:textId="03E6A4C9" w:rsidR="00FB16F6" w:rsidRPr="00D21D68" w:rsidRDefault="00FB16F6" w:rsidP="00FB16F6">
      <w:pPr>
        <w:rPr>
          <w:rFonts w:cstheme="minorHAnsi"/>
          <w:shd w:val="clear" w:color="auto" w:fill="FFFFFF"/>
        </w:rPr>
      </w:pPr>
      <w:r w:rsidRPr="00D21D68">
        <w:rPr>
          <w:rFonts w:cstheme="minorHAnsi"/>
          <w:shd w:val="clear" w:color="auto" w:fill="FFFFFF"/>
        </w:rPr>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12FB83CE" w14:textId="51CC73A3" w:rsidR="00275244" w:rsidRPr="00D21D68" w:rsidRDefault="00D21D68">
      <w:pPr>
        <w:rPr>
          <w:rFonts w:ascii="Arial" w:hAnsi="Arial" w:cs="Arial"/>
          <w:sz w:val="20"/>
          <w:szCs w:val="20"/>
          <w:shd w:val="clear" w:color="auto" w:fill="FFFFFF"/>
        </w:rPr>
      </w:pPr>
      <w:r w:rsidRPr="00D21D68">
        <w:rPr>
          <w:rFonts w:cstheme="minorHAnsi"/>
        </w:rPr>
        <w:t xml:space="preserve">(29) </w:t>
      </w:r>
      <w:proofErr w:type="spellStart"/>
      <w:r w:rsidRPr="00D21D68">
        <w:rPr>
          <w:rFonts w:ascii="Arial" w:hAnsi="Arial" w:cs="Arial"/>
          <w:sz w:val="20"/>
          <w:szCs w:val="20"/>
          <w:shd w:val="clear" w:color="auto" w:fill="FFFFFF"/>
        </w:rPr>
        <w:t>Kuan</w:t>
      </w:r>
      <w:proofErr w:type="spellEnd"/>
      <w:r w:rsidRPr="00D21D68">
        <w:rPr>
          <w:rFonts w:ascii="Arial" w:hAnsi="Arial" w:cs="Arial"/>
          <w:sz w:val="20"/>
          <w:szCs w:val="20"/>
          <w:shd w:val="clear" w:color="auto" w:fill="FFFFFF"/>
        </w:rPr>
        <w:t>-Cheok,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3D621C2E" w14:textId="7FA3169A" w:rsidR="00DA64AA" w:rsidRDefault="00DA64AA">
      <w:pPr>
        <w:rPr>
          <w:rFonts w:cstheme="minorHAnsi"/>
        </w:rPr>
      </w:pPr>
      <w:r>
        <w:rPr>
          <w:rFonts w:cstheme="minorHAnsi"/>
        </w:rPr>
        <w:t xml:space="preserve">(30) </w:t>
      </w:r>
      <w:proofErr w:type="spellStart"/>
      <w:r>
        <w:rPr>
          <w:rFonts w:ascii="Arial" w:hAnsi="Arial" w:cs="Arial"/>
          <w:color w:val="222222"/>
          <w:sz w:val="20"/>
          <w:szCs w:val="20"/>
          <w:shd w:val="clear" w:color="auto" w:fill="FFFFFF"/>
        </w:rPr>
        <w:t>Olah</w:t>
      </w:r>
      <w:proofErr w:type="spellEnd"/>
      <w:r>
        <w:rPr>
          <w:rFonts w:ascii="Arial" w:hAnsi="Arial" w:cs="Arial"/>
          <w:color w:val="222222"/>
          <w:sz w:val="20"/>
          <w:szCs w:val="20"/>
          <w:shd w:val="clear" w:color="auto" w:fill="FFFFFF"/>
        </w:rPr>
        <w:t xml:space="preserve">, C., 2015. Understanding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xml:space="preserve"> networks.</w:t>
      </w:r>
    </w:p>
    <w:p w14:paraId="525C3DDE" w14:textId="06F52F32" w:rsidR="00035AE0" w:rsidRPr="00D21D68" w:rsidRDefault="00D21D68">
      <w:r w:rsidRPr="00D21D68">
        <w:rPr>
          <w:rFonts w:cstheme="minorHAnsi"/>
        </w:rPr>
        <w:t>(3</w:t>
      </w:r>
      <w:r w:rsidR="00DA64AA">
        <w:rPr>
          <w:rFonts w:cstheme="minorHAnsi"/>
        </w:rPr>
        <w:t>1</w:t>
      </w:r>
      <w:r w:rsidRPr="00D21D68">
        <w:rPr>
          <w:rFonts w:cstheme="minorHAnsi"/>
        </w:rPr>
        <w:t xml:space="preserve">) </w:t>
      </w:r>
      <w:r w:rsidRPr="00D21D68">
        <w:rPr>
          <w:lang w:val="en-US"/>
        </w:rPr>
        <w:t>(</w:t>
      </w:r>
      <w:r w:rsidRPr="00D21D68">
        <w:t xml:space="preserve">Y. </w:t>
      </w:r>
      <w:proofErr w:type="spellStart"/>
      <w:r w:rsidRPr="00D21D68">
        <w:t>Bengio</w:t>
      </w:r>
      <w:proofErr w:type="spellEnd"/>
      <w:r w:rsidRPr="00D21D68">
        <w:t xml:space="preserve">, P. Simard, and P. </w:t>
      </w:r>
      <w:proofErr w:type="spellStart"/>
      <w:r w:rsidRPr="00D21D68">
        <w:t>Frasconi</w:t>
      </w:r>
      <w:proofErr w:type="spellEnd"/>
      <w:r w:rsidRPr="00D21D68">
        <w:t xml:space="preserve">, </w:t>
      </w:r>
      <w:proofErr w:type="gramStart"/>
      <w:r w:rsidRPr="00D21D68">
        <w:t>Learning</w:t>
      </w:r>
      <w:proofErr w:type="gramEnd"/>
      <w:r w:rsidRPr="00D21D68">
        <w:t xml:space="preserve"> long-term dependencies with gradient descent is difficult, IEEE Transactions on Neural Networks, 5 (1994), pp. 157–166.)</w:t>
      </w:r>
    </w:p>
    <w:p w14:paraId="784338BD" w14:textId="7A07AF7E" w:rsidR="00D21D68" w:rsidRPr="00D21D68" w:rsidRDefault="00D21D68">
      <w:r w:rsidRPr="00D21D68">
        <w:t>(3</w:t>
      </w:r>
      <w:r w:rsidR="00DA64AA">
        <w:t>2</w:t>
      </w:r>
      <w:r w:rsidRPr="00D21D68">
        <w:t>)</w:t>
      </w:r>
      <w:r w:rsidRPr="00D21D68">
        <w:rPr>
          <w:lang w:val="en-US"/>
        </w:rPr>
        <w:t xml:space="preserve"> (</w:t>
      </w:r>
      <w:r w:rsidRPr="00D21D68">
        <w:t xml:space="preserve">Y. Liu, Z. </w:t>
      </w:r>
      <w:proofErr w:type="spellStart"/>
      <w:r w:rsidRPr="00D21D68">
        <w:t>Su</w:t>
      </w:r>
      <w:proofErr w:type="spellEnd"/>
      <w:r w:rsidRPr="00D21D68">
        <w:t xml:space="preserve">, H. Li, and Y. Zhang, </w:t>
      </w:r>
      <w:proofErr w:type="gramStart"/>
      <w:r w:rsidRPr="00D21D68">
        <w:t>An</w:t>
      </w:r>
      <w:proofErr w:type="gramEnd"/>
      <w:r w:rsidRPr="00D21D68">
        <w:t xml:space="preserve"> </w:t>
      </w:r>
      <w:proofErr w:type="spellStart"/>
      <w:r w:rsidRPr="00D21D68">
        <w:t>lstm</w:t>
      </w:r>
      <w:proofErr w:type="spellEnd"/>
      <w:r w:rsidRPr="00D21D68">
        <w:t xml:space="preserve"> based classification method for time series trend forecasting, in 2019 14th IEEE Conference on Industrial Electronics and Applications (ICIEA), 2019, pp. 402–406.)</w:t>
      </w:r>
    </w:p>
    <w:p w14:paraId="6BF92841" w14:textId="3DAD66D1" w:rsidR="00D21D68" w:rsidRDefault="00D21D68">
      <w:r w:rsidRPr="00D21D68">
        <w:t>(3</w:t>
      </w:r>
      <w:r w:rsidR="00DA64AA">
        <w:t>3</w:t>
      </w:r>
      <w:r w:rsidRPr="00D21D68">
        <w:t xml:space="preserve">) </w:t>
      </w:r>
      <w:r w:rsidRPr="00D21D68">
        <w:rPr>
          <w:lang w:val="en-US"/>
        </w:rPr>
        <w:t>(</w:t>
      </w:r>
      <w:r w:rsidRPr="00D21D68">
        <w:t xml:space="preserve">S. </w:t>
      </w:r>
      <w:proofErr w:type="spellStart"/>
      <w:r w:rsidRPr="00D21D68">
        <w:t>Hochreiter</w:t>
      </w:r>
      <w:proofErr w:type="spellEnd"/>
      <w:r w:rsidRPr="00D21D68">
        <w:t xml:space="preserve"> and J. </w:t>
      </w:r>
      <w:proofErr w:type="spellStart"/>
      <w:r w:rsidRPr="00D21D68">
        <w:t>Schmidhuber</w:t>
      </w:r>
      <w:proofErr w:type="spellEnd"/>
      <w:r w:rsidRPr="00D21D68">
        <w:t>, Long short-term memory, Neural Computation, 9 (1997), pp. 1735–1780.)</w:t>
      </w:r>
    </w:p>
    <w:p w14:paraId="2045200A" w14:textId="12DD1375" w:rsidR="00D21D68" w:rsidRDefault="00D21D68">
      <w:r w:rsidRPr="00D21D68">
        <w:t>(3</w:t>
      </w:r>
      <w:r w:rsidR="00DA64AA">
        <w:t>4</w:t>
      </w:r>
      <w:r w:rsidRPr="00D21D68">
        <w:t xml:space="preserve">) </w:t>
      </w:r>
      <w:r w:rsidRPr="00D21D68">
        <w:rPr>
          <w:lang w:val="en-US"/>
        </w:rPr>
        <w:t>(</w:t>
      </w:r>
      <w:r w:rsidRPr="00D21D68">
        <w:t xml:space="preserve">J. Wang, X. Wang, J. Li, and H. Wang, A prediction model of </w:t>
      </w:r>
      <w:proofErr w:type="spellStart"/>
      <w:r w:rsidRPr="00D21D68">
        <w:t>cnn-tlstm</w:t>
      </w:r>
      <w:proofErr w:type="spellEnd"/>
      <w:r w:rsidRPr="00D21D68">
        <w:t xml:space="preserve"> for </w:t>
      </w:r>
      <w:proofErr w:type="spellStart"/>
      <w:r w:rsidRPr="00D21D68">
        <w:t>usd</w:t>
      </w:r>
      <w:proofErr w:type="spellEnd"/>
      <w:r w:rsidRPr="00D21D68">
        <w:t>/</w:t>
      </w:r>
      <w:proofErr w:type="spellStart"/>
      <w:r w:rsidRPr="00D21D68">
        <w:t>cny</w:t>
      </w:r>
      <w:proofErr w:type="spellEnd"/>
      <w:r w:rsidRPr="00D21D68">
        <w:t xml:space="preserve"> exchange rate prediction, IEEE Access, (2021), pp. 1–1)</w:t>
      </w:r>
    </w:p>
    <w:p w14:paraId="1CD82195" w14:textId="605B7C99" w:rsidR="00D21D68" w:rsidRDefault="00D21D68">
      <w:r w:rsidRPr="00D21D68">
        <w:t>(3</w:t>
      </w:r>
      <w:r w:rsidR="00DA64AA">
        <w:t>5</w:t>
      </w:r>
      <w:r w:rsidRPr="00D21D68">
        <w:t xml:space="preserve">) (N. </w:t>
      </w:r>
      <w:proofErr w:type="spellStart"/>
      <w:r w:rsidRPr="00D21D68">
        <w:t>Elsayed</w:t>
      </w:r>
      <w:proofErr w:type="spellEnd"/>
      <w:r w:rsidRPr="00D21D68">
        <w:t xml:space="preserve">, A. S. Maida, and M. </w:t>
      </w:r>
      <w:proofErr w:type="spellStart"/>
      <w:r w:rsidRPr="00D21D68">
        <w:t>Bayoumi</w:t>
      </w:r>
      <w:proofErr w:type="spellEnd"/>
      <w:r w:rsidRPr="00D21D68">
        <w:t>, Gated recurrent neural networks empirical utilization for time series classification, in 2019 International Conference on Internet of Things (</w:t>
      </w:r>
      <w:proofErr w:type="spellStart"/>
      <w:r w:rsidRPr="00D21D68">
        <w:t>iThings</w:t>
      </w:r>
      <w:proofErr w:type="spellEnd"/>
      <w:r w:rsidRPr="00D21D68">
        <w:t xml:space="preserve">) and </w:t>
      </w:r>
      <w:r w:rsidRPr="00D21D68">
        <w:lastRenderedPageBreak/>
        <w:t>IEEE Green Computing and Communications (</w:t>
      </w:r>
      <w:proofErr w:type="spellStart"/>
      <w:r w:rsidRPr="00D21D68">
        <w:t>GreenCom</w:t>
      </w:r>
      <w:proofErr w:type="spellEnd"/>
      <w:r w:rsidRPr="00D21D68">
        <w:t>) and IEEE Cyber, Physical and Social Computing (</w:t>
      </w:r>
      <w:proofErr w:type="spellStart"/>
      <w:r w:rsidRPr="00D21D68">
        <w:t>CPSCom</w:t>
      </w:r>
      <w:proofErr w:type="spellEnd"/>
      <w:r w:rsidRPr="00D21D68">
        <w:t>) and IEEE Smart Data (</w:t>
      </w:r>
      <w:proofErr w:type="spellStart"/>
      <w:r w:rsidRPr="00D21D68">
        <w:t>SmartData</w:t>
      </w:r>
      <w:proofErr w:type="spellEnd"/>
      <w:r w:rsidRPr="00D21D68">
        <w:t>), 2019, pp. 1207–1210.).</w:t>
      </w:r>
    </w:p>
    <w:p w14:paraId="30C7DFEF" w14:textId="65A6813B" w:rsidR="00DA64AA" w:rsidRPr="00D21D68" w:rsidRDefault="00DA64AA">
      <w:pPr>
        <w:rPr>
          <w:rFonts w:cstheme="minorHAnsi"/>
        </w:rPr>
      </w:pPr>
      <w:r>
        <w:t xml:space="preserve">(36) </w:t>
      </w:r>
      <w:proofErr w:type="spellStart"/>
      <w:r>
        <w:rPr>
          <w:rFonts w:ascii="Arial" w:hAnsi="Arial" w:cs="Arial"/>
          <w:color w:val="222222"/>
          <w:sz w:val="20"/>
          <w:szCs w:val="20"/>
          <w:shd w:val="clear" w:color="auto" w:fill="FFFFFF"/>
        </w:rPr>
        <w:t>ArunKumar</w:t>
      </w:r>
      <w:proofErr w:type="spellEnd"/>
      <w:r>
        <w:rPr>
          <w:rFonts w:ascii="Arial" w:hAnsi="Arial" w:cs="Arial"/>
          <w:color w:val="222222"/>
          <w:sz w:val="20"/>
          <w:szCs w:val="20"/>
          <w:shd w:val="clear" w:color="auto" w:fill="FFFFFF"/>
        </w:rPr>
        <w:t xml:space="preserve">, K.E., </w:t>
      </w:r>
      <w:proofErr w:type="spellStart"/>
      <w:r>
        <w:rPr>
          <w:rFonts w:ascii="Arial" w:hAnsi="Arial" w:cs="Arial"/>
          <w:color w:val="222222"/>
          <w:sz w:val="20"/>
          <w:szCs w:val="20"/>
          <w:shd w:val="clear" w:color="auto" w:fill="FFFFFF"/>
        </w:rPr>
        <w:t>Kalaga</w:t>
      </w:r>
      <w:proofErr w:type="spellEnd"/>
      <w:r>
        <w:rPr>
          <w:rFonts w:ascii="Arial" w:hAnsi="Arial" w:cs="Arial"/>
          <w:color w:val="222222"/>
          <w:sz w:val="20"/>
          <w:szCs w:val="20"/>
          <w:shd w:val="clear" w:color="auto" w:fill="FFFFFF"/>
        </w:rPr>
        <w:t xml:space="preserve">, D.V., Kumar, C.M.S., </w:t>
      </w:r>
      <w:proofErr w:type="spellStart"/>
      <w:r>
        <w:rPr>
          <w:rFonts w:ascii="Arial" w:hAnsi="Arial" w:cs="Arial"/>
          <w:color w:val="222222"/>
          <w:sz w:val="20"/>
          <w:szCs w:val="20"/>
          <w:shd w:val="clear" w:color="auto" w:fill="FFFFFF"/>
        </w:rPr>
        <w:t>Kawaji</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Brenza</w:t>
      </w:r>
      <w:proofErr w:type="spellEnd"/>
      <w:r>
        <w:rPr>
          <w:rFonts w:ascii="Arial" w:hAnsi="Arial" w:cs="Arial"/>
          <w:color w:val="222222"/>
          <w:sz w:val="20"/>
          <w:szCs w:val="20"/>
          <w:shd w:val="clear" w:color="auto" w:fill="FFFFFF"/>
        </w:rPr>
        <w:t>, T.M., 2021. Forecasting of covid-19 using deep layer recurrent neural networks (</w:t>
      </w:r>
      <w:proofErr w:type="spellStart"/>
      <w:r>
        <w:rPr>
          <w:rFonts w:ascii="Arial" w:hAnsi="Arial" w:cs="Arial"/>
          <w:color w:val="222222"/>
          <w:sz w:val="20"/>
          <w:szCs w:val="20"/>
          <w:shd w:val="clear" w:color="auto" w:fill="FFFFFF"/>
        </w:rPr>
        <w:t>rnns</w:t>
      </w:r>
      <w:proofErr w:type="spellEnd"/>
      <w:r>
        <w:rPr>
          <w:rFonts w:ascii="Arial" w:hAnsi="Arial" w:cs="Arial"/>
          <w:color w:val="222222"/>
          <w:sz w:val="20"/>
          <w:szCs w:val="20"/>
          <w:shd w:val="clear" w:color="auto" w:fill="FFFFFF"/>
        </w:rPr>
        <w:t>) with gated recurrent units (</w:t>
      </w:r>
      <w:proofErr w:type="spellStart"/>
      <w:r>
        <w:rPr>
          <w:rFonts w:ascii="Arial" w:hAnsi="Arial" w:cs="Arial"/>
          <w:color w:val="222222"/>
          <w:sz w:val="20"/>
          <w:szCs w:val="20"/>
          <w:shd w:val="clear" w:color="auto" w:fill="FFFFFF"/>
        </w:rPr>
        <w:t>grus</w:t>
      </w:r>
      <w:proofErr w:type="spellEnd"/>
      <w:r>
        <w:rPr>
          <w:rFonts w:ascii="Arial" w:hAnsi="Arial" w:cs="Arial"/>
          <w:color w:val="222222"/>
          <w:sz w:val="20"/>
          <w:szCs w:val="20"/>
          <w:shd w:val="clear" w:color="auto" w:fill="FFFFFF"/>
        </w:rPr>
        <w:t>) and long short-term memory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sectPr w:rsidR="00DA64AA" w:rsidRPr="00D21D68" w:rsidSect="006E0070">
      <w:headerReference w:type="default" r:id="rId1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4D124" w14:textId="77777777" w:rsidR="00365769" w:rsidRDefault="00365769" w:rsidP="008277D0">
      <w:pPr>
        <w:spacing w:after="0" w:line="240" w:lineRule="auto"/>
      </w:pPr>
      <w:r>
        <w:separator/>
      </w:r>
    </w:p>
  </w:endnote>
  <w:endnote w:type="continuationSeparator" w:id="0">
    <w:p w14:paraId="37D07B80" w14:textId="77777777" w:rsidR="00365769" w:rsidRDefault="00365769"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8E1AD4" w:rsidRDefault="008E1AD4">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8E1AD4" w:rsidRDefault="008E1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08C59" w14:textId="77777777" w:rsidR="00365769" w:rsidRDefault="00365769" w:rsidP="008277D0">
      <w:pPr>
        <w:spacing w:after="0" w:line="240" w:lineRule="auto"/>
      </w:pPr>
      <w:r>
        <w:separator/>
      </w:r>
    </w:p>
  </w:footnote>
  <w:footnote w:type="continuationSeparator" w:id="0">
    <w:p w14:paraId="5A463487" w14:textId="77777777" w:rsidR="00365769" w:rsidRDefault="00365769"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8E1AD4" w:rsidRDefault="008E1AD4" w:rsidP="00405358">
    <w:pPr>
      <w:pStyle w:val="Header"/>
      <w:jc w:val="center"/>
      <w:rPr>
        <w:rFonts w:cstheme="minorHAnsi"/>
        <w:lang w:val="en-US"/>
      </w:rPr>
    </w:pPr>
    <w:r w:rsidRPr="00405358">
      <w:rPr>
        <w:rFonts w:cstheme="minorHAnsi"/>
        <w:lang w:val="en-US"/>
      </w:rPr>
      <w:t>Phuong Dang 220436263</w:t>
    </w:r>
  </w:p>
  <w:p w14:paraId="7420C851" w14:textId="2E54A87A" w:rsidR="008E1AD4" w:rsidRPr="00405358" w:rsidRDefault="008E1AD4"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8E1AD4" w:rsidRPr="00405358" w:rsidRDefault="008E1AD4">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51B10"/>
    <w:multiLevelType w:val="hybridMultilevel"/>
    <w:tmpl w:val="4C42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811DA"/>
    <w:rsid w:val="000B0EDB"/>
    <w:rsid w:val="000B1B2F"/>
    <w:rsid w:val="000C6D6F"/>
    <w:rsid w:val="000E56E7"/>
    <w:rsid w:val="000F3F63"/>
    <w:rsid w:val="001369A7"/>
    <w:rsid w:val="00142792"/>
    <w:rsid w:val="00151CD2"/>
    <w:rsid w:val="00163302"/>
    <w:rsid w:val="001776A3"/>
    <w:rsid w:val="0018751E"/>
    <w:rsid w:val="001914FD"/>
    <w:rsid w:val="001B20A5"/>
    <w:rsid w:val="001C49C0"/>
    <w:rsid w:val="001D31ED"/>
    <w:rsid w:val="001E2F9C"/>
    <w:rsid w:val="00243050"/>
    <w:rsid w:val="00246C47"/>
    <w:rsid w:val="002518D2"/>
    <w:rsid w:val="00275244"/>
    <w:rsid w:val="00291C30"/>
    <w:rsid w:val="002A0AE4"/>
    <w:rsid w:val="002A4423"/>
    <w:rsid w:val="002A583D"/>
    <w:rsid w:val="002C3D09"/>
    <w:rsid w:val="002C5710"/>
    <w:rsid w:val="0030413D"/>
    <w:rsid w:val="00313FF7"/>
    <w:rsid w:val="0035615F"/>
    <w:rsid w:val="00365769"/>
    <w:rsid w:val="003675A4"/>
    <w:rsid w:val="00374109"/>
    <w:rsid w:val="00385F69"/>
    <w:rsid w:val="0039648F"/>
    <w:rsid w:val="003A46C4"/>
    <w:rsid w:val="003B089B"/>
    <w:rsid w:val="003B24BC"/>
    <w:rsid w:val="003C5A9C"/>
    <w:rsid w:val="003C6538"/>
    <w:rsid w:val="003D5B8A"/>
    <w:rsid w:val="003E6076"/>
    <w:rsid w:val="00405358"/>
    <w:rsid w:val="00427B8A"/>
    <w:rsid w:val="0043084D"/>
    <w:rsid w:val="004505E1"/>
    <w:rsid w:val="004850A3"/>
    <w:rsid w:val="004A7F81"/>
    <w:rsid w:val="004B4275"/>
    <w:rsid w:val="004C0FD7"/>
    <w:rsid w:val="004D60BE"/>
    <w:rsid w:val="004E2452"/>
    <w:rsid w:val="004E370E"/>
    <w:rsid w:val="005016DF"/>
    <w:rsid w:val="005172D9"/>
    <w:rsid w:val="0055452C"/>
    <w:rsid w:val="00584EB9"/>
    <w:rsid w:val="005D4A3C"/>
    <w:rsid w:val="005D4DDC"/>
    <w:rsid w:val="005F34A1"/>
    <w:rsid w:val="006010B2"/>
    <w:rsid w:val="00604A70"/>
    <w:rsid w:val="00606088"/>
    <w:rsid w:val="00650C7A"/>
    <w:rsid w:val="00651816"/>
    <w:rsid w:val="00673E4B"/>
    <w:rsid w:val="006830BE"/>
    <w:rsid w:val="00683D64"/>
    <w:rsid w:val="006962BE"/>
    <w:rsid w:val="00696EA9"/>
    <w:rsid w:val="006C6C03"/>
    <w:rsid w:val="006D2F08"/>
    <w:rsid w:val="006D5E5F"/>
    <w:rsid w:val="006E0070"/>
    <w:rsid w:val="006E3310"/>
    <w:rsid w:val="00711185"/>
    <w:rsid w:val="00717603"/>
    <w:rsid w:val="00725813"/>
    <w:rsid w:val="0072654A"/>
    <w:rsid w:val="0074692E"/>
    <w:rsid w:val="00746BB4"/>
    <w:rsid w:val="007B1FD8"/>
    <w:rsid w:val="007E76A2"/>
    <w:rsid w:val="007F2078"/>
    <w:rsid w:val="007F57B2"/>
    <w:rsid w:val="00816509"/>
    <w:rsid w:val="00822943"/>
    <w:rsid w:val="008277D0"/>
    <w:rsid w:val="00837FAE"/>
    <w:rsid w:val="00842027"/>
    <w:rsid w:val="00852574"/>
    <w:rsid w:val="0088745C"/>
    <w:rsid w:val="008C3F0F"/>
    <w:rsid w:val="008E00BC"/>
    <w:rsid w:val="008E1AD4"/>
    <w:rsid w:val="008E7211"/>
    <w:rsid w:val="008E73BB"/>
    <w:rsid w:val="00901FCC"/>
    <w:rsid w:val="009239DD"/>
    <w:rsid w:val="00974DE4"/>
    <w:rsid w:val="00983E47"/>
    <w:rsid w:val="009A29E9"/>
    <w:rsid w:val="009F20BA"/>
    <w:rsid w:val="00A45884"/>
    <w:rsid w:val="00A5478F"/>
    <w:rsid w:val="00A63738"/>
    <w:rsid w:val="00A71CA8"/>
    <w:rsid w:val="00A8135D"/>
    <w:rsid w:val="00A86F6A"/>
    <w:rsid w:val="00A90B91"/>
    <w:rsid w:val="00A95F24"/>
    <w:rsid w:val="00A96C3B"/>
    <w:rsid w:val="00AB12F7"/>
    <w:rsid w:val="00AB2FFE"/>
    <w:rsid w:val="00B001D9"/>
    <w:rsid w:val="00B00CC6"/>
    <w:rsid w:val="00B53930"/>
    <w:rsid w:val="00BA273B"/>
    <w:rsid w:val="00BA41D0"/>
    <w:rsid w:val="00BC33FE"/>
    <w:rsid w:val="00C23049"/>
    <w:rsid w:val="00C56638"/>
    <w:rsid w:val="00CB15EE"/>
    <w:rsid w:val="00CD6634"/>
    <w:rsid w:val="00CF3FFF"/>
    <w:rsid w:val="00CF4EF1"/>
    <w:rsid w:val="00D036A8"/>
    <w:rsid w:val="00D21D68"/>
    <w:rsid w:val="00D25846"/>
    <w:rsid w:val="00D56C31"/>
    <w:rsid w:val="00D6172F"/>
    <w:rsid w:val="00D74D32"/>
    <w:rsid w:val="00DA64AA"/>
    <w:rsid w:val="00DB10D9"/>
    <w:rsid w:val="00DB2A9E"/>
    <w:rsid w:val="00DB4B66"/>
    <w:rsid w:val="00DB4BAD"/>
    <w:rsid w:val="00DC5C50"/>
    <w:rsid w:val="00DC5C76"/>
    <w:rsid w:val="00DC5E91"/>
    <w:rsid w:val="00E10001"/>
    <w:rsid w:val="00E214E2"/>
    <w:rsid w:val="00E23DF4"/>
    <w:rsid w:val="00E8739B"/>
    <w:rsid w:val="00E9578C"/>
    <w:rsid w:val="00EB0F45"/>
    <w:rsid w:val="00F1046C"/>
    <w:rsid w:val="00F403A7"/>
    <w:rsid w:val="00F504CE"/>
    <w:rsid w:val="00F63AA3"/>
    <w:rsid w:val="00F642AC"/>
    <w:rsid w:val="00F81ABA"/>
    <w:rsid w:val="00FB16F6"/>
    <w:rsid w:val="00FC5A97"/>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 w:type="paragraph" w:styleId="ListParagraph">
    <w:name w:val="List Paragraph"/>
    <w:basedOn w:val="Normal"/>
    <w:uiPriority w:val="34"/>
    <w:qFormat/>
    <w:rsid w:val="0074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5963</Words>
  <Characters>33991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                                                       Literature</vt:lpstr>
    </vt:vector>
  </TitlesOfParts>
  <Company/>
  <LinksUpToDate>false</LinksUpToDate>
  <CharactersWithSpaces>39875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                                                       Literature</dc:title>
  <dc:subject/>
  <dc:creator>PHUONG DANG</dc:creator>
  <cp:keywords/>
  <dc:description/>
  <cp:lastModifiedBy>PHUONG DANG</cp:lastModifiedBy>
  <cp:revision>2</cp:revision>
  <cp:lastPrinted>2021-08-07T14:58:00Z</cp:lastPrinted>
  <dcterms:created xsi:type="dcterms:W3CDTF">2021-09-12T12:11:00Z</dcterms:created>
  <dcterms:modified xsi:type="dcterms:W3CDTF">2021-09-12T12:11:00Z</dcterms:modified>
</cp:coreProperties>
</file>