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E6BD9" w14:textId="19542393" w:rsidR="001B2A09" w:rsidRDefault="001F4AD5" w:rsidP="00016454">
      <w:pPr>
        <w:spacing w:line="276" w:lineRule="auto"/>
        <w:jc w:val="center"/>
        <w:rPr>
          <w:b/>
          <w:bCs/>
          <w:lang w:val="en-US"/>
        </w:rPr>
      </w:pPr>
      <w:r>
        <w:rPr>
          <w:b/>
          <w:bCs/>
          <w:lang w:val="en-US"/>
        </w:rPr>
        <w:t>ĐỀ SỐ 14</w:t>
      </w:r>
    </w:p>
    <w:p w14:paraId="4BE576AC" w14:textId="18AB5A71" w:rsidR="001F4AD5" w:rsidRDefault="001F4AD5" w:rsidP="00016454">
      <w:pPr>
        <w:spacing w:line="276" w:lineRule="auto"/>
        <w:rPr>
          <w:b/>
          <w:bCs/>
          <w:lang w:val="en-US"/>
        </w:rPr>
      </w:pPr>
      <w:r>
        <w:rPr>
          <w:b/>
          <w:bCs/>
          <w:lang w:val="en-US"/>
        </w:rPr>
        <w:t xml:space="preserve">I. PHẦN ĐỌC HIỂU (4,0 </w:t>
      </w:r>
      <w:proofErr w:type="spellStart"/>
      <w:r>
        <w:rPr>
          <w:b/>
          <w:bCs/>
          <w:lang w:val="en-US"/>
        </w:rPr>
        <w:t>điểm</w:t>
      </w:r>
      <w:proofErr w:type="spellEnd"/>
      <w:r>
        <w:rPr>
          <w:b/>
          <w:bCs/>
          <w:lang w:val="en-US"/>
        </w:rPr>
        <w:t>)</w:t>
      </w:r>
    </w:p>
    <w:p w14:paraId="00B96C82" w14:textId="025CE67D" w:rsidR="001F4AD5" w:rsidRDefault="001F4AD5" w:rsidP="00016454">
      <w:pPr>
        <w:tabs>
          <w:tab w:val="left" w:pos="284"/>
        </w:tabs>
        <w:spacing w:line="276" w:lineRule="auto"/>
        <w:rPr>
          <w:b/>
          <w:bCs/>
          <w:lang w:val="en-US"/>
        </w:rPr>
      </w:pPr>
      <w:r>
        <w:rPr>
          <w:b/>
          <w:bCs/>
          <w:lang w:val="en-US"/>
        </w:rPr>
        <w:tab/>
      </w:r>
      <w:proofErr w:type="spellStart"/>
      <w:r>
        <w:rPr>
          <w:b/>
          <w:bCs/>
          <w:lang w:val="en-US"/>
        </w:rPr>
        <w:t>Đọc</w:t>
      </w:r>
      <w:proofErr w:type="spellEnd"/>
      <w:r>
        <w:rPr>
          <w:b/>
          <w:bCs/>
          <w:lang w:val="en-US"/>
        </w:rPr>
        <w:t xml:space="preserve"> văn </w:t>
      </w:r>
      <w:proofErr w:type="spellStart"/>
      <w:r>
        <w:rPr>
          <w:b/>
          <w:bCs/>
          <w:lang w:val="en-US"/>
        </w:rPr>
        <w:t>bản</w:t>
      </w:r>
      <w:proofErr w:type="spellEnd"/>
      <w:r>
        <w:rPr>
          <w:b/>
          <w:bCs/>
          <w:lang w:val="en-US"/>
        </w:rPr>
        <w:t xml:space="preserve"> sau:</w:t>
      </w:r>
    </w:p>
    <w:p w14:paraId="4102ED87" w14:textId="2833386A" w:rsidR="001F4AD5" w:rsidRDefault="001F4AD5" w:rsidP="00016454">
      <w:pPr>
        <w:tabs>
          <w:tab w:val="left" w:pos="284"/>
        </w:tabs>
        <w:spacing w:line="276" w:lineRule="auto"/>
        <w:jc w:val="center"/>
        <w:rPr>
          <w:lang w:val="en-US"/>
        </w:rPr>
      </w:pPr>
      <w:r>
        <w:rPr>
          <w:b/>
          <w:bCs/>
          <w:i/>
          <w:iCs/>
          <w:lang w:val="en-US"/>
        </w:rPr>
        <w:t>LÃO LÀNG TIÊN CHỈ</w:t>
      </w:r>
      <w:r>
        <w:rPr>
          <w:rStyle w:val="FootnoteReference"/>
          <w:b/>
          <w:bCs/>
          <w:i/>
          <w:iCs/>
          <w:lang w:val="en-US"/>
        </w:rPr>
        <w:footnoteReference w:id="1"/>
      </w:r>
    </w:p>
    <w:p w14:paraId="500815D8" w14:textId="3212945A" w:rsidR="001F4AD5" w:rsidRDefault="001F4AD5" w:rsidP="00016454">
      <w:pPr>
        <w:tabs>
          <w:tab w:val="left" w:pos="284"/>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w:t>
      </w:r>
      <w:proofErr w:type="spellStart"/>
      <w:r>
        <w:rPr>
          <w:lang w:val="en-US"/>
        </w:rPr>
        <w:t>Hoàng</w:t>
      </w:r>
      <w:proofErr w:type="spellEnd"/>
      <w:r>
        <w:rPr>
          <w:lang w:val="en-US"/>
        </w:rPr>
        <w:t xml:space="preserve"> </w:t>
      </w:r>
      <w:proofErr w:type="spellStart"/>
      <w:r>
        <w:rPr>
          <w:lang w:val="en-US"/>
        </w:rPr>
        <w:t>Cầm</w:t>
      </w:r>
      <w:proofErr w:type="spellEnd"/>
      <w:r>
        <w:rPr>
          <w:lang w:val="en-US"/>
        </w:rPr>
        <w:t>)</w:t>
      </w:r>
    </w:p>
    <w:p w14:paraId="28A0B4ED" w14:textId="77777777" w:rsidR="00661E02" w:rsidRPr="00661E02" w:rsidRDefault="00661E02" w:rsidP="00016454">
      <w:pPr>
        <w:tabs>
          <w:tab w:val="left" w:pos="284"/>
          <w:tab w:val="left" w:pos="2835"/>
        </w:tabs>
        <w:spacing w:line="276" w:lineRule="auto"/>
        <w:rPr>
          <w:i/>
          <w:iCs/>
          <w:lang w:val="en-US"/>
        </w:rPr>
      </w:pPr>
      <w:r>
        <w:rPr>
          <w:lang w:val="en-US"/>
        </w:rPr>
        <w:tab/>
      </w:r>
      <w:r>
        <w:rPr>
          <w:lang w:val="en-US"/>
        </w:rPr>
        <w:tab/>
      </w:r>
      <w:r w:rsidRPr="00661E02">
        <w:rPr>
          <w:i/>
          <w:iCs/>
          <w:lang w:val="en-US"/>
        </w:rPr>
        <w:t>Lão làng tiên chỉ</w:t>
      </w:r>
    </w:p>
    <w:p w14:paraId="3849A324"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Cầm cân nảy mực trong làng</w:t>
      </w:r>
    </w:p>
    <w:p w14:paraId="7C047B02"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Thóc có người nộp</w:t>
      </w:r>
    </w:p>
    <w:p w14:paraId="52F0013F"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Cơm gà cá gỏi nghênh ngang</w:t>
      </w:r>
    </w:p>
    <w:p w14:paraId="5C6CC219"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Nhà có người xây</w:t>
      </w:r>
    </w:p>
    <w:p w14:paraId="535F2EB8"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Hoành phi bôi lại son vàng</w:t>
      </w:r>
    </w:p>
    <w:p w14:paraId="0590296E"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Cho câu đối mừng đám cưới</w:t>
      </w:r>
    </w:p>
    <w:p w14:paraId="0692199C"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Cho bài thơ viếng đám tang</w:t>
      </w:r>
    </w:p>
    <w:p w14:paraId="2DED3570"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Miếu mạo, đình chùa, nhà gianh, nhà ngói</w:t>
      </w:r>
    </w:p>
    <w:p w14:paraId="0027D345"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Mũ áo xênh xang</w:t>
      </w:r>
    </w:p>
    <w:p w14:paraId="12E0BFC8"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Đến làm chủ tế</w:t>
      </w:r>
    </w:p>
    <w:p w14:paraId="532A1A99"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Nghi ngút đèn nhang</w:t>
      </w:r>
    </w:p>
    <w:p w14:paraId="114B379B" w14:textId="77777777" w:rsidR="00661E02" w:rsidRPr="00661E02" w:rsidRDefault="00661E02" w:rsidP="00016454">
      <w:pPr>
        <w:tabs>
          <w:tab w:val="left" w:pos="284"/>
          <w:tab w:val="left" w:pos="2835"/>
        </w:tabs>
        <w:spacing w:line="276" w:lineRule="auto"/>
        <w:ind w:left="2835"/>
        <w:rPr>
          <w:i/>
          <w:iCs/>
          <w:lang w:val="en-US"/>
        </w:rPr>
      </w:pPr>
    </w:p>
    <w:p w14:paraId="0DA10111"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 xml:space="preserve">Đêm </w:t>
      </w:r>
      <w:proofErr w:type="spellStart"/>
      <w:r w:rsidRPr="00661E02">
        <w:rPr>
          <w:i/>
          <w:iCs/>
          <w:lang w:val="en-US"/>
        </w:rPr>
        <w:t>đêm</w:t>
      </w:r>
      <w:proofErr w:type="spellEnd"/>
      <w:r w:rsidRPr="00661E02">
        <w:rPr>
          <w:i/>
          <w:iCs/>
          <w:lang w:val="en-US"/>
        </w:rPr>
        <w:t xml:space="preserve"> lão thu hình trong cửa</w:t>
      </w:r>
    </w:p>
    <w:p w14:paraId="74B28EC9"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Nghiêng ngó ra ngoài đồng</w:t>
      </w:r>
    </w:p>
    <w:p w14:paraId="011CBC45"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Nghe tiếng ca Quan Họ</w:t>
      </w:r>
    </w:p>
    <w:p w14:paraId="466F514C"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Bay cao đỉnh núi, chạy dài nguồn sông</w:t>
      </w:r>
    </w:p>
    <w:p w14:paraId="378EAD39"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Thấy những đôi trai gái</w:t>
      </w:r>
    </w:p>
    <w:p w14:paraId="77983620"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Quần gót nhau đi vòng ngõ tre</w:t>
      </w:r>
    </w:p>
    <w:p w14:paraId="25616256"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Lão vội vàng khép cửa</w:t>
      </w:r>
    </w:p>
    <w:p w14:paraId="240648B2"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Nằm xuống gối đầu lên chồng sách cũ</w:t>
      </w:r>
    </w:p>
    <w:p w14:paraId="201FAB22"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Tay vắt trán thở dài.</w:t>
      </w:r>
    </w:p>
    <w:p w14:paraId="79F5025A" w14:textId="77777777" w:rsidR="00661E02" w:rsidRPr="00661E02" w:rsidRDefault="00661E02" w:rsidP="00016454">
      <w:pPr>
        <w:tabs>
          <w:tab w:val="left" w:pos="284"/>
          <w:tab w:val="left" w:pos="2835"/>
        </w:tabs>
        <w:spacing w:line="276" w:lineRule="auto"/>
        <w:ind w:left="2835"/>
        <w:rPr>
          <w:i/>
          <w:iCs/>
          <w:lang w:val="en-US"/>
        </w:rPr>
      </w:pPr>
    </w:p>
    <w:p w14:paraId="47683014"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“Đạo lí luân thường hỏng cả</w:t>
      </w:r>
    </w:p>
    <w:p w14:paraId="03095300"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Bọn cổ cày vai bừa</w:t>
      </w:r>
    </w:p>
    <w:p w14:paraId="17C1D16A"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Hát lời tình tứ lẳng lơ</w:t>
      </w:r>
    </w:p>
    <w:p w14:paraId="018B7BA6"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Dễ thường làm loạn!”</w:t>
      </w:r>
    </w:p>
    <w:p w14:paraId="5F1332E5" w14:textId="77777777" w:rsidR="00661E02" w:rsidRPr="00661E02" w:rsidRDefault="00661E02" w:rsidP="00016454">
      <w:pPr>
        <w:tabs>
          <w:tab w:val="left" w:pos="284"/>
          <w:tab w:val="left" w:pos="2835"/>
        </w:tabs>
        <w:spacing w:line="276" w:lineRule="auto"/>
        <w:ind w:left="2835"/>
        <w:rPr>
          <w:i/>
          <w:iCs/>
          <w:lang w:val="en-US"/>
        </w:rPr>
      </w:pPr>
    </w:p>
    <w:p w14:paraId="7E945FBE"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Hếch kính nhìn bức tranh “Hứng dừa”</w:t>
      </w:r>
    </w:p>
    <w:p w14:paraId="1D29FE8D"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Lão mím môi, lấy gân tay</w:t>
      </w:r>
    </w:p>
    <w:p w14:paraId="6F172AE1"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Nhúng mực đen quết đầy</w:t>
      </w:r>
    </w:p>
    <w:p w14:paraId="66D4FAC3"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Hai ống chân nõn nà trong bức hoạ</w:t>
      </w:r>
    </w:p>
    <w:p w14:paraId="13A502F4" w14:textId="77777777" w:rsidR="00661E02" w:rsidRPr="00661E02" w:rsidRDefault="00661E02" w:rsidP="00016454">
      <w:pPr>
        <w:tabs>
          <w:tab w:val="left" w:pos="284"/>
          <w:tab w:val="left" w:pos="2835"/>
        </w:tabs>
        <w:spacing w:line="276" w:lineRule="auto"/>
        <w:ind w:left="2835"/>
        <w:rPr>
          <w:i/>
          <w:iCs/>
          <w:lang w:val="en-US"/>
        </w:rPr>
      </w:pPr>
    </w:p>
    <w:p w14:paraId="3C6F04A3"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Trai gái trong xã</w:t>
      </w:r>
    </w:p>
    <w:p w14:paraId="0A11AB53"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Rút ống chân khỏi vại mực đen ngòm</w:t>
      </w:r>
    </w:p>
    <w:p w14:paraId="62E634EA" w14:textId="799CF2C8" w:rsidR="00661E02" w:rsidRPr="00661E02" w:rsidRDefault="00661E02" w:rsidP="00016454">
      <w:pPr>
        <w:tabs>
          <w:tab w:val="left" w:pos="284"/>
          <w:tab w:val="left" w:pos="2835"/>
        </w:tabs>
        <w:spacing w:line="276" w:lineRule="auto"/>
        <w:ind w:left="2835"/>
        <w:rPr>
          <w:i/>
          <w:iCs/>
          <w:lang w:val="en-US"/>
        </w:rPr>
      </w:pPr>
      <w:r w:rsidRPr="00661E02">
        <w:rPr>
          <w:i/>
          <w:iCs/>
          <w:lang w:val="en-US"/>
        </w:rPr>
        <w:t xml:space="preserve">Chạy ra bến sông </w:t>
      </w:r>
      <w:proofErr w:type="spellStart"/>
      <w:r w:rsidRPr="00661E02">
        <w:rPr>
          <w:i/>
          <w:iCs/>
          <w:lang w:val="en-US"/>
        </w:rPr>
        <w:t>kh</w:t>
      </w:r>
      <w:r w:rsidR="00094044">
        <w:rPr>
          <w:i/>
          <w:iCs/>
          <w:lang w:val="en-US"/>
        </w:rPr>
        <w:t>ỏe</w:t>
      </w:r>
      <w:proofErr w:type="spellEnd"/>
      <w:r w:rsidRPr="00661E02">
        <w:rPr>
          <w:i/>
          <w:iCs/>
          <w:lang w:val="en-US"/>
        </w:rPr>
        <w:t xml:space="preserve"> ánh trăng mát rượi</w:t>
      </w:r>
    </w:p>
    <w:p w14:paraId="3488E3D4" w14:textId="77777777" w:rsidR="00661E02" w:rsidRPr="00661E02" w:rsidRDefault="00661E02" w:rsidP="00016454">
      <w:pPr>
        <w:tabs>
          <w:tab w:val="left" w:pos="284"/>
          <w:tab w:val="left" w:pos="2835"/>
        </w:tabs>
        <w:spacing w:line="276" w:lineRule="auto"/>
        <w:ind w:left="2835"/>
        <w:rPr>
          <w:i/>
          <w:iCs/>
          <w:lang w:val="en-US"/>
        </w:rPr>
      </w:pPr>
    </w:p>
    <w:p w14:paraId="0299084C"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t>Tiếng hát cất lên nhuộm màu hoa bưởi</w:t>
      </w:r>
    </w:p>
    <w:p w14:paraId="43DFFBA3" w14:textId="77777777" w:rsidR="00661E02" w:rsidRPr="00661E02" w:rsidRDefault="00661E02" w:rsidP="00016454">
      <w:pPr>
        <w:tabs>
          <w:tab w:val="left" w:pos="284"/>
          <w:tab w:val="left" w:pos="2835"/>
        </w:tabs>
        <w:spacing w:line="276" w:lineRule="auto"/>
        <w:ind w:left="2835"/>
        <w:rPr>
          <w:i/>
          <w:iCs/>
          <w:lang w:val="en-US"/>
        </w:rPr>
      </w:pPr>
      <w:r w:rsidRPr="00661E02">
        <w:rPr>
          <w:i/>
          <w:iCs/>
          <w:lang w:val="en-US"/>
        </w:rPr>
        <w:lastRenderedPageBreak/>
        <w:t>Cụ tiên bịt tai</w:t>
      </w:r>
    </w:p>
    <w:p w14:paraId="0DD2081B" w14:textId="151AE94E" w:rsidR="001F4AD5" w:rsidRDefault="00661E02" w:rsidP="00016454">
      <w:pPr>
        <w:tabs>
          <w:tab w:val="left" w:pos="284"/>
          <w:tab w:val="left" w:pos="2835"/>
        </w:tabs>
        <w:spacing w:line="276" w:lineRule="auto"/>
        <w:ind w:left="2835"/>
        <w:rPr>
          <w:lang w:val="en-US"/>
        </w:rPr>
      </w:pPr>
      <w:r w:rsidRPr="00661E02">
        <w:rPr>
          <w:i/>
          <w:iCs/>
          <w:lang w:val="en-US"/>
        </w:rPr>
        <w:t>Vội mở sách thánh hiền, nén giận.</w:t>
      </w:r>
    </w:p>
    <w:p w14:paraId="4475188C" w14:textId="2856D8EB" w:rsidR="00094044" w:rsidRDefault="00094044" w:rsidP="00016454">
      <w:pPr>
        <w:tabs>
          <w:tab w:val="left" w:pos="284"/>
          <w:tab w:val="left" w:pos="2835"/>
        </w:tabs>
        <w:spacing w:line="276" w:lineRule="auto"/>
        <w:jc w:val="right"/>
        <w:rPr>
          <w:lang w:val="en-US"/>
        </w:rPr>
      </w:pPr>
      <w:r>
        <w:rPr>
          <w:lang w:val="en-US"/>
        </w:rPr>
        <w:t>(</w:t>
      </w:r>
      <w:proofErr w:type="spellStart"/>
      <w:r>
        <w:rPr>
          <w:lang w:val="en-US"/>
        </w:rPr>
        <w:t>Kiều</w:t>
      </w:r>
      <w:proofErr w:type="spellEnd"/>
      <w:r>
        <w:rPr>
          <w:lang w:val="en-US"/>
        </w:rPr>
        <w:t xml:space="preserve"> Văn biên </w:t>
      </w:r>
      <w:proofErr w:type="spellStart"/>
      <w:r>
        <w:rPr>
          <w:lang w:val="en-US"/>
        </w:rPr>
        <w:t>soạn</w:t>
      </w:r>
      <w:proofErr w:type="spellEnd"/>
      <w:r>
        <w:rPr>
          <w:lang w:val="en-US"/>
        </w:rPr>
        <w:t xml:space="preserve">, </w:t>
      </w:r>
      <w:proofErr w:type="spellStart"/>
      <w:r>
        <w:rPr>
          <w:lang w:val="en-US"/>
        </w:rPr>
        <w:t>giới</w:t>
      </w:r>
      <w:proofErr w:type="spellEnd"/>
      <w:r>
        <w:rPr>
          <w:lang w:val="en-US"/>
        </w:rPr>
        <w:t xml:space="preserve"> </w:t>
      </w:r>
      <w:proofErr w:type="spellStart"/>
      <w:r>
        <w:rPr>
          <w:lang w:val="en-US"/>
        </w:rPr>
        <w:t>thiệu</w:t>
      </w:r>
      <w:proofErr w:type="spellEnd"/>
      <w:r>
        <w:rPr>
          <w:lang w:val="en-US"/>
        </w:rPr>
        <w:t xml:space="preserve">, </w:t>
      </w:r>
      <w:r>
        <w:rPr>
          <w:i/>
          <w:iCs/>
          <w:lang w:val="en-US"/>
        </w:rPr>
        <w:t xml:space="preserve">Thơ </w:t>
      </w:r>
      <w:proofErr w:type="spellStart"/>
      <w:r>
        <w:rPr>
          <w:i/>
          <w:iCs/>
          <w:lang w:val="en-US"/>
        </w:rPr>
        <w:t>Việt</w:t>
      </w:r>
      <w:proofErr w:type="spellEnd"/>
      <w:r>
        <w:rPr>
          <w:i/>
          <w:iCs/>
          <w:lang w:val="en-US"/>
        </w:rPr>
        <w:t xml:space="preserve"> Nam </w:t>
      </w:r>
      <w:proofErr w:type="spellStart"/>
      <w:r>
        <w:rPr>
          <w:i/>
          <w:iCs/>
          <w:lang w:val="en-US"/>
        </w:rPr>
        <w:t>chọn</w:t>
      </w:r>
      <w:proofErr w:type="spellEnd"/>
      <w:r>
        <w:rPr>
          <w:i/>
          <w:iCs/>
          <w:lang w:val="en-US"/>
        </w:rPr>
        <w:t xml:space="preserve"> </w:t>
      </w:r>
      <w:proofErr w:type="spellStart"/>
      <w:r>
        <w:rPr>
          <w:i/>
          <w:iCs/>
          <w:lang w:val="en-US"/>
        </w:rPr>
        <w:t>lọc</w:t>
      </w:r>
      <w:proofErr w:type="spellEnd"/>
      <w:r>
        <w:rPr>
          <w:lang w:val="en-US"/>
        </w:rPr>
        <w:t>,</w:t>
      </w:r>
    </w:p>
    <w:p w14:paraId="26CC7834" w14:textId="277040CE" w:rsidR="00094044" w:rsidRDefault="00094044" w:rsidP="00016454">
      <w:pPr>
        <w:tabs>
          <w:tab w:val="left" w:pos="284"/>
          <w:tab w:val="left" w:pos="2835"/>
        </w:tabs>
        <w:spacing w:line="276" w:lineRule="auto"/>
        <w:jc w:val="right"/>
        <w:rPr>
          <w:lang w:val="en-US"/>
        </w:rPr>
      </w:pPr>
      <w:r>
        <w:rPr>
          <w:i/>
          <w:iCs/>
          <w:lang w:val="en-US"/>
        </w:rPr>
        <w:t xml:space="preserve">Thơ </w:t>
      </w:r>
      <w:proofErr w:type="spellStart"/>
      <w:r>
        <w:rPr>
          <w:i/>
          <w:iCs/>
          <w:lang w:val="en-US"/>
        </w:rPr>
        <w:t>Hoàng</w:t>
      </w:r>
      <w:proofErr w:type="spellEnd"/>
      <w:r>
        <w:rPr>
          <w:i/>
          <w:iCs/>
          <w:lang w:val="en-US"/>
        </w:rPr>
        <w:t xml:space="preserve"> </w:t>
      </w:r>
      <w:proofErr w:type="spellStart"/>
      <w:r>
        <w:rPr>
          <w:i/>
          <w:iCs/>
          <w:lang w:val="en-US"/>
        </w:rPr>
        <w:t>Cầm</w:t>
      </w:r>
      <w:proofErr w:type="spellEnd"/>
      <w:r>
        <w:rPr>
          <w:lang w:val="en-US"/>
        </w:rPr>
        <w:t xml:space="preserve">, NXB </w:t>
      </w:r>
      <w:proofErr w:type="spellStart"/>
      <w:r>
        <w:rPr>
          <w:lang w:val="en-US"/>
        </w:rPr>
        <w:t>Đồng</w:t>
      </w:r>
      <w:proofErr w:type="spellEnd"/>
      <w:r>
        <w:rPr>
          <w:lang w:val="en-US"/>
        </w:rPr>
        <w:t xml:space="preserve"> Nai, 2002, tr.37-39)</w:t>
      </w:r>
    </w:p>
    <w:p w14:paraId="5AC333DE" w14:textId="77777777" w:rsidR="00634B7C" w:rsidRPr="00634B7C" w:rsidRDefault="00634B7C" w:rsidP="00016454">
      <w:pPr>
        <w:tabs>
          <w:tab w:val="left" w:pos="284"/>
          <w:tab w:val="left" w:pos="2835"/>
        </w:tabs>
        <w:spacing w:line="276" w:lineRule="auto"/>
        <w:rPr>
          <w:lang w:bidi="vi-VN"/>
        </w:rPr>
      </w:pPr>
      <w:r w:rsidRPr="00634B7C">
        <w:rPr>
          <w:b/>
          <w:bCs/>
          <w:lang w:bidi="vi-VN"/>
        </w:rPr>
        <w:t>Thực hiện các yêu cầu từ câu 1 đến câu 5:</w:t>
      </w:r>
    </w:p>
    <w:p w14:paraId="0DA9BD65" w14:textId="77777777" w:rsidR="00634B7C" w:rsidRPr="00634B7C" w:rsidRDefault="00634B7C" w:rsidP="00016454">
      <w:pPr>
        <w:tabs>
          <w:tab w:val="left" w:pos="284"/>
          <w:tab w:val="left" w:pos="2835"/>
        </w:tabs>
        <w:spacing w:line="276" w:lineRule="auto"/>
        <w:rPr>
          <w:lang w:bidi="vi-VN"/>
        </w:rPr>
      </w:pPr>
      <w:r w:rsidRPr="00634B7C">
        <w:rPr>
          <w:b/>
          <w:bCs/>
          <w:lang w:bidi="vi-VN"/>
        </w:rPr>
        <w:t>Câu 1.</w:t>
      </w:r>
      <w:r w:rsidRPr="00634B7C">
        <w:rPr>
          <w:lang w:bidi="vi-VN"/>
        </w:rPr>
        <w:t xml:space="preserve"> Xác định nhân vật trữ tình trong bài thơ.</w:t>
      </w:r>
    </w:p>
    <w:p w14:paraId="43D374D4" w14:textId="77777777" w:rsidR="00634B7C" w:rsidRPr="00634B7C" w:rsidRDefault="00634B7C" w:rsidP="00016454">
      <w:pPr>
        <w:tabs>
          <w:tab w:val="left" w:pos="284"/>
          <w:tab w:val="left" w:pos="2835"/>
        </w:tabs>
        <w:spacing w:line="276" w:lineRule="auto"/>
        <w:rPr>
          <w:lang w:bidi="vi-VN"/>
        </w:rPr>
      </w:pPr>
      <w:r w:rsidRPr="00634B7C">
        <w:rPr>
          <w:b/>
          <w:bCs/>
          <w:lang w:bidi="vi-VN"/>
        </w:rPr>
        <w:t xml:space="preserve">Câu 2. </w:t>
      </w:r>
      <w:r w:rsidRPr="00634B7C">
        <w:rPr>
          <w:lang w:bidi="vi-VN"/>
        </w:rPr>
        <w:t>Liệt kê hành động của nhân vật “lão làng tiên tiên chỉ” trong khổ 2 và khổ 4 của bài thơ.</w:t>
      </w:r>
    </w:p>
    <w:p w14:paraId="2235B824" w14:textId="77777777" w:rsidR="00634B7C" w:rsidRPr="00634B7C" w:rsidRDefault="00634B7C" w:rsidP="00016454">
      <w:pPr>
        <w:tabs>
          <w:tab w:val="left" w:pos="284"/>
          <w:tab w:val="left" w:pos="2835"/>
        </w:tabs>
        <w:spacing w:line="276" w:lineRule="auto"/>
        <w:rPr>
          <w:lang w:bidi="vi-VN"/>
        </w:rPr>
      </w:pPr>
      <w:r w:rsidRPr="00634B7C">
        <w:rPr>
          <w:b/>
          <w:bCs/>
          <w:lang w:bidi="vi-VN"/>
        </w:rPr>
        <w:t xml:space="preserve">Câu 3. </w:t>
      </w:r>
      <w:r w:rsidRPr="00634B7C">
        <w:rPr>
          <w:lang w:bidi="vi-VN"/>
        </w:rPr>
        <w:t>Phân tích tác dụng của biện pháp tu từ ẩn dụ trong các dòng thơ:</w:t>
      </w:r>
    </w:p>
    <w:p w14:paraId="01E60FBA" w14:textId="041C0353" w:rsidR="00634B7C" w:rsidRPr="00634B7C" w:rsidRDefault="00634B7C" w:rsidP="00016454">
      <w:pPr>
        <w:tabs>
          <w:tab w:val="left" w:pos="284"/>
          <w:tab w:val="left" w:pos="2835"/>
        </w:tabs>
        <w:spacing w:line="276" w:lineRule="auto"/>
        <w:rPr>
          <w:lang w:bidi="vi-VN"/>
        </w:rPr>
      </w:pPr>
      <w:r>
        <w:rPr>
          <w:i/>
          <w:iCs/>
          <w:lang w:bidi="vi-VN"/>
        </w:rPr>
        <w:tab/>
      </w:r>
      <w:r>
        <w:rPr>
          <w:i/>
          <w:iCs/>
          <w:lang w:bidi="vi-VN"/>
        </w:rPr>
        <w:tab/>
      </w:r>
      <w:r w:rsidRPr="00634B7C">
        <w:rPr>
          <w:i/>
          <w:iCs/>
          <w:lang w:bidi="vi-VN"/>
        </w:rPr>
        <w:t>“Trai gái trong xã</w:t>
      </w:r>
    </w:p>
    <w:p w14:paraId="71F61375" w14:textId="54631C03" w:rsidR="00634B7C" w:rsidRPr="00634B7C" w:rsidRDefault="00634B7C" w:rsidP="00016454">
      <w:pPr>
        <w:tabs>
          <w:tab w:val="left" w:pos="284"/>
          <w:tab w:val="left" w:pos="2835"/>
        </w:tabs>
        <w:spacing w:line="276" w:lineRule="auto"/>
        <w:rPr>
          <w:lang w:bidi="vi-VN"/>
        </w:rPr>
      </w:pPr>
      <w:r>
        <w:rPr>
          <w:i/>
          <w:iCs/>
          <w:lang w:bidi="vi-VN"/>
        </w:rPr>
        <w:tab/>
      </w:r>
      <w:r>
        <w:rPr>
          <w:i/>
          <w:iCs/>
          <w:lang w:bidi="vi-VN"/>
        </w:rPr>
        <w:tab/>
      </w:r>
      <w:r w:rsidRPr="00634B7C">
        <w:rPr>
          <w:i/>
          <w:iCs/>
          <w:lang w:bidi="vi-VN"/>
        </w:rPr>
        <w:t>Rút ống chân khỏi vạt mực đen ngòm</w:t>
      </w:r>
    </w:p>
    <w:p w14:paraId="085554E3" w14:textId="3B0EE585" w:rsidR="00634B7C" w:rsidRPr="00634B7C" w:rsidRDefault="00634B7C" w:rsidP="00016454">
      <w:pPr>
        <w:tabs>
          <w:tab w:val="left" w:pos="284"/>
          <w:tab w:val="left" w:pos="2835"/>
        </w:tabs>
        <w:spacing w:line="276" w:lineRule="auto"/>
        <w:rPr>
          <w:lang w:bidi="vi-VN"/>
        </w:rPr>
      </w:pPr>
      <w:r>
        <w:rPr>
          <w:i/>
          <w:iCs/>
          <w:lang w:bidi="vi-VN"/>
        </w:rPr>
        <w:tab/>
      </w:r>
      <w:r>
        <w:rPr>
          <w:i/>
          <w:iCs/>
          <w:lang w:bidi="vi-VN"/>
        </w:rPr>
        <w:tab/>
      </w:r>
      <w:r w:rsidRPr="00634B7C">
        <w:rPr>
          <w:i/>
          <w:iCs/>
          <w:lang w:bidi="vi-VN"/>
        </w:rPr>
        <w:t>Chạy ra bến sông khoả ánh trăng mát rượi”</w:t>
      </w:r>
    </w:p>
    <w:p w14:paraId="4CA649BA" w14:textId="77777777" w:rsidR="00634B7C" w:rsidRPr="00634B7C" w:rsidRDefault="00634B7C" w:rsidP="00016454">
      <w:pPr>
        <w:tabs>
          <w:tab w:val="left" w:pos="284"/>
          <w:tab w:val="left" w:pos="2835"/>
        </w:tabs>
        <w:spacing w:line="276" w:lineRule="auto"/>
        <w:rPr>
          <w:lang w:bidi="vi-VN"/>
        </w:rPr>
      </w:pPr>
      <w:r w:rsidRPr="00634B7C">
        <w:rPr>
          <w:b/>
          <w:bCs/>
          <w:lang w:bidi="vi-VN"/>
        </w:rPr>
        <w:t xml:space="preserve">Câu 4. </w:t>
      </w:r>
      <w:r w:rsidRPr="00634B7C">
        <w:rPr>
          <w:lang w:bidi="vi-VN"/>
        </w:rPr>
        <w:t>Chỉ ra cấu tứ của bài thơ.</w:t>
      </w:r>
    </w:p>
    <w:p w14:paraId="1872EBA4" w14:textId="4587F376" w:rsidR="00094044" w:rsidRDefault="00634B7C" w:rsidP="00016454">
      <w:pPr>
        <w:tabs>
          <w:tab w:val="left" w:pos="284"/>
          <w:tab w:val="left" w:pos="2835"/>
        </w:tabs>
        <w:spacing w:line="276" w:lineRule="auto"/>
        <w:rPr>
          <w:lang w:bidi="vi-VN"/>
        </w:rPr>
      </w:pPr>
      <w:r w:rsidRPr="00634B7C">
        <w:rPr>
          <w:b/>
          <w:bCs/>
          <w:lang w:bidi="vi-VN"/>
        </w:rPr>
        <w:t xml:space="preserve">Câu 5. </w:t>
      </w:r>
      <w:r w:rsidRPr="00634B7C">
        <w:rPr>
          <w:lang w:bidi="vi-VN"/>
        </w:rPr>
        <w:t>Bài thơ gợi cho anh/ chị suy nghĩ gì ý nghĩa của những câu hát dân gian trong cuộc sống hiện nay?</w:t>
      </w:r>
    </w:p>
    <w:p w14:paraId="4F823B98" w14:textId="42FD67B0" w:rsidR="00634B7C" w:rsidRPr="00634B7C" w:rsidRDefault="00634B7C" w:rsidP="00016454">
      <w:pPr>
        <w:tabs>
          <w:tab w:val="left" w:pos="284"/>
          <w:tab w:val="left" w:pos="2835"/>
        </w:tabs>
        <w:spacing w:line="276" w:lineRule="auto"/>
        <w:rPr>
          <w:b/>
          <w:bCs/>
        </w:rPr>
      </w:pPr>
      <w:r w:rsidRPr="00634B7C">
        <w:rPr>
          <w:b/>
          <w:bCs/>
        </w:rPr>
        <w:t>II. PHẦN VIẾT (6,0 điểm)</w:t>
      </w:r>
    </w:p>
    <w:p w14:paraId="5235281C" w14:textId="77777777" w:rsidR="00634B7C" w:rsidRPr="00634B7C" w:rsidRDefault="00634B7C" w:rsidP="00016454">
      <w:pPr>
        <w:tabs>
          <w:tab w:val="left" w:pos="284"/>
          <w:tab w:val="left" w:pos="2835"/>
        </w:tabs>
        <w:spacing w:line="276" w:lineRule="auto"/>
        <w:rPr>
          <w:b/>
          <w:bCs/>
        </w:rPr>
      </w:pPr>
      <w:r w:rsidRPr="00634B7C">
        <w:rPr>
          <w:b/>
          <w:bCs/>
        </w:rPr>
        <w:t>Câu 1 (2,0 điểm)</w:t>
      </w:r>
    </w:p>
    <w:p w14:paraId="1AD5028E" w14:textId="52964FD1" w:rsidR="00634B7C" w:rsidRDefault="00634B7C" w:rsidP="00016454">
      <w:pPr>
        <w:tabs>
          <w:tab w:val="left" w:pos="284"/>
          <w:tab w:val="left" w:pos="2835"/>
        </w:tabs>
        <w:spacing w:line="276" w:lineRule="auto"/>
      </w:pPr>
      <w:r>
        <w:tab/>
        <w:t>Viết đoạn văn nghị luận (khoảng 200 chữ) phân tích đặc điểm của nhân vật hài kịch được thể hiện qua nhân vật Sai-lốc trong văn bản sau:</w:t>
      </w:r>
    </w:p>
    <w:p w14:paraId="582A8164" w14:textId="061CBBCD" w:rsidR="00634B7C" w:rsidRDefault="00634B7C" w:rsidP="00016454">
      <w:pPr>
        <w:tabs>
          <w:tab w:val="left" w:pos="284"/>
          <w:tab w:val="left" w:pos="2835"/>
        </w:tabs>
        <w:spacing w:line="276" w:lineRule="auto"/>
      </w:pPr>
      <w:r>
        <w:tab/>
        <w:t xml:space="preserve">Sai-lốc: </w:t>
      </w:r>
      <w:r w:rsidRPr="007B7945">
        <w:rPr>
          <w:i/>
          <w:iCs/>
        </w:rPr>
        <w:t>Thế nào? Tubal? Có tin tức gì của thành Genoa</w:t>
      </w:r>
      <w:r w:rsidR="00F00182">
        <w:rPr>
          <w:rStyle w:val="FootnoteReference"/>
          <w:i/>
          <w:iCs/>
        </w:rPr>
        <w:footnoteReference w:id="2"/>
      </w:r>
      <w:r w:rsidRPr="007B7945">
        <w:rPr>
          <w:i/>
          <w:iCs/>
        </w:rPr>
        <w:t>? Anh có tìm thấy con gái tôi không?</w:t>
      </w:r>
    </w:p>
    <w:p w14:paraId="70DDBB4A" w14:textId="5DF8FC36" w:rsidR="00634B7C" w:rsidRDefault="00634B7C" w:rsidP="00016454">
      <w:pPr>
        <w:tabs>
          <w:tab w:val="left" w:pos="284"/>
          <w:tab w:val="left" w:pos="2835"/>
        </w:tabs>
        <w:spacing w:line="276" w:lineRule="auto"/>
      </w:pPr>
      <w:r>
        <w:tab/>
        <w:t xml:space="preserve">Tubal: </w:t>
      </w:r>
      <w:r w:rsidRPr="007B7945">
        <w:rPr>
          <w:i/>
          <w:iCs/>
        </w:rPr>
        <w:t>Nghe thấy người ta nói có gặp cô ấy ở đâu là tôi đã đi khắp mà không sao tìm thấy.</w:t>
      </w:r>
    </w:p>
    <w:p w14:paraId="59AF6AC7" w14:textId="055A1BB0" w:rsidR="00634B7C" w:rsidRDefault="00634B7C" w:rsidP="00016454">
      <w:pPr>
        <w:tabs>
          <w:tab w:val="left" w:pos="284"/>
          <w:tab w:val="left" w:pos="2835"/>
        </w:tabs>
        <w:spacing w:line="276" w:lineRule="auto"/>
      </w:pPr>
      <w:r>
        <w:tab/>
        <w:t xml:space="preserve">Sai-lốc: </w:t>
      </w:r>
      <w:r w:rsidRPr="007B7945">
        <w:rPr>
          <w:i/>
          <w:iCs/>
        </w:rPr>
        <w:t>Thôi, thế là xong, thế là đứt đời! Mất biến một viên ngọc kim cương tôi đã mua mất hai nghìn đuy-ca ở Frankfurt</w:t>
      </w:r>
      <w:r w:rsidR="00F00182">
        <w:rPr>
          <w:rStyle w:val="FootnoteReference"/>
          <w:i/>
          <w:iCs/>
        </w:rPr>
        <w:footnoteReference w:id="3"/>
      </w:r>
      <w:r w:rsidRPr="007B7945">
        <w:rPr>
          <w:i/>
          <w:iCs/>
        </w:rPr>
        <w:t>. Chưa bao giờ tai hoạ đè nặng lên dân tộc ta, chưa bao giờ tôi bị đau xót như ngày hôm nay. Hai nghìn đuy-ca trong viên ngọc đó, và lại còn những đồ châu báu khác đắt tiền nữa, rất đắt tiền! Ôi! Tôi chỉ mong muốn được trông thấy đứa con gái tôi chết nằm dưới chân tôi, hai tai đeo ngọc kim cương, con gái tôi nằm trong quan tài ở dưới chân tôi và có tất cả những đồng đuy-ca trong mình nó! Không có tin tức gì về chúng nó? Và cũng không biết rồi tôi còn phải tốn phí bao nhiêu để tìm chúng nó nữa. Ôi chao ôi! Mất đơn mất kép, đứa ăn trộm trốn đi với bao nhiêu tiền của, và bao nhiêu kẻ để bắt nó lại mà không được thoả nguyện, không được trả thù! Và không có nỗi bất hạnh nào không đè lên lưng tôi, không có tiếng thở than nào không ở miệng tôi ra, không có nước mắt nào không ở mắt tôi tuôn xuống!</w:t>
      </w:r>
    </w:p>
    <w:p w14:paraId="65EADD31" w14:textId="5A4E8115" w:rsidR="00634B7C" w:rsidRDefault="007B7945" w:rsidP="00016454">
      <w:pPr>
        <w:tabs>
          <w:tab w:val="left" w:pos="284"/>
          <w:tab w:val="left" w:pos="2835"/>
        </w:tabs>
        <w:spacing w:line="276" w:lineRule="auto"/>
      </w:pPr>
      <w:r>
        <w:tab/>
      </w:r>
      <w:r w:rsidR="00634B7C" w:rsidRPr="007B7945">
        <w:rPr>
          <w:i/>
          <w:iCs/>
        </w:rPr>
        <w:t>[...]</w:t>
      </w:r>
      <w:r w:rsidRPr="007B7945">
        <w:t xml:space="preserve"> </w:t>
      </w:r>
      <w:r w:rsidR="00634B7C">
        <w:t xml:space="preserve">Tubal: </w:t>
      </w:r>
      <w:r w:rsidR="00634B7C" w:rsidRPr="007B7945">
        <w:rPr>
          <w:i/>
          <w:iCs/>
        </w:rPr>
        <w:t>Theo như tôi được nghe nói, thì con gái của anh đã tiêu ở đó tám chục đuy-ca ngay một lúc.</w:t>
      </w:r>
    </w:p>
    <w:p w14:paraId="43A719D2" w14:textId="3F0143A9" w:rsidR="00634B7C" w:rsidRDefault="007B7945" w:rsidP="00016454">
      <w:pPr>
        <w:tabs>
          <w:tab w:val="left" w:pos="284"/>
          <w:tab w:val="left" w:pos="2835"/>
        </w:tabs>
        <w:spacing w:line="276" w:lineRule="auto"/>
      </w:pPr>
      <w:r>
        <w:tab/>
      </w:r>
      <w:r w:rsidR="00634B7C">
        <w:t xml:space="preserve">Sai-lốc: </w:t>
      </w:r>
      <w:r w:rsidR="00634B7C" w:rsidRPr="007B7945">
        <w:rPr>
          <w:i/>
          <w:iCs/>
        </w:rPr>
        <w:t>Anh đâm một nhát dao găm vào tim tôi không bằng. Tôi sẽ không bao giờ trông thấy lại số vàng của tôi. Tám chục đuy-ca một lúc, tám chục đuy-ca!</w:t>
      </w:r>
    </w:p>
    <w:p w14:paraId="05EBA56A" w14:textId="77777777" w:rsidR="007B7945" w:rsidRDefault="00634B7C" w:rsidP="00016454">
      <w:pPr>
        <w:tabs>
          <w:tab w:val="left" w:pos="284"/>
          <w:tab w:val="left" w:pos="2835"/>
        </w:tabs>
        <w:spacing w:line="276" w:lineRule="auto"/>
        <w:jc w:val="right"/>
      </w:pPr>
      <w:r>
        <w:t xml:space="preserve">(Trích </w:t>
      </w:r>
      <w:r w:rsidRPr="007B7945">
        <w:rPr>
          <w:i/>
          <w:iCs/>
        </w:rPr>
        <w:t>Người lái buôn thành Vơ-ni-dơ</w:t>
      </w:r>
      <w:r>
        <w:t xml:space="preserve">, William Shakespeare, in trong </w:t>
      </w:r>
    </w:p>
    <w:p w14:paraId="30CB70FD" w14:textId="3C3577A0" w:rsidR="00634B7C" w:rsidRDefault="00634B7C" w:rsidP="00016454">
      <w:pPr>
        <w:tabs>
          <w:tab w:val="left" w:pos="284"/>
          <w:tab w:val="left" w:pos="2835"/>
        </w:tabs>
        <w:spacing w:line="276" w:lineRule="auto"/>
        <w:jc w:val="right"/>
      </w:pPr>
      <w:r w:rsidRPr="00F00182">
        <w:rPr>
          <w:i/>
          <w:iCs/>
        </w:rPr>
        <w:t>Những vở kịch nổi tiếng</w:t>
      </w:r>
      <w:r>
        <w:t>, Tuấn Đô dịch, NXB Kim Đồng, Hà Nội, 2017, tr.82-84)</w:t>
      </w:r>
    </w:p>
    <w:p w14:paraId="07BA70C1" w14:textId="191CEF80" w:rsidR="00634B7C" w:rsidRPr="00F00182" w:rsidRDefault="00634B7C" w:rsidP="00016454">
      <w:pPr>
        <w:tabs>
          <w:tab w:val="left" w:pos="284"/>
          <w:tab w:val="left" w:pos="2835"/>
        </w:tabs>
        <w:spacing w:line="276" w:lineRule="auto"/>
        <w:rPr>
          <w:b/>
          <w:bCs/>
        </w:rPr>
      </w:pPr>
      <w:r w:rsidRPr="00F00182">
        <w:rPr>
          <w:b/>
          <w:bCs/>
        </w:rPr>
        <w:t>Câu 2 (4,0 điểm)</w:t>
      </w:r>
    </w:p>
    <w:p w14:paraId="6FEDA2FF" w14:textId="7424C925" w:rsidR="00634B7C" w:rsidRPr="00F00182" w:rsidRDefault="007B7945" w:rsidP="00016454">
      <w:pPr>
        <w:tabs>
          <w:tab w:val="left" w:pos="284"/>
          <w:tab w:val="left" w:pos="2835"/>
        </w:tabs>
        <w:spacing w:line="276" w:lineRule="auto"/>
        <w:rPr>
          <w:i/>
          <w:iCs/>
        </w:rPr>
      </w:pPr>
      <w:r>
        <w:tab/>
      </w:r>
      <w:r w:rsidR="00634B7C" w:rsidRPr="00F00182">
        <w:rPr>
          <w:i/>
          <w:iCs/>
        </w:rPr>
        <w:t>Đừng để cho người khác cầm bút khi bạn viết câu chuyện cuộc đời mình.</w:t>
      </w:r>
    </w:p>
    <w:p w14:paraId="0B93CF09" w14:textId="424584F5" w:rsidR="00634B7C" w:rsidRPr="00094044" w:rsidRDefault="007B7945" w:rsidP="00016454">
      <w:pPr>
        <w:tabs>
          <w:tab w:val="left" w:pos="284"/>
          <w:tab w:val="left" w:pos="2835"/>
        </w:tabs>
        <w:spacing w:line="276" w:lineRule="auto"/>
      </w:pPr>
      <w:r>
        <w:tab/>
      </w:r>
      <w:r w:rsidR="00634B7C">
        <w:t>Viết bài văn nghị luận (khoảng 600 chữ) trình bày suy nghĩ của anh/chị về ý kiến trên.</w:t>
      </w:r>
    </w:p>
    <w:sectPr w:rsidR="00634B7C" w:rsidRPr="00094044" w:rsidSect="00016454">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6ED44" w14:textId="77777777" w:rsidR="00417D5E" w:rsidRDefault="00417D5E" w:rsidP="001F4AD5">
      <w:pPr>
        <w:spacing w:line="240" w:lineRule="auto"/>
      </w:pPr>
      <w:r>
        <w:separator/>
      </w:r>
    </w:p>
  </w:endnote>
  <w:endnote w:type="continuationSeparator" w:id="0">
    <w:p w14:paraId="5790F982" w14:textId="77777777" w:rsidR="00417D5E" w:rsidRDefault="00417D5E" w:rsidP="001F4A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34D5E" w14:textId="77777777" w:rsidR="00417D5E" w:rsidRDefault="00417D5E" w:rsidP="001F4AD5">
      <w:pPr>
        <w:spacing w:line="240" w:lineRule="auto"/>
      </w:pPr>
      <w:r>
        <w:separator/>
      </w:r>
    </w:p>
  </w:footnote>
  <w:footnote w:type="continuationSeparator" w:id="0">
    <w:p w14:paraId="2CA1DA16" w14:textId="77777777" w:rsidR="00417D5E" w:rsidRDefault="00417D5E" w:rsidP="001F4AD5">
      <w:pPr>
        <w:spacing w:line="240" w:lineRule="auto"/>
      </w:pPr>
      <w:r>
        <w:continuationSeparator/>
      </w:r>
    </w:p>
  </w:footnote>
  <w:footnote w:id="1">
    <w:p w14:paraId="29D3BD46" w14:textId="60AA7708" w:rsidR="001F4AD5" w:rsidRPr="001F4AD5" w:rsidRDefault="001F4AD5">
      <w:pPr>
        <w:pStyle w:val="FootnoteText"/>
        <w:rPr>
          <w:lang w:val="en-US"/>
        </w:rPr>
      </w:pPr>
      <w:r>
        <w:rPr>
          <w:rStyle w:val="FootnoteReference"/>
        </w:rPr>
        <w:footnoteRef/>
      </w:r>
      <w:r>
        <w:t xml:space="preserve"> </w:t>
      </w:r>
      <w:r w:rsidRPr="001F4AD5">
        <w:rPr>
          <w:lang w:bidi="vi-VN"/>
        </w:rPr>
        <w:t>Tiên chỉ: người đứng đầu ngôi thứ trong làng thời phong kiến, làm chủ các cuộc tế lễ, ăn uống ở đình làng theo tục lệ thời trước.</w:t>
      </w:r>
    </w:p>
  </w:footnote>
  <w:footnote w:id="2">
    <w:p w14:paraId="175D4C3A" w14:textId="2AB46569" w:rsidR="00F00182" w:rsidRPr="00F00182" w:rsidRDefault="00F00182">
      <w:pPr>
        <w:pStyle w:val="FootnoteText"/>
        <w:rPr>
          <w:lang w:val="en-US"/>
        </w:rPr>
      </w:pPr>
      <w:r>
        <w:rPr>
          <w:rStyle w:val="FootnoteReference"/>
        </w:rPr>
        <w:footnoteRef/>
      </w:r>
      <w:r>
        <w:t xml:space="preserve"> </w:t>
      </w:r>
      <w:r w:rsidRPr="00F00182">
        <w:rPr>
          <w:lang w:bidi="vi-VN"/>
        </w:rPr>
        <w:t>Genoa: thành phố ở Ý, thủ đô xứ Liguria, thương cảng thịnh vượng bên bờ vịnh Genoa (trong Địa Trung Hải).</w:t>
      </w:r>
    </w:p>
  </w:footnote>
  <w:footnote w:id="3">
    <w:p w14:paraId="6CE4DF44" w14:textId="5972E96E" w:rsidR="00F00182" w:rsidRPr="00F00182" w:rsidRDefault="00F00182">
      <w:pPr>
        <w:pStyle w:val="FootnoteText"/>
        <w:rPr>
          <w:lang w:val="en-US"/>
        </w:rPr>
      </w:pPr>
      <w:r>
        <w:rPr>
          <w:rStyle w:val="FootnoteReference"/>
        </w:rPr>
        <w:footnoteRef/>
      </w:r>
      <w:r>
        <w:t xml:space="preserve"> </w:t>
      </w:r>
      <w:r w:rsidRPr="00F00182">
        <w:rPr>
          <w:lang w:bidi="vi-VN"/>
        </w:rPr>
        <w:t>Frankf</w:t>
      </w:r>
      <w:r>
        <w:rPr>
          <w:lang w:val="en-US" w:bidi="vi-VN"/>
        </w:rPr>
        <w:t>u</w:t>
      </w:r>
      <w:r w:rsidRPr="00F00182">
        <w:rPr>
          <w:lang w:bidi="vi-VN"/>
        </w:rPr>
        <w:t>rt: thành phố ở nước Đức.</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AD5"/>
    <w:rsid w:val="00016454"/>
    <w:rsid w:val="00074A5C"/>
    <w:rsid w:val="00080FF2"/>
    <w:rsid w:val="00094044"/>
    <w:rsid w:val="00172FC8"/>
    <w:rsid w:val="001B2A09"/>
    <w:rsid w:val="001F4AD5"/>
    <w:rsid w:val="00417D5E"/>
    <w:rsid w:val="00634B7C"/>
    <w:rsid w:val="00661E02"/>
    <w:rsid w:val="006E1151"/>
    <w:rsid w:val="00700F9A"/>
    <w:rsid w:val="007B7945"/>
    <w:rsid w:val="008D7530"/>
    <w:rsid w:val="00CB5273"/>
    <w:rsid w:val="00D13A2F"/>
    <w:rsid w:val="00E00956"/>
    <w:rsid w:val="00E67B8C"/>
    <w:rsid w:val="00E955C4"/>
    <w:rsid w:val="00F0018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6D20"/>
  <w15:chartTrackingRefBased/>
  <w15:docId w15:val="{2CDFB6C7-2E04-4E26-AD4F-582F84269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4AD5"/>
    <w:pPr>
      <w:ind w:left="720"/>
      <w:contextualSpacing/>
    </w:pPr>
  </w:style>
  <w:style w:type="paragraph" w:styleId="FootnoteText">
    <w:name w:val="footnote text"/>
    <w:basedOn w:val="Normal"/>
    <w:link w:val="FootnoteTextChar"/>
    <w:uiPriority w:val="99"/>
    <w:semiHidden/>
    <w:unhideWhenUsed/>
    <w:rsid w:val="001F4AD5"/>
    <w:pPr>
      <w:spacing w:line="240" w:lineRule="auto"/>
    </w:pPr>
    <w:rPr>
      <w:sz w:val="20"/>
      <w:szCs w:val="20"/>
    </w:rPr>
  </w:style>
  <w:style w:type="character" w:customStyle="1" w:styleId="FootnoteTextChar">
    <w:name w:val="Footnote Text Char"/>
    <w:basedOn w:val="DefaultParagraphFont"/>
    <w:link w:val="FootnoteText"/>
    <w:uiPriority w:val="99"/>
    <w:semiHidden/>
    <w:rsid w:val="001F4AD5"/>
    <w:rPr>
      <w:sz w:val="20"/>
      <w:szCs w:val="20"/>
      <w:lang w:val="vi-VN"/>
    </w:rPr>
  </w:style>
  <w:style w:type="character" w:styleId="FootnoteReference">
    <w:name w:val="footnote reference"/>
    <w:basedOn w:val="DefaultParagraphFont"/>
    <w:uiPriority w:val="99"/>
    <w:semiHidden/>
    <w:unhideWhenUsed/>
    <w:rsid w:val="001F4AD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525931">
      <w:bodyDiv w:val="1"/>
      <w:marLeft w:val="0"/>
      <w:marRight w:val="0"/>
      <w:marTop w:val="0"/>
      <w:marBottom w:val="0"/>
      <w:divBdr>
        <w:top w:val="none" w:sz="0" w:space="0" w:color="auto"/>
        <w:left w:val="none" w:sz="0" w:space="0" w:color="auto"/>
        <w:bottom w:val="none" w:sz="0" w:space="0" w:color="auto"/>
        <w:right w:val="none" w:sz="0" w:space="0" w:color="auto"/>
      </w:divBdr>
    </w:div>
    <w:div w:id="2128430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72532B-CE70-43A3-813A-932EDD6BD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Nhung Ton</cp:lastModifiedBy>
  <cp:revision>2</cp:revision>
  <dcterms:created xsi:type="dcterms:W3CDTF">2024-08-08T05:24:00Z</dcterms:created>
  <dcterms:modified xsi:type="dcterms:W3CDTF">2024-08-09T05:12:00Z</dcterms:modified>
</cp:coreProperties>
</file>