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3C668" w14:textId="77777777" w:rsidR="003077B5" w:rsidRDefault="003077B5" w:rsidP="003077B5">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17</w:t>
      </w:r>
    </w:p>
    <w:p w14:paraId="0F5F5143" w14:textId="77777777" w:rsidR="003077B5" w:rsidRPr="00256ADE" w:rsidRDefault="003077B5" w:rsidP="003077B5">
      <w:pPr>
        <w:tabs>
          <w:tab w:val="left" w:pos="3828"/>
        </w:tabs>
        <w:spacing w:after="0" w:line="360" w:lineRule="auto"/>
        <w:ind w:firstLine="567"/>
        <w:jc w:val="center"/>
        <w:rPr>
          <w:rFonts w:cs="Times New Roman"/>
          <w:b/>
          <w:color w:val="7030A0"/>
          <w:szCs w:val="2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655"/>
      </w:tblGrid>
      <w:tr w:rsidR="003077B5" w:rsidRPr="00256ADE" w14:paraId="318FE6A0"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56BD23C5" w14:textId="77777777" w:rsidR="003077B5" w:rsidRPr="00256ADE" w:rsidRDefault="003077B5" w:rsidP="00AC66D9">
            <w:pPr>
              <w:tabs>
                <w:tab w:val="left" w:pos="3828"/>
              </w:tabs>
              <w:spacing w:after="0" w:line="360" w:lineRule="auto"/>
              <w:ind w:firstLine="63"/>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311231C1" w14:textId="77777777" w:rsidR="003077B5" w:rsidRPr="00256ADE" w:rsidRDefault="003077B5" w:rsidP="00AC66D9">
            <w:pPr>
              <w:tabs>
                <w:tab w:val="left" w:pos="3828"/>
              </w:tabs>
              <w:spacing w:after="0" w:line="360" w:lineRule="auto"/>
              <w:ind w:firstLine="30"/>
              <w:jc w:val="both"/>
              <w:rPr>
                <w:rFonts w:cs="Times New Roman"/>
                <w:b/>
                <w:szCs w:val="28"/>
              </w:rPr>
            </w:pPr>
            <w:r w:rsidRPr="00256ADE">
              <w:rPr>
                <w:rFonts w:cs="Times New Roman"/>
                <w:b/>
                <w:szCs w:val="28"/>
              </w:rPr>
              <w:t>Câu</w:t>
            </w:r>
          </w:p>
        </w:tc>
        <w:tc>
          <w:tcPr>
            <w:tcW w:w="7655" w:type="dxa"/>
            <w:tcBorders>
              <w:top w:val="single" w:sz="4" w:space="0" w:color="auto"/>
              <w:left w:val="single" w:sz="4" w:space="0" w:color="auto"/>
              <w:bottom w:val="single" w:sz="4" w:space="0" w:color="auto"/>
              <w:right w:val="single" w:sz="4" w:space="0" w:color="auto"/>
            </w:tcBorders>
            <w:hideMark/>
          </w:tcPr>
          <w:p w14:paraId="220B9640"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Nội dung</w:t>
            </w:r>
          </w:p>
        </w:tc>
      </w:tr>
      <w:tr w:rsidR="003077B5" w:rsidRPr="00256ADE" w14:paraId="39700222" w14:textId="77777777" w:rsidTr="00AC66D9">
        <w:tc>
          <w:tcPr>
            <w:tcW w:w="993" w:type="dxa"/>
            <w:vMerge w:val="restart"/>
            <w:tcBorders>
              <w:left w:val="single" w:sz="4" w:space="0" w:color="auto"/>
              <w:right w:val="single" w:sz="4" w:space="0" w:color="auto"/>
            </w:tcBorders>
            <w:hideMark/>
          </w:tcPr>
          <w:p w14:paraId="788F45A3"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2B6F834A"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700C7822"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2969B0C8"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56AFA905"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2BF3FFC8"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4AA862C3" w14:textId="77777777" w:rsidR="003077B5" w:rsidRPr="00256ADE" w:rsidRDefault="003077B5" w:rsidP="00AC66D9">
            <w:pPr>
              <w:tabs>
                <w:tab w:val="left" w:pos="3828"/>
              </w:tabs>
              <w:spacing w:after="0" w:line="360" w:lineRule="auto"/>
              <w:ind w:firstLine="567"/>
              <w:jc w:val="both"/>
              <w:rPr>
                <w:rFonts w:cs="Times New Roman"/>
                <w:b/>
                <w:szCs w:val="28"/>
                <w:lang w:val="it-IT"/>
              </w:rPr>
            </w:pPr>
          </w:p>
          <w:p w14:paraId="38E1BB24" w14:textId="77777777" w:rsidR="003077B5" w:rsidRPr="00256ADE" w:rsidRDefault="003077B5" w:rsidP="00AC66D9">
            <w:pPr>
              <w:tabs>
                <w:tab w:val="left" w:pos="3828"/>
              </w:tabs>
              <w:spacing w:after="0" w:line="360" w:lineRule="auto"/>
              <w:ind w:firstLine="63"/>
              <w:jc w:val="both"/>
              <w:rPr>
                <w:rFonts w:cs="Times New Roman"/>
                <w:b/>
                <w:szCs w:val="28"/>
                <w:lang w:val="it-IT"/>
              </w:rPr>
            </w:pPr>
            <w:r w:rsidRPr="00256ADE">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14:paraId="46D527EC"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655" w:type="dxa"/>
            <w:tcBorders>
              <w:top w:val="single" w:sz="4" w:space="0" w:color="auto"/>
              <w:left w:val="single" w:sz="4" w:space="0" w:color="auto"/>
              <w:bottom w:val="single" w:sz="4" w:space="0" w:color="auto"/>
              <w:right w:val="single" w:sz="4" w:space="0" w:color="auto"/>
            </w:tcBorders>
            <w:hideMark/>
          </w:tcPr>
          <w:p w14:paraId="7A696C63" w14:textId="77777777" w:rsidR="003077B5" w:rsidRPr="00DD75F2" w:rsidRDefault="003077B5" w:rsidP="00AC66D9">
            <w:pPr>
              <w:tabs>
                <w:tab w:val="left" w:pos="3828"/>
              </w:tabs>
              <w:spacing w:after="0" w:line="360" w:lineRule="auto"/>
              <w:ind w:firstLine="567"/>
              <w:jc w:val="both"/>
              <w:rPr>
                <w:rFonts w:cs="Times New Roman"/>
                <w:b/>
                <w:szCs w:val="28"/>
              </w:rPr>
            </w:pPr>
            <w:hyperlink r:id="rId5" w:history="1">
              <w:r w:rsidRPr="00DD75F2">
                <w:rPr>
                  <w:rStyle w:val="Hyperlink"/>
                  <w:rFonts w:cs="Times New Roman"/>
                  <w:b/>
                  <w:color w:val="000000" w:themeColor="text1"/>
                  <w:szCs w:val="28"/>
                </w:rPr>
                <w:t xml:space="preserve">Xác định cách gieo vần của bài thơ. </w:t>
              </w:r>
            </w:hyperlink>
          </w:p>
        </w:tc>
      </w:tr>
      <w:tr w:rsidR="003077B5" w:rsidRPr="00256ADE" w14:paraId="7E7B778B" w14:textId="77777777" w:rsidTr="00AC66D9">
        <w:trPr>
          <w:trHeight w:val="278"/>
        </w:trPr>
        <w:tc>
          <w:tcPr>
            <w:tcW w:w="993" w:type="dxa"/>
            <w:vMerge/>
            <w:tcBorders>
              <w:left w:val="single" w:sz="4" w:space="0" w:color="auto"/>
              <w:right w:val="single" w:sz="4" w:space="0" w:color="auto"/>
            </w:tcBorders>
            <w:vAlign w:val="center"/>
            <w:hideMark/>
          </w:tcPr>
          <w:p w14:paraId="190EA90C"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6277EAE7" w14:textId="77777777" w:rsidR="003077B5" w:rsidRPr="00256ADE" w:rsidRDefault="003077B5" w:rsidP="00AC66D9">
            <w:pPr>
              <w:tabs>
                <w:tab w:val="left" w:pos="3828"/>
              </w:tabs>
              <w:spacing w:after="0" w:line="360" w:lineRule="auto"/>
              <w:ind w:firstLine="567"/>
              <w:jc w:val="both"/>
              <w:rPr>
                <w:rFonts w:cs="Times New Roman"/>
                <w:szCs w:val="28"/>
              </w:rPr>
            </w:pPr>
          </w:p>
        </w:tc>
        <w:tc>
          <w:tcPr>
            <w:tcW w:w="7655" w:type="dxa"/>
            <w:tcBorders>
              <w:top w:val="single" w:sz="4" w:space="0" w:color="auto"/>
              <w:left w:val="single" w:sz="4" w:space="0" w:color="auto"/>
              <w:bottom w:val="single" w:sz="4" w:space="0" w:color="auto"/>
              <w:right w:val="single" w:sz="4" w:space="0" w:color="auto"/>
            </w:tcBorders>
            <w:hideMark/>
          </w:tcPr>
          <w:p w14:paraId="2D7B8CF1"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szCs w:val="28"/>
              </w:rPr>
              <w:t>Cách gieo vần</w:t>
            </w:r>
            <w:r w:rsidRPr="00256ADE">
              <w:rPr>
                <w:rFonts w:cs="Times New Roman"/>
                <w:szCs w:val="28"/>
              </w:rPr>
              <w:t xml:space="preserve">: </w:t>
            </w:r>
            <w:r w:rsidRPr="00256ADE">
              <w:rPr>
                <w:rFonts w:cs="Times New Roman"/>
                <w:bCs/>
                <w:szCs w:val="28"/>
              </w:rPr>
              <w:t>Gieo vần chân</w:t>
            </w:r>
            <w:r w:rsidRPr="00256ADE">
              <w:rPr>
                <w:rFonts w:cs="Times New Roman"/>
                <w:szCs w:val="28"/>
              </w:rPr>
              <w:t xml:space="preserve">, </w:t>
            </w:r>
            <w:r w:rsidRPr="00256ADE">
              <w:rPr>
                <w:rFonts w:cs="Times New Roman"/>
                <w:bCs/>
                <w:szCs w:val="28"/>
              </w:rPr>
              <w:t>vần lưng</w:t>
            </w:r>
            <w:r w:rsidRPr="00256ADE">
              <w:rPr>
                <w:rFonts w:cs="Times New Roman"/>
                <w:szCs w:val="28"/>
              </w:rPr>
              <w:t xml:space="preserve">, chủ yếu </w:t>
            </w:r>
            <w:r w:rsidRPr="00256ADE">
              <w:rPr>
                <w:rFonts w:cs="Times New Roman"/>
                <w:bCs/>
                <w:szCs w:val="28"/>
              </w:rPr>
              <w:t>vần liền</w:t>
            </w:r>
            <w:r w:rsidRPr="00256ADE">
              <w:rPr>
                <w:rFonts w:cs="Times New Roman"/>
                <w:szCs w:val="28"/>
              </w:rPr>
              <w:t>.</w:t>
            </w:r>
          </w:p>
          <w:p w14:paraId="77DAB80A"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bCs/>
                <w:szCs w:val="28"/>
              </w:rPr>
              <w:t>Ví dụ:</w:t>
            </w:r>
          </w:p>
          <w:p w14:paraId="1CD34435" w14:textId="77777777" w:rsidR="003077B5" w:rsidRPr="00256ADE" w:rsidRDefault="003077B5" w:rsidP="003077B5">
            <w:pPr>
              <w:numPr>
                <w:ilvl w:val="0"/>
                <w:numId w:val="1"/>
              </w:numPr>
              <w:tabs>
                <w:tab w:val="left" w:pos="3828"/>
              </w:tabs>
              <w:spacing w:after="0" w:line="360" w:lineRule="auto"/>
              <w:jc w:val="center"/>
              <w:rPr>
                <w:rFonts w:cs="Times New Roman"/>
                <w:b/>
                <w:i/>
                <w:szCs w:val="28"/>
              </w:rPr>
            </w:pPr>
            <w:r w:rsidRPr="00256ADE">
              <w:rPr>
                <w:rFonts w:cs="Times New Roman"/>
                <w:szCs w:val="28"/>
              </w:rPr>
              <w:t>“</w:t>
            </w:r>
            <w:r w:rsidRPr="00256ADE">
              <w:rPr>
                <w:rFonts w:cs="Times New Roman"/>
                <w:i/>
                <w:szCs w:val="28"/>
              </w:rPr>
              <w:t xml:space="preserve">Trời trong trẻo quá – tháng </w:t>
            </w:r>
            <w:r w:rsidRPr="00256ADE">
              <w:rPr>
                <w:rFonts w:cs="Times New Roman"/>
                <w:i/>
                <w:szCs w:val="28"/>
                <w:u w:val="single"/>
              </w:rPr>
              <w:t>Ba</w:t>
            </w:r>
            <w:r w:rsidRPr="00256ADE">
              <w:rPr>
                <w:rFonts w:cs="Times New Roman"/>
                <w:i/>
                <w:szCs w:val="28"/>
              </w:rPr>
              <w:br/>
              <w:t xml:space="preserve">Hồ Tây sóng sánh như </w:t>
            </w:r>
            <w:r w:rsidRPr="00256ADE">
              <w:rPr>
                <w:rFonts w:cs="Times New Roman"/>
                <w:i/>
                <w:szCs w:val="28"/>
                <w:u w:val="single"/>
              </w:rPr>
              <w:t>là</w:t>
            </w:r>
            <w:r w:rsidRPr="00256ADE">
              <w:rPr>
                <w:rFonts w:cs="Times New Roman"/>
                <w:i/>
                <w:szCs w:val="28"/>
              </w:rPr>
              <w:t xml:space="preserve"> ngày xưa</w:t>
            </w:r>
            <w:r w:rsidRPr="00256ADE">
              <w:rPr>
                <w:rFonts w:cs="Times New Roman"/>
                <w:szCs w:val="28"/>
              </w:rPr>
              <w:t xml:space="preserve">” → </w:t>
            </w:r>
            <w:r w:rsidRPr="00256ADE">
              <w:rPr>
                <w:rFonts w:cs="Times New Roman"/>
                <w:b/>
                <w:i/>
                <w:szCs w:val="28"/>
              </w:rPr>
              <w:t>Ba – là</w:t>
            </w:r>
          </w:p>
          <w:p w14:paraId="6FEC605F" w14:textId="77777777" w:rsidR="003077B5" w:rsidRPr="00256ADE" w:rsidRDefault="003077B5" w:rsidP="003077B5">
            <w:pPr>
              <w:numPr>
                <w:ilvl w:val="0"/>
                <w:numId w:val="1"/>
              </w:numPr>
              <w:tabs>
                <w:tab w:val="left" w:pos="3828"/>
              </w:tabs>
              <w:spacing w:after="0" w:line="360" w:lineRule="auto"/>
              <w:jc w:val="center"/>
              <w:rPr>
                <w:rFonts w:cs="Times New Roman"/>
                <w:szCs w:val="28"/>
              </w:rPr>
            </w:pPr>
            <w:r w:rsidRPr="00256ADE">
              <w:rPr>
                <w:rFonts w:cs="Times New Roman"/>
                <w:szCs w:val="28"/>
              </w:rPr>
              <w:t>“</w:t>
            </w:r>
            <w:r w:rsidRPr="00256ADE">
              <w:rPr>
                <w:rFonts w:cs="Times New Roman"/>
                <w:i/>
                <w:szCs w:val="28"/>
              </w:rPr>
              <w:t xml:space="preserve">Giấu bao mất mát đắng </w:t>
            </w:r>
            <w:r w:rsidRPr="00256ADE">
              <w:rPr>
                <w:rFonts w:cs="Times New Roman"/>
                <w:i/>
                <w:szCs w:val="28"/>
                <w:u w:val="single"/>
              </w:rPr>
              <w:t>cay</w:t>
            </w:r>
            <w:r w:rsidRPr="00256ADE">
              <w:rPr>
                <w:rFonts w:cs="Times New Roman"/>
                <w:i/>
                <w:szCs w:val="28"/>
              </w:rPr>
              <w:br/>
              <w:t xml:space="preserve">Trong vòng tay mẹ chỉ </w:t>
            </w:r>
            <w:r w:rsidRPr="00256ADE">
              <w:rPr>
                <w:rFonts w:cs="Times New Roman"/>
                <w:i/>
                <w:szCs w:val="28"/>
                <w:u w:val="single"/>
              </w:rPr>
              <w:t>đầy</w:t>
            </w:r>
            <w:r w:rsidRPr="00256ADE">
              <w:rPr>
                <w:rFonts w:cs="Times New Roman"/>
                <w:i/>
                <w:szCs w:val="28"/>
              </w:rPr>
              <w:t xml:space="preserve"> sướng vui</w:t>
            </w:r>
            <w:r w:rsidRPr="00256ADE">
              <w:rPr>
                <w:rFonts w:cs="Times New Roman"/>
                <w:szCs w:val="28"/>
              </w:rPr>
              <w:t xml:space="preserve">” → </w:t>
            </w:r>
            <w:r w:rsidRPr="00256ADE">
              <w:rPr>
                <w:rFonts w:cs="Times New Roman"/>
                <w:b/>
                <w:bCs/>
                <w:i/>
                <w:szCs w:val="28"/>
              </w:rPr>
              <w:t>cay – đầy</w:t>
            </w:r>
          </w:p>
          <w:p w14:paraId="5A3A026A" w14:textId="77777777" w:rsidR="003077B5" w:rsidRPr="00256ADE" w:rsidRDefault="003077B5" w:rsidP="00AC66D9">
            <w:pPr>
              <w:tabs>
                <w:tab w:val="left" w:pos="3828"/>
              </w:tabs>
              <w:spacing w:after="0" w:line="360" w:lineRule="auto"/>
              <w:ind w:firstLine="567"/>
              <w:jc w:val="both"/>
              <w:rPr>
                <w:rFonts w:cs="Times New Roman"/>
                <w:szCs w:val="28"/>
              </w:rPr>
            </w:pPr>
          </w:p>
        </w:tc>
      </w:tr>
      <w:tr w:rsidR="003077B5" w:rsidRPr="00256ADE" w14:paraId="25F8060C" w14:textId="77777777" w:rsidTr="00AC66D9">
        <w:trPr>
          <w:trHeight w:val="240"/>
        </w:trPr>
        <w:tc>
          <w:tcPr>
            <w:tcW w:w="993" w:type="dxa"/>
            <w:vMerge/>
            <w:tcBorders>
              <w:left w:val="single" w:sz="4" w:space="0" w:color="auto"/>
              <w:right w:val="single" w:sz="4" w:space="0" w:color="auto"/>
            </w:tcBorders>
            <w:hideMark/>
          </w:tcPr>
          <w:p w14:paraId="61A603EF"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38F1CC27"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655" w:type="dxa"/>
            <w:tcBorders>
              <w:top w:val="single" w:sz="4" w:space="0" w:color="auto"/>
              <w:left w:val="single" w:sz="4" w:space="0" w:color="auto"/>
              <w:bottom w:val="single" w:sz="4" w:space="0" w:color="auto"/>
              <w:right w:val="single" w:sz="4" w:space="0" w:color="auto"/>
            </w:tcBorders>
            <w:hideMark/>
          </w:tcPr>
          <w:p w14:paraId="2F31D653"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Tìm các từ láy được sử dụng trong bài thơ.</w:t>
            </w:r>
          </w:p>
        </w:tc>
      </w:tr>
      <w:tr w:rsidR="003077B5" w:rsidRPr="00256ADE" w14:paraId="0D7427A0" w14:textId="77777777" w:rsidTr="00AC66D9">
        <w:trPr>
          <w:trHeight w:val="162"/>
        </w:trPr>
        <w:tc>
          <w:tcPr>
            <w:tcW w:w="993" w:type="dxa"/>
            <w:vMerge/>
            <w:tcBorders>
              <w:left w:val="single" w:sz="4" w:space="0" w:color="auto"/>
              <w:right w:val="single" w:sz="4" w:space="0" w:color="auto"/>
            </w:tcBorders>
            <w:vAlign w:val="center"/>
            <w:hideMark/>
          </w:tcPr>
          <w:p w14:paraId="370CB04F"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7CD49825" w14:textId="77777777" w:rsidR="003077B5" w:rsidRPr="00256ADE" w:rsidRDefault="003077B5" w:rsidP="00AC66D9">
            <w:pPr>
              <w:tabs>
                <w:tab w:val="left" w:pos="3828"/>
              </w:tabs>
              <w:spacing w:after="0" w:line="360" w:lineRule="auto"/>
              <w:ind w:firstLine="567"/>
              <w:jc w:val="both"/>
              <w:rPr>
                <w:rFonts w:cs="Times New Roman"/>
                <w:szCs w:val="28"/>
              </w:rPr>
            </w:pPr>
          </w:p>
        </w:tc>
        <w:tc>
          <w:tcPr>
            <w:tcW w:w="7655" w:type="dxa"/>
            <w:tcBorders>
              <w:top w:val="single" w:sz="4" w:space="0" w:color="auto"/>
              <w:left w:val="single" w:sz="4" w:space="0" w:color="auto"/>
              <w:bottom w:val="single" w:sz="4" w:space="0" w:color="auto"/>
              <w:right w:val="single" w:sz="4" w:space="0" w:color="auto"/>
            </w:tcBorders>
            <w:hideMark/>
          </w:tcPr>
          <w:p w14:paraId="02DDAE4B"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xml:space="preserve">Các từ láy có trong bài thơ bao gồm: </w:t>
            </w:r>
            <w:r w:rsidRPr="00256ADE">
              <w:rPr>
                <w:rFonts w:cs="Times New Roman"/>
                <w:b/>
                <w:bCs/>
                <w:i/>
                <w:szCs w:val="28"/>
              </w:rPr>
              <w:t>thong thả, trong trẻo, sóng sánh, mất mát</w:t>
            </w:r>
          </w:p>
        </w:tc>
      </w:tr>
      <w:tr w:rsidR="003077B5" w:rsidRPr="00256ADE" w14:paraId="71576F98" w14:textId="77777777" w:rsidTr="00AC66D9">
        <w:trPr>
          <w:trHeight w:val="251"/>
        </w:trPr>
        <w:tc>
          <w:tcPr>
            <w:tcW w:w="993" w:type="dxa"/>
            <w:vMerge/>
            <w:tcBorders>
              <w:left w:val="single" w:sz="4" w:space="0" w:color="auto"/>
              <w:right w:val="single" w:sz="4" w:space="0" w:color="auto"/>
            </w:tcBorders>
            <w:hideMark/>
          </w:tcPr>
          <w:p w14:paraId="3C20D754"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52F196D1"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655" w:type="dxa"/>
            <w:tcBorders>
              <w:top w:val="single" w:sz="4" w:space="0" w:color="auto"/>
              <w:left w:val="single" w:sz="4" w:space="0" w:color="auto"/>
              <w:bottom w:val="single" w:sz="4" w:space="0" w:color="auto"/>
              <w:right w:val="single" w:sz="4" w:space="0" w:color="auto"/>
            </w:tcBorders>
            <w:hideMark/>
          </w:tcPr>
          <w:p w14:paraId="1933BFF2"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bCs/>
                <w:szCs w:val="28"/>
              </w:rPr>
              <w:t>Nêu cảm xúc chủ đạo của nhân vật người con trong bài thơ.</w:t>
            </w:r>
          </w:p>
        </w:tc>
      </w:tr>
      <w:tr w:rsidR="003077B5" w:rsidRPr="00256ADE" w14:paraId="13BF9F7F" w14:textId="77777777" w:rsidTr="00AC66D9">
        <w:tc>
          <w:tcPr>
            <w:tcW w:w="993" w:type="dxa"/>
            <w:vMerge/>
            <w:tcBorders>
              <w:left w:val="single" w:sz="4" w:space="0" w:color="auto"/>
              <w:right w:val="single" w:sz="4" w:space="0" w:color="auto"/>
            </w:tcBorders>
            <w:vAlign w:val="center"/>
            <w:hideMark/>
          </w:tcPr>
          <w:p w14:paraId="4260FB67"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1D996886" w14:textId="77777777" w:rsidR="003077B5" w:rsidRPr="00256ADE" w:rsidRDefault="003077B5" w:rsidP="00AC66D9">
            <w:pPr>
              <w:tabs>
                <w:tab w:val="left" w:pos="3828"/>
              </w:tabs>
              <w:spacing w:after="0" w:line="360" w:lineRule="auto"/>
              <w:ind w:firstLine="567"/>
              <w:jc w:val="both"/>
              <w:rPr>
                <w:rFonts w:cs="Times New Roman"/>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214BA8CF"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Cảm xúc chủ đạo của người con trong bài thơ là:</w:t>
            </w:r>
          </w:p>
          <w:p w14:paraId="6E97D5A7"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Cs/>
                <w:szCs w:val="28"/>
              </w:rPr>
              <w:t>- Nỗi nhớ thương, biết ơn sâu sắc đối với người mẹ.</w:t>
            </w:r>
          </w:p>
          <w:p w14:paraId="51EC5A4F"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Cs/>
                <w:szCs w:val="28"/>
              </w:rPr>
              <w:t>- Sự hoài niệm, trân trọng tuổi thơ nghèo mà ấm áp tình mẹ.</w:t>
            </w:r>
          </w:p>
          <w:p w14:paraId="73515F3D"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Cs/>
                <w:szCs w:val="28"/>
              </w:rPr>
              <w:t>- Khao khát được trở về nơi chốn bình yên - vòng tay mẹ.</w:t>
            </w:r>
          </w:p>
        </w:tc>
      </w:tr>
      <w:tr w:rsidR="003077B5" w:rsidRPr="00256ADE" w14:paraId="7CE2A748" w14:textId="77777777" w:rsidTr="00AC66D9">
        <w:tc>
          <w:tcPr>
            <w:tcW w:w="993" w:type="dxa"/>
            <w:vMerge/>
            <w:tcBorders>
              <w:left w:val="single" w:sz="4" w:space="0" w:color="auto"/>
              <w:right w:val="single" w:sz="4" w:space="0" w:color="auto"/>
            </w:tcBorders>
          </w:tcPr>
          <w:p w14:paraId="39569A30"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4A65EF1D"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655" w:type="dxa"/>
            <w:tcBorders>
              <w:top w:val="single" w:sz="4" w:space="0" w:color="auto"/>
              <w:left w:val="single" w:sz="4" w:space="0" w:color="auto"/>
              <w:bottom w:val="single" w:sz="4" w:space="0" w:color="auto"/>
              <w:right w:val="single" w:sz="4" w:space="0" w:color="auto"/>
            </w:tcBorders>
            <w:hideMark/>
          </w:tcPr>
          <w:p w14:paraId="439316E8" w14:textId="77777777" w:rsidR="003077B5" w:rsidRPr="00256ADE" w:rsidRDefault="003077B5" w:rsidP="00AC66D9">
            <w:pPr>
              <w:tabs>
                <w:tab w:val="left" w:pos="3828"/>
              </w:tabs>
              <w:spacing w:after="0" w:line="360" w:lineRule="auto"/>
              <w:ind w:firstLine="567"/>
              <w:jc w:val="both"/>
              <w:rPr>
                <w:rFonts w:cs="Times New Roman"/>
                <w:b/>
                <w:i/>
                <w:szCs w:val="28"/>
              </w:rPr>
            </w:pPr>
            <w:r w:rsidRPr="00256ADE">
              <w:rPr>
                <w:rFonts w:cs="Times New Roman"/>
                <w:b/>
                <w:szCs w:val="28"/>
                <w:lang w:val="pt-BR"/>
              </w:rPr>
              <w:t>Phân tích hiệu quả nghệ thuật của hình ảnh ẩn dụ “</w:t>
            </w:r>
            <w:r w:rsidRPr="00256ADE">
              <w:rPr>
                <w:rFonts w:cs="Times New Roman"/>
                <w:b/>
                <w:i/>
                <w:szCs w:val="28"/>
                <w:lang w:val="pt-BR"/>
              </w:rPr>
              <w:t>Mặt trời ấu thơ</w:t>
            </w:r>
            <w:r w:rsidRPr="00256ADE">
              <w:rPr>
                <w:rFonts w:cs="Times New Roman"/>
                <w:b/>
                <w:szCs w:val="28"/>
                <w:lang w:val="pt-BR"/>
              </w:rPr>
              <w:t>” ở cuối bài thơ.</w:t>
            </w:r>
          </w:p>
        </w:tc>
      </w:tr>
      <w:tr w:rsidR="003077B5" w:rsidRPr="00256ADE" w14:paraId="6A784AB0" w14:textId="77777777" w:rsidTr="00AC66D9">
        <w:trPr>
          <w:trHeight w:val="418"/>
        </w:trPr>
        <w:tc>
          <w:tcPr>
            <w:tcW w:w="993" w:type="dxa"/>
            <w:vMerge/>
            <w:tcBorders>
              <w:left w:val="single" w:sz="4" w:space="0" w:color="auto"/>
              <w:right w:val="single" w:sz="4" w:space="0" w:color="auto"/>
            </w:tcBorders>
            <w:vAlign w:val="center"/>
            <w:hideMark/>
          </w:tcPr>
          <w:p w14:paraId="1E386FAB"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7620A5FF" w14:textId="77777777" w:rsidR="003077B5" w:rsidRPr="00256ADE" w:rsidRDefault="003077B5" w:rsidP="00AC66D9">
            <w:pPr>
              <w:tabs>
                <w:tab w:val="left" w:pos="3828"/>
              </w:tabs>
              <w:spacing w:after="0" w:line="360" w:lineRule="auto"/>
              <w:ind w:firstLine="567"/>
              <w:jc w:val="both"/>
              <w:rPr>
                <w:rFonts w:cs="Times New Roman"/>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5D8D0E49" w14:textId="77777777" w:rsidR="003077B5" w:rsidRPr="00256ADE" w:rsidRDefault="003077B5" w:rsidP="00AC66D9">
            <w:pPr>
              <w:tabs>
                <w:tab w:val="left" w:pos="3828"/>
              </w:tabs>
              <w:spacing w:after="0" w:line="360" w:lineRule="auto"/>
              <w:ind w:firstLine="567"/>
              <w:jc w:val="both"/>
              <w:rPr>
                <w:rFonts w:cs="Times New Roman"/>
                <w:bCs/>
                <w:szCs w:val="28"/>
              </w:rPr>
            </w:pPr>
            <w:r w:rsidRPr="00256ADE">
              <w:rPr>
                <w:rFonts w:cs="Times New Roman"/>
                <w:b/>
                <w:bCs/>
                <w:szCs w:val="28"/>
              </w:rPr>
              <w:t xml:space="preserve">- Hình ảnh ẩn dụ: </w:t>
            </w:r>
            <w:r w:rsidRPr="00256ADE">
              <w:rPr>
                <w:rFonts w:cs="Times New Roman"/>
                <w:b/>
                <w:i/>
                <w:szCs w:val="28"/>
                <w:lang w:val="pt-BR"/>
              </w:rPr>
              <w:t xml:space="preserve">Mặt trời ấu thơ </w:t>
            </w:r>
            <w:r w:rsidRPr="00256ADE">
              <w:rPr>
                <w:rFonts w:cs="Times New Roman"/>
                <w:szCs w:val="28"/>
                <w:lang w:val="pt-BR"/>
              </w:rPr>
              <w:t>ẩn dụ chỉ người mẹ.</w:t>
            </w:r>
          </w:p>
          <w:p w14:paraId="076A0108"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bCs/>
                <w:szCs w:val="28"/>
              </w:rPr>
              <w:t>- Hiệu quả nghệ thuật:</w:t>
            </w:r>
          </w:p>
          <w:p w14:paraId="08B642B6"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Gợi nên hình ảnh đẹp, gần gũi mà thiêng liêng, tăng tính biểu cảm và chiều sâu cảm xúc cho bài thơ.</w:t>
            </w:r>
          </w:p>
          <w:p w14:paraId="5329F970"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Nhấn mạnh, làm nổi bật vai trò, ý nghĩa thiêng liêng của mẹ đối với cuộc sống của con, đặc biệt là đối với tuổi thơ của con. Mẹ chính là mặt trời soi sáng, sưởi ấm, là nguồn sống của con.</w:t>
            </w:r>
          </w:p>
          <w:p w14:paraId="0C5315CF"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lastRenderedPageBreak/>
              <w:t xml:space="preserve">+ Qua đó, người con thể hiện tình cảm </w:t>
            </w:r>
            <w:r w:rsidRPr="00256ADE">
              <w:rPr>
                <w:rFonts w:cs="Times New Roman"/>
                <w:bCs/>
                <w:szCs w:val="28"/>
              </w:rPr>
              <w:t>biết ơn</w:t>
            </w:r>
            <w:r w:rsidRPr="00256ADE">
              <w:rPr>
                <w:rFonts w:cs="Times New Roman"/>
                <w:b/>
                <w:szCs w:val="28"/>
              </w:rPr>
              <w:t xml:space="preserve">, </w:t>
            </w:r>
            <w:r w:rsidRPr="00256ADE">
              <w:rPr>
                <w:rFonts w:cs="Times New Roman"/>
                <w:bCs/>
                <w:szCs w:val="28"/>
              </w:rPr>
              <w:t>kính yêu</w:t>
            </w:r>
            <w:r w:rsidRPr="00256ADE">
              <w:rPr>
                <w:rFonts w:cs="Times New Roman"/>
                <w:szCs w:val="28"/>
              </w:rPr>
              <w:t xml:space="preserve"> đối với mẹ, người đã “giấu bao mất mát đắng cay” để con có “cả khoảng trời hôm nay”.</w:t>
            </w:r>
          </w:p>
        </w:tc>
      </w:tr>
      <w:tr w:rsidR="003077B5" w:rsidRPr="00256ADE" w14:paraId="0F21DE24" w14:textId="77777777" w:rsidTr="00AC66D9">
        <w:trPr>
          <w:trHeight w:val="36"/>
        </w:trPr>
        <w:tc>
          <w:tcPr>
            <w:tcW w:w="993" w:type="dxa"/>
            <w:vMerge/>
            <w:tcBorders>
              <w:left w:val="single" w:sz="4" w:space="0" w:color="auto"/>
              <w:right w:val="single" w:sz="4" w:space="0" w:color="auto"/>
            </w:tcBorders>
            <w:hideMark/>
          </w:tcPr>
          <w:p w14:paraId="23D62D63"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6A97F492"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655" w:type="dxa"/>
            <w:tcBorders>
              <w:top w:val="single" w:sz="4" w:space="0" w:color="auto"/>
              <w:left w:val="single" w:sz="4" w:space="0" w:color="auto"/>
              <w:bottom w:val="single" w:sz="4" w:space="0" w:color="auto"/>
              <w:right w:val="single" w:sz="4" w:space="0" w:color="auto"/>
            </w:tcBorders>
            <w:hideMark/>
          </w:tcPr>
          <w:p w14:paraId="628E7B6D" w14:textId="77777777" w:rsidR="003077B5" w:rsidRPr="00256ADE" w:rsidRDefault="003077B5" w:rsidP="00AC66D9">
            <w:pPr>
              <w:tabs>
                <w:tab w:val="left" w:pos="3828"/>
              </w:tabs>
              <w:spacing w:after="0" w:line="360" w:lineRule="auto"/>
              <w:ind w:firstLine="567"/>
              <w:jc w:val="both"/>
              <w:rPr>
                <w:rFonts w:cs="Times New Roman"/>
                <w:b/>
                <w:bCs/>
                <w:szCs w:val="28"/>
              </w:rPr>
            </w:pPr>
            <w:r w:rsidRPr="00256ADE">
              <w:rPr>
                <w:rFonts w:cs="Times New Roman"/>
                <w:b/>
                <w:bCs/>
                <w:szCs w:val="28"/>
              </w:rPr>
              <w:t>Có ý kiến cho rằng: “</w:t>
            </w:r>
            <w:r w:rsidRPr="00256ADE">
              <w:rPr>
                <w:rFonts w:cs="Times New Roman"/>
                <w:b/>
                <w:bCs/>
                <w:i/>
                <w:szCs w:val="28"/>
              </w:rPr>
              <w:t>Người ta có rất nhiều nơi để đi nhưng chỉ có một nơi để về đó là nhà</w:t>
            </w:r>
            <w:r w:rsidRPr="00256ADE">
              <w:rPr>
                <w:rFonts w:cs="Times New Roman"/>
                <w:b/>
                <w:bCs/>
                <w:szCs w:val="28"/>
              </w:rPr>
              <w:t>”. Em có đồng tình với ý kiến đó không, vì sao?</w:t>
            </w:r>
          </w:p>
        </w:tc>
      </w:tr>
      <w:tr w:rsidR="003077B5" w:rsidRPr="00256ADE" w14:paraId="1D648095"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2153C0E1" w14:textId="77777777" w:rsidR="003077B5" w:rsidRPr="00256ADE" w:rsidRDefault="003077B5"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251B3B40" w14:textId="77777777" w:rsidR="003077B5" w:rsidRPr="00256ADE" w:rsidRDefault="003077B5" w:rsidP="00AC66D9">
            <w:pPr>
              <w:tabs>
                <w:tab w:val="left" w:pos="3828"/>
              </w:tabs>
              <w:spacing w:after="0" w:line="360" w:lineRule="auto"/>
              <w:ind w:firstLine="567"/>
              <w:jc w:val="both"/>
              <w:rPr>
                <w:rFonts w:cs="Times New Roman"/>
                <w:bCs/>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20BCD2FB"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bCs/>
                <w:szCs w:val="28"/>
              </w:rPr>
              <w:t>- Em đồng tình với ý kiến trên</w:t>
            </w:r>
            <w:r w:rsidRPr="00256ADE">
              <w:rPr>
                <w:rFonts w:cs="Times New Roman"/>
                <w:szCs w:val="28"/>
              </w:rPr>
              <w:t>, vì:</w:t>
            </w:r>
          </w:p>
          <w:p w14:paraId="06F69AAA"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Cs/>
                <w:szCs w:val="28"/>
              </w:rPr>
              <w:t>+</w:t>
            </w:r>
            <w:r w:rsidRPr="00256ADE">
              <w:rPr>
                <w:rFonts w:cs="Times New Roman"/>
                <w:b/>
                <w:bCs/>
                <w:szCs w:val="28"/>
              </w:rPr>
              <w:t xml:space="preserve"> </w:t>
            </w:r>
            <w:r w:rsidRPr="00256ADE">
              <w:rPr>
                <w:rFonts w:cs="Times New Roman"/>
                <w:bCs/>
                <w:szCs w:val="28"/>
              </w:rPr>
              <w:t>“Nhà” là nơi yêu thương, chốn bình yên</w:t>
            </w:r>
            <w:r w:rsidRPr="00256ADE">
              <w:rPr>
                <w:rFonts w:cs="Times New Roman"/>
                <w:szCs w:val="28"/>
              </w:rPr>
              <w:t>, nơi luôn mở rộng vòng tay đón ta trở về sau bao sóng gió.</w:t>
            </w:r>
          </w:p>
          <w:p w14:paraId="3D981711"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xml:space="preserve">+ Có thể </w:t>
            </w:r>
            <w:r w:rsidRPr="00256ADE">
              <w:rPr>
                <w:rFonts w:cs="Times New Roman"/>
                <w:bCs/>
                <w:szCs w:val="28"/>
              </w:rPr>
              <w:t>mỗi người đi nhiều nơi</w:t>
            </w:r>
            <w:r w:rsidRPr="00256ADE">
              <w:rPr>
                <w:rFonts w:cs="Times New Roman"/>
                <w:szCs w:val="28"/>
              </w:rPr>
              <w:t xml:space="preserve">, gặp nhiều người, nhưng </w:t>
            </w:r>
            <w:r w:rsidRPr="00256ADE">
              <w:rPr>
                <w:rFonts w:cs="Times New Roman"/>
                <w:bCs/>
                <w:szCs w:val="28"/>
              </w:rPr>
              <w:t>chỉ có một gia đình</w:t>
            </w:r>
            <w:r w:rsidRPr="00256ADE">
              <w:rPr>
                <w:rFonts w:cs="Times New Roman"/>
                <w:szCs w:val="28"/>
              </w:rPr>
              <w:t>, một mái ấm - nơi có tình thân thiêng liêng, đặc biệt là tình mẹ.</w:t>
            </w:r>
          </w:p>
          <w:p w14:paraId="0EB9C092"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xml:space="preserve">+ Trong bài thơ, người con đã trở về với </w:t>
            </w:r>
            <w:r w:rsidRPr="00256ADE">
              <w:rPr>
                <w:rFonts w:cs="Times New Roman"/>
                <w:bCs/>
                <w:i/>
                <w:szCs w:val="28"/>
              </w:rPr>
              <w:t>“mặt trời ấu thơ”</w:t>
            </w:r>
            <w:r w:rsidRPr="00256ADE">
              <w:rPr>
                <w:rFonts w:cs="Times New Roman"/>
                <w:i/>
                <w:szCs w:val="28"/>
              </w:rPr>
              <w:t>,</w:t>
            </w:r>
            <w:r w:rsidRPr="00256ADE">
              <w:rPr>
                <w:rFonts w:cs="Times New Roman"/>
                <w:szCs w:val="28"/>
              </w:rPr>
              <w:t xml:space="preserve"> với mẹ - người luôn dành trọn yêu thương, dù cuộc sống khó khăn.</w:t>
            </w:r>
          </w:p>
          <w:p w14:paraId="071D48E8"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xml:space="preserve">+ Điều đó cho thấy </w:t>
            </w:r>
            <w:r w:rsidRPr="00256ADE">
              <w:rPr>
                <w:rFonts w:cs="Times New Roman"/>
                <w:bCs/>
                <w:szCs w:val="28"/>
              </w:rPr>
              <w:t>nhà không chỉ là nơi che mưa che nắng</w:t>
            </w:r>
            <w:r w:rsidRPr="00256ADE">
              <w:rPr>
                <w:rFonts w:cs="Times New Roman"/>
                <w:szCs w:val="28"/>
              </w:rPr>
              <w:t xml:space="preserve">, mà là nơi </w:t>
            </w:r>
            <w:r w:rsidRPr="00256ADE">
              <w:rPr>
                <w:rFonts w:cs="Times New Roman"/>
                <w:bCs/>
                <w:szCs w:val="28"/>
              </w:rPr>
              <w:t>chứa đựng tình cảm, ký ức, và nguồn sống</w:t>
            </w:r>
            <w:r w:rsidRPr="00256ADE">
              <w:rPr>
                <w:rFonts w:cs="Times New Roman"/>
                <w:szCs w:val="28"/>
              </w:rPr>
              <w:t>.</w:t>
            </w:r>
          </w:p>
          <w:p w14:paraId="098291AD"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bCs/>
                <w:szCs w:val="28"/>
              </w:rPr>
              <w:t>- Em không đồng tình với ý kiến trên</w:t>
            </w:r>
            <w:r w:rsidRPr="00256ADE">
              <w:rPr>
                <w:rFonts w:cs="Times New Roman"/>
                <w:szCs w:val="28"/>
              </w:rPr>
              <w:t>, vì:</w:t>
            </w:r>
          </w:p>
          <w:p w14:paraId="711B3F76"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Cs/>
                <w:szCs w:val="28"/>
              </w:rPr>
              <w:t>+</w:t>
            </w:r>
            <w:r w:rsidRPr="00256ADE">
              <w:rPr>
                <w:rFonts w:cs="Times New Roman"/>
                <w:b/>
                <w:bCs/>
                <w:szCs w:val="28"/>
              </w:rPr>
              <w:t xml:space="preserve"> </w:t>
            </w:r>
            <w:r w:rsidRPr="00256ADE">
              <w:rPr>
                <w:rFonts w:cs="Times New Roman"/>
                <w:bCs/>
                <w:szCs w:val="28"/>
              </w:rPr>
              <w:t>Với nhiều người,</w:t>
            </w:r>
            <w:r w:rsidRPr="00256ADE">
              <w:rPr>
                <w:rFonts w:cs="Times New Roman"/>
                <w:b/>
                <w:bCs/>
                <w:szCs w:val="28"/>
              </w:rPr>
              <w:t xml:space="preserve"> </w:t>
            </w:r>
            <w:r w:rsidRPr="00256ADE">
              <w:rPr>
                <w:rFonts w:cs="Times New Roman"/>
                <w:bCs/>
                <w:szCs w:val="28"/>
              </w:rPr>
              <w:t>“nhà” không còn là nơi yêu thương, chốn bình yên</w:t>
            </w:r>
            <w:r w:rsidRPr="00256ADE">
              <w:rPr>
                <w:rFonts w:cs="Times New Roman"/>
                <w:szCs w:val="28"/>
              </w:rPr>
              <w:t>, khi có những người thân thiếu trách nhiệm, không quan tâm, chia sẻ với nhau.</w:t>
            </w:r>
          </w:p>
          <w:p w14:paraId="3D5E72C0"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Có những người không có nổi một mái nhà, nhưng họ vẫn cố gắng vươn lên, sống tốt.</w:t>
            </w:r>
          </w:p>
          <w:p w14:paraId="6B650457"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szCs w:val="28"/>
              </w:rPr>
              <w:t>- Đồng tình một phần</w:t>
            </w:r>
            <w:r w:rsidRPr="00256ADE">
              <w:rPr>
                <w:rFonts w:cs="Times New Roman"/>
                <w:szCs w:val="28"/>
              </w:rPr>
              <w:t>: Kết hợp lí lẽ của 2 quan điểm trên.</w:t>
            </w:r>
          </w:p>
        </w:tc>
      </w:tr>
      <w:tr w:rsidR="003077B5" w:rsidRPr="00256ADE" w14:paraId="0C9C6E6D"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33A59B16" w14:textId="77777777" w:rsidR="003077B5" w:rsidRPr="00256ADE" w:rsidRDefault="003077B5"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733B755A" w14:textId="77777777" w:rsidR="003077B5" w:rsidRPr="00256ADE" w:rsidRDefault="003077B5" w:rsidP="00AC66D9">
            <w:pPr>
              <w:tabs>
                <w:tab w:val="left" w:pos="3828"/>
              </w:tabs>
              <w:spacing w:after="0" w:line="360" w:lineRule="auto"/>
              <w:ind w:firstLine="567"/>
              <w:jc w:val="both"/>
              <w:rPr>
                <w:rFonts w:cs="Times New Roman"/>
                <w:b/>
                <w:szCs w:val="28"/>
              </w:rPr>
            </w:pPr>
          </w:p>
        </w:tc>
        <w:tc>
          <w:tcPr>
            <w:tcW w:w="7655" w:type="dxa"/>
            <w:tcBorders>
              <w:top w:val="single" w:sz="4" w:space="0" w:color="auto"/>
              <w:left w:val="single" w:sz="4" w:space="0" w:color="auto"/>
              <w:bottom w:val="single" w:sz="4" w:space="0" w:color="auto"/>
              <w:right w:val="single" w:sz="4" w:space="0" w:color="auto"/>
            </w:tcBorders>
            <w:hideMark/>
          </w:tcPr>
          <w:p w14:paraId="4B120025"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Em hãy viết bài văn tả lại một cảnh sinh hoạt diễn ra trong dịp Tết Nguyên Đán mà em được tham gia.</w:t>
            </w:r>
          </w:p>
        </w:tc>
      </w:tr>
      <w:tr w:rsidR="003077B5" w:rsidRPr="00256ADE" w14:paraId="04327B40" w14:textId="77777777" w:rsidTr="00AC66D9">
        <w:tc>
          <w:tcPr>
            <w:tcW w:w="1843" w:type="dxa"/>
            <w:gridSpan w:val="2"/>
            <w:vMerge/>
            <w:tcBorders>
              <w:left w:val="single" w:sz="4" w:space="0" w:color="auto"/>
              <w:right w:val="single" w:sz="4" w:space="0" w:color="auto"/>
            </w:tcBorders>
            <w:vAlign w:val="center"/>
            <w:hideMark/>
          </w:tcPr>
          <w:p w14:paraId="6844FD0C" w14:textId="77777777" w:rsidR="003077B5" w:rsidRPr="00256ADE" w:rsidRDefault="003077B5" w:rsidP="00AC66D9">
            <w:pPr>
              <w:tabs>
                <w:tab w:val="left" w:pos="3828"/>
              </w:tabs>
              <w:spacing w:after="0" w:line="360" w:lineRule="auto"/>
              <w:ind w:firstLine="567"/>
              <w:jc w:val="both"/>
              <w:rPr>
                <w:rFonts w:cs="Times New Roman"/>
                <w:b/>
                <w:szCs w:val="28"/>
              </w:rPr>
            </w:pPr>
          </w:p>
        </w:tc>
        <w:tc>
          <w:tcPr>
            <w:tcW w:w="7655" w:type="dxa"/>
            <w:tcBorders>
              <w:top w:val="single" w:sz="4" w:space="0" w:color="auto"/>
              <w:left w:val="single" w:sz="4" w:space="0" w:color="auto"/>
              <w:bottom w:val="single" w:sz="4" w:space="0" w:color="auto"/>
              <w:right w:val="single" w:sz="4" w:space="0" w:color="auto"/>
            </w:tcBorders>
            <w:hideMark/>
          </w:tcPr>
          <w:p w14:paraId="39ACB111" w14:textId="77777777" w:rsidR="003077B5" w:rsidRPr="00256ADE" w:rsidRDefault="003077B5" w:rsidP="00AC66D9">
            <w:pPr>
              <w:tabs>
                <w:tab w:val="left" w:pos="3828"/>
              </w:tabs>
              <w:spacing w:after="0" w:line="360" w:lineRule="auto"/>
              <w:jc w:val="both"/>
              <w:rPr>
                <w:rFonts w:cs="Times New Roman"/>
                <w:szCs w:val="28"/>
              </w:rPr>
            </w:pPr>
            <w:r>
              <w:rPr>
                <w:rFonts w:cs="Times New Roman"/>
                <w:b/>
                <w:iCs/>
                <w:szCs w:val="28"/>
                <w:lang w:val="en-SG"/>
              </w:rPr>
              <w:t>1</w:t>
            </w:r>
            <w:r w:rsidRPr="00256ADE">
              <w:rPr>
                <w:rFonts w:cs="Times New Roman"/>
                <w:b/>
                <w:iCs/>
                <w:szCs w:val="28"/>
                <w:lang w:val="en-SG"/>
              </w:rPr>
              <w:t>. Mở bài:</w:t>
            </w:r>
            <w:r w:rsidRPr="00256ADE">
              <w:rPr>
                <w:rFonts w:cs="Times New Roman"/>
                <w:szCs w:val="28"/>
                <w:lang w:val="vi-VN"/>
              </w:rPr>
              <w:t xml:space="preserve"> - </w:t>
            </w:r>
            <w:r w:rsidRPr="00256ADE">
              <w:rPr>
                <w:rFonts w:cs="Times New Roman"/>
                <w:szCs w:val="28"/>
                <w:lang w:val="vi"/>
              </w:rPr>
              <w:t xml:space="preserve">Giới thiệu cảnh sinh hoạt </w:t>
            </w:r>
            <w:r w:rsidRPr="00256ADE">
              <w:rPr>
                <w:rFonts w:cs="Times New Roman"/>
                <w:szCs w:val="28"/>
              </w:rPr>
              <w:t xml:space="preserve">diễn ra trong dịp Tết Nguyên Đán </w:t>
            </w:r>
            <w:r w:rsidRPr="00256ADE">
              <w:rPr>
                <w:rFonts w:cs="Times New Roman"/>
                <w:szCs w:val="28"/>
                <w:lang w:val="vi"/>
              </w:rPr>
              <w:t>mà em định tả</w:t>
            </w:r>
            <w:r w:rsidRPr="00256ADE">
              <w:rPr>
                <w:rFonts w:cs="Times New Roman"/>
                <w:szCs w:val="28"/>
              </w:rPr>
              <w:t xml:space="preserve"> (Là cảnh gì? Diễn ra ở đâu? Thời điểm nào?)</w:t>
            </w:r>
          </w:p>
          <w:p w14:paraId="3111AEBF" w14:textId="77777777" w:rsidR="003077B5" w:rsidRPr="00256ADE" w:rsidRDefault="003077B5" w:rsidP="00AC66D9">
            <w:pPr>
              <w:tabs>
                <w:tab w:val="left" w:pos="3828"/>
              </w:tabs>
              <w:spacing w:after="0" w:line="360" w:lineRule="auto"/>
              <w:ind w:firstLine="567"/>
              <w:jc w:val="both"/>
              <w:rPr>
                <w:rFonts w:cs="Times New Roman"/>
                <w:b/>
                <w:bCs/>
                <w:szCs w:val="28"/>
              </w:rPr>
            </w:pPr>
            <w:r w:rsidRPr="00256ADE">
              <w:rPr>
                <w:rFonts w:cs="Times New Roman"/>
                <w:b/>
                <w:bCs/>
                <w:szCs w:val="28"/>
              </w:rPr>
              <w:t>Tham khảo</w:t>
            </w:r>
          </w:p>
          <w:p w14:paraId="0E699980" w14:textId="77777777" w:rsidR="003077B5" w:rsidRPr="00256ADE" w:rsidRDefault="003077B5" w:rsidP="00AC66D9">
            <w:pPr>
              <w:tabs>
                <w:tab w:val="left" w:pos="3828"/>
              </w:tabs>
              <w:spacing w:after="0" w:line="360" w:lineRule="auto"/>
              <w:ind w:firstLine="567"/>
              <w:jc w:val="both"/>
              <w:rPr>
                <w:rFonts w:cs="Times New Roman"/>
                <w:b/>
                <w:bCs/>
                <w:szCs w:val="28"/>
              </w:rPr>
            </w:pPr>
            <w:r w:rsidRPr="00256ADE">
              <w:rPr>
                <w:rFonts w:cs="Times New Roman"/>
                <w:szCs w:val="28"/>
              </w:rPr>
              <w:t xml:space="preserve">Mỗi dịp xuân về, đất trời như được thay áo mới: gió mơn man hơn, nắng trong trẻo hơn và lòng người cũng rộn ràng hơn bao giờ </w:t>
            </w:r>
            <w:r w:rsidRPr="00256ADE">
              <w:rPr>
                <w:rFonts w:cs="Times New Roman"/>
                <w:szCs w:val="28"/>
              </w:rPr>
              <w:lastRenderedPageBreak/>
              <w:t xml:space="preserve">hết. Trong không khí Tết rộn rã ấy, có biết bao cảnh sinh hoạt quen thuộc mà đầy ý nghĩa: gói bánh chưng, dọn dẹp nhà cửa, đi chúc Tết, hay tụ họp gia đình bên mâm cơm đầu năm. Nhưng có lẽ, hình ảnh khiến em xúc động và ấn tượng nhất chính là cảnh </w:t>
            </w:r>
            <w:r w:rsidRPr="00256ADE">
              <w:rPr>
                <w:rFonts w:cs="Times New Roman"/>
                <w:bCs/>
                <w:szCs w:val="28"/>
              </w:rPr>
              <w:t>gói bánh chưng ngày 30 Tết</w:t>
            </w:r>
            <w:r w:rsidRPr="00256ADE">
              <w:rPr>
                <w:rFonts w:cs="Times New Roman"/>
                <w:szCs w:val="28"/>
              </w:rPr>
              <w:t xml:space="preserve"> tại sân nhà ông bà ngoại - nơi em đã cùng mọi người quây quần bên bếp lửa hồng, góp nhặt từng niềm vui nhỏ bé trong không gian đậm đà hương vị truyền thống.</w:t>
            </w:r>
          </w:p>
        </w:tc>
      </w:tr>
      <w:tr w:rsidR="003077B5" w:rsidRPr="00256ADE" w14:paraId="132EADFE" w14:textId="77777777" w:rsidTr="00AC66D9">
        <w:tc>
          <w:tcPr>
            <w:tcW w:w="1843" w:type="dxa"/>
            <w:gridSpan w:val="2"/>
            <w:vMerge/>
            <w:tcBorders>
              <w:left w:val="single" w:sz="4" w:space="0" w:color="auto"/>
              <w:right w:val="single" w:sz="4" w:space="0" w:color="auto"/>
            </w:tcBorders>
            <w:vAlign w:val="center"/>
            <w:hideMark/>
          </w:tcPr>
          <w:p w14:paraId="1FAEFF1F" w14:textId="77777777" w:rsidR="003077B5" w:rsidRPr="00256ADE" w:rsidRDefault="003077B5" w:rsidP="00AC66D9">
            <w:pPr>
              <w:tabs>
                <w:tab w:val="left" w:pos="3828"/>
              </w:tabs>
              <w:spacing w:after="0" w:line="360" w:lineRule="auto"/>
              <w:ind w:firstLine="567"/>
              <w:jc w:val="both"/>
              <w:rPr>
                <w:rFonts w:cs="Times New Roman"/>
                <w:i/>
                <w:iCs/>
                <w:szCs w:val="28"/>
                <w:lang w:val="en-SG"/>
              </w:rPr>
            </w:pPr>
          </w:p>
        </w:tc>
        <w:tc>
          <w:tcPr>
            <w:tcW w:w="7655" w:type="dxa"/>
            <w:tcBorders>
              <w:top w:val="single" w:sz="4" w:space="0" w:color="auto"/>
              <w:left w:val="single" w:sz="4" w:space="0" w:color="auto"/>
              <w:bottom w:val="single" w:sz="4" w:space="0" w:color="auto"/>
              <w:right w:val="single" w:sz="4" w:space="0" w:color="auto"/>
            </w:tcBorders>
            <w:hideMark/>
          </w:tcPr>
          <w:p w14:paraId="177E1CEF" w14:textId="77777777" w:rsidR="003077B5" w:rsidRPr="00256ADE" w:rsidRDefault="003077B5" w:rsidP="00AC66D9">
            <w:pPr>
              <w:tabs>
                <w:tab w:val="left" w:pos="3828"/>
              </w:tabs>
              <w:spacing w:after="0" w:line="360" w:lineRule="auto"/>
              <w:jc w:val="both"/>
              <w:rPr>
                <w:rFonts w:cs="Times New Roman"/>
                <w:b/>
                <w:szCs w:val="28"/>
                <w:lang w:val="vi"/>
              </w:rPr>
            </w:pPr>
            <w:r>
              <w:rPr>
                <w:rFonts w:cs="Times New Roman"/>
                <w:b/>
                <w:szCs w:val="28"/>
              </w:rPr>
              <w:t>2</w:t>
            </w:r>
            <w:r w:rsidRPr="00256ADE">
              <w:rPr>
                <w:rFonts w:cs="Times New Roman"/>
                <w:b/>
                <w:szCs w:val="28"/>
              </w:rPr>
              <w:t>. Thân bài:</w:t>
            </w:r>
            <w:r w:rsidRPr="00256ADE">
              <w:rPr>
                <w:rFonts w:cs="Times New Roman"/>
                <w:b/>
                <w:szCs w:val="28"/>
                <w:lang w:val="vi-VN"/>
              </w:rPr>
              <w:t xml:space="preserve"> </w:t>
            </w:r>
            <w:r w:rsidRPr="00256ADE">
              <w:rPr>
                <w:rFonts w:cs="Times New Roman"/>
                <w:b/>
                <w:szCs w:val="28"/>
                <w:lang w:val="vi"/>
              </w:rPr>
              <w:t>Miêu tả cảnh sinh hoạt</w:t>
            </w:r>
            <w:r w:rsidRPr="00256ADE">
              <w:rPr>
                <w:rFonts w:cs="Times New Roman"/>
                <w:szCs w:val="28"/>
                <w:lang w:val="vi"/>
              </w:rPr>
              <w:t>:</w:t>
            </w:r>
          </w:p>
          <w:p w14:paraId="5C28BA0A"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lang w:val="vi"/>
              </w:rPr>
              <w:t>- Tả bao quát khung cảnh và ấn tượng chung về cảnh sinh hoạt</w:t>
            </w:r>
            <w:r w:rsidRPr="00256ADE">
              <w:rPr>
                <w:rFonts w:cs="Times New Roman"/>
                <w:b/>
                <w:szCs w:val="28"/>
              </w:rPr>
              <w:t>:</w:t>
            </w:r>
          </w:p>
          <w:p w14:paraId="2175FAD6"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Không gian diễn ra cảnh sinh hoạt như thế nào?</w:t>
            </w:r>
          </w:p>
          <w:p w14:paraId="4624981E"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Những con người, cảnh vật, đồ vật,… xuất hiện trong khung cảnh ra sao?</w:t>
            </w:r>
          </w:p>
          <w:p w14:paraId="04EC8F78"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Ấn tượng chung của bản thân em khi được tham gia vào khung cảnh ấy như thế nào?</w:t>
            </w:r>
          </w:p>
          <w:p w14:paraId="02489689"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w:t>
            </w:r>
          </w:p>
          <w:p w14:paraId="35C3B221"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2F9563D9"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xml:space="preserve">Buổi gói bánh chưng diễn ra trong sân nhà ông bà ngoại vào chiều 30 Tết - một khoảng sân lát gạch đỏ au, rợp bóng cây cau và râm ran tiếng gió lùa qua vòm lá. Không gian ngập tràn hương Tết: mùi lá dong tươi, mùi nếp mới, mùi khói bếp thơm nồng quyện trong ánh nắng vàng như mật cuối năm. Cả đại gia đình đông đủ quây quần: ông ngồi chẻ lạt, bà chuẩn bị nhân bánh, ba mẹ em gói bánh rất khéo, còn lũ trẻ chúng em thì chạy quanh ríu rít, thi thoảng phụ giúp đôi tay nhỏ nhắn. Một chiếc bàn tre thấp đặt giữa sân, chất đầy nguyên liệu: nếp trắng tinh, đỗ vàng ươm, thịt ba chỉ tươi rói và những tấm lá dong xanh mướt, được xếp gọn ghẽ. Mỗi người một việc, ai nấy đều tươi cười, ánh mắt ánh lên niềm vui đoàn viên. Khung cảnh ấy hiện lên như một bức tranh mùa xuân vừa ấm cúng, vừa rộn ràng. Em cảm thấy mình như đang sống trong một phần rất </w:t>
            </w:r>
            <w:r w:rsidRPr="00256ADE">
              <w:rPr>
                <w:rFonts w:cs="Times New Roman"/>
                <w:szCs w:val="28"/>
              </w:rPr>
              <w:lastRenderedPageBreak/>
              <w:t>đẹp của Tết cổ truyền, nơi tình thân được gói ghém cùng từng chiếc bánh chưng vuông vức.</w:t>
            </w:r>
          </w:p>
          <w:p w14:paraId="11244DBB" w14:textId="77777777" w:rsidR="003077B5" w:rsidRPr="00256ADE" w:rsidRDefault="003077B5" w:rsidP="00AC66D9">
            <w:pPr>
              <w:tabs>
                <w:tab w:val="left" w:pos="3828"/>
              </w:tabs>
              <w:spacing w:after="0" w:line="360" w:lineRule="auto"/>
              <w:ind w:firstLine="567"/>
              <w:jc w:val="both"/>
              <w:rPr>
                <w:rFonts w:cs="Times New Roman"/>
                <w:b/>
                <w:szCs w:val="28"/>
                <w:lang w:val="vi"/>
              </w:rPr>
            </w:pPr>
            <w:r w:rsidRPr="00256ADE">
              <w:rPr>
                <w:rFonts w:cs="Times New Roman"/>
                <w:b/>
                <w:szCs w:val="28"/>
                <w:lang w:val="vi"/>
              </w:rPr>
              <w:t>- Tả cụ thể cảnh sinh hoạt theo trình tự hợp lí; hoạt động cụ thể của những người tham gia.</w:t>
            </w:r>
          </w:p>
          <w:p w14:paraId="38C6C6DE"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Cảnh sinh hoạt có những hoạt động tiêu biểu gì? Diễn ra theo trình tự nào?</w:t>
            </w:r>
          </w:p>
          <w:p w14:paraId="3CC7F483"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Con người có những hoạt động như thế nào khi tham gia?</w:t>
            </w:r>
          </w:p>
          <w:p w14:paraId="5DFC1277"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Bản thân em có tham gia hoạt động gì hay không? Cảm xúc của em lúc đó như thế nào?</w:t>
            </w:r>
          </w:p>
          <w:p w14:paraId="2A5D4702"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w:t>
            </w:r>
          </w:p>
          <w:p w14:paraId="5779E128"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b/>
                <w:szCs w:val="28"/>
              </w:rPr>
              <w:t>Tham khảo</w:t>
            </w:r>
            <w:r w:rsidRPr="00256ADE">
              <w:rPr>
                <w:rFonts w:cs="Times New Roman"/>
                <w:szCs w:val="28"/>
              </w:rPr>
              <w:t>:</w:t>
            </w:r>
          </w:p>
          <w:p w14:paraId="79BF95AB"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Sau bữa cơm trưa tất niên đầm ấm của đại gia đình nhà ngoại, mọi người bắt đầu vào công đoạn gói bánh, công việc tuy quen thuộc nhưng đòi hỏi sự tỉ mỉ, khéo léo và đầy yêu thương. Ông ngoại là người có kinh nghiệm nhất nên nhận phần chẻ lạt và hướng dẫn cách gói cho đám trẻ. Bà ngoại cẩn thận trộn nếp, ướp thịt rồi bày ra từng phần nhân bánh ngay ngắn. Ba mẹ và các dì, các cậu ngồi thành vòng tròn quanh mâm bánh, mỗi người một tay: người xếp lá, người cho nhân, người gói và buộc bánh. Đôi tay thoăn thoắt, những chiếc bánh vuông vức dần dần ra đời trong tiếng trò chuyện rôm rả và tiếng cười vang ấm cúng. Em cũng được giao nhiệm vụ lau lá dong và đếm số bánh đã gói xong. Tuy công việc nhỏ, nhưng em thấy mình thật sự được góp phần vào không khí Tết của gia đình. Mỗi chiếc bánh gói xong như chứa đựng cả tình thân và kỷ niệm. Đặc biệt, em còn được mẹ dạy gói thử một chiếc bánh đầu tiên trong đời, tuy méo mó, lạt buộc chưa chặt nhưng lại khiến em vô cùng tự hào. Giây phút ấy, em cảm nhận rõ niềm vui, sự gắn kết và thiêng liêng của Tết cổ truyền, một cảm xúc thật khó tả bằng lời.</w:t>
            </w:r>
          </w:p>
          <w:p w14:paraId="45DDAEAB"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lastRenderedPageBreak/>
              <w:t>Khi những mẻ bánh cuối cùng được gói xong cũng là lúc trời sập tối. Cả nhà cùng nhau chuẩn bị nổi lửa để luộc bánh, công đoạn cuối cùng nhưng cũng đầy háo hức. Cái nồi lớn được đặt lên chiếc bếp củi ngoài sân, dưới chân nồi là từng thanh củi khô được nhóm đỏ rực. Ông ngoại cẩn thận xếp từng chiếc bánh vào nồi, lót lá dong dưới đáy để bánh không bị cháy, rồi đổ nước ngập đầy miệng nồi. Ngọn lửa bắt đầu bùng lên, khói tỏa ra nghi ngút, phảng phất mùi thơm ngai ngái của lá dong cháy nhẹ. Mọi người thay phiên nhau canh bếp suốt đêm. Em cùng mấy anh chị em họ ngồi quanh đống lửa, vừa sưởi ấm vừa kể chuyện râm ran. Tiếng củi nổ lép bép hòa với tiếng cười nói tạo nên một bản nhạc Tết thật đặc biệt. Em nhớ mãi cảm giác ấm áp khi ngồi bên ánh lửa hồng, mắt lấp lánh nhìn từng làn hơi nước bốc lên, lòng nao nao vì biết chỉ sáng mai thôi, bánh chưng xanh sẽ được vớt ra – thơm nồng, dẻo mềm, mang theo cả hương vị của một cái Tết sum vầy, yêu thương.</w:t>
            </w:r>
          </w:p>
          <w:p w14:paraId="64829F2D"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lang w:val="vi"/>
              </w:rPr>
              <w:t xml:space="preserve">- </w:t>
            </w:r>
            <w:r w:rsidRPr="00256ADE">
              <w:rPr>
                <w:rFonts w:cs="Times New Roman"/>
                <w:szCs w:val="28"/>
              </w:rPr>
              <w:t>Khái quát lại cảm nghĩ của bản thân sau khi tham gia cảnh sinh hoạt đó.</w:t>
            </w:r>
          </w:p>
          <w:p w14:paraId="02215F03" w14:textId="77777777" w:rsidR="003077B5" w:rsidRPr="00256ADE" w:rsidRDefault="003077B5"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5546AB83"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Được tham gia vào buổi gói bánh chưng cùng gia đình không chỉ giúp em hiểu hơn về phong tục truyền thống của dân tộc, mà còn khiến em cảm nhận rõ ràng ý nghĩa thiêng liêng của hai chữ “gia đình”. Giữa nhịp sống hiện đại, những giây phút quây quần bên bếp lửa đêm 30 như giữ lại hồn Tết xưa – mộc mạc mà ấm áp. Em thầm mong mỗi năm đều được sống lại không khí ấy, để Tết mãi là khoảng thời gian sum vầy và đáng nhớ nhất trong lòng em.</w:t>
            </w:r>
          </w:p>
        </w:tc>
      </w:tr>
      <w:tr w:rsidR="003077B5" w:rsidRPr="00256ADE" w14:paraId="14C27190" w14:textId="77777777" w:rsidTr="00AC66D9">
        <w:trPr>
          <w:trHeight w:val="699"/>
        </w:trPr>
        <w:tc>
          <w:tcPr>
            <w:tcW w:w="1843" w:type="dxa"/>
            <w:gridSpan w:val="2"/>
            <w:vMerge/>
            <w:tcBorders>
              <w:left w:val="single" w:sz="4" w:space="0" w:color="auto"/>
              <w:bottom w:val="single" w:sz="4" w:space="0" w:color="auto"/>
              <w:right w:val="single" w:sz="4" w:space="0" w:color="auto"/>
            </w:tcBorders>
            <w:vAlign w:val="center"/>
            <w:hideMark/>
          </w:tcPr>
          <w:p w14:paraId="00D594E3" w14:textId="77777777" w:rsidR="003077B5" w:rsidRPr="00256ADE" w:rsidRDefault="003077B5" w:rsidP="00AC66D9">
            <w:pPr>
              <w:tabs>
                <w:tab w:val="left" w:pos="3828"/>
              </w:tabs>
              <w:spacing w:after="0" w:line="360" w:lineRule="auto"/>
              <w:ind w:firstLine="567"/>
              <w:jc w:val="both"/>
              <w:rPr>
                <w:rFonts w:cs="Times New Roman"/>
                <w:b/>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1CBD7101" w14:textId="77777777" w:rsidR="003077B5" w:rsidRPr="00256ADE" w:rsidRDefault="003077B5" w:rsidP="00AC66D9">
            <w:pPr>
              <w:tabs>
                <w:tab w:val="left" w:pos="3828"/>
              </w:tabs>
              <w:spacing w:after="0" w:line="360" w:lineRule="auto"/>
              <w:jc w:val="both"/>
              <w:rPr>
                <w:rFonts w:cs="Times New Roman"/>
                <w:szCs w:val="28"/>
              </w:rPr>
            </w:pPr>
            <w:r>
              <w:rPr>
                <w:rFonts w:cs="Times New Roman"/>
                <w:b/>
                <w:szCs w:val="28"/>
              </w:rPr>
              <w:t>3</w:t>
            </w:r>
            <w:r w:rsidRPr="00256ADE">
              <w:rPr>
                <w:rFonts w:cs="Times New Roman"/>
                <w:b/>
                <w:szCs w:val="28"/>
              </w:rPr>
              <w:t>. Kết bài:</w:t>
            </w:r>
            <w:r w:rsidRPr="00256ADE">
              <w:rPr>
                <w:rFonts w:cs="Times New Roman"/>
                <w:szCs w:val="28"/>
                <w:lang w:val="vi-VN"/>
              </w:rPr>
              <w:t xml:space="preserve"> </w:t>
            </w:r>
            <w:r w:rsidRPr="00256ADE">
              <w:rPr>
                <w:rFonts w:cs="Times New Roman"/>
                <w:szCs w:val="28"/>
                <w:lang w:val="vi"/>
              </w:rPr>
              <w:t>Nêu suy nghĩ, đánh giá của người viết</w:t>
            </w:r>
            <w:r w:rsidRPr="00256ADE">
              <w:rPr>
                <w:rFonts w:cs="Times New Roman"/>
                <w:szCs w:val="28"/>
              </w:rPr>
              <w:t xml:space="preserve"> về cảnh sinh hoạt được tham gia.</w:t>
            </w:r>
          </w:p>
          <w:p w14:paraId="2AA4F11B" w14:textId="77777777" w:rsidR="003077B5" w:rsidRPr="00256ADE" w:rsidRDefault="003077B5" w:rsidP="00AC66D9">
            <w:pPr>
              <w:tabs>
                <w:tab w:val="left" w:pos="3828"/>
              </w:tabs>
              <w:spacing w:after="0" w:line="360" w:lineRule="auto"/>
              <w:ind w:firstLine="567"/>
              <w:jc w:val="both"/>
              <w:rPr>
                <w:rFonts w:cs="Times New Roman"/>
                <w:szCs w:val="28"/>
              </w:rPr>
            </w:pPr>
            <w:r w:rsidRPr="00256ADE">
              <w:rPr>
                <w:rFonts w:cs="Times New Roman"/>
                <w:szCs w:val="28"/>
              </w:rPr>
              <w:t xml:space="preserve">Buổi gói bánh chưng ngày 30 Tết đã để lại trong em những kỷ niệm thật ấm áp và khó quên. Đó không chỉ là một cảnh sinh hoạt đơn thuần, mà còn là dịp để các thế hệ trong gia đình được gần </w:t>
            </w:r>
            <w:r w:rsidRPr="00256ADE">
              <w:rPr>
                <w:rFonts w:cs="Times New Roman"/>
                <w:szCs w:val="28"/>
              </w:rPr>
              <w:lastRenderedPageBreak/>
              <w:t>nhau hơn, cùng nhau giữ gìn nét đẹp truyền thống dân tộc. Dưới ánh lửa bập bùng và hương thơm của lá dong, em cảm nhận được sự gắn kết thiêng liêng của tình thân, sự vui tươi đón chào năm mới và niềm tự hào khi được là một phần trong không khí Tết cổ truyền. Em sẽ mãi trân trọng những giây phút ấy như một món quà quý giá của tuổi thơ.</w:t>
            </w:r>
          </w:p>
        </w:tc>
      </w:tr>
    </w:tbl>
    <w:p w14:paraId="028B6DDB" w14:textId="77777777" w:rsidR="003077B5" w:rsidRPr="00256ADE" w:rsidRDefault="003077B5" w:rsidP="003077B5">
      <w:pPr>
        <w:tabs>
          <w:tab w:val="left" w:pos="3828"/>
        </w:tabs>
        <w:spacing w:after="0" w:line="360" w:lineRule="auto"/>
        <w:ind w:firstLine="567"/>
        <w:jc w:val="both"/>
        <w:rPr>
          <w:rFonts w:cs="Times New Roman"/>
          <w:b/>
          <w:szCs w:val="28"/>
        </w:rPr>
      </w:pPr>
    </w:p>
    <w:p w14:paraId="29AFB18B"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D57DEF"/>
    <w:multiLevelType w:val="hybridMultilevel"/>
    <w:tmpl w:val="D556FD96"/>
    <w:lvl w:ilvl="0" w:tplc="4430385E">
      <w:start w:val="2"/>
      <w:numFmt w:val="bullet"/>
      <w:lvlText w:val="-"/>
      <w:lvlJc w:val="left"/>
      <w:pPr>
        <w:ind w:left="1080" w:hanging="360"/>
      </w:pPr>
      <w:rPr>
        <w:rFonts w:ascii="Times New Roman" w:eastAsia="Times New Roman" w:hAnsi="Times New Roman" w:cs="Times New Roman"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418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B5"/>
    <w:rsid w:val="00156183"/>
    <w:rsid w:val="003077B5"/>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24E5"/>
  <w15:chartTrackingRefBased/>
  <w15:docId w15:val="{F8E4E7C8-28A8-4D0C-97EF-45A38518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B5"/>
    <w:pPr>
      <w:spacing w:line="259" w:lineRule="auto"/>
    </w:pPr>
    <w:rPr>
      <w:kern w:val="0"/>
      <w:sz w:val="28"/>
      <w:szCs w:val="22"/>
      <w14:ligatures w14:val="none"/>
    </w:rPr>
  </w:style>
  <w:style w:type="paragraph" w:styleId="Heading1">
    <w:name w:val="heading 1"/>
    <w:basedOn w:val="Normal"/>
    <w:next w:val="Normal"/>
    <w:link w:val="Heading1Char"/>
    <w:uiPriority w:val="9"/>
    <w:qFormat/>
    <w:rsid w:val="0030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7B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077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77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77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77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77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7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7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77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77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77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77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77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7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B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077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77B5"/>
    <w:pPr>
      <w:spacing w:before="160"/>
      <w:jc w:val="center"/>
    </w:pPr>
    <w:rPr>
      <w:i/>
      <w:iCs/>
      <w:color w:val="404040" w:themeColor="text1" w:themeTint="BF"/>
    </w:rPr>
  </w:style>
  <w:style w:type="character" w:customStyle="1" w:styleId="QuoteChar">
    <w:name w:val="Quote Char"/>
    <w:basedOn w:val="DefaultParagraphFont"/>
    <w:link w:val="Quote"/>
    <w:uiPriority w:val="29"/>
    <w:rsid w:val="003077B5"/>
    <w:rPr>
      <w:i/>
      <w:iCs/>
      <w:color w:val="404040" w:themeColor="text1" w:themeTint="BF"/>
    </w:rPr>
  </w:style>
  <w:style w:type="paragraph" w:styleId="ListParagraph">
    <w:name w:val="List Paragraph"/>
    <w:basedOn w:val="Normal"/>
    <w:uiPriority w:val="34"/>
    <w:qFormat/>
    <w:rsid w:val="003077B5"/>
    <w:pPr>
      <w:ind w:left="720"/>
      <w:contextualSpacing/>
    </w:pPr>
  </w:style>
  <w:style w:type="character" w:styleId="IntenseEmphasis">
    <w:name w:val="Intense Emphasis"/>
    <w:basedOn w:val="DefaultParagraphFont"/>
    <w:uiPriority w:val="21"/>
    <w:qFormat/>
    <w:rsid w:val="003077B5"/>
    <w:rPr>
      <w:i/>
      <w:iCs/>
      <w:color w:val="0F4761" w:themeColor="accent1" w:themeShade="BF"/>
    </w:rPr>
  </w:style>
  <w:style w:type="paragraph" w:styleId="IntenseQuote">
    <w:name w:val="Intense Quote"/>
    <w:basedOn w:val="Normal"/>
    <w:next w:val="Normal"/>
    <w:link w:val="IntenseQuoteChar"/>
    <w:uiPriority w:val="30"/>
    <w:qFormat/>
    <w:rsid w:val="0030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7B5"/>
    <w:rPr>
      <w:i/>
      <w:iCs/>
      <w:color w:val="0F4761" w:themeColor="accent1" w:themeShade="BF"/>
    </w:rPr>
  </w:style>
  <w:style w:type="character" w:styleId="IntenseReference">
    <w:name w:val="Intense Reference"/>
    <w:basedOn w:val="DefaultParagraphFont"/>
    <w:uiPriority w:val="32"/>
    <w:qFormat/>
    <w:rsid w:val="003077B5"/>
    <w:rPr>
      <w:b/>
      <w:bCs/>
      <w:smallCaps/>
      <w:color w:val="0F4761" w:themeColor="accent1" w:themeShade="BF"/>
      <w:spacing w:val="5"/>
    </w:rPr>
  </w:style>
  <w:style w:type="character" w:styleId="Hyperlink">
    <w:name w:val="Hyperlink"/>
    <w:basedOn w:val="DefaultParagraphFont"/>
    <w:uiPriority w:val="99"/>
    <w:unhideWhenUsed/>
    <w:rsid w:val="003077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anbaitap.vn/bai-tho-mat-troi-au-tho-duoc-viet-theo-the-tho-na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2026-03-28T02:14:00Z</dcterms:created>
  <dcterms:modified xsi:type="dcterms:W3CDTF">2026-03-28T02:14:00Z</dcterms:modified>
</cp:coreProperties>
</file>