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80412" w14:textId="77777777" w:rsidR="00DF7432" w:rsidRPr="00256ADE" w:rsidRDefault="00DF7432" w:rsidP="00DF7432">
      <w:pPr>
        <w:spacing w:after="0" w:line="312" w:lineRule="auto"/>
        <w:ind w:left="450"/>
        <w:jc w:val="center"/>
        <w:rPr>
          <w:rFonts w:cs="Times New Roman"/>
          <w:b/>
          <w:bCs/>
          <w:color w:val="7030A0"/>
          <w:szCs w:val="28"/>
        </w:rPr>
      </w:pPr>
      <w:r w:rsidRPr="00256ADE">
        <w:rPr>
          <w:rFonts w:cs="Times New Roman"/>
          <w:b/>
          <w:bCs/>
          <w:color w:val="7030A0"/>
          <w:szCs w:val="28"/>
        </w:rPr>
        <w:t xml:space="preserve">ĐỀ 02 </w:t>
      </w:r>
    </w:p>
    <w:p w14:paraId="5E810C24" w14:textId="77777777" w:rsidR="00DF7432" w:rsidRPr="00256ADE" w:rsidRDefault="00DF7432" w:rsidP="00DF7432">
      <w:pPr>
        <w:spacing w:after="0" w:line="312" w:lineRule="auto"/>
        <w:ind w:left="450"/>
        <w:jc w:val="center"/>
        <w:rPr>
          <w:rFonts w:cs="Times New Roman"/>
          <w:b/>
          <w:bCs/>
          <w:color w:val="7030A0"/>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655"/>
      </w:tblGrid>
      <w:tr w:rsidR="00DF7432" w:rsidRPr="00256ADE" w14:paraId="1410B9D3"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17BBA69C" w14:textId="77777777" w:rsidR="00DF7432" w:rsidRPr="00256ADE" w:rsidRDefault="00DF7432" w:rsidP="00AC66D9">
            <w:pPr>
              <w:spacing w:after="0" w:line="312" w:lineRule="auto"/>
              <w:ind w:left="450" w:hanging="417"/>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14F366DF" w14:textId="77777777" w:rsidR="00DF7432" w:rsidRPr="00256ADE" w:rsidRDefault="00DF7432" w:rsidP="00AC66D9">
            <w:pPr>
              <w:spacing w:after="0" w:line="312" w:lineRule="auto"/>
              <w:ind w:hanging="13"/>
              <w:jc w:val="center"/>
              <w:rPr>
                <w:rFonts w:eastAsia="Times New Roman" w:cs="Times New Roman"/>
                <w:b/>
                <w:color w:val="000000"/>
                <w:szCs w:val="28"/>
              </w:rPr>
            </w:pPr>
            <w:r w:rsidRPr="00256ADE">
              <w:rPr>
                <w:rFonts w:eastAsia="Times New Roman" w:cs="Times New Roman"/>
                <w:b/>
                <w:color w:val="000000"/>
                <w:szCs w:val="28"/>
              </w:rPr>
              <w:t>Câu</w:t>
            </w:r>
          </w:p>
        </w:tc>
        <w:tc>
          <w:tcPr>
            <w:tcW w:w="7655" w:type="dxa"/>
            <w:tcBorders>
              <w:top w:val="single" w:sz="4" w:space="0" w:color="auto"/>
              <w:left w:val="single" w:sz="4" w:space="0" w:color="auto"/>
              <w:bottom w:val="single" w:sz="4" w:space="0" w:color="auto"/>
              <w:right w:val="single" w:sz="4" w:space="0" w:color="auto"/>
            </w:tcBorders>
            <w:hideMark/>
          </w:tcPr>
          <w:p w14:paraId="58BE3554" w14:textId="77777777" w:rsidR="00DF7432" w:rsidRPr="00256ADE" w:rsidRDefault="00DF7432" w:rsidP="00AC66D9">
            <w:pPr>
              <w:spacing w:after="0" w:line="312" w:lineRule="auto"/>
              <w:ind w:left="450"/>
              <w:jc w:val="center"/>
              <w:rPr>
                <w:rFonts w:eastAsia="Times New Roman" w:cs="Times New Roman"/>
                <w:b/>
                <w:color w:val="000000"/>
                <w:szCs w:val="28"/>
              </w:rPr>
            </w:pPr>
            <w:r w:rsidRPr="00256ADE">
              <w:rPr>
                <w:rFonts w:eastAsia="Times New Roman" w:cs="Times New Roman"/>
                <w:b/>
                <w:color w:val="000000"/>
                <w:szCs w:val="28"/>
              </w:rPr>
              <w:t>Nội dung</w:t>
            </w:r>
          </w:p>
        </w:tc>
      </w:tr>
      <w:tr w:rsidR="00DF7432" w:rsidRPr="00256ADE" w14:paraId="290BAB5B" w14:textId="77777777" w:rsidTr="00AC66D9">
        <w:tc>
          <w:tcPr>
            <w:tcW w:w="993" w:type="dxa"/>
            <w:vMerge w:val="restart"/>
            <w:tcBorders>
              <w:left w:val="single" w:sz="4" w:space="0" w:color="auto"/>
              <w:right w:val="single" w:sz="4" w:space="0" w:color="auto"/>
            </w:tcBorders>
            <w:hideMark/>
          </w:tcPr>
          <w:p w14:paraId="60B5931D"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30D9B9F8"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2BC0314B"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072FC7B1"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4F0C82AE"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2DFE1B96"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0875232F" w14:textId="77777777" w:rsidR="00DF7432" w:rsidRPr="00256ADE" w:rsidRDefault="00DF7432" w:rsidP="00AC66D9">
            <w:pPr>
              <w:spacing w:after="0" w:line="312" w:lineRule="auto"/>
              <w:ind w:left="450"/>
              <w:jc w:val="center"/>
              <w:rPr>
                <w:rFonts w:eastAsia="Times New Roman" w:cs="Times New Roman"/>
                <w:b/>
                <w:color w:val="000000"/>
                <w:szCs w:val="28"/>
                <w:lang w:val="it-IT"/>
              </w:rPr>
            </w:pPr>
          </w:p>
          <w:p w14:paraId="10D385D0" w14:textId="77777777" w:rsidR="00DF7432" w:rsidRPr="00256ADE" w:rsidRDefault="00DF7432" w:rsidP="00AC66D9">
            <w:pPr>
              <w:spacing w:after="0" w:line="312" w:lineRule="auto"/>
              <w:ind w:left="33"/>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1DC137D5" w14:textId="77777777" w:rsidR="00DF7432" w:rsidRPr="00256ADE" w:rsidRDefault="00DF7432"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1</w:t>
            </w:r>
          </w:p>
        </w:tc>
        <w:tc>
          <w:tcPr>
            <w:tcW w:w="7655" w:type="dxa"/>
            <w:tcBorders>
              <w:top w:val="single" w:sz="4" w:space="0" w:color="auto"/>
              <w:left w:val="single" w:sz="4" w:space="0" w:color="auto"/>
              <w:bottom w:val="single" w:sz="4" w:space="0" w:color="auto"/>
              <w:right w:val="single" w:sz="4" w:space="0" w:color="auto"/>
            </w:tcBorders>
            <w:hideMark/>
          </w:tcPr>
          <w:p w14:paraId="1887B3DC" w14:textId="77777777" w:rsidR="00DF7432" w:rsidRPr="00256ADE" w:rsidRDefault="00DF7432" w:rsidP="00AC66D9">
            <w:pPr>
              <w:shd w:val="clear" w:color="auto" w:fill="FFFFFF"/>
              <w:spacing w:after="0" w:line="312" w:lineRule="auto"/>
              <w:ind w:left="-21"/>
              <w:jc w:val="both"/>
              <w:rPr>
                <w:rFonts w:cs="Times New Roman"/>
                <w:b/>
                <w:bCs/>
                <w:szCs w:val="28"/>
              </w:rPr>
            </w:pPr>
            <w:r w:rsidRPr="00DB4E88">
              <w:rPr>
                <w:rFonts w:cs="Times New Roman"/>
                <w:b/>
                <w:bCs/>
                <w:szCs w:val="28"/>
                <w:lang w:val="vi-VN"/>
              </w:rPr>
              <w:t>Xác định và n</w:t>
            </w:r>
            <w:r w:rsidRPr="00DB4E88">
              <w:rPr>
                <w:rFonts w:cs="Times New Roman"/>
                <w:b/>
                <w:bCs/>
                <w:szCs w:val="28"/>
              </w:rPr>
              <w:t>êu dấu hiệu nhận biết ngôi kể được sử dụng văn bản.</w:t>
            </w:r>
          </w:p>
        </w:tc>
      </w:tr>
      <w:tr w:rsidR="00DF7432" w:rsidRPr="00256ADE" w14:paraId="05FA743C" w14:textId="77777777" w:rsidTr="00AC66D9">
        <w:trPr>
          <w:trHeight w:val="278"/>
        </w:trPr>
        <w:tc>
          <w:tcPr>
            <w:tcW w:w="993" w:type="dxa"/>
            <w:vMerge/>
            <w:tcBorders>
              <w:left w:val="single" w:sz="4" w:space="0" w:color="auto"/>
              <w:right w:val="single" w:sz="4" w:space="0" w:color="auto"/>
            </w:tcBorders>
            <w:vAlign w:val="center"/>
            <w:hideMark/>
          </w:tcPr>
          <w:p w14:paraId="3FB990E2"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4CF80B3D" w14:textId="77777777" w:rsidR="00DF7432" w:rsidRPr="00256ADE" w:rsidRDefault="00DF7432" w:rsidP="00AC66D9">
            <w:pPr>
              <w:spacing w:after="0" w:line="312" w:lineRule="auto"/>
              <w:ind w:left="159"/>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62D3F488" w14:textId="77777777" w:rsidR="00DF7432" w:rsidRPr="00256ADE" w:rsidRDefault="00DF7432" w:rsidP="00AC66D9">
            <w:pPr>
              <w:spacing w:after="0" w:line="312" w:lineRule="auto"/>
              <w:ind w:left="-21"/>
              <w:jc w:val="both"/>
              <w:rPr>
                <w:rFonts w:cs="Times New Roman"/>
                <w:szCs w:val="28"/>
              </w:rPr>
            </w:pPr>
            <w:r w:rsidRPr="00256ADE">
              <w:rPr>
                <w:rFonts w:cs="Times New Roman"/>
                <w:szCs w:val="28"/>
              </w:rPr>
              <w:t>- Ngôi kể được sử dụng trong văn bản: Ngôi thứ ba</w:t>
            </w:r>
          </w:p>
          <w:p w14:paraId="7858E948" w14:textId="77777777" w:rsidR="00DF7432" w:rsidRPr="00256ADE" w:rsidRDefault="00DF7432" w:rsidP="00AC66D9">
            <w:pPr>
              <w:spacing w:after="0" w:line="312" w:lineRule="auto"/>
              <w:ind w:left="-21"/>
              <w:jc w:val="both"/>
              <w:rPr>
                <w:rFonts w:cs="Times New Roman"/>
                <w:szCs w:val="28"/>
              </w:rPr>
            </w:pPr>
            <w:r w:rsidRPr="00256ADE">
              <w:rPr>
                <w:rFonts w:cs="Times New Roman"/>
                <w:szCs w:val="28"/>
              </w:rPr>
              <w:t>- Dấu hiệu nhận biết: Người kể truyện không tham gia trực tiếp vào câu chuyện nhưng biết hết mọi chuyện (người kể chuyện giấu mình).</w:t>
            </w:r>
          </w:p>
        </w:tc>
      </w:tr>
      <w:tr w:rsidR="00DF7432" w:rsidRPr="00256ADE" w14:paraId="2CF3AB89" w14:textId="77777777" w:rsidTr="00AC66D9">
        <w:trPr>
          <w:trHeight w:val="240"/>
        </w:trPr>
        <w:tc>
          <w:tcPr>
            <w:tcW w:w="993" w:type="dxa"/>
            <w:vMerge/>
            <w:tcBorders>
              <w:left w:val="single" w:sz="4" w:space="0" w:color="auto"/>
              <w:right w:val="single" w:sz="4" w:space="0" w:color="auto"/>
            </w:tcBorders>
            <w:hideMark/>
          </w:tcPr>
          <w:p w14:paraId="7449C5AF"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4D31CB00" w14:textId="77777777" w:rsidR="00DF7432" w:rsidRPr="00256ADE" w:rsidRDefault="00DF7432" w:rsidP="00AC66D9">
            <w:pPr>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2</w:t>
            </w:r>
          </w:p>
        </w:tc>
        <w:tc>
          <w:tcPr>
            <w:tcW w:w="7655" w:type="dxa"/>
            <w:tcBorders>
              <w:top w:val="single" w:sz="4" w:space="0" w:color="auto"/>
              <w:left w:val="single" w:sz="4" w:space="0" w:color="auto"/>
              <w:bottom w:val="single" w:sz="4" w:space="0" w:color="auto"/>
              <w:right w:val="single" w:sz="4" w:space="0" w:color="auto"/>
            </w:tcBorders>
            <w:hideMark/>
          </w:tcPr>
          <w:p w14:paraId="0A45A5BB" w14:textId="77777777" w:rsidR="00DF7432" w:rsidRPr="00256ADE" w:rsidRDefault="00DF7432" w:rsidP="00AC66D9">
            <w:pPr>
              <w:spacing w:after="0" w:line="312" w:lineRule="auto"/>
              <w:ind w:left="-21"/>
              <w:jc w:val="both"/>
              <w:rPr>
                <w:rFonts w:eastAsia="Times New Roman" w:cs="Times New Roman"/>
                <w:b/>
                <w:bCs/>
                <w:color w:val="000000"/>
                <w:szCs w:val="28"/>
                <w:lang w:val="vi-VN"/>
              </w:rPr>
            </w:pPr>
            <w:r w:rsidRPr="00256ADE">
              <w:rPr>
                <w:rFonts w:cs="Times New Roman"/>
                <w:b/>
                <w:bCs/>
                <w:szCs w:val="28"/>
              </w:rPr>
              <w:t>Tìm những nhân vật và sự kiện có liên quan đến lịch sử xuất hiện trong văn bản.</w:t>
            </w:r>
          </w:p>
        </w:tc>
      </w:tr>
      <w:tr w:rsidR="00DF7432" w:rsidRPr="00256ADE" w14:paraId="2671BFCF" w14:textId="77777777" w:rsidTr="00AC66D9">
        <w:trPr>
          <w:trHeight w:val="983"/>
        </w:trPr>
        <w:tc>
          <w:tcPr>
            <w:tcW w:w="993" w:type="dxa"/>
            <w:vMerge/>
            <w:tcBorders>
              <w:left w:val="single" w:sz="4" w:space="0" w:color="auto"/>
              <w:right w:val="single" w:sz="4" w:space="0" w:color="auto"/>
            </w:tcBorders>
            <w:vAlign w:val="center"/>
            <w:hideMark/>
          </w:tcPr>
          <w:p w14:paraId="1B086DE1"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D6C12AD" w14:textId="77777777" w:rsidR="00DF7432" w:rsidRPr="00256ADE" w:rsidRDefault="00DF7432" w:rsidP="00AC66D9">
            <w:pPr>
              <w:spacing w:after="0" w:line="312" w:lineRule="auto"/>
              <w:ind w:left="159"/>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26154AB2" w14:textId="77777777" w:rsidR="00DF7432" w:rsidRPr="00256ADE" w:rsidRDefault="00DF7432" w:rsidP="00AC66D9">
            <w:pPr>
              <w:spacing w:after="0" w:line="312" w:lineRule="auto"/>
              <w:ind w:left="-21"/>
              <w:jc w:val="both"/>
              <w:rPr>
                <w:rFonts w:eastAsia="Times New Roman" w:cs="Times New Roman"/>
                <w:color w:val="000000"/>
                <w:szCs w:val="28"/>
              </w:rPr>
            </w:pPr>
            <w:r w:rsidRPr="00256ADE">
              <w:rPr>
                <w:rFonts w:eastAsia="Times New Roman" w:cs="Times New Roman"/>
                <w:color w:val="000000"/>
                <w:szCs w:val="28"/>
              </w:rPr>
              <w:t>- Nhân vật lịch sử: Vũ Chất, Hoàng Thị Mẫu, Thục Nương, Hai Bà Trưng, thái thú Tô Định.</w:t>
            </w:r>
          </w:p>
          <w:p w14:paraId="19DF4BF5" w14:textId="77777777" w:rsidR="00DF7432" w:rsidRPr="00256ADE" w:rsidRDefault="00DF7432" w:rsidP="00AC66D9">
            <w:pPr>
              <w:spacing w:after="0" w:line="312" w:lineRule="auto"/>
              <w:ind w:left="-21"/>
              <w:jc w:val="both"/>
              <w:rPr>
                <w:rFonts w:cs="Times New Roman"/>
                <w:i/>
                <w:iCs/>
                <w:szCs w:val="28"/>
              </w:rPr>
            </w:pPr>
            <w:r w:rsidRPr="00256ADE">
              <w:rPr>
                <w:rFonts w:eastAsia="Times New Roman" w:cs="Times New Roman"/>
                <w:color w:val="000000"/>
                <w:szCs w:val="28"/>
              </w:rPr>
              <w:t>- Sự kiện lịch sử: Khởi nghĩa Hai Bà Trưng, Bát Nàn tướng quân tham gia vào khởi nghĩa Hai Bà Trưng.</w:t>
            </w:r>
          </w:p>
        </w:tc>
      </w:tr>
      <w:tr w:rsidR="00DF7432" w:rsidRPr="00256ADE" w14:paraId="6A6DBCF2" w14:textId="77777777" w:rsidTr="00AC66D9">
        <w:trPr>
          <w:trHeight w:val="643"/>
        </w:trPr>
        <w:tc>
          <w:tcPr>
            <w:tcW w:w="993" w:type="dxa"/>
            <w:vMerge/>
            <w:tcBorders>
              <w:left w:val="single" w:sz="4" w:space="0" w:color="auto"/>
              <w:right w:val="single" w:sz="4" w:space="0" w:color="auto"/>
            </w:tcBorders>
            <w:hideMark/>
          </w:tcPr>
          <w:p w14:paraId="74D83ED0"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26EEB0DE" w14:textId="77777777" w:rsidR="00DF7432" w:rsidRPr="00256ADE" w:rsidRDefault="00DF7432"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3</w:t>
            </w:r>
          </w:p>
        </w:tc>
        <w:tc>
          <w:tcPr>
            <w:tcW w:w="7655" w:type="dxa"/>
            <w:tcBorders>
              <w:top w:val="single" w:sz="4" w:space="0" w:color="auto"/>
              <w:left w:val="single" w:sz="4" w:space="0" w:color="auto"/>
              <w:bottom w:val="single" w:sz="4" w:space="0" w:color="auto"/>
              <w:right w:val="single" w:sz="4" w:space="0" w:color="auto"/>
            </w:tcBorders>
            <w:hideMark/>
          </w:tcPr>
          <w:p w14:paraId="2E03FF81" w14:textId="77777777" w:rsidR="00DF7432" w:rsidRPr="00256ADE" w:rsidRDefault="00DF7432" w:rsidP="00AC66D9">
            <w:pPr>
              <w:spacing w:after="0" w:line="312" w:lineRule="auto"/>
              <w:ind w:left="-21"/>
              <w:jc w:val="both"/>
              <w:rPr>
                <w:rFonts w:eastAsia="Times New Roman" w:cs="Times New Roman"/>
                <w:b/>
                <w:bCs/>
                <w:i/>
                <w:color w:val="000000"/>
                <w:szCs w:val="28"/>
                <w:lang w:val="vi-VN"/>
              </w:rPr>
            </w:pPr>
            <w:r w:rsidRPr="00256ADE">
              <w:rPr>
                <w:rFonts w:cs="Times New Roman"/>
                <w:b/>
                <w:bCs/>
                <w:szCs w:val="28"/>
              </w:rPr>
              <w:t>Các yếu tố kì ảo xuất hiện trong văn bản có vai trò gì trong truyện?</w:t>
            </w:r>
          </w:p>
        </w:tc>
      </w:tr>
      <w:tr w:rsidR="00DF7432" w:rsidRPr="00256ADE" w14:paraId="22DA506D" w14:textId="77777777" w:rsidTr="00AC66D9">
        <w:tc>
          <w:tcPr>
            <w:tcW w:w="993" w:type="dxa"/>
            <w:vMerge/>
            <w:tcBorders>
              <w:left w:val="single" w:sz="4" w:space="0" w:color="auto"/>
              <w:right w:val="single" w:sz="4" w:space="0" w:color="auto"/>
            </w:tcBorders>
            <w:vAlign w:val="center"/>
            <w:hideMark/>
          </w:tcPr>
          <w:p w14:paraId="0EF67BE4"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0FB837E" w14:textId="77777777" w:rsidR="00DF7432" w:rsidRPr="00256ADE" w:rsidRDefault="00DF7432" w:rsidP="00AC66D9">
            <w:pPr>
              <w:shd w:val="clear" w:color="auto" w:fill="FFFFFF"/>
              <w:spacing w:after="0" w:line="312" w:lineRule="auto"/>
              <w:ind w:left="159"/>
              <w:jc w:val="both"/>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6BF02BF2"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lang w:val="vi-VN"/>
              </w:rPr>
              <w:t>-</w:t>
            </w:r>
            <w:r w:rsidRPr="00256ADE">
              <w:rPr>
                <w:rFonts w:eastAsia="Times New Roman" w:cs="Times New Roman"/>
                <w:color w:val="000000"/>
                <w:szCs w:val="28"/>
              </w:rPr>
              <w:t xml:space="preserve"> Các yếu tố kì ảo xuất hiện trong văn bản:</w:t>
            </w:r>
          </w:p>
          <w:p w14:paraId="77D2E570" w14:textId="77777777" w:rsidR="00DF7432" w:rsidRPr="00256ADE" w:rsidRDefault="00DF7432" w:rsidP="00AC66D9">
            <w:pPr>
              <w:shd w:val="clear" w:color="auto" w:fill="FFFFFF"/>
              <w:spacing w:after="0" w:line="312" w:lineRule="auto"/>
              <w:ind w:left="-21"/>
              <w:jc w:val="both"/>
              <w:rPr>
                <w:rFonts w:cs="Times New Roman"/>
                <w:i/>
                <w:iCs/>
                <w:szCs w:val="28"/>
              </w:rPr>
            </w:pPr>
            <w:r w:rsidRPr="00256ADE">
              <w:rPr>
                <w:rFonts w:eastAsia="Times New Roman" w:cs="Times New Roman"/>
                <w:color w:val="000000"/>
                <w:szCs w:val="28"/>
              </w:rPr>
              <w:t xml:space="preserve">+ Giấc mộng của các vị bô lão: </w:t>
            </w:r>
            <w:r w:rsidRPr="00256ADE">
              <w:rPr>
                <w:rFonts w:cs="Times New Roman"/>
                <w:i/>
                <w:iCs/>
                <w:szCs w:val="28"/>
              </w:rPr>
              <w:t>Đêm ấy các vị bô lão trong ấp Tiên La đều nằm mộng thấy thành hoàng đến báo có vị thượng nhân ở nơi khác tới chùa.</w:t>
            </w:r>
          </w:p>
          <w:p w14:paraId="70B8E3B5"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cs="Times New Roman"/>
                <w:szCs w:val="28"/>
              </w:rPr>
              <w:t xml:space="preserve">+ Giấc mộng của Bát Nàn: </w:t>
            </w:r>
            <w:r w:rsidRPr="00256ADE">
              <w:rPr>
                <w:rFonts w:cs="Times New Roman"/>
                <w:i/>
                <w:iCs/>
                <w:szCs w:val="28"/>
              </w:rPr>
              <w:t>Còn đang băn khoăn đem quân đến Mê Linh hay cứ ở lại độc lập tác chiến thì một đêm đang ngủ Bát Nàn mộng thấy một nữ thần xuất hiện, tay cầm lá cờ xan. Nữ thần nói tuân lệnh ngọc hoàng xuống trao cho bà lá cờ rồi lại đọc bốn câu thơ.</w:t>
            </w:r>
          </w:p>
          <w:p w14:paraId="000497DC"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rPr>
              <w:t>- Vai trò của chi tiết kì ảo trong truyện:</w:t>
            </w:r>
          </w:p>
          <w:p w14:paraId="4B428533"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rPr>
              <w:t>+ Tăng tính sinh động, hấp dẫn cho câu chuyện được kể; tạo tính logic cho câu chuyện.</w:t>
            </w:r>
          </w:p>
          <w:p w14:paraId="51FCCACC"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rPr>
              <w:t>+ Tô đậm phẩm chất tốt đẹp, sức mạnh của nhân vật cũng như thể hiện niềm tin của thần linh, của nhân dân đối với sứ mệnh của Bát Nàn công chúa.</w:t>
            </w:r>
          </w:p>
          <w:p w14:paraId="69FCD092" w14:textId="77777777" w:rsidR="00DF7432" w:rsidRPr="00256ADE" w:rsidRDefault="00DF7432" w:rsidP="00AC66D9">
            <w:pPr>
              <w:shd w:val="clear" w:color="auto" w:fill="FFFFFF"/>
              <w:spacing w:after="0" w:line="312" w:lineRule="auto"/>
              <w:ind w:left="-21"/>
              <w:jc w:val="both"/>
              <w:rPr>
                <w:rFonts w:eastAsia="Times New Roman" w:cs="Times New Roman"/>
                <w:color w:val="000000"/>
                <w:szCs w:val="28"/>
              </w:rPr>
            </w:pPr>
            <w:r w:rsidRPr="00256ADE">
              <w:rPr>
                <w:rFonts w:eastAsia="Times New Roman" w:cs="Times New Roman"/>
                <w:color w:val="000000"/>
                <w:szCs w:val="28"/>
              </w:rPr>
              <w:lastRenderedPageBreak/>
              <w:t>+ Thể hiện thái độ ca ngợi của nhân dân đối với Bát Nàn công chúa đồng thời thể hiện quan điểm của nhân dân về một thế giới công bằng, thần linh luôn giúp đỡ người tốt.</w:t>
            </w:r>
          </w:p>
        </w:tc>
      </w:tr>
      <w:tr w:rsidR="00DF7432" w:rsidRPr="00256ADE" w14:paraId="37CA38D8" w14:textId="77777777" w:rsidTr="00AC66D9">
        <w:tc>
          <w:tcPr>
            <w:tcW w:w="993" w:type="dxa"/>
            <w:vMerge/>
            <w:tcBorders>
              <w:left w:val="single" w:sz="4" w:space="0" w:color="auto"/>
              <w:right w:val="single" w:sz="4" w:space="0" w:color="auto"/>
            </w:tcBorders>
          </w:tcPr>
          <w:p w14:paraId="2C4C21D7"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7FBB1071" w14:textId="77777777" w:rsidR="00DF7432" w:rsidRPr="00256ADE" w:rsidRDefault="00DF7432" w:rsidP="00AC66D9">
            <w:pPr>
              <w:shd w:val="clear" w:color="auto" w:fill="FFFFFF"/>
              <w:spacing w:after="0" w:line="312" w:lineRule="auto"/>
              <w:ind w:left="159"/>
              <w:jc w:val="both"/>
              <w:rPr>
                <w:rFonts w:eastAsia="Times New Roman" w:cs="Times New Roman"/>
                <w:b/>
                <w:color w:val="000000"/>
                <w:szCs w:val="28"/>
              </w:rPr>
            </w:pPr>
            <w:r w:rsidRPr="00256ADE">
              <w:rPr>
                <w:rFonts w:eastAsia="Times New Roman" w:cs="Times New Roman"/>
                <w:b/>
                <w:color w:val="000000"/>
                <w:szCs w:val="28"/>
              </w:rPr>
              <w:t>4</w:t>
            </w:r>
          </w:p>
        </w:tc>
        <w:tc>
          <w:tcPr>
            <w:tcW w:w="7655" w:type="dxa"/>
            <w:tcBorders>
              <w:top w:val="single" w:sz="4" w:space="0" w:color="auto"/>
              <w:left w:val="single" w:sz="4" w:space="0" w:color="auto"/>
              <w:bottom w:val="single" w:sz="4" w:space="0" w:color="auto"/>
              <w:right w:val="single" w:sz="4" w:space="0" w:color="auto"/>
            </w:tcBorders>
            <w:hideMark/>
          </w:tcPr>
          <w:p w14:paraId="4672A900" w14:textId="77777777" w:rsidR="00DF7432" w:rsidRPr="00256ADE" w:rsidRDefault="00DF7432" w:rsidP="00AC66D9">
            <w:pPr>
              <w:shd w:val="clear" w:color="auto" w:fill="FFFFFF"/>
              <w:spacing w:after="0" w:line="312" w:lineRule="auto"/>
              <w:ind w:left="-21"/>
              <w:jc w:val="both"/>
              <w:rPr>
                <w:rFonts w:eastAsia="Times New Roman" w:cs="Times New Roman"/>
                <w:b/>
                <w:bCs/>
                <w:color w:val="000000"/>
                <w:szCs w:val="28"/>
                <w:lang w:val="vi-VN"/>
              </w:rPr>
            </w:pPr>
            <w:r w:rsidRPr="00256ADE">
              <w:rPr>
                <w:rFonts w:cs="Times New Roman"/>
                <w:b/>
                <w:bCs/>
                <w:szCs w:val="28"/>
              </w:rPr>
              <w:t xml:space="preserve">Đặc điểm của nhân vật truyền thuyết được thể hiện như thế nào trong truyện </w:t>
            </w:r>
            <w:r w:rsidRPr="00256ADE">
              <w:rPr>
                <w:rFonts w:cs="Times New Roman"/>
                <w:b/>
                <w:bCs/>
                <w:i/>
                <w:iCs/>
                <w:szCs w:val="28"/>
              </w:rPr>
              <w:t>Bát Nàn công chúa?</w:t>
            </w:r>
          </w:p>
        </w:tc>
      </w:tr>
      <w:tr w:rsidR="00DF7432" w:rsidRPr="00256ADE" w14:paraId="3C85A432" w14:textId="77777777" w:rsidTr="00AC66D9">
        <w:trPr>
          <w:trHeight w:val="418"/>
        </w:trPr>
        <w:tc>
          <w:tcPr>
            <w:tcW w:w="993" w:type="dxa"/>
            <w:vMerge/>
            <w:tcBorders>
              <w:left w:val="single" w:sz="4" w:space="0" w:color="auto"/>
              <w:right w:val="single" w:sz="4" w:space="0" w:color="auto"/>
            </w:tcBorders>
            <w:vAlign w:val="center"/>
            <w:hideMark/>
          </w:tcPr>
          <w:p w14:paraId="63F39A1F"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136C876F" w14:textId="77777777" w:rsidR="00DF7432" w:rsidRPr="00256ADE" w:rsidRDefault="00DF7432" w:rsidP="00AC66D9">
            <w:pPr>
              <w:spacing w:after="0" w:line="312" w:lineRule="auto"/>
              <w:ind w:left="159"/>
              <w:jc w:val="both"/>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45945D94" w14:textId="77777777" w:rsidR="00DF7432" w:rsidRPr="00256ADE" w:rsidRDefault="00DF7432"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Nhân vật Bát Nàn trong truyện mang những đặc điểm của nhân vật truyền thuyết:</w:t>
            </w:r>
          </w:p>
          <w:p w14:paraId="67D6CFB4" w14:textId="77777777" w:rsidR="00DF7432" w:rsidRPr="00256ADE" w:rsidRDefault="00DF7432" w:rsidP="00AC66D9">
            <w:pPr>
              <w:spacing w:after="0" w:line="312" w:lineRule="auto"/>
              <w:ind w:left="-21"/>
              <w:jc w:val="both"/>
              <w:rPr>
                <w:rFonts w:cs="Times New Roman"/>
                <w:szCs w:val="28"/>
              </w:rPr>
            </w:pPr>
            <w:r w:rsidRPr="00256ADE">
              <w:rPr>
                <w:rFonts w:eastAsia="Times New Roman" w:cs="Times New Roman"/>
                <w:bCs/>
                <w:color w:val="000000"/>
                <w:szCs w:val="28"/>
              </w:rPr>
              <w:t>- Thường có những điểm khác lạ về lai lịch, tài năng, sức mạnh: Bát Nàn được giới thiệu là</w:t>
            </w:r>
            <w:r w:rsidRPr="00256ADE">
              <w:rPr>
                <w:rFonts w:cs="Times New Roman"/>
                <w:szCs w:val="28"/>
              </w:rPr>
              <w:t xml:space="preserve"> con gái của ông Vũ Chất và bà Hoàng Thị Mẫu, là người tài đức, có võ nghệ cao cường, lại có dung mạo xinh đẹp tuyệt vời =&gt; đây là những phẩm chất hiếm có của một người con gái trong xã hội lúc bấy giờ.</w:t>
            </w:r>
          </w:p>
          <w:p w14:paraId="36EB1D89" w14:textId="77777777" w:rsidR="00DF7432" w:rsidRPr="00256ADE" w:rsidRDefault="00DF7432" w:rsidP="00AC66D9">
            <w:pPr>
              <w:spacing w:after="0" w:line="312" w:lineRule="auto"/>
              <w:ind w:left="-21"/>
              <w:jc w:val="both"/>
              <w:rPr>
                <w:rFonts w:cs="Times New Roman"/>
                <w:szCs w:val="28"/>
              </w:rPr>
            </w:pPr>
            <w:r w:rsidRPr="00256ADE">
              <w:rPr>
                <w:rFonts w:cs="Times New Roman"/>
                <w:szCs w:val="28"/>
              </w:rPr>
              <w:t>- Thường gắn với các sự kiện lịch sử và có công lớn với cộng đồng: Tham gia vào khởi nghĩa của Hai Bà Trưng, được giao lĩnh đội quân tiên phong và góp công lớn trong cuộc khởi nghĩa Hai Bà Trưng.</w:t>
            </w:r>
          </w:p>
          <w:p w14:paraId="74D8CEE2" w14:textId="77777777" w:rsidR="00DF7432" w:rsidRPr="00256ADE" w:rsidRDefault="00DF7432" w:rsidP="00AC66D9">
            <w:pPr>
              <w:spacing w:after="0" w:line="312" w:lineRule="auto"/>
              <w:ind w:left="-21"/>
              <w:jc w:val="both"/>
              <w:rPr>
                <w:rFonts w:cs="Times New Roman"/>
                <w:i/>
                <w:iCs/>
                <w:szCs w:val="28"/>
              </w:rPr>
            </w:pPr>
            <w:r w:rsidRPr="00256ADE">
              <w:rPr>
                <w:rFonts w:cs="Times New Roman"/>
                <w:szCs w:val="28"/>
              </w:rPr>
              <w:t xml:space="preserve">- Được cộng đồng truyền tụng, tôn thờ: Sau khi mất, Bát Nàn công chúa đều được mọi người truyền tụng, tôn thờ: </w:t>
            </w:r>
            <w:r w:rsidRPr="00256ADE">
              <w:rPr>
                <w:rFonts w:cs="Times New Roman"/>
                <w:i/>
                <w:iCs/>
                <w:szCs w:val="28"/>
              </w:rPr>
              <w:t>mọi người Tiên La đã lập đền thờ bà ngay tại gốc cây tùng đó và lấy ngày bà tử nạn làm ngày lễ. Các làng Phượng Lâu, Đức Bát ở Vĩnh Phú cũng lập đền thờ bà. Các triều đại trước kia đều có sắc thượng phong cho bà.</w:t>
            </w:r>
          </w:p>
        </w:tc>
      </w:tr>
      <w:tr w:rsidR="00DF7432" w:rsidRPr="00256ADE" w14:paraId="44B8C3DC" w14:textId="77777777" w:rsidTr="00AC66D9">
        <w:trPr>
          <w:trHeight w:val="36"/>
        </w:trPr>
        <w:tc>
          <w:tcPr>
            <w:tcW w:w="993" w:type="dxa"/>
            <w:vMerge/>
            <w:tcBorders>
              <w:left w:val="single" w:sz="4" w:space="0" w:color="auto"/>
              <w:right w:val="single" w:sz="4" w:space="0" w:color="auto"/>
            </w:tcBorders>
            <w:hideMark/>
          </w:tcPr>
          <w:p w14:paraId="6DF8E1CF" w14:textId="77777777" w:rsidR="00DF7432" w:rsidRPr="00256ADE" w:rsidRDefault="00DF7432" w:rsidP="00AC66D9">
            <w:pPr>
              <w:spacing w:after="0" w:line="312" w:lineRule="auto"/>
              <w:ind w:left="450"/>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7FFBC59F" w14:textId="77777777" w:rsidR="00DF7432" w:rsidRPr="00256ADE" w:rsidRDefault="00DF7432" w:rsidP="00AC66D9">
            <w:pPr>
              <w:shd w:val="clear" w:color="auto" w:fill="FFFFFF"/>
              <w:spacing w:after="0" w:line="312" w:lineRule="auto"/>
              <w:ind w:left="159"/>
              <w:jc w:val="both"/>
              <w:rPr>
                <w:rFonts w:eastAsia="Times New Roman" w:cs="Times New Roman"/>
                <w:b/>
                <w:color w:val="000000"/>
                <w:szCs w:val="28"/>
              </w:rPr>
            </w:pPr>
            <w:r w:rsidRPr="00256ADE">
              <w:rPr>
                <w:rFonts w:eastAsia="Times New Roman" w:cs="Times New Roman"/>
                <w:b/>
                <w:color w:val="000000"/>
                <w:szCs w:val="28"/>
              </w:rPr>
              <w:t>5</w:t>
            </w:r>
          </w:p>
        </w:tc>
        <w:tc>
          <w:tcPr>
            <w:tcW w:w="7655" w:type="dxa"/>
            <w:tcBorders>
              <w:top w:val="single" w:sz="4" w:space="0" w:color="auto"/>
              <w:left w:val="single" w:sz="4" w:space="0" w:color="auto"/>
              <w:bottom w:val="single" w:sz="4" w:space="0" w:color="auto"/>
              <w:right w:val="single" w:sz="4" w:space="0" w:color="auto"/>
            </w:tcBorders>
            <w:hideMark/>
          </w:tcPr>
          <w:p w14:paraId="78D955AD" w14:textId="77777777" w:rsidR="00DF7432" w:rsidRPr="00256ADE" w:rsidRDefault="00DF7432" w:rsidP="00AC66D9">
            <w:pPr>
              <w:shd w:val="clear" w:color="auto" w:fill="FFFFFF"/>
              <w:spacing w:after="0" w:line="312" w:lineRule="auto"/>
              <w:ind w:left="-21" w:firstLine="180"/>
              <w:jc w:val="both"/>
              <w:rPr>
                <w:rFonts w:eastAsia="Times New Roman" w:cs="Times New Roman"/>
                <w:b/>
                <w:bCs/>
                <w:color w:val="000000"/>
                <w:szCs w:val="28"/>
                <w:lang w:val="vi-VN"/>
              </w:rPr>
            </w:pPr>
            <w:r w:rsidRPr="009C140B">
              <w:rPr>
                <w:rFonts w:cs="Times New Roman"/>
                <w:b/>
                <w:bCs/>
                <w:szCs w:val="28"/>
              </w:rPr>
              <w:t>Nếu được gặp Bát Nàn công chúa, em sẽ nói gì với bà? Hãy viết một đoạn văn ngắn (khoảng 5 – 7 dòng) trình bày suy nghĩ của em.</w:t>
            </w:r>
          </w:p>
        </w:tc>
      </w:tr>
      <w:tr w:rsidR="00DF7432" w:rsidRPr="00256ADE" w14:paraId="5E0385D2"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7F3EAC0E" w14:textId="77777777" w:rsidR="00DF7432" w:rsidRPr="00256ADE" w:rsidRDefault="00DF7432" w:rsidP="00AC66D9">
            <w:pPr>
              <w:spacing w:after="0" w:line="312" w:lineRule="auto"/>
              <w:ind w:left="450"/>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25B8CD3" w14:textId="77777777" w:rsidR="00DF7432" w:rsidRPr="00256ADE" w:rsidRDefault="00DF7432" w:rsidP="00AC66D9">
            <w:pPr>
              <w:spacing w:after="0" w:line="312" w:lineRule="auto"/>
              <w:ind w:left="159"/>
              <w:jc w:val="both"/>
              <w:rPr>
                <w:rFonts w:eastAsia="Times New Roman" w:cs="Times New Roman"/>
                <w:bCs/>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2D363852" w14:textId="77777777" w:rsidR="00DF7432" w:rsidRPr="009C140B" w:rsidRDefault="00DF7432" w:rsidP="00AC66D9">
            <w:pPr>
              <w:spacing w:after="0" w:line="312" w:lineRule="auto"/>
              <w:ind w:left="-21" w:firstLine="180"/>
              <w:jc w:val="both"/>
              <w:rPr>
                <w:rFonts w:eastAsia="Times New Roman" w:cs="Times New Roman"/>
                <w:bCs/>
                <w:szCs w:val="28"/>
              </w:rPr>
            </w:pPr>
            <w:r w:rsidRPr="009C140B">
              <w:rPr>
                <w:rFonts w:eastAsia="Times New Roman" w:cs="Times New Roman"/>
                <w:bCs/>
                <w:szCs w:val="28"/>
              </w:rPr>
              <w:t>Gợi ý: HS có thể bày tỏ suy nghĩ của mình với Bát Nàn công chúa: biết ơn, ngưỡng mộ, nể phục, ý thức về trách nhiệm của bản thân,…</w:t>
            </w:r>
          </w:p>
          <w:p w14:paraId="141B6813" w14:textId="77777777" w:rsidR="00DF7432" w:rsidRPr="009C140B" w:rsidRDefault="00DF7432" w:rsidP="00AC66D9">
            <w:pPr>
              <w:spacing w:after="0" w:line="312" w:lineRule="auto"/>
              <w:ind w:left="-21" w:firstLine="180"/>
              <w:jc w:val="both"/>
              <w:rPr>
                <w:rFonts w:eastAsia="Times New Roman" w:cs="Times New Roman"/>
                <w:bCs/>
                <w:szCs w:val="28"/>
              </w:rPr>
            </w:pPr>
            <w:r w:rsidRPr="009C140B">
              <w:rPr>
                <w:rFonts w:eastAsia="Times New Roman" w:cs="Times New Roman"/>
                <w:bCs/>
                <w:szCs w:val="28"/>
              </w:rPr>
              <w:t xml:space="preserve">Tham khảo: </w:t>
            </w:r>
          </w:p>
          <w:p w14:paraId="7A7462E9" w14:textId="77777777" w:rsidR="00DF7432" w:rsidRPr="00256ADE" w:rsidRDefault="00DF7432" w:rsidP="00AC66D9">
            <w:pPr>
              <w:spacing w:after="0" w:line="312" w:lineRule="auto"/>
              <w:ind w:left="-21" w:firstLine="180"/>
              <w:jc w:val="both"/>
              <w:rPr>
                <w:rFonts w:eastAsia="Times New Roman" w:cs="Times New Roman"/>
                <w:bCs/>
                <w:szCs w:val="28"/>
              </w:rPr>
            </w:pPr>
            <w:r w:rsidRPr="009C140B">
              <w:rPr>
                <w:rFonts w:eastAsia="Times New Roman" w:cs="Times New Roman"/>
                <w:bCs/>
                <w:szCs w:val="28"/>
              </w:rPr>
              <w:t xml:space="preserve">  Nếu được gặp Bát Nàn công chúa, em sẽ cúi đầu bày tỏ lòng biết ơn sâu sắc và nói: “Thưa bà, con thật khâm phục trước lòng dũng cảm và tinh thần yêu nước của bà. Nhờ có những người anh hùng như bà mà đất nước hôm nay mới được độc lập, tự do. Con xin hứa sẽ luôn cố gắng học tập, sống tốt và góp phần xây dựng quê hương để xứng đáng với những hy sinh to lớn của thế hệ cha ông.”</w:t>
            </w:r>
          </w:p>
        </w:tc>
      </w:tr>
      <w:tr w:rsidR="00DF7432" w:rsidRPr="00256ADE" w14:paraId="017202A9"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4831A8D3" w14:textId="77777777" w:rsidR="00DF7432" w:rsidRPr="00256ADE" w:rsidRDefault="00DF7432" w:rsidP="00AC66D9">
            <w:pPr>
              <w:spacing w:after="0" w:line="312" w:lineRule="auto"/>
              <w:ind w:left="159"/>
              <w:jc w:val="center"/>
              <w:rPr>
                <w:rFonts w:eastAsia="Times New Roman" w:cs="Times New Roman"/>
                <w:b/>
                <w:color w:val="000000"/>
                <w:szCs w:val="28"/>
                <w:lang w:val="it-IT"/>
              </w:rPr>
            </w:pPr>
            <w:r w:rsidRPr="00256ADE">
              <w:rPr>
                <w:rFonts w:eastAsia="Times New Roman" w:cs="Times New Roman"/>
                <w:b/>
                <w:color w:val="000000"/>
                <w:szCs w:val="28"/>
              </w:rPr>
              <w:lastRenderedPageBreak/>
              <w:t>VIẾT</w:t>
            </w:r>
          </w:p>
          <w:p w14:paraId="342670D5" w14:textId="77777777" w:rsidR="00DF7432" w:rsidRPr="00256ADE" w:rsidRDefault="00DF7432" w:rsidP="00AC66D9">
            <w:pPr>
              <w:shd w:val="clear" w:color="auto" w:fill="FFFFFF"/>
              <w:spacing w:after="0" w:line="312" w:lineRule="auto"/>
              <w:ind w:left="159"/>
              <w:jc w:val="center"/>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41C36E79" w14:textId="77777777" w:rsidR="00DF7432" w:rsidRPr="00256ADE" w:rsidRDefault="00DF7432" w:rsidP="00AC66D9">
            <w:pPr>
              <w:shd w:val="clear" w:color="auto" w:fill="FFFFFF"/>
              <w:spacing w:after="0" w:line="312" w:lineRule="auto"/>
              <w:ind w:right="-16"/>
              <w:jc w:val="both"/>
              <w:rPr>
                <w:rFonts w:eastAsia="Times New Roman" w:cs="Times New Roman"/>
                <w:b/>
                <w:bCs/>
                <w:color w:val="000000"/>
                <w:szCs w:val="28"/>
              </w:rPr>
            </w:pPr>
            <w:r w:rsidRPr="00256ADE">
              <w:rPr>
                <w:rFonts w:cs="Times New Roman"/>
                <w:b/>
                <w:bCs/>
                <w:szCs w:val="28"/>
              </w:rPr>
              <w:t xml:space="preserve">     Em hãy viết bài văn kể lại truyền thuyết </w:t>
            </w:r>
            <w:r w:rsidRPr="00256ADE">
              <w:rPr>
                <w:rFonts w:cs="Times New Roman"/>
                <w:b/>
                <w:bCs/>
                <w:i/>
                <w:iCs/>
                <w:szCs w:val="28"/>
              </w:rPr>
              <w:t>Bát Nàn công chúa</w:t>
            </w:r>
            <w:r w:rsidRPr="00256ADE">
              <w:rPr>
                <w:rFonts w:cs="Times New Roman"/>
                <w:b/>
                <w:bCs/>
                <w:szCs w:val="28"/>
              </w:rPr>
              <w:t xml:space="preserve"> được trích trong phần Đọc hiểu bằng lời văn của em.</w:t>
            </w:r>
          </w:p>
        </w:tc>
      </w:tr>
      <w:tr w:rsidR="00DF7432" w:rsidRPr="00256ADE" w14:paraId="3B3A5075" w14:textId="77777777" w:rsidTr="00AC66D9">
        <w:tc>
          <w:tcPr>
            <w:tcW w:w="1843" w:type="dxa"/>
            <w:gridSpan w:val="2"/>
            <w:vMerge/>
            <w:tcBorders>
              <w:left w:val="single" w:sz="4" w:space="0" w:color="auto"/>
              <w:right w:val="single" w:sz="4" w:space="0" w:color="auto"/>
            </w:tcBorders>
            <w:vAlign w:val="center"/>
            <w:hideMark/>
          </w:tcPr>
          <w:p w14:paraId="0DDCB3B0" w14:textId="77777777" w:rsidR="00DF7432" w:rsidRPr="00256ADE" w:rsidRDefault="00DF7432" w:rsidP="00AC66D9">
            <w:pPr>
              <w:shd w:val="clear" w:color="auto" w:fill="FFFFFF"/>
              <w:spacing w:after="0" w:line="312" w:lineRule="auto"/>
              <w:ind w:left="159"/>
              <w:jc w:val="both"/>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66E61372" w14:textId="77777777" w:rsidR="00DF7432" w:rsidRPr="00256ADE" w:rsidRDefault="00DF7432" w:rsidP="00AC66D9">
            <w:pPr>
              <w:spacing w:after="0" w:line="312" w:lineRule="auto"/>
              <w:ind w:right="-16"/>
              <w:jc w:val="both"/>
              <w:rPr>
                <w:rFonts w:eastAsia="Times New Roman" w:cs="Times New Roman"/>
                <w:bCs/>
                <w:color w:val="000000"/>
                <w:szCs w:val="28"/>
              </w:rPr>
            </w:pPr>
            <w:r>
              <w:rPr>
                <w:rFonts w:eastAsia="Times New Roman" w:cs="Times New Roman"/>
                <w:b/>
                <w:iCs/>
                <w:color w:val="000000"/>
                <w:szCs w:val="28"/>
                <w:lang w:val="en-SG"/>
              </w:rPr>
              <w:t>1</w:t>
            </w:r>
            <w:r w:rsidRPr="00256ADE">
              <w:rPr>
                <w:rFonts w:eastAsia="Times New Roman" w:cs="Times New Roman"/>
                <w:b/>
                <w:iCs/>
                <w:color w:val="000000"/>
                <w:szCs w:val="28"/>
                <w:lang w:val="en-SG"/>
              </w:rPr>
              <w:t xml:space="preserve">. </w:t>
            </w:r>
            <w:r>
              <w:rPr>
                <w:rFonts w:eastAsia="Times New Roman" w:cs="Times New Roman"/>
                <w:b/>
                <w:color w:val="000000"/>
                <w:szCs w:val="28"/>
              </w:rPr>
              <w:t>Mở bài: G</w:t>
            </w:r>
            <w:r w:rsidRPr="00256ADE">
              <w:rPr>
                <w:rFonts w:eastAsia="Times New Roman" w:cs="Times New Roman"/>
                <w:b/>
                <w:color w:val="000000"/>
                <w:szCs w:val="28"/>
              </w:rPr>
              <w:t xml:space="preserve">iới thiệu hoặc nêu lí do kể lại truyền thuyết </w:t>
            </w:r>
            <w:r w:rsidRPr="00256ADE">
              <w:rPr>
                <w:rFonts w:eastAsia="Times New Roman" w:cs="Times New Roman"/>
                <w:b/>
                <w:i/>
                <w:iCs/>
                <w:color w:val="000000"/>
                <w:szCs w:val="28"/>
              </w:rPr>
              <w:t>Bát Nàn công chúa</w:t>
            </w:r>
          </w:p>
          <w:p w14:paraId="2384DDB6" w14:textId="77777777" w:rsidR="00DF7432" w:rsidRPr="00256ADE" w:rsidRDefault="00DF7432" w:rsidP="00AC66D9">
            <w:pPr>
              <w:spacing w:after="0" w:line="312" w:lineRule="auto"/>
              <w:ind w:right="-16"/>
              <w:jc w:val="both"/>
              <w:rPr>
                <w:rFonts w:eastAsia="Times New Roman" w:cs="Times New Roman"/>
                <w:iCs/>
                <w:color w:val="000000"/>
                <w:szCs w:val="28"/>
              </w:rPr>
            </w:pPr>
            <w:r w:rsidRPr="00256ADE">
              <w:rPr>
                <w:rFonts w:eastAsia="Times New Roman" w:cs="Times New Roman"/>
                <w:color w:val="000000"/>
                <w:szCs w:val="28"/>
              </w:rPr>
              <w:t xml:space="preserve">     </w:t>
            </w:r>
            <w:r w:rsidRPr="00256ADE">
              <w:rPr>
                <w:rFonts w:eastAsia="Times New Roman" w:cs="Times New Roman"/>
                <w:iCs/>
                <w:color w:val="000000"/>
                <w:szCs w:val="28"/>
              </w:rPr>
              <w:t xml:space="preserve">Từ thuở ấu thơ, những câu chuyện cổ tích và truyền thuyết đã theo mỗi người lớn lên trong lời ru của bà, giọng kể của mẹ. Đó </w:t>
            </w:r>
            <w:r>
              <w:rPr>
                <w:rFonts w:eastAsia="Times New Roman" w:cs="Times New Roman"/>
                <w:iCs/>
                <w:color w:val="000000"/>
                <w:szCs w:val="28"/>
              </w:rPr>
              <w:t>không chỉ là những câu chuyện li kì</w:t>
            </w:r>
            <w:r w:rsidRPr="00256ADE">
              <w:rPr>
                <w:rFonts w:eastAsia="Times New Roman" w:cs="Times New Roman"/>
                <w:iCs/>
                <w:color w:val="000000"/>
                <w:szCs w:val="28"/>
              </w:rPr>
              <w:t>, hấp dẫn mà còn là những bài học sâu sắc về lòng hi</w:t>
            </w:r>
            <w:r>
              <w:rPr>
                <w:rFonts w:eastAsia="Times New Roman" w:cs="Times New Roman"/>
                <w:iCs/>
                <w:color w:val="000000"/>
                <w:szCs w:val="28"/>
              </w:rPr>
              <w:t>ếu thảo, tình yêu nước và đạo lí</w:t>
            </w:r>
            <w:r w:rsidRPr="00256ADE">
              <w:rPr>
                <w:rFonts w:eastAsia="Times New Roman" w:cs="Times New Roman"/>
                <w:iCs/>
                <w:color w:val="000000"/>
                <w:szCs w:val="28"/>
              </w:rPr>
              <w:t xml:space="preserve"> làm người. Đặc biệt trong số đó là những câu chuyện về những người phụ nữ đã anh dũng đứng lên chống giặc ngoại xâm, góp phần bảo vệ giang sơn gấm vóc. Nếu Hai Bà Trưng là hai cánh én mở đầu mùa xuân độc lập thì Bát Nàn công chúa chính là một nữ tướng tài ba, kiên cường, để lại dấu ấn sâu đậm trong lòng nhân dân. Câu chuyện truyền thuyết “Bát Nàn công chúa” không chỉ khiến bao người xúc động mà còn khơi dậy niềm tự hào về khí phách anh hùng của người phụ nữ Việt Nam.</w:t>
            </w:r>
          </w:p>
        </w:tc>
      </w:tr>
      <w:tr w:rsidR="00DF7432" w:rsidRPr="00256ADE" w14:paraId="1A5B751D" w14:textId="77777777" w:rsidTr="00AC66D9">
        <w:tc>
          <w:tcPr>
            <w:tcW w:w="1843" w:type="dxa"/>
            <w:gridSpan w:val="2"/>
            <w:vMerge/>
            <w:tcBorders>
              <w:left w:val="single" w:sz="4" w:space="0" w:color="auto"/>
              <w:right w:val="single" w:sz="4" w:space="0" w:color="auto"/>
            </w:tcBorders>
            <w:vAlign w:val="center"/>
            <w:hideMark/>
          </w:tcPr>
          <w:p w14:paraId="472D5AF7" w14:textId="77777777" w:rsidR="00DF7432" w:rsidRPr="00256ADE" w:rsidRDefault="00DF7432" w:rsidP="00AC66D9">
            <w:pPr>
              <w:spacing w:after="0" w:line="312" w:lineRule="auto"/>
              <w:ind w:left="159"/>
              <w:jc w:val="both"/>
              <w:rPr>
                <w:rFonts w:eastAsia="Times New Roman" w:cs="Times New Roman"/>
                <w:i/>
                <w:iCs/>
                <w:color w:val="000000"/>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14:paraId="320793FE" w14:textId="77777777" w:rsidR="00DF7432" w:rsidRPr="00256ADE" w:rsidRDefault="00DF7432" w:rsidP="00AC66D9">
            <w:pPr>
              <w:spacing w:after="0" w:line="312" w:lineRule="auto"/>
              <w:ind w:left="69" w:right="-16"/>
              <w:jc w:val="both"/>
              <w:rPr>
                <w:rFonts w:eastAsia="Times New Roman" w:cs="Times New Roman"/>
                <w:b/>
                <w:color w:val="000000"/>
                <w:szCs w:val="28"/>
              </w:rPr>
            </w:pPr>
            <w:r>
              <w:rPr>
                <w:rFonts w:eastAsia="Times New Roman" w:cs="Times New Roman"/>
                <w:b/>
                <w:color w:val="000000"/>
                <w:szCs w:val="28"/>
              </w:rPr>
              <w:t>2</w:t>
            </w:r>
            <w:r w:rsidRPr="00256ADE">
              <w:rPr>
                <w:rFonts w:eastAsia="Times New Roman" w:cs="Times New Roman"/>
                <w:b/>
                <w:color w:val="000000"/>
                <w:szCs w:val="28"/>
              </w:rPr>
              <w:t>. Thân bài:</w:t>
            </w:r>
            <w:r w:rsidRPr="00256ADE">
              <w:rPr>
                <w:rFonts w:eastAsia="Times New Roman" w:cs="Times New Roman"/>
                <w:b/>
                <w:color w:val="000000"/>
                <w:szCs w:val="28"/>
                <w:lang w:val="vi-VN"/>
              </w:rPr>
              <w:t xml:space="preserve"> </w:t>
            </w:r>
          </w:p>
          <w:p w14:paraId="67C53E14" w14:textId="77777777" w:rsidR="00DF7432" w:rsidRPr="00806BC7" w:rsidRDefault="00DF7432" w:rsidP="00AC66D9">
            <w:pPr>
              <w:spacing w:after="0" w:line="312" w:lineRule="auto"/>
              <w:ind w:left="69" w:right="-16"/>
              <w:jc w:val="both"/>
              <w:rPr>
                <w:rFonts w:eastAsia="Times New Roman" w:cs="Times New Roman"/>
                <w:i/>
                <w:color w:val="000000"/>
                <w:szCs w:val="28"/>
              </w:rPr>
            </w:pPr>
            <w:r w:rsidRPr="00806BC7">
              <w:rPr>
                <w:rFonts w:eastAsia="Times New Roman" w:cs="Times New Roman"/>
                <w:b/>
                <w:i/>
                <w:color w:val="000000"/>
                <w:szCs w:val="28"/>
              </w:rPr>
              <w:t xml:space="preserve">- </w:t>
            </w:r>
            <w:r w:rsidRPr="00806BC7">
              <w:rPr>
                <w:rFonts w:eastAsia="Times New Roman" w:cs="Times New Roman"/>
                <w:i/>
                <w:color w:val="000000"/>
                <w:szCs w:val="28"/>
              </w:rPr>
              <w:t xml:space="preserve">Giới thiệu nhân vật, hoàn cảnh xảy ra câu chuyện. </w:t>
            </w:r>
          </w:p>
          <w:p w14:paraId="14EB780F" w14:textId="77777777" w:rsidR="00DF7432" w:rsidRPr="00256ADE" w:rsidRDefault="00DF7432" w:rsidP="00AC66D9">
            <w:pPr>
              <w:spacing w:after="0" w:line="312" w:lineRule="auto"/>
              <w:ind w:left="69" w:right="-16" w:firstLine="388"/>
              <w:jc w:val="both"/>
              <w:rPr>
                <w:rFonts w:eastAsia="Times New Roman" w:cs="Times New Roman"/>
                <w:i/>
                <w:iCs/>
                <w:color w:val="000000"/>
                <w:szCs w:val="28"/>
              </w:rPr>
            </w:pPr>
            <w:r w:rsidRPr="00256ADE">
              <w:rPr>
                <w:rFonts w:eastAsia="Times New Roman" w:cs="Times New Roman"/>
                <w:iCs/>
                <w:color w:val="000000"/>
                <w:szCs w:val="28"/>
              </w:rPr>
              <w:t xml:space="preserve">Bát Nàn công chúa tên thật là Vũ Thị Thục, con gái của ông </w:t>
            </w:r>
            <w:r w:rsidRPr="00256ADE">
              <w:rPr>
                <w:rFonts w:cs="Times New Roman"/>
                <w:iCs/>
                <w:szCs w:val="28"/>
              </w:rPr>
              <w:t xml:space="preserve">Vũ Chất và bà Hoàng Thị Mẫu. Ông bà cai quản một trang ấp lớn ở vùng Phượng Lâu, Đức Bác thuộc huyện Phù Ninh tỉnh Vĩnh Phú ngày nay. </w:t>
            </w:r>
            <w:r w:rsidRPr="00256ADE">
              <w:rPr>
                <w:rFonts w:eastAsia="Times New Roman" w:cs="Times New Roman"/>
                <w:iCs/>
                <w:color w:val="000000"/>
                <w:szCs w:val="28"/>
              </w:rPr>
              <w:t xml:space="preserve">Ngay từ khi còn nhỏ, bà đã là người mạnh mẽ, thông minh và đặc biệt gan dạ. Trong khi bạn bè đồng trang lứa vui chơi, bà lại say mê luyện võ, rèn luyện sức khỏe. Mỗi lần nhìn bà múa kiếm giữa sân, tóc bay phấp phới trong gió, ai cũng thán phục vì thần thái cương nghị và đầy khí phách. Lớn lên, bà trở thành người con gái có dung mạo xinh đẹp, là người tài đức và võ nghệ cao cường. Kể cả nam giới cũng ít ai bì kịp. Cuộc đời của bà tưởng chừng cứ thế êm đềm trôi qua khi đến tuổi cập kê, bà được hứa hôn với Phạm Danh Hương – một chàng trai khôi ngô, tuấn tú, </w:t>
            </w:r>
            <w:r w:rsidRPr="00256ADE">
              <w:rPr>
                <w:rFonts w:cs="Times New Roman"/>
                <w:iCs/>
                <w:szCs w:val="28"/>
              </w:rPr>
              <w:t>con của vị huyện trưởng Nam Châu. Đôi trai tài gái sắc ấy đang đợi chờ ngày hạnh phúc về chung một nhà thì biến cố ập đến.</w:t>
            </w:r>
            <w:r w:rsidRPr="00256ADE">
              <w:rPr>
                <w:rFonts w:cs="Times New Roman"/>
                <w:szCs w:val="28"/>
              </w:rPr>
              <w:t xml:space="preserve"> </w:t>
            </w:r>
          </w:p>
          <w:p w14:paraId="2869956B" w14:textId="77777777" w:rsidR="00DF7432" w:rsidRPr="00806BC7" w:rsidRDefault="00DF7432" w:rsidP="00AC66D9">
            <w:pPr>
              <w:spacing w:after="0" w:line="312" w:lineRule="auto"/>
              <w:ind w:left="69" w:right="-16"/>
              <w:jc w:val="both"/>
              <w:rPr>
                <w:rFonts w:eastAsia="Times New Roman" w:cs="Times New Roman"/>
                <w:i/>
                <w:color w:val="000000"/>
                <w:szCs w:val="28"/>
              </w:rPr>
            </w:pPr>
            <w:r w:rsidRPr="00806BC7">
              <w:rPr>
                <w:rFonts w:eastAsia="Times New Roman" w:cs="Times New Roman"/>
                <w:i/>
                <w:color w:val="000000"/>
                <w:szCs w:val="28"/>
              </w:rPr>
              <w:t xml:space="preserve">- Kể lại các sự kiện chính của truyện theo trình tự thời gian bằng lời văn của mình, có thể thay đổi từ ngữ, cách đặt câu; thêm một </w:t>
            </w:r>
            <w:r w:rsidRPr="00806BC7">
              <w:rPr>
                <w:rFonts w:eastAsia="Times New Roman" w:cs="Times New Roman"/>
                <w:i/>
                <w:color w:val="000000"/>
                <w:szCs w:val="28"/>
              </w:rPr>
              <w:lastRenderedPageBreak/>
              <w:t>vài chi tiết, thêm các yếu tố miêu tả, biểu cảm…chú ý kể lại các yếu tố kì ảo</w:t>
            </w:r>
          </w:p>
          <w:p w14:paraId="7595E5A9" w14:textId="77777777" w:rsidR="00DF7432" w:rsidRPr="00256ADE" w:rsidRDefault="00DF7432" w:rsidP="00AC66D9">
            <w:pPr>
              <w:spacing w:after="0" w:line="312" w:lineRule="auto"/>
              <w:ind w:left="69" w:right="-16"/>
              <w:jc w:val="both"/>
              <w:rPr>
                <w:rFonts w:cs="Times New Roman"/>
                <w:iCs/>
                <w:szCs w:val="28"/>
              </w:rPr>
            </w:pPr>
            <w:r w:rsidRPr="00256ADE">
              <w:rPr>
                <w:rFonts w:eastAsia="Times New Roman" w:cs="Times New Roman"/>
                <w:color w:val="000000"/>
                <w:szCs w:val="28"/>
              </w:rPr>
              <w:t xml:space="preserve">   </w:t>
            </w:r>
            <w:r w:rsidRPr="00256ADE">
              <w:rPr>
                <w:rFonts w:eastAsia="Times New Roman" w:cs="Times New Roman"/>
                <w:iCs/>
                <w:color w:val="000000"/>
                <w:szCs w:val="28"/>
              </w:rPr>
              <w:t xml:space="preserve">Thời ấy, nước ta bị nhà Đông Hán đô hộ, thái thú Tô Định sang cai trị. Khi nghe tin Thục Nương là người con gái tài sắc vẹn toàn, hắn đã nảy sinh ý định lấy nàng làm vợ. </w:t>
            </w:r>
            <w:r w:rsidRPr="00256ADE">
              <w:rPr>
                <w:rFonts w:cs="Times New Roman"/>
                <w:iCs/>
                <w:szCs w:val="28"/>
              </w:rPr>
              <w:t>Tô Định cho quân lính bắt cha và chồng chưa cưới của Thục Nương vào dinh ép buộc phải gả nàng cho hắn. Bị cự tuyệt, Tô Định tìm cách giết hại hai người sau đó cho quân về lùng bắt Thục Nương. Được dân làng che chở, Thục Nương cùng vài người thân chạy thoát ra sông Hồng rồi lên thuyền xuôi mãi. Khi tới một ngôi chùa nhỏ ở ấp Tiến La bên bờ sông Thiên Đức, thuộc địa phận tỉnh Thái Bình ngày nay, thì dừng lại.</w:t>
            </w:r>
          </w:p>
          <w:p w14:paraId="129882A7" w14:textId="77777777" w:rsidR="00DF7432" w:rsidRPr="00256ADE" w:rsidRDefault="00DF7432" w:rsidP="00AC66D9">
            <w:pPr>
              <w:spacing w:after="0" w:line="312" w:lineRule="auto"/>
              <w:ind w:left="69" w:right="-16"/>
              <w:jc w:val="both"/>
              <w:rPr>
                <w:rFonts w:cs="Times New Roman"/>
                <w:iCs/>
                <w:szCs w:val="28"/>
              </w:rPr>
            </w:pPr>
            <w:r w:rsidRPr="00256ADE">
              <w:rPr>
                <w:rFonts w:cs="Times New Roman"/>
                <w:iCs/>
                <w:szCs w:val="28"/>
              </w:rPr>
              <w:t xml:space="preserve">    Đúng vào đêm Thục Nương đặt chân lên ngôi chùa nhỏ ấy các vị bô lão trong ấp Tiên La đều nằm mộng thấy thành hoàng đến báo có vị thượng nhân ở nơi khác tới chùa. Sáng hôm sau các vị bô lão kéo đến tập trung trước sân chùa. Một số người mở cửa vào trong thấy sau ngôi tam bảo có một người con gái đang đứng, tay cầm song kiếm. Thục Nương lúc ấy nghe có tiếng động tưởng quân Tô Định đến bao vây, liền đứng vào thế thủ sẵn sàng chiến đấu.</w:t>
            </w:r>
          </w:p>
          <w:p w14:paraId="7FD8F6B0" w14:textId="77777777" w:rsidR="00DF7432" w:rsidRPr="00256ADE" w:rsidRDefault="00DF7432" w:rsidP="00AC66D9">
            <w:pPr>
              <w:spacing w:after="0" w:line="312" w:lineRule="auto"/>
              <w:ind w:right="-16"/>
              <w:jc w:val="both"/>
              <w:rPr>
                <w:rFonts w:cs="Times New Roman"/>
                <w:iCs/>
                <w:szCs w:val="28"/>
              </w:rPr>
            </w:pPr>
            <w:r w:rsidRPr="00256ADE">
              <w:rPr>
                <w:rFonts w:cs="Times New Roman"/>
                <w:iCs/>
                <w:szCs w:val="28"/>
              </w:rPr>
              <w:t xml:space="preserve">    Thấy vậy các vị bô lão và dân làng vội vàng quỳ xuống, kể lại giấc mộng đêm qua. Thục Nương cảm động cũng quỳ xuống đáp lễ, rồi thuật lại gia cảnh của mình. Tất cả dân làng đều nhất tề hãy ở lại làm ăn sinh sống để chờ thời cơ giết giặc, bởi vì sưu cao thuế nặng và sự dã man của quân thù làm cho ai nấy đều căm giận trong lòng.</w:t>
            </w:r>
          </w:p>
          <w:p w14:paraId="417CBCB7" w14:textId="77777777" w:rsidR="00DF7432" w:rsidRPr="00256ADE" w:rsidRDefault="00DF7432" w:rsidP="00AC66D9">
            <w:pPr>
              <w:spacing w:after="0" w:line="312" w:lineRule="auto"/>
              <w:ind w:right="-16"/>
              <w:jc w:val="both"/>
              <w:rPr>
                <w:rFonts w:cs="Times New Roman"/>
                <w:iCs/>
                <w:szCs w:val="28"/>
              </w:rPr>
            </w:pPr>
            <w:r w:rsidRPr="00256ADE">
              <w:rPr>
                <w:rFonts w:cs="Times New Roman"/>
                <w:iCs/>
                <w:szCs w:val="28"/>
              </w:rPr>
              <w:t xml:space="preserve">    Cảm động trước tấm lòng của mọi người, lại thấy nhiều điều kiện thuận lợi ở nơi đây, Thục Nương đã vui lòng ở lại</w:t>
            </w:r>
            <w:r w:rsidRPr="00256ADE">
              <w:rPr>
                <w:rFonts w:cs="Times New Roman"/>
                <w:szCs w:val="28"/>
              </w:rPr>
              <w:t xml:space="preserve">. </w:t>
            </w:r>
            <w:r w:rsidRPr="00256ADE">
              <w:rPr>
                <w:rFonts w:cs="Times New Roman"/>
                <w:iCs/>
                <w:szCs w:val="28"/>
              </w:rPr>
              <w:t xml:space="preserve">Từ đó, Thục Nương trông coi chùa Tiên La. Nàng dạy nhân dân cách cày cấy, trồng trọt; vừa đảm bảo cho lương thực hàng ngày vừa tích trữ lương thực cho kế hoạch lập căn cứ và chinh chiến sau này. Bên cạnh đó, Thục Nương bắt tay vào tập luyện cho dân làng. Thế là mọi người lo sắm sửa khí giới, chuẩn bị lương thực và đêm đêm lại tập luyện võ nghệ, trận pháp. Các làng xung quanh biết tin cũng kéo đến ngày đêm mỗi đông. Dần ấp Tiên La trở thành một căn cứ </w:t>
            </w:r>
            <w:r w:rsidRPr="00256ADE">
              <w:rPr>
                <w:rFonts w:cs="Times New Roman"/>
                <w:iCs/>
                <w:szCs w:val="28"/>
              </w:rPr>
              <w:lastRenderedPageBreak/>
              <w:t>lớn, có mấy ngàn dân binh, được trang bị khí giới đầy đủ, lại tinh thông võ nghệ và các trận pháp. Thục Nương phất cờ khởi nghĩa, được dân chúng tôn xưng là Bát Nàn đại tướng quân, đã giao chiến nhiều trận với giặc và thu được nhiều thắng lợi.</w:t>
            </w:r>
          </w:p>
          <w:p w14:paraId="69609F34" w14:textId="77777777" w:rsidR="00DF7432" w:rsidRPr="00256ADE" w:rsidRDefault="00DF7432" w:rsidP="00AC66D9">
            <w:pPr>
              <w:spacing w:after="0" w:line="312" w:lineRule="auto"/>
              <w:ind w:right="-16"/>
              <w:jc w:val="both"/>
              <w:rPr>
                <w:rFonts w:cs="Times New Roman"/>
                <w:iCs/>
                <w:szCs w:val="28"/>
              </w:rPr>
            </w:pPr>
            <w:r w:rsidRPr="00256ADE">
              <w:rPr>
                <w:rFonts w:cs="Times New Roman"/>
                <w:iCs/>
                <w:szCs w:val="28"/>
              </w:rPr>
              <w:t xml:space="preserve">    Khi nghe tin Hai Bà Trưng phất cờ khởi nghĩa, ban đầu Thục Nương còn có chút do dự, băn khoăn: Nên tiếp tục chiến đấu một mình hay gia nhập nghĩa quân đây?Sự hoài nghi ấy đã theo Thục Nương vào cả trong giấc ngủ. Trời xanh như nghe thấu được tâm tư của bà, một đêm bà đang ngủ thì mộng thấy một nữ thần xuất hiện, tay cầm lá cờ xan. Nữ thần nói tuân lệnh ngọc hoàng xuống trao cho bà lá cờ rồi lại đọc bốn câu thơ với dụng ý tham gia khởi nghĩa Hai Bà Trưng là thiên mệnh của bà. Đây là cách duy nhất để nước nhà giành độc lập. Sau giấc mộng ấy,</w:t>
            </w:r>
            <w:r w:rsidRPr="00256ADE">
              <w:rPr>
                <w:rFonts w:cs="Times New Roman"/>
                <w:szCs w:val="28"/>
              </w:rPr>
              <w:t xml:space="preserve"> </w:t>
            </w:r>
            <w:r w:rsidRPr="00256ADE">
              <w:rPr>
                <w:rFonts w:cs="Times New Roman"/>
                <w:iCs/>
                <w:szCs w:val="28"/>
              </w:rPr>
              <w:t>Thục Nương đã không chút ngần ngại, lập tức tập hợp nghĩa quân ở quê nhà, ngày đêm luyện tập, chuẩn bị chiến đấu. Trong lòng bà lúc ấy chỉ có một mong muốn duy nhất: giành lại giang sơn, đem lại cuộc sống yên bình cho nhân dân.</w:t>
            </w:r>
          </w:p>
          <w:p w14:paraId="3AC88F38" w14:textId="77777777" w:rsidR="00DF7432" w:rsidRPr="00256ADE" w:rsidRDefault="00DF7432" w:rsidP="00AC66D9">
            <w:pPr>
              <w:spacing w:after="0" w:line="312" w:lineRule="auto"/>
              <w:ind w:right="-16"/>
              <w:jc w:val="both"/>
              <w:rPr>
                <w:rFonts w:cs="Times New Roman"/>
                <w:iCs/>
                <w:szCs w:val="28"/>
              </w:rPr>
            </w:pPr>
            <w:r w:rsidRPr="00256ADE">
              <w:rPr>
                <w:rFonts w:cs="Times New Roman"/>
                <w:iCs/>
                <w:szCs w:val="28"/>
              </w:rPr>
              <w:t xml:space="preserve">    Những ngày tháng theo Hai Bà Trưng khởi nghĩa là những ngày hào hùng nhất trong cuộc đời bà. Bát Nàn công chúa chiến đấu anh dũng, không quản hiểm nguy, nhiều lần lập được chiến công lớn. Hình ảnh bà cưỡi ngựa ra trận, gươm tuốt trần, ánh mắt rực lửa, truyền cảm hứng cho cả đoàn quân. Bà thực sự là một đóa hoa thép giữa chiến trường rực lửa.</w:t>
            </w:r>
          </w:p>
          <w:p w14:paraId="3B2B1E74" w14:textId="77777777" w:rsidR="00DF7432" w:rsidRPr="00256ADE" w:rsidRDefault="00DF7432" w:rsidP="00AC66D9">
            <w:pPr>
              <w:spacing w:after="0" w:line="312" w:lineRule="auto"/>
              <w:ind w:left="-21" w:right="-16"/>
              <w:jc w:val="both"/>
              <w:rPr>
                <w:rFonts w:cs="Times New Roman"/>
                <w:iCs/>
                <w:szCs w:val="28"/>
              </w:rPr>
            </w:pPr>
            <w:r w:rsidRPr="00256ADE">
              <w:rPr>
                <w:rFonts w:cs="Times New Roman"/>
                <w:iCs/>
                <w:szCs w:val="28"/>
              </w:rPr>
              <w:t xml:space="preserve">     Cảm phục tinh thần quả cảm và tài cầm quân của bà, Hai Bà Trưng đã phong tặng bà danh hiệu Trinh Thục công chúa, cho hưởng thực ấp và quản lĩnh cả hai nơi là Tiên La (Thái Bình) và Phượng Lâu (Vĩnh Phú).</w:t>
            </w:r>
          </w:p>
          <w:p w14:paraId="003C0A15" w14:textId="77777777" w:rsidR="00DF7432" w:rsidRPr="00256ADE" w:rsidRDefault="00DF7432" w:rsidP="00AC66D9">
            <w:pPr>
              <w:spacing w:after="0" w:line="312" w:lineRule="auto"/>
              <w:ind w:left="-21" w:right="-16"/>
              <w:jc w:val="both"/>
              <w:rPr>
                <w:rFonts w:cs="Times New Roman"/>
                <w:i/>
                <w:iCs/>
                <w:szCs w:val="28"/>
              </w:rPr>
            </w:pPr>
            <w:r w:rsidRPr="00256ADE">
              <w:rPr>
                <w:rFonts w:cs="Times New Roman"/>
                <w:iCs/>
                <w:szCs w:val="28"/>
              </w:rPr>
              <w:t xml:space="preserve">    Sau này khi vua Hán sai Mã Viện sang tái chiếm nước ta, quân ta đã chiến đấu rất anh dũng nhưng cuộc khởi nghĩa vẫn thất bại, Hai Bà Trưng hi sinh. Bát Nàn công chúa vẫn không chịu khuất phục. Bà chiến đấu đến hơi thở cuối cùng. Cái chết của bà là một mất mát to lớn, nhưng tấm gương bất khuất của bà mãi mãi được lưu truyền trong lòng dân tộc. Nhân dân ở cả Tiên La, Phượng Lâu </w:t>
            </w:r>
            <w:r w:rsidRPr="00256ADE">
              <w:rPr>
                <w:rFonts w:cs="Times New Roman"/>
                <w:iCs/>
                <w:szCs w:val="28"/>
              </w:rPr>
              <w:lastRenderedPageBreak/>
              <w:t>và Đức Bác đã lập đền thờ bà, ngày ngày hương khói, bày tỏ lòng biết ơn sâu sắc.</w:t>
            </w:r>
          </w:p>
        </w:tc>
      </w:tr>
      <w:tr w:rsidR="00DF7432" w:rsidRPr="00256ADE" w14:paraId="7366E7CC"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41A896D4" w14:textId="77777777" w:rsidR="00DF7432" w:rsidRPr="00256ADE" w:rsidRDefault="00DF7432" w:rsidP="00AC66D9">
            <w:pPr>
              <w:spacing w:after="0" w:line="312" w:lineRule="auto"/>
              <w:ind w:left="159"/>
              <w:jc w:val="both"/>
              <w:rPr>
                <w:rFonts w:eastAsia="Times New Roman" w:cs="Times New Roman"/>
                <w:b/>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7BAF1B2F" w14:textId="77777777" w:rsidR="00DF7432" w:rsidRPr="00256ADE" w:rsidRDefault="00DF7432" w:rsidP="00AC66D9">
            <w:pPr>
              <w:spacing w:after="0" w:line="312" w:lineRule="auto"/>
              <w:ind w:left="-21"/>
              <w:rPr>
                <w:rFonts w:eastAsia="Times New Roman" w:cs="Times New Roman"/>
                <w:bCs/>
                <w:color w:val="000000"/>
                <w:szCs w:val="28"/>
              </w:rPr>
            </w:pPr>
            <w:r>
              <w:rPr>
                <w:rFonts w:eastAsia="Times New Roman" w:cs="Times New Roman"/>
                <w:b/>
                <w:color w:val="000000"/>
                <w:szCs w:val="28"/>
              </w:rPr>
              <w:t>3</w:t>
            </w:r>
            <w:r w:rsidRPr="00256ADE">
              <w:rPr>
                <w:rFonts w:eastAsia="Times New Roman" w:cs="Times New Roman"/>
                <w:b/>
                <w:color w:val="000000"/>
                <w:szCs w:val="28"/>
              </w:rPr>
              <w:t>. Kết bài:</w:t>
            </w:r>
            <w:r w:rsidRPr="00256ADE">
              <w:rPr>
                <w:rFonts w:eastAsia="Times New Roman" w:cs="Times New Roman"/>
                <w:b/>
                <w:color w:val="000000"/>
                <w:szCs w:val="28"/>
                <w:lang w:val="vi-VN"/>
              </w:rPr>
              <w:t xml:space="preserve"> </w:t>
            </w:r>
            <w:r w:rsidRPr="00256ADE">
              <w:rPr>
                <w:rFonts w:eastAsia="Times New Roman" w:cs="Times New Roman"/>
                <w:bCs/>
                <w:color w:val="000000"/>
                <w:szCs w:val="28"/>
              </w:rPr>
              <w:t xml:space="preserve">Nêu cảm nghĩ về truyện hoặc nhân vật chính trong truyền thuyết </w:t>
            </w:r>
            <w:r w:rsidRPr="00256ADE">
              <w:rPr>
                <w:rFonts w:eastAsia="Times New Roman" w:cs="Times New Roman"/>
                <w:bCs/>
                <w:i/>
                <w:iCs/>
                <w:color w:val="000000"/>
                <w:szCs w:val="28"/>
              </w:rPr>
              <w:t>Bát Nàn công chúa</w:t>
            </w:r>
          </w:p>
          <w:p w14:paraId="07B2DA21" w14:textId="77777777" w:rsidR="00DF7432" w:rsidRPr="00256ADE" w:rsidRDefault="00DF7432" w:rsidP="00AC66D9">
            <w:pPr>
              <w:spacing w:after="0" w:line="312" w:lineRule="auto"/>
              <w:ind w:left="-21"/>
              <w:rPr>
                <w:rFonts w:eastAsia="Times New Roman" w:cs="Times New Roman"/>
                <w:iCs/>
                <w:szCs w:val="28"/>
              </w:rPr>
            </w:pPr>
            <w:r w:rsidRPr="00256ADE">
              <w:rPr>
                <w:rFonts w:eastAsia="Times New Roman" w:cs="Times New Roman"/>
                <w:iCs/>
                <w:szCs w:val="28"/>
              </w:rPr>
              <w:t xml:space="preserve">    Mỗi lần đọc lại câu chuyện về “Bát Nàn công chúa”, chắc hẳn mỗi ,người lại thấy lòng mình rưng rưng xúc động trước một người phụ nữ không chỉ giỏi giang mà còn vô cùng dũng cảm, sẵn sàng hy sinh vì đất nước. Hình ảnh của bà là biểu tượng cao đẹp của tinh thần yêu nước và ý chí kiên cường của người phụ nữ Việt Nam.</w:t>
            </w:r>
          </w:p>
        </w:tc>
      </w:tr>
    </w:tbl>
    <w:p w14:paraId="4DD765B5" w14:textId="77777777" w:rsidR="00DF7432" w:rsidRPr="00256ADE" w:rsidRDefault="00DF7432" w:rsidP="00DF7432">
      <w:pPr>
        <w:tabs>
          <w:tab w:val="left" w:pos="3828"/>
        </w:tabs>
        <w:spacing w:after="0" w:line="360" w:lineRule="auto"/>
        <w:ind w:firstLine="567"/>
        <w:jc w:val="center"/>
        <w:rPr>
          <w:rFonts w:cs="Times New Roman"/>
          <w:b/>
          <w:color w:val="FF0000"/>
          <w:szCs w:val="28"/>
        </w:rPr>
      </w:pPr>
    </w:p>
    <w:p w14:paraId="7B90826A"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32"/>
    <w:rsid w:val="00156183"/>
    <w:rsid w:val="003D72A9"/>
    <w:rsid w:val="00B2363F"/>
    <w:rsid w:val="00DF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39C9"/>
  <w15:chartTrackingRefBased/>
  <w15:docId w15:val="{5EEEA67C-274B-4811-9F22-736B37F3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432"/>
    <w:pPr>
      <w:spacing w:line="259" w:lineRule="auto"/>
    </w:pPr>
    <w:rPr>
      <w:kern w:val="0"/>
      <w:sz w:val="28"/>
      <w:szCs w:val="22"/>
      <w14:ligatures w14:val="none"/>
    </w:rPr>
  </w:style>
  <w:style w:type="paragraph" w:styleId="Heading1">
    <w:name w:val="heading 1"/>
    <w:basedOn w:val="Normal"/>
    <w:next w:val="Normal"/>
    <w:link w:val="Heading1Char"/>
    <w:uiPriority w:val="9"/>
    <w:qFormat/>
    <w:rsid w:val="00DF74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F74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F7432"/>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F743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F743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F743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F743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F743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F743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4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4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F74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F74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F74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F74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F74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F743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F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432"/>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F74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F7432"/>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F7432"/>
    <w:rPr>
      <w:i/>
      <w:iCs/>
      <w:color w:val="404040" w:themeColor="text1" w:themeTint="BF"/>
    </w:rPr>
  </w:style>
  <w:style w:type="paragraph" w:styleId="ListParagraph">
    <w:name w:val="List Paragraph"/>
    <w:basedOn w:val="Normal"/>
    <w:uiPriority w:val="34"/>
    <w:qFormat/>
    <w:rsid w:val="00DF7432"/>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F7432"/>
    <w:rPr>
      <w:i/>
      <w:iCs/>
      <w:color w:val="0F4761" w:themeColor="accent1" w:themeShade="BF"/>
    </w:rPr>
  </w:style>
  <w:style w:type="paragraph" w:styleId="IntenseQuote">
    <w:name w:val="Intense Quote"/>
    <w:basedOn w:val="Normal"/>
    <w:next w:val="Normal"/>
    <w:link w:val="IntenseQuoteChar"/>
    <w:uiPriority w:val="30"/>
    <w:qFormat/>
    <w:rsid w:val="00DF743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F7432"/>
    <w:rPr>
      <w:i/>
      <w:iCs/>
      <w:color w:val="0F4761" w:themeColor="accent1" w:themeShade="BF"/>
    </w:rPr>
  </w:style>
  <w:style w:type="character" w:styleId="IntenseReference">
    <w:name w:val="Intense Reference"/>
    <w:basedOn w:val="DefaultParagraphFont"/>
    <w:uiPriority w:val="32"/>
    <w:qFormat/>
    <w:rsid w:val="00DF7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2026-03-28T02:08:00Z</dcterms:created>
  <dcterms:modified xsi:type="dcterms:W3CDTF">2026-03-28T02:08:00Z</dcterms:modified>
</cp:coreProperties>
</file>