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73BCA5" w14:textId="77777777" w:rsidR="001F3ACC" w:rsidRPr="00256ADE" w:rsidRDefault="001F3ACC" w:rsidP="001F3ACC">
      <w:pPr>
        <w:tabs>
          <w:tab w:val="left" w:pos="3828"/>
        </w:tabs>
        <w:spacing w:after="0" w:line="360" w:lineRule="auto"/>
        <w:ind w:firstLine="567"/>
        <w:jc w:val="center"/>
        <w:rPr>
          <w:rFonts w:cs="Times New Roman"/>
          <w:b/>
          <w:color w:val="7030A0"/>
          <w:szCs w:val="28"/>
        </w:rPr>
      </w:pPr>
      <w:r w:rsidRPr="00256ADE">
        <w:rPr>
          <w:rFonts w:cs="Times New Roman"/>
          <w:b/>
          <w:color w:val="7030A0"/>
          <w:szCs w:val="28"/>
        </w:rPr>
        <w:t>ĐỀ 20</w:t>
      </w:r>
    </w:p>
    <w:p w14:paraId="1E18BEF7" w14:textId="77777777" w:rsidR="001F3ACC" w:rsidRPr="00256ADE" w:rsidRDefault="001F3ACC" w:rsidP="001F3ACC">
      <w:pPr>
        <w:tabs>
          <w:tab w:val="left" w:pos="3828"/>
        </w:tabs>
        <w:spacing w:after="0" w:line="360" w:lineRule="auto"/>
        <w:ind w:firstLine="567"/>
        <w:jc w:val="both"/>
        <w:rPr>
          <w:rFonts w:cs="Times New Roman"/>
          <w:b/>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1F3ACC" w:rsidRPr="00256ADE" w14:paraId="7A7BFD5B"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3662C5F9" w14:textId="77777777" w:rsidR="001F3ACC" w:rsidRPr="00256ADE" w:rsidRDefault="001F3ACC" w:rsidP="00AC66D9">
            <w:pPr>
              <w:tabs>
                <w:tab w:val="left" w:pos="3828"/>
              </w:tabs>
              <w:spacing w:after="0" w:line="360" w:lineRule="auto"/>
              <w:jc w:val="both"/>
              <w:rPr>
                <w:rFonts w:cs="Times New Roman"/>
                <w:b/>
                <w:szCs w:val="28"/>
              </w:rPr>
            </w:pPr>
            <w:r w:rsidRPr="00256ADE">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14:paraId="0651BCCC" w14:textId="77777777" w:rsidR="001F3ACC" w:rsidRPr="00256ADE" w:rsidRDefault="001F3ACC" w:rsidP="00AC66D9">
            <w:pPr>
              <w:tabs>
                <w:tab w:val="left" w:pos="3828"/>
              </w:tabs>
              <w:spacing w:after="0" w:line="360" w:lineRule="auto"/>
              <w:jc w:val="both"/>
              <w:rPr>
                <w:rFonts w:cs="Times New Roman"/>
                <w:b/>
                <w:szCs w:val="28"/>
              </w:rPr>
            </w:pPr>
            <w:r w:rsidRPr="00256ADE">
              <w:rPr>
                <w:rFonts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14:paraId="08C4A1B3" w14:textId="77777777" w:rsidR="001F3ACC" w:rsidRPr="00256ADE" w:rsidRDefault="001F3ACC" w:rsidP="00AC66D9">
            <w:pPr>
              <w:tabs>
                <w:tab w:val="left" w:pos="3828"/>
              </w:tabs>
              <w:spacing w:after="0" w:line="360" w:lineRule="auto"/>
              <w:ind w:firstLine="567"/>
              <w:jc w:val="both"/>
              <w:rPr>
                <w:rFonts w:cs="Times New Roman"/>
                <w:b/>
                <w:szCs w:val="28"/>
              </w:rPr>
            </w:pPr>
            <w:r w:rsidRPr="00256ADE">
              <w:rPr>
                <w:rFonts w:cs="Times New Roman"/>
                <w:b/>
                <w:szCs w:val="28"/>
              </w:rPr>
              <w:t>Nội dung</w:t>
            </w:r>
          </w:p>
        </w:tc>
      </w:tr>
      <w:tr w:rsidR="001F3ACC" w:rsidRPr="00256ADE" w14:paraId="41F7AB86" w14:textId="77777777" w:rsidTr="00AC66D9">
        <w:tc>
          <w:tcPr>
            <w:tcW w:w="993" w:type="dxa"/>
            <w:vMerge w:val="restart"/>
            <w:tcBorders>
              <w:left w:val="single" w:sz="4" w:space="0" w:color="auto"/>
              <w:right w:val="single" w:sz="4" w:space="0" w:color="auto"/>
            </w:tcBorders>
            <w:hideMark/>
          </w:tcPr>
          <w:p w14:paraId="01B38825" w14:textId="77777777" w:rsidR="001F3ACC" w:rsidRPr="00256ADE" w:rsidRDefault="001F3ACC" w:rsidP="00AC66D9">
            <w:pPr>
              <w:tabs>
                <w:tab w:val="left" w:pos="3828"/>
              </w:tabs>
              <w:spacing w:after="0" w:line="360" w:lineRule="auto"/>
              <w:ind w:firstLine="567"/>
              <w:jc w:val="both"/>
              <w:rPr>
                <w:rFonts w:cs="Times New Roman"/>
                <w:b/>
                <w:szCs w:val="28"/>
                <w:lang w:val="it-IT"/>
              </w:rPr>
            </w:pPr>
          </w:p>
          <w:p w14:paraId="5F7A9F1F" w14:textId="77777777" w:rsidR="001F3ACC" w:rsidRPr="00256ADE" w:rsidRDefault="001F3ACC" w:rsidP="00AC66D9">
            <w:pPr>
              <w:tabs>
                <w:tab w:val="left" w:pos="3828"/>
              </w:tabs>
              <w:spacing w:after="0" w:line="360" w:lineRule="auto"/>
              <w:ind w:firstLine="567"/>
              <w:jc w:val="both"/>
              <w:rPr>
                <w:rFonts w:cs="Times New Roman"/>
                <w:b/>
                <w:szCs w:val="28"/>
                <w:lang w:val="it-IT"/>
              </w:rPr>
            </w:pPr>
          </w:p>
          <w:p w14:paraId="7E37647E" w14:textId="77777777" w:rsidR="001F3ACC" w:rsidRPr="00256ADE" w:rsidRDefault="001F3ACC" w:rsidP="00AC66D9">
            <w:pPr>
              <w:tabs>
                <w:tab w:val="left" w:pos="3828"/>
              </w:tabs>
              <w:spacing w:after="0" w:line="360" w:lineRule="auto"/>
              <w:ind w:firstLine="567"/>
              <w:jc w:val="both"/>
              <w:rPr>
                <w:rFonts w:cs="Times New Roman"/>
                <w:b/>
                <w:szCs w:val="28"/>
                <w:lang w:val="it-IT"/>
              </w:rPr>
            </w:pPr>
          </w:p>
          <w:p w14:paraId="2E172CC3" w14:textId="77777777" w:rsidR="001F3ACC" w:rsidRPr="00256ADE" w:rsidRDefault="001F3ACC" w:rsidP="00AC66D9">
            <w:pPr>
              <w:tabs>
                <w:tab w:val="left" w:pos="3828"/>
              </w:tabs>
              <w:spacing w:after="0" w:line="360" w:lineRule="auto"/>
              <w:ind w:firstLine="567"/>
              <w:jc w:val="both"/>
              <w:rPr>
                <w:rFonts w:cs="Times New Roman"/>
                <w:b/>
                <w:szCs w:val="28"/>
                <w:lang w:val="it-IT"/>
              </w:rPr>
            </w:pPr>
          </w:p>
          <w:p w14:paraId="4A1CF966" w14:textId="77777777" w:rsidR="001F3ACC" w:rsidRPr="00256ADE" w:rsidRDefault="001F3ACC" w:rsidP="00AC66D9">
            <w:pPr>
              <w:tabs>
                <w:tab w:val="left" w:pos="3828"/>
              </w:tabs>
              <w:spacing w:after="0" w:line="360" w:lineRule="auto"/>
              <w:ind w:firstLine="567"/>
              <w:jc w:val="both"/>
              <w:rPr>
                <w:rFonts w:cs="Times New Roman"/>
                <w:b/>
                <w:szCs w:val="28"/>
                <w:lang w:val="it-IT"/>
              </w:rPr>
            </w:pPr>
          </w:p>
          <w:p w14:paraId="54989F9C" w14:textId="77777777" w:rsidR="001F3ACC" w:rsidRPr="00256ADE" w:rsidRDefault="001F3ACC" w:rsidP="00AC66D9">
            <w:pPr>
              <w:tabs>
                <w:tab w:val="left" w:pos="3828"/>
              </w:tabs>
              <w:spacing w:after="0" w:line="360" w:lineRule="auto"/>
              <w:ind w:firstLine="567"/>
              <w:jc w:val="both"/>
              <w:rPr>
                <w:rFonts w:cs="Times New Roman"/>
                <w:b/>
                <w:szCs w:val="28"/>
                <w:lang w:val="it-IT"/>
              </w:rPr>
            </w:pPr>
          </w:p>
          <w:p w14:paraId="7E30108A" w14:textId="77777777" w:rsidR="001F3ACC" w:rsidRPr="00256ADE" w:rsidRDefault="001F3ACC" w:rsidP="00AC66D9">
            <w:pPr>
              <w:tabs>
                <w:tab w:val="left" w:pos="3828"/>
              </w:tabs>
              <w:spacing w:after="0" w:line="360" w:lineRule="auto"/>
              <w:ind w:firstLine="567"/>
              <w:jc w:val="both"/>
              <w:rPr>
                <w:rFonts w:cs="Times New Roman"/>
                <w:b/>
                <w:szCs w:val="28"/>
                <w:lang w:val="it-IT"/>
              </w:rPr>
            </w:pPr>
          </w:p>
          <w:p w14:paraId="14F77B6A" w14:textId="77777777" w:rsidR="001F3ACC" w:rsidRPr="00256ADE" w:rsidRDefault="001F3ACC" w:rsidP="00AC66D9">
            <w:pPr>
              <w:tabs>
                <w:tab w:val="left" w:pos="3828"/>
              </w:tabs>
              <w:spacing w:after="0" w:line="360" w:lineRule="auto"/>
              <w:jc w:val="both"/>
              <w:rPr>
                <w:rFonts w:cs="Times New Roman"/>
                <w:b/>
                <w:szCs w:val="28"/>
                <w:lang w:val="it-IT"/>
              </w:rPr>
            </w:pPr>
            <w:r w:rsidRPr="00256ADE">
              <w:rPr>
                <w:rFonts w:cs="Times New Roman"/>
                <w:b/>
                <w:szCs w:val="28"/>
                <w:lang w:val="it-IT"/>
              </w:rPr>
              <w:t>ĐỌC HIỂU</w:t>
            </w:r>
          </w:p>
        </w:tc>
        <w:tc>
          <w:tcPr>
            <w:tcW w:w="850" w:type="dxa"/>
            <w:tcBorders>
              <w:top w:val="single" w:sz="4" w:space="0" w:color="auto"/>
              <w:left w:val="single" w:sz="4" w:space="0" w:color="auto"/>
              <w:bottom w:val="single" w:sz="4" w:space="0" w:color="auto"/>
              <w:right w:val="single" w:sz="4" w:space="0" w:color="auto"/>
            </w:tcBorders>
          </w:tcPr>
          <w:p w14:paraId="75465FF4" w14:textId="77777777" w:rsidR="001F3ACC" w:rsidRPr="00256ADE" w:rsidRDefault="001F3ACC" w:rsidP="00AC66D9">
            <w:pPr>
              <w:tabs>
                <w:tab w:val="left" w:pos="3828"/>
              </w:tabs>
              <w:spacing w:after="0" w:line="360" w:lineRule="auto"/>
              <w:ind w:firstLine="567"/>
              <w:jc w:val="both"/>
              <w:rPr>
                <w:rFonts w:cs="Times New Roman"/>
                <w:b/>
                <w:szCs w:val="28"/>
              </w:rPr>
            </w:pPr>
            <w:r w:rsidRPr="00256ADE">
              <w:rPr>
                <w:rFonts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14:paraId="27DC1AAA" w14:textId="77777777" w:rsidR="001F3ACC" w:rsidRPr="00256ADE" w:rsidRDefault="001F3ACC" w:rsidP="00AC66D9">
            <w:pPr>
              <w:tabs>
                <w:tab w:val="left" w:pos="3828"/>
              </w:tabs>
              <w:spacing w:after="0" w:line="360" w:lineRule="auto"/>
              <w:ind w:firstLine="567"/>
              <w:jc w:val="both"/>
              <w:rPr>
                <w:rFonts w:cs="Times New Roman"/>
                <w:b/>
                <w:szCs w:val="28"/>
              </w:rPr>
            </w:pPr>
            <w:r w:rsidRPr="00256ADE">
              <w:rPr>
                <w:rFonts w:cs="Times New Roman"/>
                <w:b/>
                <w:szCs w:val="28"/>
              </w:rPr>
              <w:t>Lễ Tạ ơn thường được tổ chức ở một số quốc gia như Hoa Kỳ, Canada vào khoảng thời gian nào?</w:t>
            </w:r>
          </w:p>
        </w:tc>
      </w:tr>
      <w:tr w:rsidR="001F3ACC" w:rsidRPr="00256ADE" w14:paraId="01186B34" w14:textId="77777777" w:rsidTr="00AC66D9">
        <w:trPr>
          <w:trHeight w:val="278"/>
        </w:trPr>
        <w:tc>
          <w:tcPr>
            <w:tcW w:w="993" w:type="dxa"/>
            <w:vMerge/>
            <w:tcBorders>
              <w:left w:val="single" w:sz="4" w:space="0" w:color="auto"/>
              <w:right w:val="single" w:sz="4" w:space="0" w:color="auto"/>
            </w:tcBorders>
            <w:vAlign w:val="center"/>
            <w:hideMark/>
          </w:tcPr>
          <w:p w14:paraId="557BFD42" w14:textId="77777777" w:rsidR="001F3ACC" w:rsidRPr="00256ADE" w:rsidRDefault="001F3ACC"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10AFB50E" w14:textId="77777777" w:rsidR="001F3ACC" w:rsidRPr="00256ADE" w:rsidRDefault="001F3ACC" w:rsidP="00AC66D9">
            <w:pPr>
              <w:tabs>
                <w:tab w:val="left" w:pos="3828"/>
              </w:tabs>
              <w:spacing w:after="0" w:line="360" w:lineRule="auto"/>
              <w:ind w:firstLine="567"/>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14:paraId="3FC19907"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Lễ Tạ ơn thường được tổ chức vào tháng 11 hằng năm ở một số quốc gia như Hoa Kỳ, Canada.</w:t>
            </w:r>
          </w:p>
        </w:tc>
      </w:tr>
      <w:tr w:rsidR="001F3ACC" w:rsidRPr="00256ADE" w14:paraId="1638FC27" w14:textId="77777777" w:rsidTr="00AC66D9">
        <w:trPr>
          <w:trHeight w:val="240"/>
        </w:trPr>
        <w:tc>
          <w:tcPr>
            <w:tcW w:w="993" w:type="dxa"/>
            <w:vMerge/>
            <w:tcBorders>
              <w:left w:val="single" w:sz="4" w:space="0" w:color="auto"/>
              <w:right w:val="single" w:sz="4" w:space="0" w:color="auto"/>
            </w:tcBorders>
            <w:hideMark/>
          </w:tcPr>
          <w:p w14:paraId="20D54C36" w14:textId="77777777" w:rsidR="001F3ACC" w:rsidRPr="00256ADE" w:rsidRDefault="001F3ACC"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31D96E70" w14:textId="77777777" w:rsidR="001F3ACC" w:rsidRPr="00256ADE" w:rsidRDefault="001F3ACC" w:rsidP="00AC66D9">
            <w:pPr>
              <w:tabs>
                <w:tab w:val="left" w:pos="3828"/>
              </w:tabs>
              <w:spacing w:after="0" w:line="360" w:lineRule="auto"/>
              <w:ind w:firstLine="567"/>
              <w:jc w:val="both"/>
              <w:rPr>
                <w:rFonts w:cs="Times New Roman"/>
                <w:b/>
                <w:szCs w:val="28"/>
              </w:rPr>
            </w:pPr>
            <w:r w:rsidRPr="00256ADE">
              <w:rPr>
                <w:rFonts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14:paraId="7D6E9437" w14:textId="77777777" w:rsidR="001F3ACC" w:rsidRPr="00256ADE" w:rsidRDefault="001F3ACC" w:rsidP="00AC66D9">
            <w:pPr>
              <w:tabs>
                <w:tab w:val="left" w:pos="3828"/>
              </w:tabs>
              <w:spacing w:after="0" w:line="360" w:lineRule="auto"/>
              <w:ind w:firstLine="567"/>
              <w:jc w:val="both"/>
              <w:rPr>
                <w:rFonts w:cs="Times New Roman"/>
                <w:b/>
                <w:szCs w:val="28"/>
              </w:rPr>
            </w:pPr>
            <w:r w:rsidRPr="00256ADE">
              <w:rPr>
                <w:rFonts w:cs="Times New Roman"/>
                <w:b/>
                <w:szCs w:val="28"/>
              </w:rPr>
              <w:t>Theo tác giả, tại sao chúng ta có thể dễ dàng nói lời cảm ơn với người ngoài, mà đối với cha mẹ lại quên bày tỏ lòng biết ơn?</w:t>
            </w:r>
          </w:p>
        </w:tc>
      </w:tr>
      <w:tr w:rsidR="001F3ACC" w:rsidRPr="00256ADE" w14:paraId="7E78B799" w14:textId="77777777" w:rsidTr="00AC66D9">
        <w:trPr>
          <w:trHeight w:val="983"/>
        </w:trPr>
        <w:tc>
          <w:tcPr>
            <w:tcW w:w="993" w:type="dxa"/>
            <w:vMerge/>
            <w:tcBorders>
              <w:left w:val="single" w:sz="4" w:space="0" w:color="auto"/>
              <w:right w:val="single" w:sz="4" w:space="0" w:color="auto"/>
            </w:tcBorders>
            <w:vAlign w:val="center"/>
            <w:hideMark/>
          </w:tcPr>
          <w:p w14:paraId="232E3145" w14:textId="77777777" w:rsidR="001F3ACC" w:rsidRPr="00256ADE" w:rsidRDefault="001F3ACC"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3E24FA62" w14:textId="77777777" w:rsidR="001F3ACC" w:rsidRPr="00256ADE" w:rsidRDefault="001F3ACC" w:rsidP="00AC66D9">
            <w:pPr>
              <w:tabs>
                <w:tab w:val="left" w:pos="3828"/>
              </w:tabs>
              <w:spacing w:after="0" w:line="360" w:lineRule="auto"/>
              <w:ind w:firstLine="567"/>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14:paraId="2BA66508"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 xml:space="preserve">- Theo tác giả, chúng ta dễ dàng nói lời cảm ơn với người ngoài vì đó là phép lịch sự thường thấy. </w:t>
            </w:r>
          </w:p>
          <w:p w14:paraId="297EBF2C" w14:textId="77777777" w:rsidR="001F3ACC" w:rsidRPr="00256ADE" w:rsidRDefault="001F3ACC" w:rsidP="00AC66D9">
            <w:pPr>
              <w:tabs>
                <w:tab w:val="left" w:pos="3828"/>
              </w:tabs>
              <w:spacing w:after="0" w:line="360" w:lineRule="auto"/>
              <w:ind w:firstLine="567"/>
              <w:jc w:val="both"/>
              <w:rPr>
                <w:rFonts w:cs="Times New Roman"/>
                <w:i/>
                <w:szCs w:val="28"/>
              </w:rPr>
            </w:pPr>
            <w:r w:rsidRPr="00256ADE">
              <w:rPr>
                <w:rFonts w:cs="Times New Roman"/>
                <w:szCs w:val="28"/>
              </w:rPr>
              <w:t xml:space="preserve">- Còn đối với cha mẹ, chúng ta thường cho rằng những việc cha mẹ làm cho mình là điều đương nhiên, là trách nhiệm của họ, nên quên mất việc phải bày tỏ lòng biết ơn/ </w:t>
            </w:r>
            <w:r w:rsidRPr="00256ADE">
              <w:rPr>
                <w:rFonts w:cs="Times New Roman"/>
                <w:i/>
                <w:szCs w:val="28"/>
              </w:rPr>
              <w:t xml:space="preserve">Chúng ta luôn cho rằng những điều mà cha mẹ mang tới cho mình đều là những việc nên làm, đó là nghĩa vụ của người làm cha làm mẹ. Đối với cha mẹ, chúng ta chỉ có yêu cầu mà không có biết ơn. </w:t>
            </w:r>
          </w:p>
        </w:tc>
      </w:tr>
      <w:tr w:rsidR="001F3ACC" w:rsidRPr="00256ADE" w14:paraId="3175B9EC" w14:textId="77777777" w:rsidTr="00AC66D9">
        <w:trPr>
          <w:trHeight w:val="643"/>
        </w:trPr>
        <w:tc>
          <w:tcPr>
            <w:tcW w:w="993" w:type="dxa"/>
            <w:vMerge/>
            <w:tcBorders>
              <w:left w:val="single" w:sz="4" w:space="0" w:color="auto"/>
              <w:right w:val="single" w:sz="4" w:space="0" w:color="auto"/>
            </w:tcBorders>
            <w:hideMark/>
          </w:tcPr>
          <w:p w14:paraId="782866C2" w14:textId="77777777" w:rsidR="001F3ACC" w:rsidRPr="00256ADE" w:rsidRDefault="001F3ACC"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40FB1C2F" w14:textId="77777777" w:rsidR="001F3ACC" w:rsidRPr="00256ADE" w:rsidRDefault="001F3ACC" w:rsidP="00AC66D9">
            <w:pPr>
              <w:tabs>
                <w:tab w:val="left" w:pos="3828"/>
              </w:tabs>
              <w:spacing w:after="0" w:line="360" w:lineRule="auto"/>
              <w:ind w:firstLine="567"/>
              <w:jc w:val="both"/>
              <w:rPr>
                <w:rFonts w:cs="Times New Roman"/>
                <w:b/>
                <w:szCs w:val="28"/>
              </w:rPr>
            </w:pPr>
            <w:r w:rsidRPr="00256ADE">
              <w:rPr>
                <w:rFonts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14:paraId="7C750CB7" w14:textId="77777777" w:rsidR="001F3ACC" w:rsidRPr="00256ADE" w:rsidRDefault="001F3ACC" w:rsidP="00AC66D9">
            <w:pPr>
              <w:tabs>
                <w:tab w:val="left" w:pos="3828"/>
              </w:tabs>
              <w:spacing w:after="0" w:line="360" w:lineRule="auto"/>
              <w:ind w:firstLine="567"/>
              <w:jc w:val="both"/>
              <w:rPr>
                <w:rFonts w:cs="Times New Roman"/>
                <w:b/>
                <w:szCs w:val="28"/>
              </w:rPr>
            </w:pPr>
            <w:r w:rsidRPr="00256ADE">
              <w:rPr>
                <w:rFonts w:cs="Times New Roman"/>
                <w:b/>
                <w:szCs w:val="28"/>
              </w:rPr>
              <w:t>Phân tích tác dụng của biện pháp điệp từ “cảm ơn”, “biết ơn” trong văn bản.</w:t>
            </w:r>
          </w:p>
        </w:tc>
      </w:tr>
      <w:tr w:rsidR="001F3ACC" w:rsidRPr="00256ADE" w14:paraId="36EB2628" w14:textId="77777777" w:rsidTr="00AC66D9">
        <w:tc>
          <w:tcPr>
            <w:tcW w:w="993" w:type="dxa"/>
            <w:vMerge/>
            <w:tcBorders>
              <w:left w:val="single" w:sz="4" w:space="0" w:color="auto"/>
              <w:right w:val="single" w:sz="4" w:space="0" w:color="auto"/>
            </w:tcBorders>
            <w:vAlign w:val="center"/>
            <w:hideMark/>
          </w:tcPr>
          <w:p w14:paraId="0C6A6CE0" w14:textId="77777777" w:rsidR="001F3ACC" w:rsidRPr="00256ADE" w:rsidRDefault="001F3ACC"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69DF948E" w14:textId="77777777" w:rsidR="001F3ACC" w:rsidRPr="00256ADE" w:rsidRDefault="001F3ACC" w:rsidP="00AC66D9">
            <w:pPr>
              <w:tabs>
                <w:tab w:val="left" w:pos="3828"/>
              </w:tabs>
              <w:spacing w:after="0" w:line="360" w:lineRule="auto"/>
              <w:ind w:firstLine="567"/>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4152FADB"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 Biện pháp điệp từ “cảm ơn”, “biết ơn” được sử dụng nhiều lần trong văn bản.</w:t>
            </w:r>
          </w:p>
          <w:p w14:paraId="276E7349"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 xml:space="preserve">- Tác dụng: </w:t>
            </w:r>
          </w:p>
          <w:p w14:paraId="5349752F"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 Góp phần tạo liên kết, tạo giọng điệu khẳng định cho quan điểm của người viết, giúp tạo ấn tượng mạnh, khơi gợi cảm xúc với người đọc.</w:t>
            </w:r>
          </w:p>
          <w:p w14:paraId="442178B8"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 xml:space="preserve">+ Nhấn mạnh tầm quan trọng của lòng biết ơn trong cuộc sống. </w:t>
            </w:r>
          </w:p>
          <w:p w14:paraId="53211338"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lastRenderedPageBreak/>
              <w:t>+ Làm nổi bật thông điệp mà tác giả muốn truyền tải: hãy biết trân trọng và biết ơn những người xung quanh, kể cả những điều quen thuộc, giản dị.</w:t>
            </w:r>
          </w:p>
        </w:tc>
      </w:tr>
      <w:tr w:rsidR="001F3ACC" w:rsidRPr="00256ADE" w14:paraId="0DD4429C" w14:textId="77777777" w:rsidTr="00AC66D9">
        <w:tc>
          <w:tcPr>
            <w:tcW w:w="993" w:type="dxa"/>
            <w:vMerge/>
            <w:tcBorders>
              <w:left w:val="single" w:sz="4" w:space="0" w:color="auto"/>
              <w:right w:val="single" w:sz="4" w:space="0" w:color="auto"/>
            </w:tcBorders>
          </w:tcPr>
          <w:p w14:paraId="7623AC10" w14:textId="77777777" w:rsidR="001F3ACC" w:rsidRPr="00256ADE" w:rsidRDefault="001F3ACC"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518CD25B" w14:textId="77777777" w:rsidR="001F3ACC" w:rsidRPr="00256ADE" w:rsidRDefault="001F3ACC" w:rsidP="00AC66D9">
            <w:pPr>
              <w:tabs>
                <w:tab w:val="left" w:pos="3828"/>
              </w:tabs>
              <w:spacing w:after="0" w:line="360" w:lineRule="auto"/>
              <w:ind w:firstLine="567"/>
              <w:jc w:val="both"/>
              <w:rPr>
                <w:rFonts w:cs="Times New Roman"/>
                <w:b/>
                <w:szCs w:val="28"/>
              </w:rPr>
            </w:pPr>
            <w:r w:rsidRPr="00256ADE">
              <w:rPr>
                <w:rFonts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14:paraId="226EC04E" w14:textId="77777777" w:rsidR="001F3ACC" w:rsidRPr="00256ADE" w:rsidRDefault="001F3ACC" w:rsidP="00AC66D9">
            <w:pPr>
              <w:tabs>
                <w:tab w:val="left" w:pos="3828"/>
              </w:tabs>
              <w:spacing w:after="0" w:line="360" w:lineRule="auto"/>
              <w:ind w:firstLine="567"/>
              <w:jc w:val="both"/>
              <w:rPr>
                <w:rFonts w:cs="Times New Roman"/>
                <w:b/>
                <w:bCs/>
                <w:szCs w:val="28"/>
              </w:rPr>
            </w:pPr>
            <w:r w:rsidRPr="00256ADE">
              <w:rPr>
                <w:rFonts w:cs="Times New Roman"/>
                <w:b/>
                <w:bCs/>
                <w:szCs w:val="28"/>
              </w:rPr>
              <w:t xml:space="preserve">Tác giả đã sử dụng những lí lẽ và dẫn chứng nào để làm rõ quan điểm: </w:t>
            </w:r>
            <w:r w:rsidRPr="00256ADE">
              <w:rPr>
                <w:rFonts w:cs="Times New Roman"/>
                <w:b/>
                <w:bCs/>
                <w:i/>
                <w:szCs w:val="28"/>
              </w:rPr>
              <w:t>Chúng ta cần biết ơn cả những điều quen thuộc trong cuộc sống</w:t>
            </w:r>
            <w:r w:rsidRPr="00256ADE">
              <w:rPr>
                <w:rFonts w:cs="Times New Roman"/>
                <w:b/>
                <w:bCs/>
                <w:szCs w:val="28"/>
              </w:rPr>
              <w:t>?</w:t>
            </w:r>
          </w:p>
        </w:tc>
      </w:tr>
      <w:tr w:rsidR="001F3ACC" w:rsidRPr="00256ADE" w14:paraId="2BC898A2" w14:textId="77777777" w:rsidTr="00AC66D9">
        <w:trPr>
          <w:trHeight w:val="418"/>
        </w:trPr>
        <w:tc>
          <w:tcPr>
            <w:tcW w:w="993" w:type="dxa"/>
            <w:vMerge/>
            <w:tcBorders>
              <w:left w:val="single" w:sz="4" w:space="0" w:color="auto"/>
              <w:right w:val="single" w:sz="4" w:space="0" w:color="auto"/>
            </w:tcBorders>
            <w:vAlign w:val="center"/>
            <w:hideMark/>
          </w:tcPr>
          <w:p w14:paraId="230C1F15" w14:textId="77777777" w:rsidR="001F3ACC" w:rsidRPr="00256ADE" w:rsidRDefault="001F3ACC"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23113C40" w14:textId="77777777" w:rsidR="001F3ACC" w:rsidRPr="00256ADE" w:rsidRDefault="001F3ACC" w:rsidP="00AC66D9">
            <w:pPr>
              <w:tabs>
                <w:tab w:val="left" w:pos="3828"/>
              </w:tabs>
              <w:spacing w:after="0" w:line="360" w:lineRule="auto"/>
              <w:ind w:firstLine="567"/>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674131FF"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 xml:space="preserve">- Lí lẽ: Tác giả đưa ra lí lẽ rằng con người thường không trân trọng những điều quen thuộc vì nghĩ đó là điều hiển nhiên/ </w:t>
            </w:r>
            <w:r w:rsidRPr="00256ADE">
              <w:rPr>
                <w:rFonts w:cs="Times New Roman"/>
                <w:i/>
                <w:szCs w:val="28"/>
              </w:rPr>
              <w:t>con người khi đang sở hữu nhiều thứ thì thường không biết trân trọng</w:t>
            </w:r>
            <w:r w:rsidRPr="00256ADE">
              <w:rPr>
                <w:rFonts w:cs="Times New Roman"/>
                <w:szCs w:val="28"/>
              </w:rPr>
              <w:t xml:space="preserve">. </w:t>
            </w:r>
          </w:p>
          <w:p w14:paraId="4B28002B"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 xml:space="preserve">- Dẫn chứng: </w:t>
            </w:r>
          </w:p>
          <w:p w14:paraId="589B471D" w14:textId="77777777" w:rsidR="001F3ACC" w:rsidRPr="00256ADE" w:rsidRDefault="001F3ACC" w:rsidP="00AC66D9">
            <w:pPr>
              <w:tabs>
                <w:tab w:val="left" w:pos="3828"/>
              </w:tabs>
              <w:spacing w:after="0" w:line="360" w:lineRule="auto"/>
              <w:ind w:firstLine="567"/>
              <w:jc w:val="both"/>
              <w:rPr>
                <w:rFonts w:cs="Times New Roman"/>
                <w:i/>
                <w:szCs w:val="28"/>
              </w:rPr>
            </w:pPr>
            <w:r w:rsidRPr="00256ADE">
              <w:rPr>
                <w:rFonts w:cs="Times New Roman"/>
                <w:szCs w:val="28"/>
              </w:rPr>
              <w:t xml:space="preserve">+ </w:t>
            </w:r>
            <w:r w:rsidRPr="00256ADE">
              <w:rPr>
                <w:rFonts w:cs="Times New Roman"/>
                <w:i/>
                <w:szCs w:val="28"/>
              </w:rPr>
              <w:t>Bạn chưa bao giờ biết cảm ơn vì mỗi ngày có thể nhìn thấy bình minh, cảm ơn Thượng đế cho ta được sống mỗi ngày.</w:t>
            </w:r>
          </w:p>
          <w:p w14:paraId="5804070A" w14:textId="77777777" w:rsidR="001F3ACC" w:rsidRPr="00256ADE" w:rsidRDefault="001F3ACC" w:rsidP="00AC66D9">
            <w:pPr>
              <w:tabs>
                <w:tab w:val="left" w:pos="3828"/>
              </w:tabs>
              <w:spacing w:after="0" w:line="360" w:lineRule="auto"/>
              <w:ind w:firstLine="567"/>
              <w:jc w:val="both"/>
              <w:rPr>
                <w:rFonts w:cs="Times New Roman"/>
                <w:i/>
                <w:szCs w:val="28"/>
              </w:rPr>
            </w:pPr>
            <w:r w:rsidRPr="00256ADE">
              <w:rPr>
                <w:rFonts w:cs="Times New Roman"/>
                <w:i/>
                <w:szCs w:val="28"/>
              </w:rPr>
              <w:t>+ Bạn rất ít khi cảm ơn sự quan tâm chăm sóc của cha mẹ.</w:t>
            </w:r>
          </w:p>
          <w:p w14:paraId="2D8EECDE" w14:textId="77777777" w:rsidR="001F3ACC" w:rsidRPr="00256ADE" w:rsidRDefault="001F3ACC" w:rsidP="00AC66D9">
            <w:pPr>
              <w:tabs>
                <w:tab w:val="left" w:pos="3828"/>
              </w:tabs>
              <w:spacing w:after="0" w:line="360" w:lineRule="auto"/>
              <w:ind w:firstLine="567"/>
              <w:jc w:val="both"/>
              <w:rPr>
                <w:rFonts w:cs="Times New Roman"/>
                <w:i/>
                <w:szCs w:val="28"/>
              </w:rPr>
            </w:pPr>
            <w:r w:rsidRPr="00256ADE">
              <w:rPr>
                <w:rFonts w:cs="Times New Roman"/>
                <w:i/>
                <w:szCs w:val="28"/>
              </w:rPr>
              <w:t xml:space="preserve">+ Hiếm khi cảm ơn sự giúp đỡ của người khác, </w:t>
            </w:r>
          </w:p>
          <w:p w14:paraId="5F21B925"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 xml:space="preserve">đã cho thấy chúng ta cần biết ơn cả những điều gần gũi, thường ngày. </w:t>
            </w:r>
          </w:p>
        </w:tc>
      </w:tr>
      <w:tr w:rsidR="001F3ACC" w:rsidRPr="00256ADE" w14:paraId="305AB95D" w14:textId="77777777" w:rsidTr="00AC66D9">
        <w:trPr>
          <w:trHeight w:val="36"/>
        </w:trPr>
        <w:tc>
          <w:tcPr>
            <w:tcW w:w="993" w:type="dxa"/>
            <w:vMerge/>
            <w:tcBorders>
              <w:left w:val="single" w:sz="4" w:space="0" w:color="auto"/>
              <w:right w:val="single" w:sz="4" w:space="0" w:color="auto"/>
            </w:tcBorders>
            <w:hideMark/>
          </w:tcPr>
          <w:p w14:paraId="499450AC" w14:textId="77777777" w:rsidR="001F3ACC" w:rsidRPr="00256ADE" w:rsidRDefault="001F3ACC"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59E7BDCF" w14:textId="77777777" w:rsidR="001F3ACC" w:rsidRPr="00256ADE" w:rsidRDefault="001F3ACC" w:rsidP="00AC66D9">
            <w:pPr>
              <w:tabs>
                <w:tab w:val="left" w:pos="3828"/>
              </w:tabs>
              <w:spacing w:after="0" w:line="360" w:lineRule="auto"/>
              <w:ind w:firstLine="567"/>
              <w:jc w:val="both"/>
              <w:rPr>
                <w:rFonts w:cs="Times New Roman"/>
                <w:b/>
                <w:szCs w:val="28"/>
              </w:rPr>
            </w:pPr>
            <w:r w:rsidRPr="00256ADE">
              <w:rPr>
                <w:rFonts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14:paraId="2A699A8C" w14:textId="77777777" w:rsidR="001F3ACC" w:rsidRPr="00256ADE" w:rsidRDefault="001F3ACC" w:rsidP="00AC66D9">
            <w:pPr>
              <w:tabs>
                <w:tab w:val="left" w:pos="3828"/>
              </w:tabs>
              <w:spacing w:after="0" w:line="360" w:lineRule="auto"/>
              <w:ind w:firstLine="567"/>
              <w:jc w:val="both"/>
              <w:rPr>
                <w:rFonts w:cs="Times New Roman"/>
                <w:b/>
                <w:bCs/>
                <w:szCs w:val="28"/>
              </w:rPr>
            </w:pPr>
            <w:r w:rsidRPr="00256ADE">
              <w:rPr>
                <w:rFonts w:cs="Times New Roman"/>
                <w:b/>
                <w:bCs/>
                <w:szCs w:val="28"/>
              </w:rPr>
              <w:t>Qua đoạn văn, em hiểu thế nào là lòng biết ơn và tại sao chúng ta cần thể hiện lòng biết ơn với cả những điều quen thuộc trong cuộc sống?</w:t>
            </w:r>
          </w:p>
        </w:tc>
      </w:tr>
      <w:tr w:rsidR="001F3ACC" w:rsidRPr="00256ADE" w14:paraId="74E0D75F" w14:textId="77777777" w:rsidTr="00AC66D9">
        <w:trPr>
          <w:trHeight w:val="983"/>
        </w:trPr>
        <w:tc>
          <w:tcPr>
            <w:tcW w:w="993" w:type="dxa"/>
            <w:vMerge/>
            <w:tcBorders>
              <w:left w:val="single" w:sz="4" w:space="0" w:color="auto"/>
              <w:bottom w:val="single" w:sz="4" w:space="0" w:color="auto"/>
              <w:right w:val="single" w:sz="4" w:space="0" w:color="auto"/>
            </w:tcBorders>
            <w:vAlign w:val="center"/>
            <w:hideMark/>
          </w:tcPr>
          <w:p w14:paraId="2385E9B9" w14:textId="77777777" w:rsidR="001F3ACC" w:rsidRPr="00256ADE" w:rsidRDefault="001F3ACC"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636415E0" w14:textId="77777777" w:rsidR="001F3ACC" w:rsidRPr="00256ADE" w:rsidRDefault="001F3ACC" w:rsidP="00AC66D9">
            <w:pPr>
              <w:tabs>
                <w:tab w:val="left" w:pos="3828"/>
              </w:tabs>
              <w:spacing w:after="0" w:line="360" w:lineRule="auto"/>
              <w:ind w:firstLine="567"/>
              <w:jc w:val="both"/>
              <w:rPr>
                <w:rFonts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11A83102"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 xml:space="preserve">- Qua đoạn văn, em hiểu lòng biết ơn là sự trân trọng và ghi nhớ những điều tốt đẹp mà người khác đã dành cho mình, dù lớn hay nhỏ. </w:t>
            </w:r>
          </w:p>
          <w:p w14:paraId="7C6CCC26"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 Chúng ta cần thể hiện lòng biết ơn với cả những điều quen thuộc vì đó là những điều góp phần tạo nên hạnh phúc mỗi ngày. Nếu không biết trân trọng, chúng ta dễ vô cảm, vô ơn và đánh mất những giá trị tốt đẹp trong cuộc sống.</w:t>
            </w:r>
          </w:p>
        </w:tc>
      </w:tr>
      <w:tr w:rsidR="001F3ACC" w:rsidRPr="00256ADE" w14:paraId="7BA18A40"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70B3443B" w14:textId="77777777" w:rsidR="001F3ACC" w:rsidRPr="00256ADE" w:rsidRDefault="001F3ACC" w:rsidP="00AC66D9">
            <w:pPr>
              <w:tabs>
                <w:tab w:val="left" w:pos="3828"/>
              </w:tabs>
              <w:spacing w:after="0" w:line="360" w:lineRule="auto"/>
              <w:ind w:firstLine="567"/>
              <w:jc w:val="both"/>
              <w:rPr>
                <w:rFonts w:cs="Times New Roman"/>
                <w:b/>
                <w:szCs w:val="28"/>
                <w:lang w:val="it-IT"/>
              </w:rPr>
            </w:pPr>
            <w:r w:rsidRPr="00256ADE">
              <w:rPr>
                <w:rFonts w:cs="Times New Roman"/>
                <w:b/>
                <w:szCs w:val="28"/>
              </w:rPr>
              <w:t>VIẾT</w:t>
            </w:r>
          </w:p>
          <w:p w14:paraId="284D7ADB" w14:textId="77777777" w:rsidR="001F3ACC" w:rsidRPr="00256ADE" w:rsidRDefault="001F3ACC" w:rsidP="00AC66D9">
            <w:pPr>
              <w:tabs>
                <w:tab w:val="left" w:pos="3828"/>
              </w:tabs>
              <w:spacing w:after="0" w:line="360" w:lineRule="auto"/>
              <w:ind w:firstLine="567"/>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14:paraId="3F6EDAEE" w14:textId="77777777" w:rsidR="001F3ACC" w:rsidRPr="00256ADE" w:rsidRDefault="001F3ACC" w:rsidP="00AC66D9">
            <w:pPr>
              <w:tabs>
                <w:tab w:val="left" w:pos="3828"/>
              </w:tabs>
              <w:spacing w:after="0" w:line="360" w:lineRule="auto"/>
              <w:ind w:firstLine="567"/>
              <w:jc w:val="both"/>
              <w:rPr>
                <w:rFonts w:cs="Times New Roman"/>
                <w:b/>
                <w:szCs w:val="28"/>
              </w:rPr>
            </w:pPr>
            <w:r w:rsidRPr="00256ADE">
              <w:rPr>
                <w:rFonts w:cs="Times New Roman"/>
                <w:b/>
                <w:szCs w:val="28"/>
              </w:rPr>
              <w:t>“</w:t>
            </w:r>
            <w:r w:rsidRPr="00256ADE">
              <w:rPr>
                <w:rFonts w:cs="Times New Roman"/>
                <w:b/>
                <w:i/>
                <w:iCs/>
                <w:szCs w:val="28"/>
              </w:rPr>
              <w:t>Con người không thể thành người nếu không biết hiếu thảo với cha mẹ</w:t>
            </w:r>
            <w:r w:rsidRPr="00256ADE">
              <w:rPr>
                <w:rFonts w:cs="Times New Roman"/>
                <w:b/>
                <w:szCs w:val="28"/>
              </w:rPr>
              <w:t>.”</w:t>
            </w:r>
          </w:p>
          <w:p w14:paraId="1AD1BF38" w14:textId="77777777" w:rsidR="001F3ACC" w:rsidRPr="00256ADE" w:rsidRDefault="001F3ACC" w:rsidP="00AC66D9">
            <w:pPr>
              <w:tabs>
                <w:tab w:val="left" w:pos="3828"/>
              </w:tabs>
              <w:spacing w:after="0" w:line="360" w:lineRule="auto"/>
              <w:ind w:firstLine="567"/>
              <w:jc w:val="both"/>
              <w:rPr>
                <w:rFonts w:cs="Times New Roman"/>
                <w:b/>
                <w:szCs w:val="28"/>
                <w:lang w:val="vi-VN"/>
              </w:rPr>
            </w:pPr>
            <w:r w:rsidRPr="00256ADE">
              <w:rPr>
                <w:rFonts w:cs="Times New Roman"/>
                <w:b/>
                <w:szCs w:val="28"/>
              </w:rPr>
              <w:t>Em hãy viết bài văn nghị luận nêu suy nghĩ của em về ý kiến trên.</w:t>
            </w:r>
          </w:p>
        </w:tc>
      </w:tr>
      <w:tr w:rsidR="001F3ACC" w:rsidRPr="00256ADE" w14:paraId="4B540C29" w14:textId="77777777" w:rsidTr="00AC66D9">
        <w:tc>
          <w:tcPr>
            <w:tcW w:w="1843" w:type="dxa"/>
            <w:gridSpan w:val="2"/>
            <w:vMerge/>
            <w:tcBorders>
              <w:left w:val="single" w:sz="4" w:space="0" w:color="auto"/>
              <w:right w:val="single" w:sz="4" w:space="0" w:color="auto"/>
            </w:tcBorders>
            <w:vAlign w:val="center"/>
            <w:hideMark/>
          </w:tcPr>
          <w:p w14:paraId="7F41C151" w14:textId="77777777" w:rsidR="001F3ACC" w:rsidRPr="00256ADE" w:rsidRDefault="001F3ACC" w:rsidP="00AC66D9">
            <w:pPr>
              <w:tabs>
                <w:tab w:val="left" w:pos="3828"/>
              </w:tabs>
              <w:spacing w:after="0" w:line="360" w:lineRule="auto"/>
              <w:ind w:firstLine="567"/>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14:paraId="18A23B3C" w14:textId="77777777" w:rsidR="001F3ACC" w:rsidRPr="00256ADE" w:rsidRDefault="001F3ACC" w:rsidP="00AC66D9">
            <w:pPr>
              <w:tabs>
                <w:tab w:val="left" w:pos="3828"/>
              </w:tabs>
              <w:spacing w:after="0" w:line="360" w:lineRule="auto"/>
              <w:ind w:firstLine="567"/>
              <w:jc w:val="both"/>
              <w:rPr>
                <w:rFonts w:cs="Times New Roman"/>
                <w:szCs w:val="28"/>
                <w:lang w:val="vi-VN"/>
              </w:rPr>
            </w:pPr>
            <w:r w:rsidRPr="00256ADE">
              <w:rPr>
                <w:rFonts w:cs="Times New Roman"/>
                <w:b/>
                <w:iCs/>
                <w:szCs w:val="28"/>
                <w:lang w:val="en-SG"/>
              </w:rPr>
              <w:t>1. Mở bài:</w:t>
            </w:r>
            <w:r w:rsidRPr="00256ADE">
              <w:rPr>
                <w:rFonts w:cs="Times New Roman"/>
                <w:szCs w:val="28"/>
                <w:lang w:val="vi-VN"/>
              </w:rPr>
              <w:t xml:space="preserve"> </w:t>
            </w:r>
          </w:p>
          <w:p w14:paraId="22C73B8C" w14:textId="77777777" w:rsidR="001F3ACC" w:rsidRPr="00256ADE" w:rsidRDefault="001F3ACC" w:rsidP="00AC66D9">
            <w:pPr>
              <w:tabs>
                <w:tab w:val="left" w:pos="3828"/>
              </w:tabs>
              <w:spacing w:after="0" w:line="360" w:lineRule="auto"/>
              <w:ind w:firstLine="567"/>
              <w:jc w:val="both"/>
              <w:rPr>
                <w:rFonts w:cs="Times New Roman"/>
                <w:b/>
                <w:iCs/>
                <w:szCs w:val="28"/>
              </w:rPr>
            </w:pPr>
            <w:r w:rsidRPr="00256ADE">
              <w:rPr>
                <w:rFonts w:cs="Times New Roman"/>
                <w:szCs w:val="28"/>
              </w:rPr>
              <w:t>- Giới thiệu vấn đề nghị luận: Lòng hiếu thảo là một trong những phẩm chất đạo đức quan trọng nhất của con người.</w:t>
            </w:r>
          </w:p>
          <w:p w14:paraId="50444007"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 Dẫn dắt và nêu rõ ý kiến: “</w:t>
            </w:r>
            <w:r w:rsidRPr="00256ADE">
              <w:rPr>
                <w:rFonts w:cs="Times New Roman"/>
                <w:i/>
                <w:szCs w:val="28"/>
              </w:rPr>
              <w:t>Con người không thể thành người nếu không biết hiếu thảo với cha mẹ</w:t>
            </w:r>
            <w:r w:rsidRPr="00256ADE">
              <w:rPr>
                <w:rFonts w:cs="Times New Roman"/>
                <w:szCs w:val="28"/>
              </w:rPr>
              <w:t>” là một nhận định đúng đắn, sâu sắc, thể hiện giá trị cốt lõi của đạo làm con và đạo làm người.</w:t>
            </w:r>
          </w:p>
          <w:p w14:paraId="65592209" w14:textId="77777777" w:rsidR="001F3ACC" w:rsidRPr="00256ADE" w:rsidRDefault="001F3ACC" w:rsidP="00AC66D9">
            <w:pPr>
              <w:tabs>
                <w:tab w:val="left" w:pos="3828"/>
              </w:tabs>
              <w:spacing w:after="0" w:line="360" w:lineRule="auto"/>
              <w:ind w:firstLine="567"/>
              <w:jc w:val="both"/>
              <w:rPr>
                <w:rFonts w:cs="Times New Roman"/>
                <w:b/>
                <w:szCs w:val="28"/>
              </w:rPr>
            </w:pPr>
            <w:r w:rsidRPr="00256ADE">
              <w:rPr>
                <w:rFonts w:cs="Times New Roman"/>
                <w:b/>
                <w:szCs w:val="28"/>
              </w:rPr>
              <w:t>Tham khảo:</w:t>
            </w:r>
          </w:p>
          <w:p w14:paraId="277B96C7" w14:textId="77777777" w:rsidR="001F3ACC" w:rsidRPr="00256ADE" w:rsidRDefault="001F3ACC" w:rsidP="00AC66D9">
            <w:pPr>
              <w:tabs>
                <w:tab w:val="left" w:pos="3828"/>
              </w:tabs>
              <w:spacing w:after="0" w:line="360" w:lineRule="auto"/>
              <w:ind w:firstLine="567"/>
              <w:jc w:val="both"/>
              <w:rPr>
                <w:rFonts w:cs="Times New Roman"/>
                <w:b/>
                <w:bCs/>
                <w:szCs w:val="28"/>
              </w:rPr>
            </w:pPr>
            <w:r w:rsidRPr="00256ADE">
              <w:rPr>
                <w:rFonts w:cs="Times New Roman"/>
                <w:szCs w:val="28"/>
              </w:rPr>
              <w:t xml:space="preserve">Trong cuộc sống, ai cũng mong muốn trở thành một người tử tế, được yêu thương và tôn trọng. Muốn như vậy, trước hết, con người cần có đạo đức, mà đạo đức đầu tiên chính là lòng hiếu thảo đối với cha mẹ – những người đã sinh thành, dưỡng dục và luôn yêu thương ta vô điều kiện. Bởi thế, có người từng nói: </w:t>
            </w:r>
            <w:r w:rsidRPr="00256ADE">
              <w:rPr>
                <w:rFonts w:cs="Times New Roman"/>
                <w:bCs/>
                <w:szCs w:val="28"/>
              </w:rPr>
              <w:t>“</w:t>
            </w:r>
            <w:r w:rsidRPr="00256ADE">
              <w:rPr>
                <w:rFonts w:cs="Times New Roman"/>
                <w:bCs/>
                <w:i/>
                <w:szCs w:val="28"/>
              </w:rPr>
              <w:t>Con người không thể thành người nếu không biết hiếu thảo với cha mẹ</w:t>
            </w:r>
            <w:r w:rsidRPr="00256ADE">
              <w:rPr>
                <w:rFonts w:cs="Times New Roman"/>
                <w:bCs/>
                <w:szCs w:val="28"/>
              </w:rPr>
              <w:t>.”</w:t>
            </w:r>
            <w:r w:rsidRPr="00256ADE">
              <w:rPr>
                <w:rFonts w:cs="Times New Roman"/>
                <w:szCs w:val="28"/>
              </w:rPr>
              <w:t xml:space="preserve"> Câu nói ngắn gọn mà sâu sắc ấy đã nêu bật vai trò quan trọng của lòng hiếu thảo – một phẩm chất đạo lí cần thiết trong hành trình trở thành người tốt, người có ích cho gia đình và xã hội.</w:t>
            </w:r>
          </w:p>
        </w:tc>
      </w:tr>
      <w:tr w:rsidR="001F3ACC" w:rsidRPr="00256ADE" w14:paraId="054723AC" w14:textId="77777777" w:rsidTr="00AC66D9">
        <w:tc>
          <w:tcPr>
            <w:tcW w:w="1843" w:type="dxa"/>
            <w:gridSpan w:val="2"/>
            <w:vMerge/>
            <w:tcBorders>
              <w:left w:val="single" w:sz="4" w:space="0" w:color="auto"/>
              <w:right w:val="single" w:sz="4" w:space="0" w:color="auto"/>
            </w:tcBorders>
            <w:vAlign w:val="center"/>
            <w:hideMark/>
          </w:tcPr>
          <w:p w14:paraId="72635FC0" w14:textId="77777777" w:rsidR="001F3ACC" w:rsidRPr="00256ADE" w:rsidRDefault="001F3ACC" w:rsidP="00AC66D9">
            <w:pPr>
              <w:tabs>
                <w:tab w:val="left" w:pos="3828"/>
              </w:tabs>
              <w:spacing w:after="0" w:line="360" w:lineRule="auto"/>
              <w:ind w:firstLine="567"/>
              <w:jc w:val="both"/>
              <w:rPr>
                <w:rFonts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14:paraId="695D474D" w14:textId="77777777" w:rsidR="001F3ACC" w:rsidRPr="00256ADE" w:rsidRDefault="001F3ACC" w:rsidP="00AC66D9">
            <w:pPr>
              <w:tabs>
                <w:tab w:val="left" w:pos="3828"/>
              </w:tabs>
              <w:spacing w:after="0" w:line="360" w:lineRule="auto"/>
              <w:ind w:firstLine="567"/>
              <w:jc w:val="both"/>
              <w:rPr>
                <w:rFonts w:cs="Times New Roman"/>
                <w:b/>
                <w:szCs w:val="28"/>
              </w:rPr>
            </w:pPr>
            <w:r w:rsidRPr="00256ADE">
              <w:rPr>
                <w:rFonts w:cs="Times New Roman"/>
                <w:b/>
                <w:szCs w:val="28"/>
              </w:rPr>
              <w:t>2. Thân bài:</w:t>
            </w:r>
            <w:r w:rsidRPr="00256ADE">
              <w:rPr>
                <w:rFonts w:cs="Times New Roman"/>
                <w:b/>
                <w:szCs w:val="28"/>
                <w:lang w:val="vi-VN"/>
              </w:rPr>
              <w:t xml:space="preserve"> </w:t>
            </w:r>
          </w:p>
          <w:p w14:paraId="3A854D3C" w14:textId="77777777" w:rsidR="001F3ACC" w:rsidRPr="00256ADE" w:rsidRDefault="001F3ACC" w:rsidP="00AC66D9">
            <w:pPr>
              <w:tabs>
                <w:tab w:val="left" w:pos="3828"/>
              </w:tabs>
              <w:spacing w:after="0" w:line="360" w:lineRule="auto"/>
              <w:ind w:firstLine="567"/>
              <w:jc w:val="both"/>
              <w:rPr>
                <w:rFonts w:cs="Times New Roman"/>
                <w:b/>
                <w:szCs w:val="28"/>
              </w:rPr>
            </w:pPr>
            <w:r w:rsidRPr="00256ADE">
              <w:rPr>
                <w:rFonts w:cs="Times New Roman"/>
                <w:b/>
                <w:szCs w:val="28"/>
              </w:rPr>
              <w:t xml:space="preserve">a. </w:t>
            </w:r>
            <w:r w:rsidRPr="00256ADE">
              <w:rPr>
                <w:rFonts w:cs="Times New Roman"/>
                <w:b/>
                <w:bCs/>
                <w:szCs w:val="28"/>
              </w:rPr>
              <w:t>Giải thích ý kiến:</w:t>
            </w:r>
          </w:p>
          <w:p w14:paraId="26F0BEBB"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b/>
                <w:szCs w:val="28"/>
              </w:rPr>
              <w:t xml:space="preserve">- </w:t>
            </w:r>
            <w:r w:rsidRPr="00256ADE">
              <w:rPr>
                <w:rFonts w:cs="Times New Roman"/>
                <w:bCs/>
                <w:szCs w:val="28"/>
              </w:rPr>
              <w:t>Hiếu thảo</w:t>
            </w:r>
            <w:r w:rsidRPr="00256ADE">
              <w:rPr>
                <w:rFonts w:cs="Times New Roman"/>
                <w:szCs w:val="28"/>
              </w:rPr>
              <w:t xml:space="preserve"> là tình cảm yêu thương, kính trọng, biết ơn và có trách nhiệm với cha mẹ, ông bà, những người đã sinh thành, nuôi dưỡng và chăm sóc ta.</w:t>
            </w:r>
          </w:p>
          <w:p w14:paraId="7CD1CDCB"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 xml:space="preserve">- </w:t>
            </w:r>
            <w:r w:rsidRPr="00256ADE">
              <w:rPr>
                <w:rFonts w:cs="Times New Roman"/>
                <w:bCs/>
                <w:i/>
                <w:szCs w:val="28"/>
              </w:rPr>
              <w:t>“Không thể thành người”</w:t>
            </w:r>
            <w:r w:rsidRPr="00256ADE">
              <w:rPr>
                <w:rFonts w:cs="Times New Roman"/>
                <w:szCs w:val="28"/>
              </w:rPr>
              <w:t xml:space="preserve"> ở đây được hiểu là không xứng đáng được coi là người sống có đạo đức, lương tâm và nhân cách nếu không biết hiếu thảo với bậc sinh thành.</w:t>
            </w:r>
          </w:p>
          <w:p w14:paraId="17D0D7FD"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bCs/>
                <w:szCs w:val="28"/>
              </w:rPr>
              <w:t>=&gt; Ý nghĩa của câu nói:</w:t>
            </w:r>
            <w:r w:rsidRPr="00256ADE">
              <w:rPr>
                <w:rFonts w:cs="Times New Roman"/>
                <w:b/>
                <w:bCs/>
                <w:szCs w:val="28"/>
              </w:rPr>
              <w:t xml:space="preserve"> </w:t>
            </w:r>
            <w:r w:rsidRPr="00256ADE">
              <w:rPr>
                <w:rFonts w:cs="Times New Roman"/>
                <w:szCs w:val="28"/>
              </w:rPr>
              <w:t>Câu nói nhấn mạnh: Hiếu thảo là nền tảng đầu tiên, thiết yếu để trở thành người tử tế, có đạo lí.</w:t>
            </w:r>
          </w:p>
          <w:p w14:paraId="41FAC679"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Tham khảo:</w:t>
            </w:r>
          </w:p>
          <w:p w14:paraId="4C9CE753" w14:textId="77777777" w:rsidR="001F3ACC" w:rsidRPr="00256ADE" w:rsidRDefault="001F3ACC" w:rsidP="00AC66D9">
            <w:pPr>
              <w:tabs>
                <w:tab w:val="left" w:pos="3828"/>
              </w:tabs>
              <w:spacing w:after="0" w:line="360" w:lineRule="auto"/>
              <w:ind w:firstLine="567"/>
              <w:jc w:val="both"/>
              <w:rPr>
                <w:rFonts w:cs="Times New Roman"/>
                <w:b/>
                <w:szCs w:val="28"/>
              </w:rPr>
            </w:pPr>
            <w:r w:rsidRPr="00256ADE">
              <w:rPr>
                <w:rFonts w:cs="Times New Roman"/>
                <w:szCs w:val="28"/>
              </w:rPr>
              <w:t xml:space="preserve">Trước hết, cần hiểu rằng </w:t>
            </w:r>
            <w:r w:rsidRPr="00256ADE">
              <w:rPr>
                <w:rFonts w:cs="Times New Roman"/>
                <w:bCs/>
                <w:i/>
                <w:szCs w:val="28"/>
              </w:rPr>
              <w:t>hiếu thảo</w:t>
            </w:r>
            <w:r w:rsidRPr="00256ADE">
              <w:rPr>
                <w:rFonts w:cs="Times New Roman"/>
                <w:szCs w:val="28"/>
              </w:rPr>
              <w:t xml:space="preserve"> là tình cảm yêu thương, kính trọng, biết ơn và có trách nhiệm đối với cha mẹ, ông bà – </w:t>
            </w:r>
            <w:r w:rsidRPr="00256ADE">
              <w:rPr>
                <w:rFonts w:cs="Times New Roman"/>
                <w:szCs w:val="28"/>
              </w:rPr>
              <w:lastRenderedPageBreak/>
              <w:t xml:space="preserve">những người đã sinh thành, nuôi dưỡng, chăm sóc và hi sinh vì ta trong suốt cuộc đời. Còn cụm từ </w:t>
            </w:r>
            <w:r w:rsidRPr="00256ADE">
              <w:rPr>
                <w:rFonts w:cs="Times New Roman"/>
                <w:bCs/>
                <w:szCs w:val="28"/>
              </w:rPr>
              <w:t>“</w:t>
            </w:r>
            <w:r w:rsidRPr="00256ADE">
              <w:rPr>
                <w:rFonts w:cs="Times New Roman"/>
                <w:bCs/>
                <w:i/>
                <w:szCs w:val="28"/>
              </w:rPr>
              <w:t>không thể thành người</w:t>
            </w:r>
            <w:r w:rsidRPr="00256ADE">
              <w:rPr>
                <w:rFonts w:cs="Times New Roman"/>
                <w:bCs/>
                <w:szCs w:val="28"/>
              </w:rPr>
              <w:t>”</w:t>
            </w:r>
            <w:r w:rsidRPr="00256ADE">
              <w:rPr>
                <w:rFonts w:cs="Times New Roman"/>
                <w:szCs w:val="28"/>
              </w:rPr>
              <w:t xml:space="preserve"> trong câu nói có nghĩa là: nếu một người không biết hiếu thảo với bậc sinh thành thì người đó </w:t>
            </w:r>
            <w:r w:rsidRPr="00256ADE">
              <w:rPr>
                <w:rFonts w:cs="Times New Roman"/>
                <w:bCs/>
                <w:szCs w:val="28"/>
              </w:rPr>
              <w:t>không xứng đáng được xem là người sống có đạo đức, lương tâm và nhân cách</w:t>
            </w:r>
            <w:r w:rsidRPr="00256ADE">
              <w:rPr>
                <w:rFonts w:cs="Times New Roman"/>
                <w:b/>
                <w:szCs w:val="28"/>
              </w:rPr>
              <w:t>.</w:t>
            </w:r>
            <w:r w:rsidRPr="00256ADE">
              <w:rPr>
                <w:rFonts w:cs="Times New Roman"/>
                <w:szCs w:val="28"/>
              </w:rPr>
              <w:t xml:space="preserve"> Như vậy, câu nói muốn nhấn mạnh rằng: </w:t>
            </w:r>
            <w:r w:rsidRPr="00256ADE">
              <w:rPr>
                <w:rFonts w:cs="Times New Roman"/>
                <w:bCs/>
                <w:szCs w:val="28"/>
              </w:rPr>
              <w:t>lòng hiếu thảo chính là nền tảng đầu tiên và thiết yếu nhất để con người trở thành người tử tế, có đạo lí, được xã hội tôn trọng và yêu quý</w:t>
            </w:r>
            <w:r w:rsidRPr="00256ADE">
              <w:rPr>
                <w:rFonts w:cs="Times New Roman"/>
                <w:szCs w:val="28"/>
              </w:rPr>
              <w:t>.</w:t>
            </w:r>
          </w:p>
          <w:p w14:paraId="3A632D0D" w14:textId="77777777" w:rsidR="001F3ACC" w:rsidRPr="00256ADE" w:rsidRDefault="001F3ACC" w:rsidP="00AC66D9">
            <w:pPr>
              <w:tabs>
                <w:tab w:val="left" w:pos="3828"/>
              </w:tabs>
              <w:spacing w:after="0" w:line="360" w:lineRule="auto"/>
              <w:ind w:firstLine="567"/>
              <w:jc w:val="both"/>
              <w:rPr>
                <w:rFonts w:cs="Times New Roman"/>
                <w:b/>
                <w:szCs w:val="28"/>
              </w:rPr>
            </w:pPr>
            <w:r w:rsidRPr="00256ADE">
              <w:rPr>
                <w:rFonts w:cs="Times New Roman"/>
                <w:b/>
                <w:szCs w:val="28"/>
              </w:rPr>
              <w:t>b. Dùng lí lẽ, dẫn chứng để thuyết phục người đọc đồng tình với quan điểm của mình.</w:t>
            </w:r>
          </w:p>
          <w:p w14:paraId="09C413A8" w14:textId="77777777" w:rsidR="001F3ACC" w:rsidRPr="00256ADE" w:rsidRDefault="001F3ACC" w:rsidP="00AC66D9">
            <w:pPr>
              <w:tabs>
                <w:tab w:val="left" w:pos="3828"/>
              </w:tabs>
              <w:spacing w:after="0" w:line="360" w:lineRule="auto"/>
              <w:ind w:firstLine="567"/>
              <w:jc w:val="both"/>
              <w:rPr>
                <w:rFonts w:cs="Times New Roman"/>
                <w:b/>
                <w:szCs w:val="28"/>
              </w:rPr>
            </w:pPr>
            <w:r w:rsidRPr="00256ADE">
              <w:rPr>
                <w:rFonts w:cs="Times New Roman"/>
                <w:b/>
                <w:szCs w:val="28"/>
              </w:rPr>
              <w:t xml:space="preserve">- Lí lẽ: </w:t>
            </w:r>
          </w:p>
          <w:p w14:paraId="4232D5E5"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 Là</w:t>
            </w:r>
            <w:r w:rsidRPr="00256ADE">
              <w:rPr>
                <w:rFonts w:cs="Times New Roman"/>
                <w:b/>
                <w:szCs w:val="28"/>
              </w:rPr>
              <w:t xml:space="preserve"> </w:t>
            </w:r>
            <w:r w:rsidRPr="00256ADE">
              <w:rPr>
                <w:rFonts w:cs="Times New Roman"/>
                <w:bCs/>
                <w:szCs w:val="28"/>
              </w:rPr>
              <w:t>đức tính căn bản nhất của đạo làm con</w:t>
            </w:r>
            <w:r w:rsidRPr="00256ADE">
              <w:rPr>
                <w:rFonts w:cs="Times New Roman"/>
                <w:szCs w:val="28"/>
              </w:rPr>
              <w:t>, được dạy dỗ từ khi còn nhỏ.</w:t>
            </w:r>
          </w:p>
          <w:p w14:paraId="33447F12"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 Là</w:t>
            </w:r>
            <w:r w:rsidRPr="00256ADE">
              <w:rPr>
                <w:rFonts w:cs="Times New Roman"/>
                <w:b/>
                <w:szCs w:val="28"/>
              </w:rPr>
              <w:t xml:space="preserve"> </w:t>
            </w:r>
            <w:r w:rsidRPr="00256ADE">
              <w:rPr>
                <w:rFonts w:cs="Times New Roman"/>
                <w:bCs/>
                <w:szCs w:val="28"/>
              </w:rPr>
              <w:t>gốc rễ của mọi phẩm chất tốt đẹp khác</w:t>
            </w:r>
            <w:r w:rsidRPr="00256ADE">
              <w:rPr>
                <w:rFonts w:cs="Times New Roman"/>
                <w:szCs w:val="28"/>
              </w:rPr>
              <w:t>: biết ơn, yêu thương, nhân hậu, biết sống vì người khác.</w:t>
            </w:r>
          </w:p>
          <w:p w14:paraId="65CB96F3"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 Người biết hiếu thảo với cha mẹ sẽ biết yêu thương người khác, sống có trách nhiệm với gia đình, xã hội, luôn được mọi người yêu mến, tôn trọng.</w:t>
            </w:r>
          </w:p>
          <w:p w14:paraId="4E6AD812" w14:textId="77777777" w:rsidR="001F3ACC" w:rsidRPr="00256ADE" w:rsidRDefault="001F3ACC" w:rsidP="00AC66D9">
            <w:pPr>
              <w:tabs>
                <w:tab w:val="left" w:pos="3828"/>
              </w:tabs>
              <w:spacing w:after="0" w:line="360" w:lineRule="auto"/>
              <w:ind w:firstLine="567"/>
              <w:jc w:val="both"/>
              <w:rPr>
                <w:rFonts w:cs="Times New Roman"/>
                <w:b/>
                <w:bCs/>
                <w:szCs w:val="28"/>
              </w:rPr>
            </w:pPr>
            <w:r w:rsidRPr="00256ADE">
              <w:rPr>
                <w:rFonts w:cs="Times New Roman"/>
                <w:b/>
                <w:bCs/>
                <w:szCs w:val="28"/>
              </w:rPr>
              <w:t>- Dẫn chứng:</w:t>
            </w:r>
          </w:p>
          <w:p w14:paraId="73F004AD" w14:textId="77777777" w:rsidR="001F3ACC" w:rsidRPr="00256ADE" w:rsidRDefault="001F3ACC" w:rsidP="00AC66D9">
            <w:pPr>
              <w:tabs>
                <w:tab w:val="left" w:pos="3828"/>
              </w:tabs>
              <w:spacing w:after="0" w:line="360" w:lineRule="auto"/>
              <w:ind w:firstLine="567"/>
              <w:jc w:val="both"/>
              <w:rPr>
                <w:rFonts w:cs="Times New Roman"/>
                <w:bCs/>
                <w:szCs w:val="28"/>
              </w:rPr>
            </w:pPr>
            <w:r w:rsidRPr="00256ADE">
              <w:rPr>
                <w:rFonts w:cs="Times New Roman"/>
                <w:bCs/>
                <w:szCs w:val="28"/>
              </w:rPr>
              <w:t>+ Cristiano Ronaldo – Tấm lòng hiếu thảo với mẹ.</w:t>
            </w:r>
          </w:p>
          <w:p w14:paraId="59F04E64" w14:textId="77777777" w:rsidR="001F3ACC" w:rsidRPr="00256ADE" w:rsidRDefault="001F3ACC" w:rsidP="00AC66D9">
            <w:pPr>
              <w:tabs>
                <w:tab w:val="left" w:pos="3828"/>
              </w:tabs>
              <w:spacing w:after="0" w:line="360" w:lineRule="auto"/>
              <w:ind w:firstLine="567"/>
              <w:jc w:val="both"/>
              <w:rPr>
                <w:rFonts w:cs="Times New Roman"/>
                <w:bCs/>
                <w:szCs w:val="28"/>
              </w:rPr>
            </w:pPr>
            <w:r w:rsidRPr="00256ADE">
              <w:rPr>
                <w:rFonts w:cs="Times New Roman"/>
                <w:bCs/>
                <w:szCs w:val="28"/>
              </w:rPr>
              <w:t>+ Lý Tử Thất – Youtuber nổi tiếng Trung Quốc: Cô gái rời thành phố, về quê chăm sóc bà nội già yếu, sống cuộc sống giản dị và tự làm nông.</w:t>
            </w:r>
          </w:p>
          <w:p w14:paraId="72FC41BE" w14:textId="77777777" w:rsidR="001F3ACC" w:rsidRPr="00256ADE" w:rsidRDefault="001F3ACC" w:rsidP="00AC66D9">
            <w:pPr>
              <w:tabs>
                <w:tab w:val="left" w:pos="3828"/>
              </w:tabs>
              <w:spacing w:after="0" w:line="360" w:lineRule="auto"/>
              <w:ind w:firstLine="567"/>
              <w:jc w:val="both"/>
              <w:rPr>
                <w:rFonts w:cs="Times New Roman"/>
                <w:b/>
                <w:bCs/>
                <w:szCs w:val="28"/>
              </w:rPr>
            </w:pPr>
            <w:r w:rsidRPr="00256ADE">
              <w:rPr>
                <w:rFonts w:cs="Times New Roman"/>
                <w:b/>
                <w:bCs/>
                <w:szCs w:val="28"/>
              </w:rPr>
              <w:t>Tham khảo</w:t>
            </w:r>
          </w:p>
          <w:p w14:paraId="52731A0C" w14:textId="77777777" w:rsidR="001F3ACC" w:rsidRPr="00256ADE" w:rsidRDefault="001F3ACC" w:rsidP="00AC66D9">
            <w:pPr>
              <w:tabs>
                <w:tab w:val="left" w:pos="3828"/>
              </w:tabs>
              <w:spacing w:after="0" w:line="360" w:lineRule="auto"/>
              <w:ind w:firstLine="567"/>
              <w:jc w:val="both"/>
              <w:rPr>
                <w:rFonts w:cs="Times New Roman"/>
                <w:b/>
                <w:bCs/>
                <w:szCs w:val="28"/>
              </w:rPr>
            </w:pPr>
            <w:r w:rsidRPr="00256ADE">
              <w:rPr>
                <w:rFonts w:cs="Times New Roman"/>
                <w:szCs w:val="28"/>
              </w:rPr>
              <w:t>Từ xưa đến nay, hiếu thảo luôn được xem là đức tính nền tảng trong đạo đức con người. Người biết hiếu thảo sẽ biết quý trọng sự</w:t>
            </w:r>
            <w:r>
              <w:rPr>
                <w:rFonts w:cs="Times New Roman"/>
                <w:szCs w:val="28"/>
              </w:rPr>
              <w:t xml:space="preserve"> hi</w:t>
            </w:r>
            <w:r w:rsidRPr="00256ADE">
              <w:rPr>
                <w:rFonts w:cs="Times New Roman"/>
                <w:szCs w:val="28"/>
              </w:rPr>
              <w:t xml:space="preserve"> sinh, vất vả của cha mẹ – những người đã dành trọn cuộc đời để nuôi dưỡng và dạy dỗ mình nên người. Khi có lòng hiếu thảo, con người mới biết sống có trách nhiệm, biết cảm thông </w:t>
            </w:r>
            <w:r w:rsidRPr="00256ADE">
              <w:rPr>
                <w:rFonts w:cs="Times New Roman"/>
                <w:szCs w:val="28"/>
              </w:rPr>
              <w:lastRenderedPageBreak/>
              <w:t>và tôn trọng người khác, tạo dựng được mối quan hệ gắn bó, bền chặt trong gia đình và xã hội.</w:t>
            </w:r>
          </w:p>
          <w:p w14:paraId="24BB1A4C"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Hiếu thảo không chỉ là sự biết ơn với cha mẹ mà còn là bước đầu để phát triển các phẩm chất như sự trung thực, lòng nhân ái, sự kiên nhẫn và tinh thần trách nhiệm. Người con hiếu thảo sẽ học được cách sống chân thành, biết sẻ chia và có trách nhiệm với cộng đồng. Vì thế, hiếu thảo chính là nền móng vững chắc để xây dựng một con người hoàn thiện, có ích cho xã hội.</w:t>
            </w:r>
          </w:p>
          <w:p w14:paraId="38ECAA94"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Trong thực tế, những người biết hiếu thảo luôn được gia đình, bạn bè và xã hội tôn trọng, yêu mến. Ngược lại, những người bất hiếu, không quan tâm chăm sóc cha mẹ thường bị lên án, xa lánh và mất đi sự kính trọng của mọi người. Điều đó cho thấy lòng hiếu thảo không chỉ là chuẩn mực đạo đức cá nhân mà còn là yếu tố quyết định vị thế của mỗi người trong cộng đồng.</w:t>
            </w:r>
          </w:p>
          <w:p w14:paraId="6A58C8DA"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Cristiano Ronaldo, siêu sao bóng đá người Bồ Đào Nha, không chỉ được biết đến với tài năng xuất chúng mà còn được ngưỡng mộ vì tấm lòng hiếu thảo sâu sắc với mẹ mình. Dù có cuộc sống xa hoa và bận rộn, Ronaldo luôn dành thời gian quan tâm, chăm sóc và thể hiện lòng biết ơn đối với mẹ – người phụ nữ đã hy sinh và đồng hành cùng anh từ thuở nhỏ. Anh không ngần ngại mua những món quà đắt giá, đưa mẹ đi du lịch và công khai tình cảm chân thành trên các phương tiện truyền thông, cho thấy lòng hiếu thảo là phần không thể thiếu trong cuộc sống của anh.</w:t>
            </w:r>
          </w:p>
          <w:p w14:paraId="6B1E5245"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 xml:space="preserve">       Tương tự, Lý Tử Thất – một Youtuber nổi tiếng ở Trung Quốc – cũng là hình mẫu về lòng hiếu thảo trong thời hiện đại. Cô gái trẻ đã từ bỏ cuộc sống đô thị sầm uất để trở về quê chăm sóc bà nội già yếu. Cuộc sống giản dị, tự làm nông và phụng dưỡng bà chính là cách Lý Tử Thất thể hiện lòng biết ơn và tình cảm sâu đậm dành cho người thân. Những video của cô không chỉ ghi lại cảnh đẹp vùng quê mà còn lan tỏa thông điệp về sự gắn bó, tôn </w:t>
            </w:r>
            <w:r w:rsidRPr="00256ADE">
              <w:rPr>
                <w:rFonts w:cs="Times New Roman"/>
                <w:szCs w:val="28"/>
              </w:rPr>
              <w:lastRenderedPageBreak/>
              <w:t>trọng và yêu thương trong gia đình. Qua hai câu chuyện trên, ta thấy rõ lòng hiếu thảo không chỉ là truyền thống mà còn là giá trị sống được các thế hệ kế tiếp giữ gìn và trân trọng.</w:t>
            </w:r>
          </w:p>
        </w:tc>
      </w:tr>
      <w:tr w:rsidR="001F3ACC" w:rsidRPr="00256ADE" w14:paraId="2850771E" w14:textId="77777777" w:rsidTr="00AC66D9">
        <w:trPr>
          <w:trHeight w:val="985"/>
        </w:trPr>
        <w:tc>
          <w:tcPr>
            <w:tcW w:w="1843" w:type="dxa"/>
            <w:gridSpan w:val="2"/>
            <w:vMerge/>
            <w:tcBorders>
              <w:left w:val="single" w:sz="4" w:space="0" w:color="auto"/>
              <w:bottom w:val="single" w:sz="4" w:space="0" w:color="auto"/>
              <w:right w:val="single" w:sz="4" w:space="0" w:color="auto"/>
            </w:tcBorders>
            <w:vAlign w:val="center"/>
            <w:hideMark/>
          </w:tcPr>
          <w:p w14:paraId="153021AD" w14:textId="77777777" w:rsidR="001F3ACC" w:rsidRPr="00256ADE" w:rsidRDefault="001F3ACC" w:rsidP="00AC66D9">
            <w:pPr>
              <w:tabs>
                <w:tab w:val="left" w:pos="3828"/>
              </w:tabs>
              <w:spacing w:after="0" w:line="360" w:lineRule="auto"/>
              <w:ind w:firstLine="567"/>
              <w:jc w:val="both"/>
              <w:rPr>
                <w:rFonts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7288B96B" w14:textId="77777777" w:rsidR="001F3ACC" w:rsidRPr="00256ADE" w:rsidRDefault="001F3ACC" w:rsidP="00AC66D9">
            <w:pPr>
              <w:tabs>
                <w:tab w:val="left" w:pos="3828"/>
              </w:tabs>
              <w:spacing w:after="0" w:line="360" w:lineRule="auto"/>
              <w:ind w:firstLine="567"/>
              <w:jc w:val="both"/>
              <w:rPr>
                <w:rFonts w:cs="Times New Roman"/>
                <w:b/>
                <w:szCs w:val="28"/>
              </w:rPr>
            </w:pPr>
            <w:r>
              <w:rPr>
                <w:rFonts w:cs="Times New Roman"/>
                <w:b/>
                <w:szCs w:val="28"/>
              </w:rPr>
              <w:t>3</w:t>
            </w:r>
            <w:r w:rsidRPr="00256ADE">
              <w:rPr>
                <w:rFonts w:cs="Times New Roman"/>
                <w:b/>
                <w:szCs w:val="28"/>
              </w:rPr>
              <w:t>. Kết bài: Khẳng định lại ý kiến của bản thân</w:t>
            </w:r>
          </w:p>
          <w:p w14:paraId="023E3A55" w14:textId="77777777" w:rsidR="001F3ACC" w:rsidRPr="00256ADE" w:rsidRDefault="001F3ACC" w:rsidP="00AC66D9">
            <w:pPr>
              <w:tabs>
                <w:tab w:val="left" w:pos="3828"/>
              </w:tabs>
              <w:spacing w:after="0" w:line="360" w:lineRule="auto"/>
              <w:ind w:firstLine="567"/>
              <w:jc w:val="both"/>
              <w:rPr>
                <w:rFonts w:cs="Times New Roman"/>
                <w:szCs w:val="28"/>
              </w:rPr>
            </w:pPr>
            <w:r w:rsidRPr="00256ADE">
              <w:rPr>
                <w:rFonts w:cs="Times New Roman"/>
                <w:szCs w:val="28"/>
              </w:rPr>
              <w:t>Như vậy, lòng hiếu thảo là phẩm chất đạo đức quý báu, là nền tảng vững chắc để mỗi người trở thành người tử tế, có nhân cách và biết sống có trách nhiệm. Một con người không biết hiếu thảo với cha mẹ thì khó có thể trưởng thành toàn diện và được xã hội kính trọng. Vì vậy, mỗi chúng ta cần luôn trân trọng, biết ơn và thể hiện lòng hiếu thảo bằng những hành động cụ thể, dù nhỏ bé nhất, để xứng đáng là người con ngoan, người công dân tốt và góp phần xây dựng một xã hội tốt đẹp hơn.</w:t>
            </w:r>
          </w:p>
        </w:tc>
      </w:tr>
    </w:tbl>
    <w:p w14:paraId="31F68222" w14:textId="77777777" w:rsidR="001F3ACC" w:rsidRPr="00256ADE" w:rsidRDefault="001F3ACC" w:rsidP="001F3ACC">
      <w:pPr>
        <w:tabs>
          <w:tab w:val="left" w:pos="3828"/>
        </w:tabs>
        <w:spacing w:after="0" w:line="360" w:lineRule="auto"/>
        <w:ind w:firstLine="567"/>
        <w:jc w:val="both"/>
        <w:rPr>
          <w:rFonts w:cs="Times New Roman"/>
          <w:szCs w:val="28"/>
        </w:rPr>
      </w:pPr>
    </w:p>
    <w:p w14:paraId="52DA6721"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ACC"/>
    <w:rsid w:val="00156183"/>
    <w:rsid w:val="001F3ACC"/>
    <w:rsid w:val="003D72A9"/>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19DE"/>
  <w15:chartTrackingRefBased/>
  <w15:docId w15:val="{37A7A564-AA37-429D-B977-6B9C8B5DB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ACC"/>
    <w:pPr>
      <w:spacing w:line="259" w:lineRule="auto"/>
    </w:pPr>
    <w:rPr>
      <w:kern w:val="0"/>
      <w:sz w:val="28"/>
      <w:szCs w:val="22"/>
      <w14:ligatures w14:val="none"/>
    </w:rPr>
  </w:style>
  <w:style w:type="paragraph" w:styleId="Heading1">
    <w:name w:val="heading 1"/>
    <w:basedOn w:val="Normal"/>
    <w:next w:val="Normal"/>
    <w:link w:val="Heading1Char"/>
    <w:uiPriority w:val="9"/>
    <w:qFormat/>
    <w:rsid w:val="001F3AC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F3AC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F3ACC"/>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1F3AC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F3AC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F3AC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F3ACC"/>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F3ACC"/>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F3ACC"/>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A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A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AC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AC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F3AC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F3A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3A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F3A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3A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F3AC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F3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ACC"/>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1F3A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F3ACC"/>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F3ACC"/>
    <w:rPr>
      <w:i/>
      <w:iCs/>
      <w:color w:val="404040" w:themeColor="text1" w:themeTint="BF"/>
    </w:rPr>
  </w:style>
  <w:style w:type="paragraph" w:styleId="ListParagraph">
    <w:name w:val="List Paragraph"/>
    <w:basedOn w:val="Normal"/>
    <w:uiPriority w:val="34"/>
    <w:qFormat/>
    <w:rsid w:val="001F3ACC"/>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1F3ACC"/>
    <w:rPr>
      <w:i/>
      <w:iCs/>
      <w:color w:val="0F4761" w:themeColor="accent1" w:themeShade="BF"/>
    </w:rPr>
  </w:style>
  <w:style w:type="paragraph" w:styleId="IntenseQuote">
    <w:name w:val="Intense Quote"/>
    <w:basedOn w:val="Normal"/>
    <w:next w:val="Normal"/>
    <w:link w:val="IntenseQuoteChar"/>
    <w:uiPriority w:val="30"/>
    <w:qFormat/>
    <w:rsid w:val="001F3AC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F3ACC"/>
    <w:rPr>
      <w:i/>
      <w:iCs/>
      <w:color w:val="0F4761" w:themeColor="accent1" w:themeShade="BF"/>
    </w:rPr>
  </w:style>
  <w:style w:type="character" w:styleId="IntenseReference">
    <w:name w:val="Intense Reference"/>
    <w:basedOn w:val="DefaultParagraphFont"/>
    <w:uiPriority w:val="32"/>
    <w:qFormat/>
    <w:rsid w:val="001F3A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1203</Words>
  <Characters>6862</Characters>
  <Application>Microsoft Office Word</Application>
  <DocSecurity>0</DocSecurity>
  <Lines>57</Lines>
  <Paragraphs>16</Paragraphs>
  <ScaleCrop>false</ScaleCrop>
  <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2026-03-28T02:15:00Z</dcterms:created>
  <dcterms:modified xsi:type="dcterms:W3CDTF">2026-03-28T02:16:00Z</dcterms:modified>
</cp:coreProperties>
</file>