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B474B6" w14:textId="77777777" w:rsidR="00A90C36" w:rsidRPr="00256ADE" w:rsidRDefault="00A90C36" w:rsidP="00A90C36">
      <w:pPr>
        <w:spacing w:after="0" w:line="312" w:lineRule="auto"/>
        <w:ind w:left="450"/>
        <w:jc w:val="center"/>
        <w:rPr>
          <w:rFonts w:cs="Times New Roman"/>
          <w:b/>
          <w:bCs/>
          <w:color w:val="7030A0"/>
          <w:szCs w:val="28"/>
        </w:rPr>
      </w:pPr>
      <w:r w:rsidRPr="00256ADE">
        <w:rPr>
          <w:rFonts w:cs="Times New Roman"/>
          <w:b/>
          <w:bCs/>
          <w:color w:val="7030A0"/>
          <w:szCs w:val="28"/>
        </w:rPr>
        <w:t>ĐỀ 04</w:t>
      </w:r>
    </w:p>
    <w:p w14:paraId="1EEE3FC3" w14:textId="77777777" w:rsidR="00A90C36" w:rsidRPr="00256ADE" w:rsidRDefault="00A90C36" w:rsidP="00A90C36">
      <w:pPr>
        <w:spacing w:after="0" w:line="312" w:lineRule="auto"/>
        <w:ind w:left="450"/>
        <w:jc w:val="center"/>
        <w:rPr>
          <w:rFonts w:cs="Times New Roman"/>
          <w:b/>
          <w:bCs/>
          <w:color w:val="7030A0"/>
          <w:szCs w:val="28"/>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850"/>
        <w:gridCol w:w="7513"/>
      </w:tblGrid>
      <w:tr w:rsidR="00A90C36" w:rsidRPr="00256ADE" w14:paraId="3C22400E" w14:textId="77777777" w:rsidTr="00AC66D9">
        <w:trPr>
          <w:trHeight w:val="196"/>
        </w:trPr>
        <w:tc>
          <w:tcPr>
            <w:tcW w:w="993" w:type="dxa"/>
            <w:tcBorders>
              <w:top w:val="single" w:sz="4" w:space="0" w:color="auto"/>
              <w:left w:val="single" w:sz="4" w:space="0" w:color="auto"/>
              <w:bottom w:val="single" w:sz="4" w:space="0" w:color="auto"/>
              <w:right w:val="single" w:sz="4" w:space="0" w:color="auto"/>
            </w:tcBorders>
            <w:hideMark/>
          </w:tcPr>
          <w:p w14:paraId="3510E6EB" w14:textId="77777777" w:rsidR="00A90C36" w:rsidRPr="00256ADE" w:rsidRDefault="00A90C36" w:rsidP="00AC66D9">
            <w:pPr>
              <w:spacing w:after="0" w:line="312" w:lineRule="auto"/>
              <w:ind w:left="34"/>
              <w:rPr>
                <w:rFonts w:eastAsia="Times New Roman" w:cs="Times New Roman"/>
                <w:b/>
                <w:color w:val="000000"/>
                <w:szCs w:val="28"/>
              </w:rPr>
            </w:pPr>
            <w:r w:rsidRPr="00256ADE">
              <w:rPr>
                <w:rFonts w:eastAsia="Times New Roman" w:cs="Times New Roman"/>
                <w:b/>
                <w:color w:val="000000"/>
                <w:szCs w:val="28"/>
              </w:rPr>
              <w:t>Phần</w:t>
            </w:r>
          </w:p>
        </w:tc>
        <w:tc>
          <w:tcPr>
            <w:tcW w:w="850" w:type="dxa"/>
            <w:tcBorders>
              <w:top w:val="single" w:sz="4" w:space="0" w:color="auto"/>
              <w:left w:val="single" w:sz="4" w:space="0" w:color="auto"/>
              <w:bottom w:val="single" w:sz="4" w:space="0" w:color="auto"/>
              <w:right w:val="single" w:sz="4" w:space="0" w:color="auto"/>
            </w:tcBorders>
          </w:tcPr>
          <w:p w14:paraId="64779F5C" w14:textId="77777777" w:rsidR="00A90C36" w:rsidRPr="00256ADE" w:rsidRDefault="00A90C36" w:rsidP="00AC66D9">
            <w:pPr>
              <w:spacing w:after="0" w:line="312" w:lineRule="auto"/>
              <w:ind w:hanging="13"/>
              <w:jc w:val="center"/>
              <w:rPr>
                <w:rFonts w:eastAsia="Times New Roman" w:cs="Times New Roman"/>
                <w:b/>
                <w:color w:val="000000"/>
                <w:szCs w:val="28"/>
              </w:rPr>
            </w:pPr>
            <w:r w:rsidRPr="00256ADE">
              <w:rPr>
                <w:rFonts w:eastAsia="Times New Roman" w:cs="Times New Roman"/>
                <w:b/>
                <w:color w:val="000000"/>
                <w:szCs w:val="28"/>
              </w:rPr>
              <w:t>Câu</w:t>
            </w:r>
          </w:p>
        </w:tc>
        <w:tc>
          <w:tcPr>
            <w:tcW w:w="7513" w:type="dxa"/>
            <w:tcBorders>
              <w:top w:val="single" w:sz="4" w:space="0" w:color="auto"/>
              <w:left w:val="single" w:sz="4" w:space="0" w:color="auto"/>
              <w:bottom w:val="single" w:sz="4" w:space="0" w:color="auto"/>
              <w:right w:val="single" w:sz="4" w:space="0" w:color="auto"/>
            </w:tcBorders>
            <w:hideMark/>
          </w:tcPr>
          <w:p w14:paraId="5C296C07" w14:textId="77777777" w:rsidR="00A90C36" w:rsidRPr="00256ADE" w:rsidRDefault="00A90C36" w:rsidP="00AC66D9">
            <w:pPr>
              <w:spacing w:after="0" w:line="312" w:lineRule="auto"/>
              <w:ind w:left="450"/>
              <w:jc w:val="center"/>
              <w:rPr>
                <w:rFonts w:eastAsia="Times New Roman" w:cs="Times New Roman"/>
                <w:b/>
                <w:color w:val="000000"/>
                <w:szCs w:val="28"/>
              </w:rPr>
            </w:pPr>
            <w:r w:rsidRPr="00256ADE">
              <w:rPr>
                <w:rFonts w:eastAsia="Times New Roman" w:cs="Times New Roman"/>
                <w:b/>
                <w:color w:val="000000"/>
                <w:szCs w:val="28"/>
              </w:rPr>
              <w:t>Nội dung</w:t>
            </w:r>
          </w:p>
        </w:tc>
      </w:tr>
      <w:tr w:rsidR="00A90C36" w:rsidRPr="00256ADE" w14:paraId="31B1BB27" w14:textId="77777777" w:rsidTr="00AC66D9">
        <w:tc>
          <w:tcPr>
            <w:tcW w:w="993" w:type="dxa"/>
            <w:vMerge w:val="restart"/>
            <w:tcBorders>
              <w:left w:val="single" w:sz="4" w:space="0" w:color="auto"/>
              <w:right w:val="single" w:sz="4" w:space="0" w:color="auto"/>
            </w:tcBorders>
            <w:hideMark/>
          </w:tcPr>
          <w:p w14:paraId="09002810" w14:textId="77777777" w:rsidR="00A90C36" w:rsidRPr="00256ADE" w:rsidRDefault="00A90C36" w:rsidP="00AC66D9">
            <w:pPr>
              <w:spacing w:after="0" w:line="312" w:lineRule="auto"/>
              <w:ind w:left="450"/>
              <w:jc w:val="center"/>
              <w:rPr>
                <w:rFonts w:eastAsia="Times New Roman" w:cs="Times New Roman"/>
                <w:b/>
                <w:color w:val="000000"/>
                <w:szCs w:val="28"/>
                <w:lang w:val="it-IT"/>
              </w:rPr>
            </w:pPr>
          </w:p>
          <w:p w14:paraId="660DB285" w14:textId="77777777" w:rsidR="00A90C36" w:rsidRPr="00256ADE" w:rsidRDefault="00A90C36" w:rsidP="00AC66D9">
            <w:pPr>
              <w:spacing w:after="0" w:line="312" w:lineRule="auto"/>
              <w:ind w:left="450"/>
              <w:jc w:val="center"/>
              <w:rPr>
                <w:rFonts w:eastAsia="Times New Roman" w:cs="Times New Roman"/>
                <w:b/>
                <w:color w:val="000000"/>
                <w:szCs w:val="28"/>
                <w:lang w:val="it-IT"/>
              </w:rPr>
            </w:pPr>
          </w:p>
          <w:p w14:paraId="368687D0" w14:textId="77777777" w:rsidR="00A90C36" w:rsidRPr="00256ADE" w:rsidRDefault="00A90C36" w:rsidP="00AC66D9">
            <w:pPr>
              <w:spacing w:after="0" w:line="312" w:lineRule="auto"/>
              <w:ind w:left="450"/>
              <w:jc w:val="center"/>
              <w:rPr>
                <w:rFonts w:eastAsia="Times New Roman" w:cs="Times New Roman"/>
                <w:b/>
                <w:color w:val="000000"/>
                <w:szCs w:val="28"/>
                <w:lang w:val="it-IT"/>
              </w:rPr>
            </w:pPr>
          </w:p>
          <w:p w14:paraId="6214F4D3" w14:textId="77777777" w:rsidR="00A90C36" w:rsidRPr="00256ADE" w:rsidRDefault="00A90C36" w:rsidP="00AC66D9">
            <w:pPr>
              <w:spacing w:after="0" w:line="312" w:lineRule="auto"/>
              <w:ind w:left="450"/>
              <w:jc w:val="center"/>
              <w:rPr>
                <w:rFonts w:eastAsia="Times New Roman" w:cs="Times New Roman"/>
                <w:b/>
                <w:color w:val="000000"/>
                <w:szCs w:val="28"/>
                <w:lang w:val="it-IT"/>
              </w:rPr>
            </w:pPr>
          </w:p>
          <w:p w14:paraId="590140AE" w14:textId="77777777" w:rsidR="00A90C36" w:rsidRPr="00256ADE" w:rsidRDefault="00A90C36" w:rsidP="00AC66D9">
            <w:pPr>
              <w:spacing w:after="0" w:line="312" w:lineRule="auto"/>
              <w:ind w:left="450"/>
              <w:jc w:val="center"/>
              <w:rPr>
                <w:rFonts w:eastAsia="Times New Roman" w:cs="Times New Roman"/>
                <w:b/>
                <w:color w:val="000000"/>
                <w:szCs w:val="28"/>
                <w:lang w:val="it-IT"/>
              </w:rPr>
            </w:pPr>
          </w:p>
          <w:p w14:paraId="201B40FC" w14:textId="77777777" w:rsidR="00A90C36" w:rsidRPr="00256ADE" w:rsidRDefault="00A90C36" w:rsidP="00AC66D9">
            <w:pPr>
              <w:spacing w:after="0" w:line="312" w:lineRule="auto"/>
              <w:ind w:left="450"/>
              <w:jc w:val="center"/>
              <w:rPr>
                <w:rFonts w:eastAsia="Times New Roman" w:cs="Times New Roman"/>
                <w:b/>
                <w:color w:val="000000"/>
                <w:szCs w:val="28"/>
                <w:lang w:val="it-IT"/>
              </w:rPr>
            </w:pPr>
          </w:p>
          <w:p w14:paraId="5098BAFE" w14:textId="77777777" w:rsidR="00A90C36" w:rsidRPr="00256ADE" w:rsidRDefault="00A90C36" w:rsidP="00AC66D9">
            <w:pPr>
              <w:spacing w:after="0" w:line="312" w:lineRule="auto"/>
              <w:ind w:left="450"/>
              <w:jc w:val="center"/>
              <w:rPr>
                <w:rFonts w:eastAsia="Times New Roman" w:cs="Times New Roman"/>
                <w:b/>
                <w:color w:val="000000"/>
                <w:szCs w:val="28"/>
                <w:lang w:val="it-IT"/>
              </w:rPr>
            </w:pPr>
          </w:p>
          <w:p w14:paraId="0E4A8C00" w14:textId="77777777" w:rsidR="00A90C36" w:rsidRPr="00256ADE" w:rsidRDefault="00A90C36" w:rsidP="00AC66D9">
            <w:pPr>
              <w:spacing w:after="0" w:line="312" w:lineRule="auto"/>
              <w:ind w:left="34"/>
              <w:jc w:val="center"/>
              <w:rPr>
                <w:rFonts w:eastAsia="Times New Roman" w:cs="Times New Roman"/>
                <w:b/>
                <w:color w:val="000000"/>
                <w:szCs w:val="28"/>
                <w:lang w:val="it-IT"/>
              </w:rPr>
            </w:pPr>
            <w:r w:rsidRPr="00256ADE">
              <w:rPr>
                <w:rFonts w:eastAsia="Times New Roman" w:cs="Times New Roman"/>
                <w:b/>
                <w:color w:val="000000"/>
                <w:szCs w:val="28"/>
                <w:lang w:val="it-IT"/>
              </w:rPr>
              <w:t>ĐỌC HIỂU</w:t>
            </w:r>
          </w:p>
        </w:tc>
        <w:tc>
          <w:tcPr>
            <w:tcW w:w="850" w:type="dxa"/>
            <w:tcBorders>
              <w:top w:val="single" w:sz="4" w:space="0" w:color="auto"/>
              <w:left w:val="single" w:sz="4" w:space="0" w:color="auto"/>
              <w:bottom w:val="single" w:sz="4" w:space="0" w:color="auto"/>
              <w:right w:val="single" w:sz="4" w:space="0" w:color="auto"/>
            </w:tcBorders>
          </w:tcPr>
          <w:p w14:paraId="5CE99ACA" w14:textId="77777777" w:rsidR="00A90C36" w:rsidRPr="00256ADE" w:rsidRDefault="00A90C36" w:rsidP="00AC66D9">
            <w:pPr>
              <w:shd w:val="clear" w:color="auto" w:fill="FFFFFF"/>
              <w:spacing w:after="0" w:line="312" w:lineRule="auto"/>
              <w:ind w:left="159"/>
              <w:jc w:val="center"/>
              <w:rPr>
                <w:rFonts w:eastAsia="Times New Roman" w:cs="Times New Roman"/>
                <w:b/>
                <w:color w:val="000000"/>
                <w:szCs w:val="28"/>
              </w:rPr>
            </w:pPr>
            <w:r w:rsidRPr="00256ADE">
              <w:rPr>
                <w:rFonts w:eastAsia="Times New Roman" w:cs="Times New Roman"/>
                <w:b/>
                <w:color w:val="000000"/>
                <w:szCs w:val="28"/>
              </w:rPr>
              <w:t>1</w:t>
            </w:r>
          </w:p>
        </w:tc>
        <w:tc>
          <w:tcPr>
            <w:tcW w:w="7513" w:type="dxa"/>
            <w:tcBorders>
              <w:top w:val="single" w:sz="4" w:space="0" w:color="auto"/>
              <w:left w:val="single" w:sz="4" w:space="0" w:color="auto"/>
              <w:bottom w:val="single" w:sz="4" w:space="0" w:color="auto"/>
              <w:right w:val="single" w:sz="4" w:space="0" w:color="auto"/>
            </w:tcBorders>
            <w:hideMark/>
          </w:tcPr>
          <w:p w14:paraId="08E41978" w14:textId="77777777" w:rsidR="00A90C36" w:rsidRPr="00256ADE" w:rsidRDefault="00A90C36" w:rsidP="00AC66D9">
            <w:pPr>
              <w:shd w:val="clear" w:color="auto" w:fill="FFFFFF"/>
              <w:spacing w:after="0" w:line="312" w:lineRule="auto"/>
              <w:ind w:left="-21"/>
              <w:jc w:val="both"/>
              <w:rPr>
                <w:rFonts w:cs="Times New Roman"/>
                <w:b/>
                <w:bCs/>
                <w:szCs w:val="28"/>
              </w:rPr>
            </w:pPr>
            <w:r w:rsidRPr="00256ADE">
              <w:rPr>
                <w:rFonts w:cs="Times New Roman"/>
                <w:b/>
                <w:bCs/>
                <w:szCs w:val="28"/>
              </w:rPr>
              <w:t xml:space="preserve">Truyện </w:t>
            </w:r>
            <w:r w:rsidRPr="00256ADE">
              <w:rPr>
                <w:rFonts w:cs="Times New Roman"/>
                <w:b/>
                <w:bCs/>
                <w:i/>
                <w:iCs/>
                <w:szCs w:val="28"/>
              </w:rPr>
              <w:t xml:space="preserve">Đại Vương Hai </w:t>
            </w:r>
            <w:r w:rsidRPr="00256ADE">
              <w:rPr>
                <w:rFonts w:cs="Times New Roman"/>
                <w:b/>
                <w:bCs/>
                <w:szCs w:val="28"/>
              </w:rPr>
              <w:t>kể về kiểu nhân vật nào trong truyện cổ tích?</w:t>
            </w:r>
          </w:p>
        </w:tc>
      </w:tr>
      <w:tr w:rsidR="00A90C36" w:rsidRPr="00256ADE" w14:paraId="5ED4828E" w14:textId="77777777" w:rsidTr="00AC66D9">
        <w:trPr>
          <w:trHeight w:val="278"/>
        </w:trPr>
        <w:tc>
          <w:tcPr>
            <w:tcW w:w="993" w:type="dxa"/>
            <w:vMerge/>
            <w:tcBorders>
              <w:left w:val="single" w:sz="4" w:space="0" w:color="auto"/>
              <w:right w:val="single" w:sz="4" w:space="0" w:color="auto"/>
            </w:tcBorders>
            <w:vAlign w:val="center"/>
            <w:hideMark/>
          </w:tcPr>
          <w:p w14:paraId="0A65A79B" w14:textId="77777777" w:rsidR="00A90C36" w:rsidRPr="00256ADE" w:rsidRDefault="00A90C36" w:rsidP="00AC66D9">
            <w:pPr>
              <w:spacing w:after="0" w:line="312" w:lineRule="auto"/>
              <w:ind w:left="450"/>
              <w:jc w:val="both"/>
              <w:rPr>
                <w:rFonts w:eastAsia="Times New Roman" w:cs="Times New Roman"/>
                <w:b/>
                <w:color w:val="000000"/>
                <w:szCs w:val="28"/>
                <w:lang w:val="it-IT"/>
              </w:rPr>
            </w:pPr>
          </w:p>
        </w:tc>
        <w:tc>
          <w:tcPr>
            <w:tcW w:w="850" w:type="dxa"/>
            <w:tcBorders>
              <w:top w:val="single" w:sz="4" w:space="0" w:color="auto"/>
              <w:left w:val="single" w:sz="4" w:space="0" w:color="auto"/>
              <w:bottom w:val="single" w:sz="4" w:space="0" w:color="auto"/>
              <w:right w:val="single" w:sz="4" w:space="0" w:color="auto"/>
            </w:tcBorders>
          </w:tcPr>
          <w:p w14:paraId="78DB9004" w14:textId="77777777" w:rsidR="00A90C36" w:rsidRPr="00256ADE" w:rsidRDefault="00A90C36" w:rsidP="00AC66D9">
            <w:pPr>
              <w:spacing w:after="0" w:line="312" w:lineRule="auto"/>
              <w:ind w:left="159"/>
              <w:jc w:val="center"/>
              <w:rPr>
                <w:rFonts w:eastAsia="Times New Roman" w:cs="Times New Roman"/>
                <w:color w:val="000000"/>
                <w:szCs w:val="28"/>
              </w:rPr>
            </w:pPr>
          </w:p>
        </w:tc>
        <w:tc>
          <w:tcPr>
            <w:tcW w:w="7513" w:type="dxa"/>
            <w:tcBorders>
              <w:top w:val="single" w:sz="4" w:space="0" w:color="auto"/>
              <w:left w:val="single" w:sz="4" w:space="0" w:color="auto"/>
              <w:bottom w:val="single" w:sz="4" w:space="0" w:color="auto"/>
              <w:right w:val="single" w:sz="4" w:space="0" w:color="auto"/>
            </w:tcBorders>
            <w:hideMark/>
          </w:tcPr>
          <w:p w14:paraId="1A30D7D3" w14:textId="77777777" w:rsidR="00A90C36" w:rsidRPr="00256ADE" w:rsidRDefault="00A90C36" w:rsidP="00AC66D9">
            <w:pPr>
              <w:spacing w:after="0" w:line="312" w:lineRule="auto"/>
              <w:ind w:left="-21"/>
              <w:jc w:val="both"/>
              <w:rPr>
                <w:rFonts w:cs="Times New Roman"/>
                <w:i/>
                <w:iCs/>
                <w:szCs w:val="28"/>
              </w:rPr>
            </w:pPr>
            <w:r w:rsidRPr="00256ADE">
              <w:rPr>
                <w:rFonts w:cs="Times New Roman"/>
                <w:szCs w:val="28"/>
              </w:rPr>
              <w:t xml:space="preserve">Truyện </w:t>
            </w:r>
            <w:r w:rsidRPr="00256ADE">
              <w:rPr>
                <w:rFonts w:cs="Times New Roman"/>
                <w:i/>
                <w:iCs/>
                <w:szCs w:val="28"/>
              </w:rPr>
              <w:t xml:space="preserve">Đại Vương Hai </w:t>
            </w:r>
            <w:r w:rsidRPr="00256ADE">
              <w:rPr>
                <w:rFonts w:cs="Times New Roman"/>
                <w:szCs w:val="28"/>
              </w:rPr>
              <w:t>kể về kiểu nhân vật dũng sĩ trong truyện cổ tích.</w:t>
            </w:r>
          </w:p>
        </w:tc>
      </w:tr>
      <w:tr w:rsidR="00A90C36" w:rsidRPr="00256ADE" w14:paraId="17D5F7CD" w14:textId="77777777" w:rsidTr="00AC66D9">
        <w:trPr>
          <w:trHeight w:val="240"/>
        </w:trPr>
        <w:tc>
          <w:tcPr>
            <w:tcW w:w="993" w:type="dxa"/>
            <w:vMerge/>
            <w:tcBorders>
              <w:left w:val="single" w:sz="4" w:space="0" w:color="auto"/>
              <w:right w:val="single" w:sz="4" w:space="0" w:color="auto"/>
            </w:tcBorders>
            <w:hideMark/>
          </w:tcPr>
          <w:p w14:paraId="19A177AD" w14:textId="77777777" w:rsidR="00A90C36" w:rsidRPr="00256ADE" w:rsidRDefault="00A90C36" w:rsidP="00AC66D9">
            <w:pPr>
              <w:spacing w:after="0" w:line="312" w:lineRule="auto"/>
              <w:ind w:left="450"/>
              <w:jc w:val="both"/>
              <w:rPr>
                <w:rFonts w:eastAsia="Times New Roman" w:cs="Times New Roman"/>
                <w:b/>
                <w:color w:val="000000"/>
                <w:szCs w:val="28"/>
                <w:lang w:val="it-IT"/>
              </w:rPr>
            </w:pPr>
          </w:p>
        </w:tc>
        <w:tc>
          <w:tcPr>
            <w:tcW w:w="850" w:type="dxa"/>
            <w:tcBorders>
              <w:top w:val="single" w:sz="4" w:space="0" w:color="auto"/>
              <w:left w:val="single" w:sz="4" w:space="0" w:color="auto"/>
              <w:bottom w:val="single" w:sz="4" w:space="0" w:color="auto"/>
              <w:right w:val="single" w:sz="4" w:space="0" w:color="auto"/>
            </w:tcBorders>
          </w:tcPr>
          <w:p w14:paraId="6278E583" w14:textId="77777777" w:rsidR="00A90C36" w:rsidRPr="00256ADE" w:rsidRDefault="00A90C36" w:rsidP="00AC66D9">
            <w:pPr>
              <w:spacing w:after="0" w:line="312" w:lineRule="auto"/>
              <w:ind w:left="159"/>
              <w:jc w:val="center"/>
              <w:rPr>
                <w:rFonts w:eastAsia="Times New Roman" w:cs="Times New Roman"/>
                <w:b/>
                <w:color w:val="000000"/>
                <w:szCs w:val="28"/>
              </w:rPr>
            </w:pPr>
            <w:r w:rsidRPr="00256ADE">
              <w:rPr>
                <w:rFonts w:eastAsia="Times New Roman" w:cs="Times New Roman"/>
                <w:b/>
                <w:color w:val="000000"/>
                <w:szCs w:val="28"/>
              </w:rPr>
              <w:t>2</w:t>
            </w:r>
          </w:p>
        </w:tc>
        <w:tc>
          <w:tcPr>
            <w:tcW w:w="7513" w:type="dxa"/>
            <w:tcBorders>
              <w:top w:val="single" w:sz="4" w:space="0" w:color="auto"/>
              <w:left w:val="single" w:sz="4" w:space="0" w:color="auto"/>
              <w:bottom w:val="single" w:sz="4" w:space="0" w:color="auto"/>
              <w:right w:val="single" w:sz="4" w:space="0" w:color="auto"/>
            </w:tcBorders>
            <w:hideMark/>
          </w:tcPr>
          <w:p w14:paraId="5309BF3C" w14:textId="77777777" w:rsidR="00A90C36" w:rsidRPr="00256ADE" w:rsidRDefault="00A90C36" w:rsidP="00AC66D9">
            <w:pPr>
              <w:spacing w:after="0" w:line="312" w:lineRule="auto"/>
              <w:jc w:val="both"/>
              <w:rPr>
                <w:rFonts w:cs="Times New Roman"/>
                <w:b/>
                <w:bCs/>
                <w:szCs w:val="28"/>
              </w:rPr>
            </w:pPr>
            <w:r w:rsidRPr="00256ADE">
              <w:rPr>
                <w:rFonts w:cs="Times New Roman"/>
                <w:b/>
                <w:bCs/>
                <w:szCs w:val="28"/>
              </w:rPr>
              <w:t xml:space="preserve">Xác định thành phần trạng ngữ trong câu văn sau: </w:t>
            </w:r>
            <w:r w:rsidRPr="00256ADE">
              <w:rPr>
                <w:rFonts w:cs="Times New Roman"/>
                <w:b/>
                <w:bCs/>
                <w:i/>
                <w:iCs/>
                <w:szCs w:val="28"/>
              </w:rPr>
              <w:t>Thấy động, thuồng luồng xông ra há miệng rất to toan vồ</w:t>
            </w:r>
            <w:r>
              <w:rPr>
                <w:rFonts w:cs="Times New Roman"/>
                <w:b/>
                <w:bCs/>
                <w:i/>
                <w:iCs/>
                <w:szCs w:val="28"/>
              </w:rPr>
              <w:t xml:space="preserve"> chàng</w:t>
            </w:r>
            <w:r w:rsidRPr="00256ADE">
              <w:rPr>
                <w:rFonts w:cs="Times New Roman"/>
                <w:b/>
                <w:bCs/>
                <w:i/>
                <w:iCs/>
                <w:szCs w:val="28"/>
              </w:rPr>
              <w:t xml:space="preserve"> </w:t>
            </w:r>
            <w:r w:rsidRPr="00256ADE">
              <w:rPr>
                <w:rFonts w:cs="Times New Roman"/>
                <w:b/>
                <w:bCs/>
                <w:szCs w:val="28"/>
              </w:rPr>
              <w:t>và cho biết trạng ngữ thuộc loại trạng ngữ nào?</w:t>
            </w:r>
          </w:p>
          <w:p w14:paraId="37FA492C" w14:textId="77777777" w:rsidR="00A90C36" w:rsidRPr="00256ADE" w:rsidRDefault="00A90C36" w:rsidP="00AC66D9">
            <w:pPr>
              <w:spacing w:after="0" w:line="312" w:lineRule="auto"/>
              <w:ind w:left="-21"/>
              <w:jc w:val="both"/>
              <w:rPr>
                <w:rFonts w:eastAsia="Times New Roman" w:cs="Times New Roman"/>
                <w:b/>
                <w:bCs/>
                <w:color w:val="000000"/>
                <w:szCs w:val="28"/>
                <w:lang w:val="vi-VN"/>
              </w:rPr>
            </w:pPr>
          </w:p>
        </w:tc>
      </w:tr>
      <w:tr w:rsidR="00A90C36" w:rsidRPr="00256ADE" w14:paraId="134FD022" w14:textId="77777777" w:rsidTr="00AC66D9">
        <w:trPr>
          <w:trHeight w:val="983"/>
        </w:trPr>
        <w:tc>
          <w:tcPr>
            <w:tcW w:w="993" w:type="dxa"/>
            <w:vMerge/>
            <w:tcBorders>
              <w:left w:val="single" w:sz="4" w:space="0" w:color="auto"/>
              <w:right w:val="single" w:sz="4" w:space="0" w:color="auto"/>
            </w:tcBorders>
            <w:vAlign w:val="center"/>
            <w:hideMark/>
          </w:tcPr>
          <w:p w14:paraId="06902CA6" w14:textId="77777777" w:rsidR="00A90C36" w:rsidRPr="00256ADE" w:rsidRDefault="00A90C36" w:rsidP="00AC66D9">
            <w:pPr>
              <w:spacing w:after="0" w:line="312" w:lineRule="auto"/>
              <w:ind w:left="450"/>
              <w:jc w:val="both"/>
              <w:rPr>
                <w:rFonts w:eastAsia="Times New Roman" w:cs="Times New Roman"/>
                <w:b/>
                <w:color w:val="000000"/>
                <w:szCs w:val="28"/>
                <w:lang w:val="it-IT"/>
              </w:rPr>
            </w:pPr>
          </w:p>
        </w:tc>
        <w:tc>
          <w:tcPr>
            <w:tcW w:w="850" w:type="dxa"/>
            <w:tcBorders>
              <w:top w:val="single" w:sz="4" w:space="0" w:color="auto"/>
              <w:left w:val="single" w:sz="4" w:space="0" w:color="auto"/>
              <w:bottom w:val="single" w:sz="4" w:space="0" w:color="auto"/>
              <w:right w:val="single" w:sz="4" w:space="0" w:color="auto"/>
            </w:tcBorders>
          </w:tcPr>
          <w:p w14:paraId="640D801E" w14:textId="77777777" w:rsidR="00A90C36" w:rsidRPr="00256ADE" w:rsidRDefault="00A90C36" w:rsidP="00AC66D9">
            <w:pPr>
              <w:spacing w:after="0" w:line="312" w:lineRule="auto"/>
              <w:ind w:left="159"/>
              <w:jc w:val="center"/>
              <w:rPr>
                <w:rFonts w:eastAsia="Times New Roman" w:cs="Times New Roman"/>
                <w:color w:val="000000"/>
                <w:szCs w:val="28"/>
              </w:rPr>
            </w:pPr>
          </w:p>
        </w:tc>
        <w:tc>
          <w:tcPr>
            <w:tcW w:w="7513" w:type="dxa"/>
            <w:tcBorders>
              <w:top w:val="single" w:sz="4" w:space="0" w:color="auto"/>
              <w:left w:val="single" w:sz="4" w:space="0" w:color="auto"/>
              <w:bottom w:val="single" w:sz="4" w:space="0" w:color="auto"/>
              <w:right w:val="single" w:sz="4" w:space="0" w:color="auto"/>
            </w:tcBorders>
            <w:hideMark/>
          </w:tcPr>
          <w:p w14:paraId="74F8F85B" w14:textId="77777777" w:rsidR="00A90C36" w:rsidRPr="00256ADE" w:rsidRDefault="00A90C36" w:rsidP="00AC66D9">
            <w:pPr>
              <w:spacing w:after="0" w:line="312" w:lineRule="auto"/>
              <w:jc w:val="both"/>
              <w:rPr>
                <w:rFonts w:cs="Times New Roman"/>
                <w:i/>
                <w:iCs/>
                <w:szCs w:val="28"/>
              </w:rPr>
            </w:pPr>
            <w:r w:rsidRPr="00256ADE">
              <w:rPr>
                <w:rFonts w:cs="Times New Roman"/>
                <w:szCs w:val="28"/>
              </w:rPr>
              <w:t xml:space="preserve">- Thành phần trạng ngữ: </w:t>
            </w:r>
            <w:r w:rsidRPr="00256ADE">
              <w:rPr>
                <w:rFonts w:cs="Times New Roman"/>
                <w:i/>
                <w:iCs/>
                <w:szCs w:val="28"/>
              </w:rPr>
              <w:t>Thấy động.</w:t>
            </w:r>
          </w:p>
          <w:p w14:paraId="0E5CA5C3" w14:textId="77777777" w:rsidR="00A90C36" w:rsidRPr="00256ADE" w:rsidRDefault="00A90C36" w:rsidP="00AC66D9">
            <w:pPr>
              <w:spacing w:after="0" w:line="312" w:lineRule="auto"/>
              <w:jc w:val="both"/>
              <w:rPr>
                <w:rFonts w:cs="Times New Roman"/>
                <w:szCs w:val="28"/>
              </w:rPr>
            </w:pPr>
            <w:r w:rsidRPr="00256ADE">
              <w:rPr>
                <w:rFonts w:cs="Times New Roman"/>
                <w:i/>
                <w:iCs/>
                <w:szCs w:val="28"/>
              </w:rPr>
              <w:t xml:space="preserve">- </w:t>
            </w:r>
            <w:r w:rsidRPr="00256ADE">
              <w:rPr>
                <w:rFonts w:cs="Times New Roman"/>
                <w:szCs w:val="28"/>
              </w:rPr>
              <w:t>Loại trạng ngữ: Chỉ nguyên nhân</w:t>
            </w:r>
          </w:p>
        </w:tc>
      </w:tr>
      <w:tr w:rsidR="00A90C36" w:rsidRPr="00256ADE" w14:paraId="62A263C1" w14:textId="77777777" w:rsidTr="00AC66D9">
        <w:trPr>
          <w:trHeight w:val="643"/>
        </w:trPr>
        <w:tc>
          <w:tcPr>
            <w:tcW w:w="993" w:type="dxa"/>
            <w:vMerge/>
            <w:tcBorders>
              <w:left w:val="single" w:sz="4" w:space="0" w:color="auto"/>
              <w:right w:val="single" w:sz="4" w:space="0" w:color="auto"/>
            </w:tcBorders>
            <w:hideMark/>
          </w:tcPr>
          <w:p w14:paraId="77F054DB" w14:textId="77777777" w:rsidR="00A90C36" w:rsidRPr="00256ADE" w:rsidRDefault="00A90C36" w:rsidP="00AC66D9">
            <w:pPr>
              <w:spacing w:after="0" w:line="312" w:lineRule="auto"/>
              <w:ind w:left="450"/>
              <w:jc w:val="both"/>
              <w:rPr>
                <w:rFonts w:eastAsia="Times New Roman" w:cs="Times New Roman"/>
                <w:b/>
                <w:color w:val="000000"/>
                <w:szCs w:val="28"/>
                <w:lang w:val="it-IT"/>
              </w:rPr>
            </w:pPr>
          </w:p>
        </w:tc>
        <w:tc>
          <w:tcPr>
            <w:tcW w:w="850" w:type="dxa"/>
            <w:tcBorders>
              <w:top w:val="single" w:sz="4" w:space="0" w:color="auto"/>
              <w:left w:val="single" w:sz="4" w:space="0" w:color="auto"/>
              <w:bottom w:val="single" w:sz="4" w:space="0" w:color="auto"/>
              <w:right w:val="single" w:sz="4" w:space="0" w:color="auto"/>
            </w:tcBorders>
          </w:tcPr>
          <w:p w14:paraId="59F451B7" w14:textId="77777777" w:rsidR="00A90C36" w:rsidRPr="00256ADE" w:rsidRDefault="00A90C36" w:rsidP="00AC66D9">
            <w:pPr>
              <w:shd w:val="clear" w:color="auto" w:fill="FFFFFF"/>
              <w:spacing w:after="0" w:line="312" w:lineRule="auto"/>
              <w:ind w:left="159"/>
              <w:jc w:val="center"/>
              <w:rPr>
                <w:rFonts w:eastAsia="Times New Roman" w:cs="Times New Roman"/>
                <w:b/>
                <w:color w:val="000000"/>
                <w:szCs w:val="28"/>
              </w:rPr>
            </w:pPr>
            <w:r w:rsidRPr="00256ADE">
              <w:rPr>
                <w:rFonts w:eastAsia="Times New Roman" w:cs="Times New Roman"/>
                <w:b/>
                <w:color w:val="000000"/>
                <w:szCs w:val="28"/>
              </w:rPr>
              <w:t>3</w:t>
            </w:r>
          </w:p>
        </w:tc>
        <w:tc>
          <w:tcPr>
            <w:tcW w:w="7513" w:type="dxa"/>
            <w:tcBorders>
              <w:top w:val="single" w:sz="4" w:space="0" w:color="auto"/>
              <w:left w:val="single" w:sz="4" w:space="0" w:color="auto"/>
              <w:bottom w:val="single" w:sz="4" w:space="0" w:color="auto"/>
              <w:right w:val="single" w:sz="4" w:space="0" w:color="auto"/>
            </w:tcBorders>
            <w:hideMark/>
          </w:tcPr>
          <w:p w14:paraId="0CEFB293" w14:textId="77777777" w:rsidR="00A90C36" w:rsidRPr="00256ADE" w:rsidRDefault="00A90C36" w:rsidP="00AC66D9">
            <w:pPr>
              <w:spacing w:after="0" w:line="312" w:lineRule="auto"/>
              <w:ind w:left="-21"/>
              <w:jc w:val="both"/>
              <w:rPr>
                <w:rFonts w:eastAsia="Times New Roman" w:cs="Times New Roman"/>
                <w:b/>
                <w:bCs/>
                <w:i/>
                <w:color w:val="000000"/>
                <w:szCs w:val="28"/>
                <w:lang w:val="vi-VN"/>
              </w:rPr>
            </w:pPr>
            <w:r w:rsidRPr="00256ADE">
              <w:rPr>
                <w:rFonts w:cs="Times New Roman"/>
                <w:b/>
                <w:bCs/>
                <w:szCs w:val="28"/>
              </w:rPr>
              <w:t>Nhân vật Hai trong truyện thể hiện được những phẩm chất gì? Tìm một vài chi tiết trong truyện để làm sáng rõ những phẩm chất đó.</w:t>
            </w:r>
          </w:p>
        </w:tc>
      </w:tr>
      <w:tr w:rsidR="00A90C36" w:rsidRPr="00256ADE" w14:paraId="21F8C105" w14:textId="77777777" w:rsidTr="00AC66D9">
        <w:tc>
          <w:tcPr>
            <w:tcW w:w="993" w:type="dxa"/>
            <w:vMerge/>
            <w:tcBorders>
              <w:left w:val="single" w:sz="4" w:space="0" w:color="auto"/>
              <w:right w:val="single" w:sz="4" w:space="0" w:color="auto"/>
            </w:tcBorders>
            <w:vAlign w:val="center"/>
            <w:hideMark/>
          </w:tcPr>
          <w:p w14:paraId="0AD9BF5B" w14:textId="77777777" w:rsidR="00A90C36" w:rsidRPr="00256ADE" w:rsidRDefault="00A90C36" w:rsidP="00AC66D9">
            <w:pPr>
              <w:spacing w:after="0" w:line="312" w:lineRule="auto"/>
              <w:ind w:left="450"/>
              <w:jc w:val="both"/>
              <w:rPr>
                <w:rFonts w:eastAsia="Times New Roman" w:cs="Times New Roman"/>
                <w:b/>
                <w:color w:val="000000"/>
                <w:szCs w:val="28"/>
                <w:lang w:val="it-IT"/>
              </w:rPr>
            </w:pPr>
          </w:p>
        </w:tc>
        <w:tc>
          <w:tcPr>
            <w:tcW w:w="850" w:type="dxa"/>
            <w:tcBorders>
              <w:top w:val="single" w:sz="4" w:space="0" w:color="auto"/>
              <w:left w:val="single" w:sz="4" w:space="0" w:color="auto"/>
              <w:bottom w:val="single" w:sz="4" w:space="0" w:color="auto"/>
              <w:right w:val="single" w:sz="4" w:space="0" w:color="auto"/>
            </w:tcBorders>
          </w:tcPr>
          <w:p w14:paraId="5E8EAA2C" w14:textId="77777777" w:rsidR="00A90C36" w:rsidRPr="00256ADE" w:rsidRDefault="00A90C36" w:rsidP="00AC66D9">
            <w:pPr>
              <w:shd w:val="clear" w:color="auto" w:fill="FFFFFF"/>
              <w:spacing w:after="0" w:line="312" w:lineRule="auto"/>
              <w:ind w:left="159"/>
              <w:jc w:val="both"/>
              <w:rPr>
                <w:rFonts w:eastAsia="Times New Roman" w:cs="Times New Roman"/>
                <w:color w:val="000000"/>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14:paraId="222348F5" w14:textId="77777777" w:rsidR="00A90C36" w:rsidRPr="00256ADE" w:rsidRDefault="00A90C36" w:rsidP="00AC66D9">
            <w:pPr>
              <w:shd w:val="clear" w:color="auto" w:fill="FFFFFF"/>
              <w:spacing w:after="0" w:line="312" w:lineRule="auto"/>
              <w:ind w:left="-21"/>
              <w:jc w:val="both"/>
              <w:rPr>
                <w:rFonts w:eastAsia="Times New Roman" w:cs="Times New Roman"/>
                <w:color w:val="000000"/>
                <w:szCs w:val="28"/>
              </w:rPr>
            </w:pPr>
            <w:r w:rsidRPr="00256ADE">
              <w:rPr>
                <w:rFonts w:eastAsia="Times New Roman" w:cs="Times New Roman"/>
                <w:color w:val="000000"/>
                <w:szCs w:val="28"/>
                <w:lang w:val="vi-VN"/>
              </w:rPr>
              <w:t>-</w:t>
            </w:r>
            <w:r w:rsidRPr="00256ADE">
              <w:rPr>
                <w:rFonts w:eastAsia="Times New Roman" w:cs="Times New Roman"/>
                <w:color w:val="000000"/>
                <w:szCs w:val="28"/>
              </w:rPr>
              <w:t xml:space="preserve"> Những phẩm chất của nhân vật Hai trong truyện và một vài chi tiết thể hiện phẩm chất đó:</w:t>
            </w:r>
          </w:p>
          <w:p w14:paraId="3EB292DB" w14:textId="77777777" w:rsidR="00A90C36" w:rsidRPr="00256ADE" w:rsidRDefault="00A90C36" w:rsidP="00AC66D9">
            <w:pPr>
              <w:shd w:val="clear" w:color="auto" w:fill="FFFFFF"/>
              <w:spacing w:after="0" w:line="312" w:lineRule="auto"/>
              <w:ind w:left="-21"/>
              <w:jc w:val="both"/>
              <w:rPr>
                <w:rFonts w:eastAsia="Times New Roman" w:cs="Times New Roman"/>
                <w:i/>
                <w:iCs/>
                <w:color w:val="000000"/>
                <w:szCs w:val="28"/>
              </w:rPr>
            </w:pPr>
            <w:r w:rsidRPr="00256ADE">
              <w:rPr>
                <w:rFonts w:eastAsia="Times New Roman" w:cs="Times New Roman"/>
                <w:color w:val="000000"/>
                <w:szCs w:val="28"/>
              </w:rPr>
              <w:t xml:space="preserve">+ Là người dũng cảm: Khi nghe tin triều đình sai đi bắt thuồng luồng – một con vật hung dữ, đã làm chìm đắm bao nhiêu tàu thuyền, Hai không chần chừ mà liền </w:t>
            </w:r>
            <w:r w:rsidRPr="00256ADE">
              <w:rPr>
                <w:rFonts w:eastAsia="Times New Roman" w:cs="Times New Roman"/>
                <w:i/>
                <w:iCs/>
                <w:color w:val="000000"/>
                <w:szCs w:val="28"/>
              </w:rPr>
              <w:t>xin tự mình đi giết con vật</w:t>
            </w:r>
            <w:r w:rsidRPr="00256ADE">
              <w:rPr>
                <w:rFonts w:eastAsia="Times New Roman" w:cs="Times New Roman"/>
                <w:color w:val="000000"/>
                <w:szCs w:val="28"/>
              </w:rPr>
              <w:t xml:space="preserve">. Trong quá trình chiến đấu, Hai không bỏ cuộc mà chiến đấu đến cùng. Hai đã đâm được 6, 7 con dao vào thân thuồng luồng nhưng vẫn quyết </w:t>
            </w:r>
            <w:r w:rsidRPr="00256ADE">
              <w:rPr>
                <w:rFonts w:eastAsia="Times New Roman" w:cs="Times New Roman"/>
                <w:i/>
                <w:iCs/>
                <w:color w:val="000000"/>
                <w:szCs w:val="28"/>
              </w:rPr>
              <w:t>lấy thêm dao xuống đâm cho ký chết hẳn mới thôi.</w:t>
            </w:r>
          </w:p>
          <w:p w14:paraId="63B8A9B5" w14:textId="77777777" w:rsidR="00A90C36" w:rsidRPr="00256ADE" w:rsidRDefault="00A90C36" w:rsidP="00AC66D9">
            <w:pPr>
              <w:shd w:val="clear" w:color="auto" w:fill="FFFFFF"/>
              <w:spacing w:after="0" w:line="312" w:lineRule="auto"/>
              <w:ind w:left="-21"/>
              <w:jc w:val="both"/>
              <w:rPr>
                <w:rFonts w:eastAsia="Times New Roman" w:cs="Times New Roman"/>
                <w:i/>
                <w:iCs/>
                <w:color w:val="000000"/>
                <w:szCs w:val="28"/>
              </w:rPr>
            </w:pPr>
            <w:r w:rsidRPr="00256ADE">
              <w:rPr>
                <w:rFonts w:eastAsia="Times New Roman" w:cs="Times New Roman"/>
                <w:color w:val="000000"/>
                <w:szCs w:val="28"/>
              </w:rPr>
              <w:t xml:space="preserve">+ Là người mưu trí, nhanh nhẹn: Vũ khí Hai xin là 3 chiếc khuy sắt và chín chiếc dao găm. Qúa trình đi tìm và bắt thuồng luồng được Hai tính toán kĩ càng: </w:t>
            </w:r>
            <w:r w:rsidRPr="00256ADE">
              <w:rPr>
                <w:rFonts w:eastAsia="Times New Roman" w:cs="Times New Roman"/>
                <w:i/>
                <w:iCs/>
                <w:color w:val="000000"/>
                <w:szCs w:val="28"/>
              </w:rPr>
              <w:t>Hai buộc thắt lưng vào người, giắt chín lưỡi dao quanh bụng. Trước khi xuống nước thì trao đầu dây song cho những người trên thuyền, dặn họ hễ thấy đầu dây giật giật thì kéo lên ngay, rồi còn dặn họ đun một nồi nước sẵn sàng để tắm.</w:t>
            </w:r>
            <w:r w:rsidRPr="00256ADE">
              <w:rPr>
                <w:rFonts w:eastAsia="Times New Roman" w:cs="Times New Roman"/>
                <w:color w:val="000000"/>
                <w:szCs w:val="28"/>
              </w:rPr>
              <w:t xml:space="preserve"> Hành động chiến đấu nhanh nhẹn </w:t>
            </w:r>
            <w:r w:rsidRPr="00256ADE">
              <w:rPr>
                <w:rFonts w:eastAsia="Times New Roman" w:cs="Times New Roman"/>
                <w:i/>
                <w:iCs/>
                <w:color w:val="000000"/>
                <w:szCs w:val="28"/>
              </w:rPr>
              <w:t>chàng tránh rất lẹ lại nhảy lên lưng, giơ dao đâm vào cạnh sườn…</w:t>
            </w:r>
          </w:p>
          <w:p w14:paraId="3E536FE7" w14:textId="77777777" w:rsidR="00A90C36" w:rsidRPr="00256ADE" w:rsidRDefault="00A90C36" w:rsidP="00AC66D9">
            <w:pPr>
              <w:shd w:val="clear" w:color="auto" w:fill="FFFFFF"/>
              <w:spacing w:after="0" w:line="312" w:lineRule="auto"/>
              <w:ind w:left="-21"/>
              <w:jc w:val="both"/>
              <w:rPr>
                <w:rFonts w:eastAsia="Times New Roman" w:cs="Times New Roman"/>
                <w:color w:val="000000"/>
                <w:szCs w:val="28"/>
              </w:rPr>
            </w:pPr>
            <w:r w:rsidRPr="00256ADE">
              <w:rPr>
                <w:rFonts w:eastAsia="Times New Roman" w:cs="Times New Roman"/>
                <w:color w:val="000000"/>
                <w:szCs w:val="28"/>
              </w:rPr>
              <w:t>+ Là người có sức mạnh phi thường: Trong khi triều đình ai cũng bó tay thì chàng một mình ra tay và tiêu diệt được loài thủy quái làm hại dân lành.</w:t>
            </w:r>
          </w:p>
        </w:tc>
      </w:tr>
      <w:tr w:rsidR="00A90C36" w:rsidRPr="00256ADE" w14:paraId="0198871E" w14:textId="77777777" w:rsidTr="00AC66D9">
        <w:tc>
          <w:tcPr>
            <w:tcW w:w="993" w:type="dxa"/>
            <w:vMerge/>
            <w:tcBorders>
              <w:left w:val="single" w:sz="4" w:space="0" w:color="auto"/>
              <w:right w:val="single" w:sz="4" w:space="0" w:color="auto"/>
            </w:tcBorders>
          </w:tcPr>
          <w:p w14:paraId="5F1196F6" w14:textId="77777777" w:rsidR="00A90C36" w:rsidRPr="00256ADE" w:rsidRDefault="00A90C36" w:rsidP="00AC66D9">
            <w:pPr>
              <w:spacing w:after="0" w:line="312" w:lineRule="auto"/>
              <w:ind w:left="450"/>
              <w:jc w:val="both"/>
              <w:rPr>
                <w:rFonts w:eastAsia="Times New Roman" w:cs="Times New Roman"/>
                <w:b/>
                <w:color w:val="000000"/>
                <w:szCs w:val="28"/>
                <w:lang w:val="it-IT"/>
              </w:rPr>
            </w:pPr>
          </w:p>
        </w:tc>
        <w:tc>
          <w:tcPr>
            <w:tcW w:w="850" w:type="dxa"/>
            <w:tcBorders>
              <w:top w:val="single" w:sz="4" w:space="0" w:color="auto"/>
              <w:left w:val="single" w:sz="4" w:space="0" w:color="auto"/>
              <w:bottom w:val="single" w:sz="4" w:space="0" w:color="auto"/>
              <w:right w:val="single" w:sz="4" w:space="0" w:color="auto"/>
            </w:tcBorders>
          </w:tcPr>
          <w:p w14:paraId="40D93369" w14:textId="77777777" w:rsidR="00A90C36" w:rsidRPr="00256ADE" w:rsidRDefault="00A90C36" w:rsidP="00AC66D9">
            <w:pPr>
              <w:shd w:val="clear" w:color="auto" w:fill="FFFFFF"/>
              <w:spacing w:after="0" w:line="312" w:lineRule="auto"/>
              <w:ind w:left="159"/>
              <w:jc w:val="both"/>
              <w:rPr>
                <w:rFonts w:eastAsia="Times New Roman" w:cs="Times New Roman"/>
                <w:b/>
                <w:color w:val="000000"/>
                <w:szCs w:val="28"/>
              </w:rPr>
            </w:pPr>
            <w:r w:rsidRPr="00256ADE">
              <w:rPr>
                <w:rFonts w:eastAsia="Times New Roman" w:cs="Times New Roman"/>
                <w:b/>
                <w:color w:val="000000"/>
                <w:szCs w:val="28"/>
              </w:rPr>
              <w:t>4</w:t>
            </w:r>
          </w:p>
        </w:tc>
        <w:tc>
          <w:tcPr>
            <w:tcW w:w="7513" w:type="dxa"/>
            <w:tcBorders>
              <w:top w:val="single" w:sz="4" w:space="0" w:color="auto"/>
              <w:left w:val="single" w:sz="4" w:space="0" w:color="auto"/>
              <w:bottom w:val="single" w:sz="4" w:space="0" w:color="auto"/>
              <w:right w:val="single" w:sz="4" w:space="0" w:color="auto"/>
            </w:tcBorders>
            <w:hideMark/>
          </w:tcPr>
          <w:p w14:paraId="67960707" w14:textId="77777777" w:rsidR="00A90C36" w:rsidRPr="00256ADE" w:rsidRDefault="00A90C36" w:rsidP="00AC66D9">
            <w:pPr>
              <w:shd w:val="clear" w:color="auto" w:fill="FFFFFF"/>
              <w:spacing w:after="0" w:line="312" w:lineRule="auto"/>
              <w:ind w:left="-21"/>
              <w:jc w:val="both"/>
              <w:rPr>
                <w:rFonts w:eastAsia="Times New Roman" w:cs="Times New Roman"/>
                <w:b/>
                <w:bCs/>
                <w:color w:val="000000"/>
                <w:szCs w:val="28"/>
                <w:lang w:val="vi-VN"/>
              </w:rPr>
            </w:pPr>
            <w:r w:rsidRPr="00256ADE">
              <w:rPr>
                <w:rFonts w:cs="Times New Roman"/>
                <w:b/>
                <w:bCs/>
                <w:szCs w:val="28"/>
              </w:rPr>
              <w:t>Theo em, việc sáng tạo ra các yếu tố kì ảo trong văn bản có vai trò gì?</w:t>
            </w:r>
          </w:p>
        </w:tc>
      </w:tr>
      <w:tr w:rsidR="00A90C36" w:rsidRPr="00256ADE" w14:paraId="3601111D" w14:textId="77777777" w:rsidTr="00AC66D9">
        <w:trPr>
          <w:trHeight w:val="418"/>
        </w:trPr>
        <w:tc>
          <w:tcPr>
            <w:tcW w:w="993" w:type="dxa"/>
            <w:vMerge/>
            <w:tcBorders>
              <w:left w:val="single" w:sz="4" w:space="0" w:color="auto"/>
              <w:right w:val="single" w:sz="4" w:space="0" w:color="auto"/>
            </w:tcBorders>
            <w:vAlign w:val="center"/>
            <w:hideMark/>
          </w:tcPr>
          <w:p w14:paraId="538428C5" w14:textId="77777777" w:rsidR="00A90C36" w:rsidRPr="00256ADE" w:rsidRDefault="00A90C36" w:rsidP="00AC66D9">
            <w:pPr>
              <w:spacing w:after="0" w:line="312" w:lineRule="auto"/>
              <w:ind w:left="450"/>
              <w:jc w:val="both"/>
              <w:rPr>
                <w:rFonts w:eastAsia="Times New Roman" w:cs="Times New Roman"/>
                <w:b/>
                <w:color w:val="000000"/>
                <w:szCs w:val="28"/>
                <w:lang w:val="it-IT"/>
              </w:rPr>
            </w:pPr>
          </w:p>
        </w:tc>
        <w:tc>
          <w:tcPr>
            <w:tcW w:w="850" w:type="dxa"/>
            <w:tcBorders>
              <w:top w:val="single" w:sz="4" w:space="0" w:color="auto"/>
              <w:left w:val="single" w:sz="4" w:space="0" w:color="auto"/>
              <w:bottom w:val="single" w:sz="4" w:space="0" w:color="auto"/>
              <w:right w:val="single" w:sz="4" w:space="0" w:color="auto"/>
            </w:tcBorders>
          </w:tcPr>
          <w:p w14:paraId="101CE11E" w14:textId="77777777" w:rsidR="00A90C36" w:rsidRPr="00256ADE" w:rsidRDefault="00A90C36" w:rsidP="00AC66D9">
            <w:pPr>
              <w:spacing w:after="0" w:line="312" w:lineRule="auto"/>
              <w:ind w:left="159"/>
              <w:jc w:val="both"/>
              <w:rPr>
                <w:rFonts w:eastAsia="Times New Roman" w:cs="Times New Roman"/>
                <w:color w:val="000000"/>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14:paraId="3EF4E8C8" w14:textId="77777777" w:rsidR="00A90C36" w:rsidRPr="00256ADE" w:rsidRDefault="00A90C36" w:rsidP="00AC66D9">
            <w:pPr>
              <w:spacing w:after="0" w:line="312" w:lineRule="auto"/>
              <w:ind w:left="-21"/>
              <w:jc w:val="both"/>
              <w:rPr>
                <w:rFonts w:eastAsia="Times New Roman" w:cs="Times New Roman"/>
                <w:bCs/>
                <w:color w:val="000000"/>
                <w:szCs w:val="28"/>
              </w:rPr>
            </w:pPr>
            <w:r w:rsidRPr="00256ADE">
              <w:rPr>
                <w:rFonts w:eastAsia="Times New Roman" w:cs="Times New Roman"/>
                <w:bCs/>
                <w:color w:val="000000"/>
                <w:szCs w:val="28"/>
                <w:lang w:val="vi-VN"/>
              </w:rPr>
              <w:t xml:space="preserve"> </w:t>
            </w:r>
            <w:r w:rsidRPr="00256ADE">
              <w:rPr>
                <w:rFonts w:eastAsia="Times New Roman" w:cs="Times New Roman"/>
                <w:bCs/>
                <w:color w:val="000000"/>
                <w:szCs w:val="28"/>
              </w:rPr>
              <w:t>- Yếu tố kì ảo: Thuồng luồng và cuộc chiến đấu với thuồng luồng của nhân vật Hai.</w:t>
            </w:r>
          </w:p>
          <w:p w14:paraId="549312ED" w14:textId="77777777" w:rsidR="00A90C36" w:rsidRPr="00256ADE" w:rsidRDefault="00A90C36" w:rsidP="00AC66D9">
            <w:pPr>
              <w:spacing w:after="0" w:line="312" w:lineRule="auto"/>
              <w:ind w:left="-21"/>
              <w:jc w:val="both"/>
              <w:rPr>
                <w:rFonts w:eastAsia="Times New Roman" w:cs="Times New Roman"/>
                <w:bCs/>
                <w:color w:val="000000"/>
                <w:szCs w:val="28"/>
              </w:rPr>
            </w:pPr>
            <w:r w:rsidRPr="00256ADE">
              <w:rPr>
                <w:rFonts w:eastAsia="Times New Roman" w:cs="Times New Roman"/>
                <w:bCs/>
                <w:color w:val="000000"/>
                <w:szCs w:val="28"/>
              </w:rPr>
              <w:t>- Vai trò của yếu tố kì ảo trong truyện:</w:t>
            </w:r>
          </w:p>
          <w:p w14:paraId="2949F8DF" w14:textId="77777777" w:rsidR="00A90C36" w:rsidRPr="00256ADE" w:rsidRDefault="00A90C36" w:rsidP="00AC66D9">
            <w:pPr>
              <w:spacing w:after="0" w:line="312" w:lineRule="auto"/>
              <w:ind w:left="-21"/>
              <w:jc w:val="both"/>
              <w:rPr>
                <w:rFonts w:eastAsia="Times New Roman" w:cs="Times New Roman"/>
                <w:bCs/>
                <w:color w:val="000000"/>
                <w:szCs w:val="28"/>
              </w:rPr>
            </w:pPr>
            <w:r w:rsidRPr="00256ADE">
              <w:rPr>
                <w:rFonts w:eastAsia="Times New Roman" w:cs="Times New Roman"/>
                <w:bCs/>
                <w:color w:val="000000"/>
                <w:szCs w:val="28"/>
              </w:rPr>
              <w:t>+ Tăng tính sinh động, hấp dẫn, thu hút trong câu chuyện.</w:t>
            </w:r>
          </w:p>
          <w:p w14:paraId="15DD56A2" w14:textId="77777777" w:rsidR="00A90C36" w:rsidRPr="00256ADE" w:rsidRDefault="00A90C36" w:rsidP="00AC66D9">
            <w:pPr>
              <w:spacing w:after="0" w:line="312" w:lineRule="auto"/>
              <w:ind w:left="-21"/>
              <w:jc w:val="both"/>
              <w:rPr>
                <w:rFonts w:eastAsia="Times New Roman" w:cs="Times New Roman"/>
                <w:bCs/>
                <w:color w:val="000000"/>
                <w:szCs w:val="28"/>
              </w:rPr>
            </w:pPr>
            <w:r w:rsidRPr="00256ADE">
              <w:rPr>
                <w:rFonts w:eastAsia="Times New Roman" w:cs="Times New Roman"/>
                <w:bCs/>
                <w:color w:val="000000"/>
                <w:szCs w:val="28"/>
              </w:rPr>
              <w:t>+ Góp phần phản ánh hiện thực cuộc sống: Trong cuộc sống vẫn luôn tồn tại cái ác, cái xấu và luôn có sự đấu tranh giữa cái ác và cái xấu.</w:t>
            </w:r>
          </w:p>
          <w:p w14:paraId="67515399" w14:textId="77777777" w:rsidR="00A90C36" w:rsidRPr="00256ADE" w:rsidRDefault="00A90C36" w:rsidP="00AC66D9">
            <w:pPr>
              <w:spacing w:after="0" w:line="312" w:lineRule="auto"/>
              <w:ind w:left="-21"/>
              <w:jc w:val="both"/>
              <w:rPr>
                <w:rFonts w:eastAsia="Times New Roman" w:cs="Times New Roman"/>
                <w:color w:val="000000"/>
                <w:szCs w:val="28"/>
              </w:rPr>
            </w:pPr>
            <w:r w:rsidRPr="00256ADE">
              <w:rPr>
                <w:rFonts w:eastAsia="Times New Roman" w:cs="Times New Roman"/>
                <w:bCs/>
                <w:color w:val="000000"/>
                <w:szCs w:val="28"/>
              </w:rPr>
              <w:t>+ Thể hiện ước mơ của nhân dân: Luôn có những người anh hùng đứng lên chống lại cái ác, cái xấu, bảo vệ sự bình yên cho nhân dân; cái ác phải bị trừng trị.</w:t>
            </w:r>
          </w:p>
        </w:tc>
      </w:tr>
      <w:tr w:rsidR="00A90C36" w:rsidRPr="00256ADE" w14:paraId="3769ECB7" w14:textId="77777777" w:rsidTr="00AC66D9">
        <w:trPr>
          <w:trHeight w:val="36"/>
        </w:trPr>
        <w:tc>
          <w:tcPr>
            <w:tcW w:w="993" w:type="dxa"/>
            <w:vMerge/>
            <w:tcBorders>
              <w:left w:val="single" w:sz="4" w:space="0" w:color="auto"/>
              <w:right w:val="single" w:sz="4" w:space="0" w:color="auto"/>
            </w:tcBorders>
            <w:hideMark/>
          </w:tcPr>
          <w:p w14:paraId="61FA5B07" w14:textId="77777777" w:rsidR="00A90C36" w:rsidRPr="00256ADE" w:rsidRDefault="00A90C36" w:rsidP="00AC66D9">
            <w:pPr>
              <w:spacing w:after="0" w:line="312" w:lineRule="auto"/>
              <w:ind w:left="450"/>
              <w:jc w:val="both"/>
              <w:rPr>
                <w:rFonts w:eastAsia="Times New Roman" w:cs="Times New Roman"/>
                <w:b/>
                <w:color w:val="000000"/>
                <w:szCs w:val="28"/>
                <w:lang w:val="it-IT"/>
              </w:rPr>
            </w:pPr>
          </w:p>
        </w:tc>
        <w:tc>
          <w:tcPr>
            <w:tcW w:w="850" w:type="dxa"/>
            <w:tcBorders>
              <w:top w:val="single" w:sz="4" w:space="0" w:color="auto"/>
              <w:left w:val="single" w:sz="4" w:space="0" w:color="auto"/>
              <w:bottom w:val="single" w:sz="4" w:space="0" w:color="auto"/>
              <w:right w:val="single" w:sz="4" w:space="0" w:color="auto"/>
            </w:tcBorders>
          </w:tcPr>
          <w:p w14:paraId="5C82FF0C" w14:textId="77777777" w:rsidR="00A90C36" w:rsidRPr="00256ADE" w:rsidRDefault="00A90C36" w:rsidP="00AC66D9">
            <w:pPr>
              <w:shd w:val="clear" w:color="auto" w:fill="FFFFFF"/>
              <w:spacing w:after="0" w:line="312" w:lineRule="auto"/>
              <w:ind w:left="159"/>
              <w:jc w:val="both"/>
              <w:rPr>
                <w:rFonts w:eastAsia="Times New Roman" w:cs="Times New Roman"/>
                <w:b/>
                <w:color w:val="000000"/>
                <w:szCs w:val="28"/>
              </w:rPr>
            </w:pPr>
            <w:r w:rsidRPr="00256ADE">
              <w:rPr>
                <w:rFonts w:eastAsia="Times New Roman" w:cs="Times New Roman"/>
                <w:b/>
                <w:color w:val="000000"/>
                <w:szCs w:val="28"/>
              </w:rPr>
              <w:t>5</w:t>
            </w:r>
          </w:p>
        </w:tc>
        <w:tc>
          <w:tcPr>
            <w:tcW w:w="7513" w:type="dxa"/>
            <w:tcBorders>
              <w:top w:val="single" w:sz="4" w:space="0" w:color="auto"/>
              <w:left w:val="single" w:sz="4" w:space="0" w:color="auto"/>
              <w:bottom w:val="single" w:sz="4" w:space="0" w:color="auto"/>
              <w:right w:val="single" w:sz="4" w:space="0" w:color="auto"/>
            </w:tcBorders>
            <w:hideMark/>
          </w:tcPr>
          <w:p w14:paraId="287F5198" w14:textId="77777777" w:rsidR="00A90C36" w:rsidRPr="00256ADE" w:rsidRDefault="00A90C36" w:rsidP="00AC66D9">
            <w:pPr>
              <w:shd w:val="clear" w:color="auto" w:fill="FFFFFF"/>
              <w:spacing w:after="0" w:line="312" w:lineRule="auto"/>
              <w:jc w:val="both"/>
              <w:rPr>
                <w:rFonts w:eastAsia="Times New Roman" w:cs="Times New Roman"/>
                <w:b/>
                <w:bCs/>
                <w:color w:val="000000"/>
                <w:szCs w:val="28"/>
                <w:lang w:val="vi-VN"/>
              </w:rPr>
            </w:pPr>
            <w:r w:rsidRPr="00256ADE">
              <w:rPr>
                <w:rFonts w:cs="Times New Roman"/>
                <w:b/>
                <w:bCs/>
                <w:szCs w:val="28"/>
              </w:rPr>
              <w:t xml:space="preserve">     Cách kết thúc của truyện cổ tích thường thể hiện ước mơ, niềm tin của nhân dân về chiến thắng cuối cùng của cái thiện đối với cái ác, cái tốt đối với cái xấu. Theo em, cách kết thúc của truyện</w:t>
            </w:r>
            <w:r w:rsidRPr="00256ADE">
              <w:rPr>
                <w:rFonts w:cs="Times New Roman"/>
                <w:b/>
                <w:bCs/>
                <w:i/>
                <w:iCs/>
                <w:szCs w:val="28"/>
              </w:rPr>
              <w:t xml:space="preserve"> Đại Vương Hai </w:t>
            </w:r>
            <w:r w:rsidRPr="00256ADE">
              <w:rPr>
                <w:rFonts w:cs="Times New Roman"/>
                <w:b/>
                <w:bCs/>
                <w:szCs w:val="28"/>
              </w:rPr>
              <w:t>có phù hợp với đặc điểm đó của truyện cổ tích không? Vì sao?</w:t>
            </w:r>
          </w:p>
        </w:tc>
      </w:tr>
      <w:tr w:rsidR="00A90C36" w:rsidRPr="00256ADE" w14:paraId="13416E56" w14:textId="77777777" w:rsidTr="00AC66D9">
        <w:trPr>
          <w:trHeight w:val="983"/>
        </w:trPr>
        <w:tc>
          <w:tcPr>
            <w:tcW w:w="993" w:type="dxa"/>
            <w:vMerge/>
            <w:tcBorders>
              <w:left w:val="single" w:sz="4" w:space="0" w:color="auto"/>
              <w:bottom w:val="single" w:sz="4" w:space="0" w:color="auto"/>
              <w:right w:val="single" w:sz="4" w:space="0" w:color="auto"/>
            </w:tcBorders>
            <w:vAlign w:val="center"/>
            <w:hideMark/>
          </w:tcPr>
          <w:p w14:paraId="75AB00AB" w14:textId="77777777" w:rsidR="00A90C36" w:rsidRPr="00256ADE" w:rsidRDefault="00A90C36" w:rsidP="00AC66D9">
            <w:pPr>
              <w:spacing w:after="0" w:line="312" w:lineRule="auto"/>
              <w:ind w:left="450"/>
              <w:rPr>
                <w:rFonts w:eastAsia="Times New Roman" w:cs="Times New Roman"/>
                <w:b/>
                <w:color w:val="000000"/>
                <w:szCs w:val="28"/>
                <w:lang w:val="it-IT"/>
              </w:rPr>
            </w:pPr>
          </w:p>
        </w:tc>
        <w:tc>
          <w:tcPr>
            <w:tcW w:w="850" w:type="dxa"/>
            <w:tcBorders>
              <w:top w:val="single" w:sz="4" w:space="0" w:color="auto"/>
              <w:left w:val="single" w:sz="4" w:space="0" w:color="auto"/>
              <w:bottom w:val="single" w:sz="4" w:space="0" w:color="auto"/>
              <w:right w:val="single" w:sz="4" w:space="0" w:color="auto"/>
            </w:tcBorders>
          </w:tcPr>
          <w:p w14:paraId="3C45984E" w14:textId="77777777" w:rsidR="00A90C36" w:rsidRPr="00256ADE" w:rsidRDefault="00A90C36" w:rsidP="00AC66D9">
            <w:pPr>
              <w:spacing w:after="0" w:line="312" w:lineRule="auto"/>
              <w:ind w:left="159"/>
              <w:jc w:val="both"/>
              <w:rPr>
                <w:rFonts w:eastAsia="Times New Roman" w:cs="Times New Roman"/>
                <w:bCs/>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14:paraId="54F0CFA9" w14:textId="77777777" w:rsidR="00A90C36" w:rsidRPr="00256ADE" w:rsidRDefault="00A90C36" w:rsidP="00AC66D9">
            <w:pPr>
              <w:spacing w:after="0" w:line="312" w:lineRule="auto"/>
              <w:ind w:left="-21" w:firstLine="180"/>
              <w:jc w:val="both"/>
              <w:rPr>
                <w:rFonts w:eastAsia="Times New Roman" w:cs="Times New Roman"/>
                <w:bCs/>
                <w:szCs w:val="28"/>
              </w:rPr>
            </w:pPr>
            <w:r w:rsidRPr="00256ADE">
              <w:rPr>
                <w:rFonts w:eastAsia="Times New Roman" w:cs="Times New Roman"/>
                <w:bCs/>
                <w:szCs w:val="28"/>
              </w:rPr>
              <w:t xml:space="preserve">- </w:t>
            </w:r>
            <w:r w:rsidRPr="00256ADE">
              <w:rPr>
                <w:rFonts w:cs="Times New Roman"/>
                <w:bCs/>
                <w:szCs w:val="28"/>
              </w:rPr>
              <w:t>Cách kết thúc của truyện</w:t>
            </w:r>
            <w:r w:rsidRPr="00256ADE">
              <w:rPr>
                <w:rFonts w:cs="Times New Roman"/>
                <w:bCs/>
                <w:i/>
                <w:iCs/>
                <w:szCs w:val="28"/>
              </w:rPr>
              <w:t xml:space="preserve"> Đại Vương Hai:</w:t>
            </w:r>
            <w:r w:rsidRPr="00256ADE">
              <w:rPr>
                <w:rFonts w:cs="Times New Roman"/>
                <w:b/>
                <w:bCs/>
                <w:i/>
                <w:iCs/>
                <w:szCs w:val="28"/>
              </w:rPr>
              <w:t xml:space="preserve"> </w:t>
            </w:r>
            <w:r w:rsidRPr="00256ADE">
              <w:rPr>
                <w:rFonts w:cs="Times New Roman"/>
                <w:szCs w:val="28"/>
              </w:rPr>
              <w:t>Nhân vật Hai tiêu diệt được thuồng luồng nhưng bị nhớt độc của thuồng luồng lọt vào lỗ mũi, thấm dần lên óc nên Hai bị chết. Hai được mọi người nhớ đến và lập đền thờ.</w:t>
            </w:r>
          </w:p>
          <w:p w14:paraId="355B72BE" w14:textId="77777777" w:rsidR="00A90C36" w:rsidRPr="00256ADE" w:rsidRDefault="00A90C36" w:rsidP="00AC66D9">
            <w:pPr>
              <w:spacing w:after="0" w:line="312" w:lineRule="auto"/>
              <w:ind w:left="-21" w:firstLine="180"/>
              <w:jc w:val="both"/>
              <w:rPr>
                <w:rFonts w:eastAsia="Times New Roman" w:cs="Times New Roman"/>
                <w:bCs/>
                <w:szCs w:val="28"/>
              </w:rPr>
            </w:pPr>
            <w:r w:rsidRPr="00256ADE">
              <w:rPr>
                <w:rFonts w:eastAsia="Times New Roman" w:cs="Times New Roman"/>
                <w:bCs/>
                <w:szCs w:val="28"/>
              </w:rPr>
              <w:t>- HS bày tỏ suy nghĩ của mình: Phù hợp/ Không phù hợp.</w:t>
            </w:r>
          </w:p>
          <w:p w14:paraId="104DAF87" w14:textId="77777777" w:rsidR="00A90C36" w:rsidRPr="00256ADE" w:rsidRDefault="00A90C36" w:rsidP="00AC66D9">
            <w:pPr>
              <w:spacing w:after="0" w:line="312" w:lineRule="auto"/>
              <w:ind w:left="-21" w:firstLine="180"/>
              <w:jc w:val="both"/>
              <w:rPr>
                <w:rFonts w:eastAsia="Times New Roman" w:cs="Times New Roman"/>
                <w:bCs/>
                <w:szCs w:val="28"/>
              </w:rPr>
            </w:pPr>
            <w:r w:rsidRPr="00256ADE">
              <w:rPr>
                <w:rFonts w:eastAsia="Times New Roman" w:cs="Times New Roman"/>
                <w:bCs/>
                <w:szCs w:val="28"/>
              </w:rPr>
              <w:t>- HS lí giải quan điểm của mình một cách hợp lí thuyết phục.</w:t>
            </w:r>
          </w:p>
          <w:p w14:paraId="0F5392FB" w14:textId="77777777" w:rsidR="00A90C36" w:rsidRPr="00256ADE" w:rsidRDefault="00A90C36" w:rsidP="00AC66D9">
            <w:pPr>
              <w:spacing w:after="0" w:line="312" w:lineRule="auto"/>
              <w:ind w:left="-21"/>
              <w:jc w:val="both"/>
              <w:rPr>
                <w:rFonts w:eastAsia="Times New Roman" w:cs="Times New Roman"/>
                <w:bCs/>
                <w:i/>
                <w:iCs/>
                <w:szCs w:val="28"/>
              </w:rPr>
            </w:pPr>
            <w:r w:rsidRPr="00256ADE">
              <w:rPr>
                <w:rFonts w:eastAsia="Times New Roman" w:cs="Times New Roman"/>
                <w:bCs/>
                <w:szCs w:val="28"/>
              </w:rPr>
              <w:t>Chẳng hạn: * Cách kết thúc của truyện phù hợp với đặc điểm của truyện cổ tích là thể hiện ước mơ, niềm tin của nhân dân về chiến thắng cuối cùng của cái thiện đối với cái ác, cái tốt đối với cái xấu vì:</w:t>
            </w:r>
          </w:p>
          <w:p w14:paraId="143A5EDC" w14:textId="77777777" w:rsidR="00A90C36" w:rsidRPr="00256ADE" w:rsidRDefault="00A90C36" w:rsidP="00AC66D9">
            <w:pPr>
              <w:spacing w:after="0" w:line="312" w:lineRule="auto"/>
              <w:ind w:left="-21" w:firstLine="180"/>
              <w:jc w:val="both"/>
              <w:rPr>
                <w:rFonts w:eastAsia="Times New Roman" w:cs="Times New Roman"/>
                <w:bCs/>
                <w:szCs w:val="28"/>
              </w:rPr>
            </w:pPr>
            <w:r w:rsidRPr="00256ADE">
              <w:rPr>
                <w:rFonts w:eastAsia="Times New Roman" w:cs="Times New Roman"/>
                <w:bCs/>
                <w:szCs w:val="28"/>
              </w:rPr>
              <w:t xml:space="preserve"> Thuồng luồng là nhân vật đại diện cho cái ác, cái xấu. Thuồng luồng đã làm cho bao nhiêu thuyền đắm, bao nhiêu mạng người chìm. Vì vậy, nhân vật Hai đã đảm nhiệm chức năng của nhân vật truyện cổ tích, trừng trị cái xấu, cái ác. Cuối truyện, nhân vật Hai đã thực hiện được chức năng của mình, thuồng luồng đã bị tiêu diệt. Tuy nhân vật Hai bị chết nhưng được mọi người nhớ đến, lập </w:t>
            </w:r>
            <w:r w:rsidRPr="00256ADE">
              <w:rPr>
                <w:rFonts w:eastAsia="Times New Roman" w:cs="Times New Roman"/>
                <w:bCs/>
                <w:szCs w:val="28"/>
              </w:rPr>
              <w:lastRenderedPageBreak/>
              <w:t>đền thờ, gọi là đền Đại vương Hai. Từ đó, thể hiện niềm tin, ước mơ của nhân dân về triết lí ác giả ác báo.</w:t>
            </w:r>
          </w:p>
          <w:p w14:paraId="1E55CFD4" w14:textId="77777777" w:rsidR="00A90C36" w:rsidRPr="00256ADE" w:rsidRDefault="00A90C36" w:rsidP="00AC66D9">
            <w:pPr>
              <w:spacing w:after="0" w:line="312" w:lineRule="auto"/>
              <w:ind w:left="-21" w:firstLine="180"/>
              <w:jc w:val="both"/>
              <w:rPr>
                <w:rFonts w:eastAsia="Times New Roman" w:cs="Times New Roman"/>
                <w:bCs/>
                <w:szCs w:val="28"/>
              </w:rPr>
            </w:pPr>
            <w:r w:rsidRPr="00256ADE">
              <w:rPr>
                <w:rFonts w:eastAsia="Times New Roman" w:cs="Times New Roman"/>
                <w:bCs/>
                <w:szCs w:val="28"/>
              </w:rPr>
              <w:t>* Hoặc cách kết thúc của truyện không phù hợp với đặc điểm của truyện cổ tích là thể hiện ước mơ, niềm tin của nhân dân về chiến thắng cuối cùng của cái thiện đối với cái ác, cái tốt đối với cái xấu vì:</w:t>
            </w:r>
          </w:p>
          <w:p w14:paraId="5D12AA71" w14:textId="77777777" w:rsidR="00A90C36" w:rsidRPr="00256ADE" w:rsidRDefault="00A90C36" w:rsidP="00AC66D9">
            <w:pPr>
              <w:spacing w:after="0" w:line="312" w:lineRule="auto"/>
              <w:ind w:left="-21" w:firstLine="180"/>
              <w:jc w:val="both"/>
              <w:rPr>
                <w:rFonts w:eastAsia="Times New Roman" w:cs="Times New Roman"/>
                <w:bCs/>
                <w:szCs w:val="28"/>
              </w:rPr>
            </w:pPr>
            <w:r w:rsidRPr="00256ADE">
              <w:rPr>
                <w:rFonts w:eastAsia="Times New Roman" w:cs="Times New Roman"/>
                <w:bCs/>
                <w:szCs w:val="28"/>
              </w:rPr>
              <w:t>Nhân vật Hai đã thực hiện chức năng của một nhân vật truyện cổ tích là trừng trị cái ác, cái xấu nhưng kết thúc truyện lại không có hậu. Nhân vật Hai đáng lẽ phải có cuộc sống hạnh phúc, phải được sống trong vinh hoa phú quý vì có công lớn với triều đình nhưng lại phải nhận lấy cái chết.</w:t>
            </w:r>
          </w:p>
          <w:p w14:paraId="30219442" w14:textId="77777777" w:rsidR="00A90C36" w:rsidRPr="00256ADE" w:rsidRDefault="00A90C36" w:rsidP="00AC66D9">
            <w:pPr>
              <w:spacing w:after="0" w:line="312" w:lineRule="auto"/>
              <w:ind w:left="-21" w:firstLine="180"/>
              <w:jc w:val="both"/>
              <w:rPr>
                <w:rFonts w:eastAsia="Times New Roman" w:cs="Times New Roman"/>
                <w:bCs/>
                <w:szCs w:val="28"/>
              </w:rPr>
            </w:pPr>
          </w:p>
        </w:tc>
      </w:tr>
      <w:tr w:rsidR="00A90C36" w:rsidRPr="00256ADE" w14:paraId="334FA564" w14:textId="77777777" w:rsidTr="00AC66D9">
        <w:tc>
          <w:tcPr>
            <w:tcW w:w="1843" w:type="dxa"/>
            <w:gridSpan w:val="2"/>
            <w:vMerge w:val="restart"/>
            <w:tcBorders>
              <w:top w:val="single" w:sz="4" w:space="0" w:color="auto"/>
              <w:left w:val="single" w:sz="4" w:space="0" w:color="auto"/>
              <w:right w:val="single" w:sz="4" w:space="0" w:color="auto"/>
            </w:tcBorders>
            <w:vAlign w:val="center"/>
          </w:tcPr>
          <w:p w14:paraId="5032A239" w14:textId="77777777" w:rsidR="00A90C36" w:rsidRPr="00256ADE" w:rsidRDefault="00A90C36" w:rsidP="00AC66D9">
            <w:pPr>
              <w:spacing w:after="0" w:line="312" w:lineRule="auto"/>
              <w:ind w:left="159"/>
              <w:jc w:val="center"/>
              <w:rPr>
                <w:rFonts w:eastAsia="Times New Roman" w:cs="Times New Roman"/>
                <w:b/>
                <w:color w:val="000000"/>
                <w:szCs w:val="28"/>
                <w:lang w:val="it-IT"/>
              </w:rPr>
            </w:pPr>
            <w:r w:rsidRPr="00256ADE">
              <w:rPr>
                <w:rFonts w:eastAsia="Times New Roman" w:cs="Times New Roman"/>
                <w:b/>
                <w:color w:val="000000"/>
                <w:szCs w:val="28"/>
              </w:rPr>
              <w:lastRenderedPageBreak/>
              <w:t>VIẾT</w:t>
            </w:r>
          </w:p>
          <w:p w14:paraId="41863B66" w14:textId="77777777" w:rsidR="00A90C36" w:rsidRPr="00256ADE" w:rsidRDefault="00A90C36" w:rsidP="00AC66D9">
            <w:pPr>
              <w:shd w:val="clear" w:color="auto" w:fill="FFFFFF"/>
              <w:spacing w:after="0" w:line="312" w:lineRule="auto"/>
              <w:ind w:left="159"/>
              <w:jc w:val="center"/>
              <w:rPr>
                <w:rFonts w:eastAsia="Times New Roman" w:cs="Times New Roman"/>
                <w:b/>
                <w:color w:val="000000"/>
                <w:szCs w:val="28"/>
              </w:rPr>
            </w:pPr>
          </w:p>
        </w:tc>
        <w:tc>
          <w:tcPr>
            <w:tcW w:w="7513" w:type="dxa"/>
            <w:tcBorders>
              <w:top w:val="single" w:sz="4" w:space="0" w:color="auto"/>
              <w:left w:val="single" w:sz="4" w:space="0" w:color="auto"/>
              <w:bottom w:val="single" w:sz="4" w:space="0" w:color="auto"/>
              <w:right w:val="single" w:sz="4" w:space="0" w:color="auto"/>
            </w:tcBorders>
            <w:hideMark/>
          </w:tcPr>
          <w:p w14:paraId="55A197F6" w14:textId="77777777" w:rsidR="00A90C36" w:rsidRPr="00256ADE" w:rsidRDefault="00A90C36" w:rsidP="00AC66D9">
            <w:pPr>
              <w:shd w:val="clear" w:color="auto" w:fill="FFFFFF"/>
              <w:spacing w:after="0" w:line="312" w:lineRule="auto"/>
              <w:ind w:right="-16"/>
              <w:jc w:val="both"/>
              <w:rPr>
                <w:rFonts w:eastAsia="Times New Roman" w:cs="Times New Roman"/>
                <w:b/>
                <w:bCs/>
                <w:color w:val="000000"/>
                <w:szCs w:val="28"/>
              </w:rPr>
            </w:pPr>
            <w:r w:rsidRPr="00256ADE">
              <w:rPr>
                <w:rFonts w:cs="Times New Roman"/>
                <w:b/>
                <w:bCs/>
                <w:szCs w:val="28"/>
              </w:rPr>
              <w:t xml:space="preserve">     Em hãy viết bài văn kể lại truyện </w:t>
            </w:r>
            <w:r w:rsidRPr="00256ADE">
              <w:rPr>
                <w:rFonts w:cs="Times New Roman"/>
                <w:b/>
                <w:bCs/>
                <w:i/>
                <w:iCs/>
                <w:szCs w:val="28"/>
              </w:rPr>
              <w:t xml:space="preserve">Đại Vương Hai </w:t>
            </w:r>
            <w:r w:rsidRPr="00256ADE">
              <w:rPr>
                <w:rFonts w:cs="Times New Roman"/>
                <w:b/>
                <w:bCs/>
                <w:szCs w:val="28"/>
              </w:rPr>
              <w:t>được trích trong phần Đọc hiểu bằng lời văn của mình.</w:t>
            </w:r>
          </w:p>
        </w:tc>
      </w:tr>
      <w:tr w:rsidR="00A90C36" w:rsidRPr="00256ADE" w14:paraId="08AE2420" w14:textId="77777777" w:rsidTr="00AC66D9">
        <w:tc>
          <w:tcPr>
            <w:tcW w:w="1843" w:type="dxa"/>
            <w:gridSpan w:val="2"/>
            <w:vMerge/>
            <w:tcBorders>
              <w:left w:val="single" w:sz="4" w:space="0" w:color="auto"/>
              <w:right w:val="single" w:sz="4" w:space="0" w:color="auto"/>
            </w:tcBorders>
            <w:vAlign w:val="center"/>
            <w:hideMark/>
          </w:tcPr>
          <w:p w14:paraId="1188ABD2" w14:textId="77777777" w:rsidR="00A90C36" w:rsidRPr="00256ADE" w:rsidRDefault="00A90C36" w:rsidP="00AC66D9">
            <w:pPr>
              <w:shd w:val="clear" w:color="auto" w:fill="FFFFFF"/>
              <w:spacing w:after="0" w:line="312" w:lineRule="auto"/>
              <w:ind w:left="159"/>
              <w:jc w:val="both"/>
              <w:rPr>
                <w:rFonts w:eastAsia="Times New Roman" w:cs="Times New Roman"/>
                <w:b/>
                <w:color w:val="000000"/>
                <w:szCs w:val="28"/>
              </w:rPr>
            </w:pPr>
          </w:p>
        </w:tc>
        <w:tc>
          <w:tcPr>
            <w:tcW w:w="7513" w:type="dxa"/>
            <w:tcBorders>
              <w:top w:val="single" w:sz="4" w:space="0" w:color="auto"/>
              <w:left w:val="single" w:sz="4" w:space="0" w:color="auto"/>
              <w:bottom w:val="single" w:sz="4" w:space="0" w:color="auto"/>
              <w:right w:val="single" w:sz="4" w:space="0" w:color="auto"/>
            </w:tcBorders>
            <w:hideMark/>
          </w:tcPr>
          <w:p w14:paraId="43345D7F" w14:textId="77777777" w:rsidR="00A90C36" w:rsidRDefault="00A90C36" w:rsidP="00AC66D9">
            <w:pPr>
              <w:spacing w:after="0" w:line="312" w:lineRule="auto"/>
              <w:ind w:right="-16"/>
              <w:jc w:val="both"/>
              <w:rPr>
                <w:rFonts w:cs="Times New Roman"/>
                <w:b/>
                <w:bCs/>
                <w:i/>
                <w:iCs/>
                <w:szCs w:val="28"/>
              </w:rPr>
            </w:pPr>
            <w:r>
              <w:rPr>
                <w:rFonts w:eastAsia="Times New Roman" w:cs="Times New Roman"/>
                <w:b/>
                <w:iCs/>
                <w:color w:val="000000"/>
                <w:szCs w:val="28"/>
                <w:lang w:val="en-SG"/>
              </w:rPr>
              <w:t>1</w:t>
            </w:r>
            <w:r w:rsidRPr="00256ADE">
              <w:rPr>
                <w:rFonts w:eastAsia="Times New Roman" w:cs="Times New Roman"/>
                <w:b/>
                <w:iCs/>
                <w:color w:val="000000"/>
                <w:szCs w:val="28"/>
                <w:lang w:val="en-SG"/>
              </w:rPr>
              <w:t xml:space="preserve">. </w:t>
            </w:r>
            <w:r>
              <w:rPr>
                <w:rFonts w:eastAsia="Times New Roman" w:cs="Times New Roman"/>
                <w:b/>
                <w:color w:val="000000"/>
                <w:szCs w:val="28"/>
              </w:rPr>
              <w:t>Mở bài: G</w:t>
            </w:r>
            <w:r w:rsidRPr="00256ADE">
              <w:rPr>
                <w:rFonts w:eastAsia="Times New Roman" w:cs="Times New Roman"/>
                <w:b/>
                <w:color w:val="000000"/>
                <w:szCs w:val="28"/>
              </w:rPr>
              <w:t xml:space="preserve">iới thiệu hoặc nêu lí do kể lại truyện cổ tích </w:t>
            </w:r>
            <w:r w:rsidRPr="00256ADE">
              <w:rPr>
                <w:rFonts w:cs="Times New Roman"/>
                <w:b/>
                <w:bCs/>
                <w:i/>
                <w:iCs/>
                <w:szCs w:val="28"/>
              </w:rPr>
              <w:t>Đạ</w:t>
            </w:r>
            <w:r>
              <w:rPr>
                <w:rFonts w:cs="Times New Roman"/>
                <w:b/>
                <w:bCs/>
                <w:i/>
                <w:iCs/>
                <w:szCs w:val="28"/>
              </w:rPr>
              <w:t>i Vương Hai.</w:t>
            </w:r>
          </w:p>
          <w:p w14:paraId="4AF3B28B" w14:textId="77777777" w:rsidR="00A90C36" w:rsidRPr="00676E94" w:rsidRDefault="00A90C36" w:rsidP="00AC66D9">
            <w:pPr>
              <w:spacing w:after="0" w:line="312" w:lineRule="auto"/>
              <w:ind w:right="-16"/>
              <w:jc w:val="both"/>
              <w:rPr>
                <w:rFonts w:eastAsia="Times New Roman" w:cs="Times New Roman"/>
                <w:b/>
                <w:bCs/>
                <w:iCs/>
                <w:color w:val="000000"/>
                <w:szCs w:val="28"/>
              </w:rPr>
            </w:pPr>
            <w:r w:rsidRPr="00676E94">
              <w:rPr>
                <w:rFonts w:eastAsia="Times New Roman" w:cs="Times New Roman"/>
                <w:b/>
                <w:bCs/>
                <w:iCs/>
                <w:color w:val="000000"/>
                <w:szCs w:val="28"/>
              </w:rPr>
              <w:t>Tham khảo:</w:t>
            </w:r>
          </w:p>
          <w:p w14:paraId="02155D6F" w14:textId="77777777" w:rsidR="00A90C36" w:rsidRPr="00676E94" w:rsidRDefault="00A90C36" w:rsidP="00AC66D9">
            <w:pPr>
              <w:spacing w:after="0" w:line="312" w:lineRule="auto"/>
              <w:ind w:right="-16"/>
              <w:jc w:val="both"/>
              <w:rPr>
                <w:rFonts w:eastAsia="Times New Roman" w:cs="Times New Roman"/>
                <w:iCs/>
                <w:color w:val="000000"/>
                <w:szCs w:val="28"/>
              </w:rPr>
            </w:pPr>
            <w:r w:rsidRPr="00256ADE">
              <w:rPr>
                <w:rFonts w:eastAsia="Times New Roman" w:cs="Times New Roman"/>
                <w:color w:val="000000"/>
                <w:szCs w:val="28"/>
              </w:rPr>
              <w:t xml:space="preserve">     </w:t>
            </w:r>
            <w:r w:rsidRPr="00676E94">
              <w:rPr>
                <w:rFonts w:eastAsia="Times New Roman" w:cs="Times New Roman"/>
                <w:iCs/>
                <w:color w:val="000000"/>
                <w:szCs w:val="28"/>
              </w:rPr>
              <w:t>Từ bao đời nay, những câu chuyện cổ tích, truyền thuyết luôn mang đến cho người đọc, người nghe những bài học sâu sắc và hình ảnh những người anh hùng đáng khâm phục. Trong số đó, phải kể đến câu chuyện về Đại vương Hai – một chàng trai k</w:t>
            </w:r>
            <w:r>
              <w:rPr>
                <w:rFonts w:eastAsia="Times New Roman" w:cs="Times New Roman"/>
                <w:iCs/>
                <w:color w:val="000000"/>
                <w:szCs w:val="28"/>
              </w:rPr>
              <w:t>hỏe mạnh, gan dạ, đã dũng cảm h</w:t>
            </w:r>
            <w:r>
              <w:rPr>
                <w:rFonts w:eastAsia="Times New Roman" w:cs="Times New Roman"/>
                <w:iCs/>
                <w:color w:val="000000"/>
                <w:szCs w:val="28"/>
                <w:lang w:val="vi-VN"/>
              </w:rPr>
              <w:t>i</w:t>
            </w:r>
            <w:r w:rsidRPr="00676E94">
              <w:rPr>
                <w:rFonts w:eastAsia="Times New Roman" w:cs="Times New Roman"/>
                <w:iCs/>
                <w:color w:val="000000"/>
                <w:szCs w:val="28"/>
              </w:rPr>
              <w:t xml:space="preserve"> sinh để diệt trừ thuồng luồng, cứu giúp dân </w:t>
            </w:r>
            <w:r>
              <w:rPr>
                <w:rFonts w:eastAsia="Times New Roman" w:cs="Times New Roman"/>
                <w:iCs/>
                <w:color w:val="000000"/>
                <w:szCs w:val="28"/>
              </w:rPr>
              <w:t>lành. Câu chuyện ấy không chỉ li kì</w:t>
            </w:r>
            <w:r w:rsidRPr="00676E94">
              <w:rPr>
                <w:rFonts w:eastAsia="Times New Roman" w:cs="Times New Roman"/>
                <w:iCs/>
                <w:color w:val="000000"/>
                <w:szCs w:val="28"/>
              </w:rPr>
              <w:t xml:space="preserve"> mà còn đầy xúc động.</w:t>
            </w:r>
          </w:p>
        </w:tc>
      </w:tr>
      <w:tr w:rsidR="00A90C36" w:rsidRPr="00256ADE" w14:paraId="5D5454E2" w14:textId="77777777" w:rsidTr="00AC66D9">
        <w:tc>
          <w:tcPr>
            <w:tcW w:w="1843" w:type="dxa"/>
            <w:gridSpan w:val="2"/>
            <w:vMerge/>
            <w:tcBorders>
              <w:left w:val="single" w:sz="4" w:space="0" w:color="auto"/>
              <w:right w:val="single" w:sz="4" w:space="0" w:color="auto"/>
            </w:tcBorders>
            <w:vAlign w:val="center"/>
            <w:hideMark/>
          </w:tcPr>
          <w:p w14:paraId="1BAC86F8" w14:textId="77777777" w:rsidR="00A90C36" w:rsidRPr="00256ADE" w:rsidRDefault="00A90C36" w:rsidP="00AC66D9">
            <w:pPr>
              <w:spacing w:after="0" w:line="312" w:lineRule="auto"/>
              <w:ind w:left="159"/>
              <w:jc w:val="both"/>
              <w:rPr>
                <w:rFonts w:eastAsia="Times New Roman" w:cs="Times New Roman"/>
                <w:i/>
                <w:iCs/>
                <w:color w:val="000000"/>
                <w:szCs w:val="28"/>
                <w:lang w:val="en-SG"/>
              </w:rPr>
            </w:pPr>
          </w:p>
        </w:tc>
        <w:tc>
          <w:tcPr>
            <w:tcW w:w="7513" w:type="dxa"/>
            <w:tcBorders>
              <w:top w:val="single" w:sz="4" w:space="0" w:color="auto"/>
              <w:left w:val="single" w:sz="4" w:space="0" w:color="auto"/>
              <w:bottom w:val="single" w:sz="4" w:space="0" w:color="auto"/>
              <w:right w:val="single" w:sz="4" w:space="0" w:color="auto"/>
            </w:tcBorders>
            <w:hideMark/>
          </w:tcPr>
          <w:p w14:paraId="44C28A10" w14:textId="77777777" w:rsidR="00A90C36" w:rsidRPr="00256ADE" w:rsidRDefault="00A90C36" w:rsidP="00AC66D9">
            <w:pPr>
              <w:spacing w:after="0" w:line="312" w:lineRule="auto"/>
              <w:ind w:left="69" w:right="-16"/>
              <w:jc w:val="both"/>
              <w:rPr>
                <w:rFonts w:eastAsia="Times New Roman" w:cs="Times New Roman"/>
                <w:b/>
                <w:color w:val="000000"/>
                <w:szCs w:val="28"/>
              </w:rPr>
            </w:pPr>
            <w:r>
              <w:rPr>
                <w:rFonts w:eastAsia="Times New Roman" w:cs="Times New Roman"/>
                <w:b/>
                <w:color w:val="000000"/>
                <w:szCs w:val="28"/>
              </w:rPr>
              <w:t>2</w:t>
            </w:r>
            <w:r w:rsidRPr="00256ADE">
              <w:rPr>
                <w:rFonts w:eastAsia="Times New Roman" w:cs="Times New Roman"/>
                <w:b/>
                <w:color w:val="000000"/>
                <w:szCs w:val="28"/>
              </w:rPr>
              <w:t>. Thân bài:</w:t>
            </w:r>
            <w:r w:rsidRPr="00256ADE">
              <w:rPr>
                <w:rFonts w:eastAsia="Times New Roman" w:cs="Times New Roman"/>
                <w:b/>
                <w:color w:val="000000"/>
                <w:szCs w:val="28"/>
                <w:lang w:val="vi-VN"/>
              </w:rPr>
              <w:t xml:space="preserve"> </w:t>
            </w:r>
          </w:p>
          <w:p w14:paraId="76375852" w14:textId="77777777" w:rsidR="00A90C36" w:rsidRPr="00AC6D1E" w:rsidRDefault="00A90C36" w:rsidP="00AC66D9">
            <w:pPr>
              <w:spacing w:after="0" w:line="312" w:lineRule="auto"/>
              <w:jc w:val="both"/>
              <w:rPr>
                <w:rFonts w:eastAsia="Times New Roman" w:cs="Times New Roman"/>
                <w:i/>
                <w:color w:val="000000"/>
                <w:szCs w:val="28"/>
              </w:rPr>
            </w:pPr>
            <w:r w:rsidRPr="00AC6D1E">
              <w:rPr>
                <w:rFonts w:eastAsia="Times New Roman" w:cs="Times New Roman"/>
                <w:b/>
                <w:i/>
                <w:color w:val="000000"/>
                <w:szCs w:val="28"/>
              </w:rPr>
              <w:t xml:space="preserve">- </w:t>
            </w:r>
            <w:r w:rsidRPr="00AC6D1E">
              <w:rPr>
                <w:rFonts w:eastAsia="Times New Roman" w:cs="Times New Roman"/>
                <w:i/>
                <w:color w:val="000000"/>
                <w:szCs w:val="28"/>
              </w:rPr>
              <w:t>Giới thiệu nhân vật, hoàn cảnh xảy ra câu chuyện.</w:t>
            </w:r>
          </w:p>
          <w:p w14:paraId="4444357A" w14:textId="77777777" w:rsidR="00A90C36" w:rsidRDefault="00A90C36" w:rsidP="00AC66D9">
            <w:pPr>
              <w:spacing w:after="0" w:line="312" w:lineRule="auto"/>
              <w:jc w:val="both"/>
              <w:rPr>
                <w:rFonts w:eastAsia="Times New Roman" w:cs="Times New Roman"/>
                <w:color w:val="000000"/>
                <w:szCs w:val="28"/>
              </w:rPr>
            </w:pPr>
            <w:r w:rsidRPr="00676E94">
              <w:rPr>
                <w:rFonts w:eastAsia="Times New Roman" w:cs="Times New Roman"/>
                <w:b/>
                <w:color w:val="000000"/>
                <w:szCs w:val="28"/>
              </w:rPr>
              <w:t>Tham khảo</w:t>
            </w:r>
            <w:r>
              <w:rPr>
                <w:rFonts w:eastAsia="Times New Roman" w:cs="Times New Roman"/>
                <w:color w:val="000000"/>
                <w:szCs w:val="28"/>
              </w:rPr>
              <w:t>:</w:t>
            </w:r>
          </w:p>
          <w:p w14:paraId="07C4748C" w14:textId="77777777" w:rsidR="00A90C36" w:rsidRPr="00676E94" w:rsidRDefault="00A90C36" w:rsidP="00AC66D9">
            <w:pPr>
              <w:spacing w:after="0" w:line="312" w:lineRule="auto"/>
              <w:jc w:val="both"/>
              <w:rPr>
                <w:rFonts w:cs="Times New Roman"/>
                <w:szCs w:val="28"/>
              </w:rPr>
            </w:pPr>
            <w:r w:rsidRPr="00676E94">
              <w:rPr>
                <w:rFonts w:cs="Times New Roman"/>
                <w:iCs/>
                <w:szCs w:val="28"/>
              </w:rPr>
              <w:t xml:space="preserve">Ngày xưa, ở làng Hoa Viên thuộc tỉnh Hà Tĩnh, có một chàng trai tên là Hai. Từ nhỏ, Hai đã sống trong cảnh mồ côi cha, mẹ tảo tần sớm khuya nuôi con khôn lớn. Thế nhưng, chàng lại ham chơi, suốt ngày tụ tập cùng bạn bè nhảy nhót, vật lộn trên một mô đất cao. </w:t>
            </w:r>
          </w:p>
          <w:p w14:paraId="16B7CF91" w14:textId="77777777" w:rsidR="00A90C36" w:rsidRPr="00AC6D1E" w:rsidRDefault="00A90C36" w:rsidP="00AC66D9">
            <w:pPr>
              <w:spacing w:after="0" w:line="312" w:lineRule="auto"/>
              <w:ind w:left="69" w:right="-16"/>
              <w:jc w:val="both"/>
              <w:rPr>
                <w:rFonts w:eastAsia="Times New Roman" w:cs="Times New Roman"/>
                <w:i/>
                <w:color w:val="000000"/>
                <w:szCs w:val="28"/>
              </w:rPr>
            </w:pPr>
            <w:r w:rsidRPr="00AC6D1E">
              <w:rPr>
                <w:rFonts w:eastAsia="Times New Roman" w:cs="Times New Roman"/>
                <w:i/>
                <w:color w:val="000000"/>
                <w:szCs w:val="28"/>
              </w:rPr>
              <w:t xml:space="preserve">- Kể lại các sự kiện chính của truyện theo trình tự thời gian bằng lời văn của mình, có thể thay đổi từ ngữ, cách đặt câu; thêm một </w:t>
            </w:r>
            <w:r w:rsidRPr="00AC6D1E">
              <w:rPr>
                <w:rFonts w:eastAsia="Times New Roman" w:cs="Times New Roman"/>
                <w:i/>
                <w:color w:val="000000"/>
                <w:szCs w:val="28"/>
              </w:rPr>
              <w:lastRenderedPageBreak/>
              <w:t>vài chi tiết, thêm các yếu tố miêu tả, biểu cảm…chú ý kể lại các yếu tố kì ảo.</w:t>
            </w:r>
          </w:p>
          <w:p w14:paraId="24A2A3B3" w14:textId="77777777" w:rsidR="00A90C36" w:rsidRPr="00256ADE" w:rsidRDefault="00A90C36" w:rsidP="00AC66D9">
            <w:pPr>
              <w:spacing w:after="0" w:line="312" w:lineRule="auto"/>
              <w:ind w:left="69" w:right="-16"/>
              <w:jc w:val="both"/>
              <w:rPr>
                <w:rFonts w:eastAsia="Times New Roman" w:cs="Times New Roman"/>
                <w:color w:val="000000"/>
                <w:szCs w:val="28"/>
              </w:rPr>
            </w:pPr>
            <w:r w:rsidRPr="007B1F39">
              <w:rPr>
                <w:rFonts w:eastAsia="Times New Roman" w:cs="Times New Roman"/>
                <w:b/>
                <w:color w:val="000000"/>
                <w:szCs w:val="28"/>
              </w:rPr>
              <w:t>Tham khảo</w:t>
            </w:r>
            <w:r>
              <w:rPr>
                <w:rFonts w:eastAsia="Times New Roman" w:cs="Times New Roman"/>
                <w:color w:val="000000"/>
                <w:szCs w:val="28"/>
              </w:rPr>
              <w:t>:</w:t>
            </w:r>
          </w:p>
          <w:p w14:paraId="0E6EE272" w14:textId="77777777" w:rsidR="00A90C36" w:rsidRPr="007B1F39" w:rsidRDefault="00A90C36" w:rsidP="00AC66D9">
            <w:pPr>
              <w:spacing w:after="0" w:line="312" w:lineRule="auto"/>
              <w:jc w:val="both"/>
              <w:rPr>
                <w:rFonts w:eastAsia="Times New Roman" w:cs="Times New Roman"/>
                <w:iCs/>
                <w:color w:val="000000"/>
                <w:szCs w:val="28"/>
              </w:rPr>
            </w:pPr>
            <w:r w:rsidRPr="007B1F39">
              <w:rPr>
                <w:rFonts w:eastAsia="Times New Roman" w:cs="Times New Roman"/>
                <w:color w:val="000000"/>
                <w:szCs w:val="28"/>
              </w:rPr>
              <w:t xml:space="preserve">   </w:t>
            </w:r>
            <w:r w:rsidRPr="007B1F39">
              <w:rPr>
                <w:rFonts w:cs="Times New Roman"/>
                <w:iCs/>
                <w:szCs w:val="28"/>
              </w:rPr>
              <w:t>Trong nhà Hai nuôi một con trâu đực rất dữ, ai đi cày cũng bị nó làm gãy cày. Một hôm, sau khi bị mẹ trách mắng, Hai tức giận, nhận đi cày thay. Không ngờ trong lúc nóng tay, chàng đánh trâu mấy cái khiến nó lăn ra chết. Không sợ hãi hay ăn năn, Hai xẻ thịt trâu, đem một nửa về cho mẹ rồi gánh phần còn lại rời quê hương, bắt đầu cuộc hành trình lang thang về phương Bắc. Chàng đi khắp nơi, cuối cùng xin làm thuê trong dinh quan. Công việc chính của Hai là gánh nước, nhưng chính nhờ sức khỏe phi thường, chàng đã đánh bại một đô vật nổi tiếng chỉ trong khi đang gánh hai chum kiệu nước về. Từ đó, Hai được mọi người nể phục.</w:t>
            </w:r>
            <w:r w:rsidRPr="007B1F39">
              <w:rPr>
                <w:rFonts w:eastAsia="Times New Roman" w:cs="Times New Roman"/>
                <w:iCs/>
                <w:color w:val="000000"/>
                <w:szCs w:val="28"/>
              </w:rPr>
              <w:t xml:space="preserve"> </w:t>
            </w:r>
          </w:p>
          <w:p w14:paraId="4EF1EFC7" w14:textId="77777777" w:rsidR="00A90C36" w:rsidRPr="007B1F39" w:rsidRDefault="00A90C36" w:rsidP="00AC66D9">
            <w:pPr>
              <w:spacing w:after="0" w:line="312" w:lineRule="auto"/>
              <w:jc w:val="both"/>
              <w:rPr>
                <w:rFonts w:cs="Times New Roman"/>
                <w:iCs/>
                <w:szCs w:val="28"/>
              </w:rPr>
            </w:pPr>
            <w:r w:rsidRPr="007B1F39">
              <w:rPr>
                <w:rFonts w:cs="Times New Roman"/>
                <w:szCs w:val="28"/>
              </w:rPr>
              <w:t xml:space="preserve">     </w:t>
            </w:r>
            <w:r w:rsidRPr="007B1F39">
              <w:rPr>
                <w:rFonts w:cs="Times New Roman"/>
                <w:iCs/>
                <w:szCs w:val="28"/>
              </w:rPr>
              <w:t>Lúc bấy giờ, ở sông Lam gần bến đò Lách, có một con thuồng luồng khổng lồ rất hung ác. Nó thường cuộn sóng đánh chìm thuyền, ăn thịt người khiến ai cũng khiếp sợ, không ai dám qua khúc sông ấy nữa. Nhà vua sai yết thị cho mọi miền, hễ ai có cách gì giết được con thủy quái thì sẽ trọng thưởng.</w:t>
            </w:r>
          </w:p>
          <w:p w14:paraId="32888042" w14:textId="77777777" w:rsidR="00A90C36" w:rsidRPr="007B1F39" w:rsidRDefault="00A90C36" w:rsidP="00AC66D9">
            <w:pPr>
              <w:spacing w:after="0" w:line="312" w:lineRule="auto"/>
              <w:jc w:val="both"/>
              <w:rPr>
                <w:rFonts w:cs="Times New Roman"/>
                <w:iCs/>
                <w:szCs w:val="28"/>
              </w:rPr>
            </w:pPr>
            <w:r w:rsidRPr="007B1F39">
              <w:rPr>
                <w:rFonts w:cs="Times New Roman"/>
                <w:iCs/>
                <w:szCs w:val="28"/>
              </w:rPr>
              <w:t xml:space="preserve">     Nghe tin, Hai không chút do dự đến xin nhận nhiệm vụ. Chàng chỉ xin ba cái khuy sắt và chín lưỡi dao găm, sau đó tự mình chuẩn bị kỹ lưỡng. Chàng buộc dây song chắc chắn vào người, giắt dao quanh bụng rồi dặn người trên thuyền: nếu thấy dây giật thì kéo chàng lên, và nấu sẵn nước nóng để tắm rửa khi lên bờ.</w:t>
            </w:r>
          </w:p>
          <w:p w14:paraId="39AD2B16" w14:textId="77777777" w:rsidR="00A90C36" w:rsidRPr="007B1F39" w:rsidRDefault="00A90C36" w:rsidP="00AC66D9">
            <w:pPr>
              <w:spacing w:after="0" w:line="312" w:lineRule="auto"/>
              <w:jc w:val="both"/>
              <w:rPr>
                <w:rFonts w:cs="Times New Roman"/>
                <w:iCs/>
                <w:szCs w:val="28"/>
              </w:rPr>
            </w:pPr>
            <w:r w:rsidRPr="007B1F39">
              <w:rPr>
                <w:rFonts w:cs="Times New Roman"/>
                <w:iCs/>
                <w:szCs w:val="28"/>
              </w:rPr>
              <w:t>Chàng lặn sâu xuống sông, bơi qua bao hang hốc, vực thẳm. Cuối cùng, Hai phát hiện con thuồng luồng đang nằm lù lù trong một cái hang tối. Khi thấy Hai, nó lập tức lao ra, há cái miệng khổng lồ định nuốt chàng. Hai nhanh như cắt, né được rồi nhảy lên lưng nó, rút dao đâm mạnh vào sườn. Con vật gào lên dữ dội, vùng vẫy điên cuồng làm mặt sông sủi bọt, sóng đánh cuồn cuộn như bão tố. Hai vẫn bám chặt, chiến đấu không rời.</w:t>
            </w:r>
          </w:p>
          <w:p w14:paraId="435AACEE" w14:textId="77777777" w:rsidR="00A90C36" w:rsidRPr="007B1F39" w:rsidRDefault="00A90C36" w:rsidP="00AC66D9">
            <w:pPr>
              <w:spacing w:after="0" w:line="312" w:lineRule="auto"/>
              <w:jc w:val="both"/>
              <w:rPr>
                <w:rFonts w:cs="Times New Roman"/>
                <w:iCs/>
                <w:szCs w:val="28"/>
              </w:rPr>
            </w:pPr>
            <w:r w:rsidRPr="007B1F39">
              <w:rPr>
                <w:rFonts w:cs="Times New Roman"/>
                <w:iCs/>
                <w:szCs w:val="28"/>
              </w:rPr>
              <w:t xml:space="preserve">    Đến trưa, sau khi đâm 6–7 nhát dao, Hai kiệt sức liền giật dây xin kéo lên. Người chàng đầy nhớt tanh và máu, mùi hôi nồng nặc khiến ai cũng kinh hãi. Nhưng Hai chỉ nói một câu khiến ai cũng khâm phục:</w:t>
            </w:r>
          </w:p>
          <w:p w14:paraId="08A8FA4F" w14:textId="77777777" w:rsidR="00A90C36" w:rsidRPr="007B1F39" w:rsidRDefault="00A90C36" w:rsidP="00AC66D9">
            <w:pPr>
              <w:spacing w:after="0" w:line="312" w:lineRule="auto"/>
              <w:jc w:val="both"/>
              <w:rPr>
                <w:rFonts w:cs="Times New Roman"/>
                <w:iCs/>
                <w:szCs w:val="28"/>
              </w:rPr>
            </w:pPr>
            <w:r w:rsidRPr="007B1F39">
              <w:rPr>
                <w:rFonts w:cs="Times New Roman"/>
                <w:iCs/>
                <w:szCs w:val="28"/>
              </w:rPr>
              <w:lastRenderedPageBreak/>
              <w:t xml:space="preserve">    – Tôi phải xuống đâm cho đến khi nó chết hẳn mới thôi!</w:t>
            </w:r>
          </w:p>
          <w:p w14:paraId="559765FD" w14:textId="77777777" w:rsidR="00A90C36" w:rsidRPr="007B1F39" w:rsidRDefault="00A90C36" w:rsidP="00AC66D9">
            <w:pPr>
              <w:spacing w:after="0" w:line="312" w:lineRule="auto"/>
              <w:jc w:val="both"/>
              <w:rPr>
                <w:rFonts w:cs="Times New Roman"/>
                <w:iCs/>
                <w:szCs w:val="28"/>
              </w:rPr>
            </w:pPr>
            <w:r w:rsidRPr="007B1F39">
              <w:rPr>
                <w:rFonts w:cs="Times New Roman"/>
                <w:iCs/>
                <w:szCs w:val="28"/>
              </w:rPr>
              <w:t xml:space="preserve">     Lần hai xuống nước, con thuồng luồng đã yếu, Hai đâm thêm vài nhát chí mạng. Nó giãy giụa rồi chết hẳn, máu đỏ loang cả khúc sông. Chàng sung sướng chặt đầu con vật mang lên bờ. Ai cũng vỗ tay reo mừng vì con thủy quái đã bị tiêu diệt.</w:t>
            </w:r>
          </w:p>
          <w:p w14:paraId="2C308B14" w14:textId="77777777" w:rsidR="00A90C36" w:rsidRPr="00256ADE" w:rsidRDefault="00A90C36" w:rsidP="00AC66D9">
            <w:pPr>
              <w:spacing w:after="0" w:line="312" w:lineRule="auto"/>
              <w:jc w:val="both"/>
              <w:rPr>
                <w:rFonts w:cs="Times New Roman"/>
                <w:i/>
                <w:iCs/>
                <w:szCs w:val="28"/>
              </w:rPr>
            </w:pPr>
            <w:r w:rsidRPr="007B1F39">
              <w:rPr>
                <w:rFonts w:cs="Times New Roman"/>
                <w:iCs/>
                <w:szCs w:val="28"/>
              </w:rPr>
              <w:t xml:space="preserve">     Nhưng không ngờ, chất nhớt độc từ thân thuồng luồng đã ngấm vào mũi chàng. Dù đã được kỳ cọ sạch sẽ, độc vẫn ngấm dần lên óc. Ít lâu sau, Hai lâm bệnh nặng và qua đời. Cái chết của Hai khiến ai ai cũng tiếc thương. Người dân lập đền thờ chàng, gọi là đền Đại vương Hai, để mãi mãi ghi nhớ công ơn người anh hùng đã hy sinh vì dân.</w:t>
            </w:r>
          </w:p>
        </w:tc>
      </w:tr>
      <w:tr w:rsidR="00A90C36" w:rsidRPr="00256ADE" w14:paraId="3D7EECE0" w14:textId="77777777" w:rsidTr="00AC66D9">
        <w:trPr>
          <w:trHeight w:val="985"/>
        </w:trPr>
        <w:tc>
          <w:tcPr>
            <w:tcW w:w="1843" w:type="dxa"/>
            <w:gridSpan w:val="2"/>
            <w:vMerge/>
            <w:tcBorders>
              <w:left w:val="single" w:sz="4" w:space="0" w:color="auto"/>
              <w:bottom w:val="single" w:sz="4" w:space="0" w:color="auto"/>
              <w:right w:val="single" w:sz="4" w:space="0" w:color="auto"/>
            </w:tcBorders>
            <w:vAlign w:val="center"/>
            <w:hideMark/>
          </w:tcPr>
          <w:p w14:paraId="07493B0C" w14:textId="77777777" w:rsidR="00A90C36" w:rsidRPr="00256ADE" w:rsidRDefault="00A90C36" w:rsidP="00AC66D9">
            <w:pPr>
              <w:spacing w:after="0" w:line="312" w:lineRule="auto"/>
              <w:ind w:left="159"/>
              <w:jc w:val="both"/>
              <w:rPr>
                <w:rFonts w:eastAsia="Times New Roman" w:cs="Times New Roman"/>
                <w:b/>
                <w:color w:val="000000"/>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14:paraId="1F6ADFC7" w14:textId="77777777" w:rsidR="00A90C36" w:rsidRPr="00256ADE" w:rsidRDefault="00A90C36" w:rsidP="00AC66D9">
            <w:pPr>
              <w:pStyle w:val="NormalWeb"/>
              <w:spacing w:before="0" w:beforeAutospacing="0" w:after="0" w:afterAutospacing="0" w:line="312" w:lineRule="auto"/>
              <w:ind w:left="-21"/>
              <w:jc w:val="both"/>
              <w:rPr>
                <w:bCs/>
                <w:color w:val="000000"/>
                <w:sz w:val="28"/>
                <w:szCs w:val="28"/>
              </w:rPr>
            </w:pPr>
            <w:r>
              <w:rPr>
                <w:b/>
                <w:color w:val="000000"/>
                <w:sz w:val="28"/>
                <w:szCs w:val="28"/>
              </w:rPr>
              <w:t>3</w:t>
            </w:r>
            <w:r w:rsidRPr="00256ADE">
              <w:rPr>
                <w:b/>
                <w:color w:val="000000"/>
                <w:sz w:val="28"/>
                <w:szCs w:val="28"/>
              </w:rPr>
              <w:t>. Kết bài:</w:t>
            </w:r>
            <w:r w:rsidRPr="00256ADE">
              <w:rPr>
                <w:b/>
                <w:color w:val="000000"/>
                <w:sz w:val="28"/>
                <w:szCs w:val="28"/>
                <w:lang w:val="vi-VN"/>
              </w:rPr>
              <w:t xml:space="preserve"> </w:t>
            </w:r>
            <w:r w:rsidRPr="00256ADE">
              <w:rPr>
                <w:bCs/>
                <w:color w:val="000000"/>
                <w:sz w:val="28"/>
                <w:szCs w:val="28"/>
              </w:rPr>
              <w:t xml:space="preserve">Nêu cảm nghĩ về truyện hoặc nhân vật chính trong truyện cổ tích </w:t>
            </w:r>
            <w:r w:rsidRPr="00256ADE">
              <w:rPr>
                <w:bCs/>
                <w:i/>
                <w:iCs/>
                <w:color w:val="000000"/>
                <w:sz w:val="28"/>
                <w:szCs w:val="28"/>
              </w:rPr>
              <w:t>Đại vương Hai</w:t>
            </w:r>
          </w:p>
          <w:p w14:paraId="62179368" w14:textId="77777777" w:rsidR="00A90C36" w:rsidRPr="007B1F39" w:rsidRDefault="00A90C36" w:rsidP="00AC66D9">
            <w:pPr>
              <w:pStyle w:val="NormalWeb"/>
              <w:spacing w:before="0" w:beforeAutospacing="0" w:after="0" w:afterAutospacing="0" w:line="312" w:lineRule="auto"/>
              <w:ind w:left="-21"/>
              <w:jc w:val="both"/>
              <w:rPr>
                <w:sz w:val="28"/>
                <w:szCs w:val="28"/>
              </w:rPr>
            </w:pPr>
            <w:r w:rsidRPr="00256ADE">
              <w:rPr>
                <w:i/>
                <w:iCs/>
                <w:sz w:val="28"/>
                <w:szCs w:val="28"/>
              </w:rPr>
              <w:t xml:space="preserve">    </w:t>
            </w:r>
            <w:r w:rsidRPr="007B1F39">
              <w:rPr>
                <w:iCs/>
                <w:sz w:val="28"/>
                <w:szCs w:val="28"/>
              </w:rPr>
              <w:t>Câu chuyện về Đại vương Hai khép lại với sự tiếc thương vô hạn cho một người anh hùng dám chiến đấu vì dân, vì nước. Hình ảnh chàng trai khỏe mạnh, gan dạ, dám một mình chiến đấu với thuồng luồng hung dữ giữa lòng sông sâu đã khiến người đọc vô cùng cảm phục. Câu chuyện này đã để lại bài học sâu sắc về lòng dũng cảm, ý chí kiên cường và tinh thần vì cộng đồng - đây chính là những phẩm chất đáng quý nhất của một con người. Dù chỉ là truyện cổ tích, nhưng tinh thần của Đại vương Hai vẫn sống mãi trong lòng người đọc bao thế hệ người Việt Nam.</w:t>
            </w:r>
          </w:p>
        </w:tc>
      </w:tr>
    </w:tbl>
    <w:p w14:paraId="12F66945" w14:textId="77777777" w:rsidR="003D72A9" w:rsidRDefault="003D72A9"/>
    <w:sectPr w:rsidR="003D72A9"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C36"/>
    <w:rsid w:val="00156183"/>
    <w:rsid w:val="003D72A9"/>
    <w:rsid w:val="00A90C36"/>
    <w:rsid w:val="00B23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2E52A"/>
  <w15:chartTrackingRefBased/>
  <w15:docId w15:val="{DF656735-77EB-43C2-83A1-890BC6411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C36"/>
    <w:pPr>
      <w:spacing w:line="259" w:lineRule="auto"/>
    </w:pPr>
    <w:rPr>
      <w:kern w:val="0"/>
      <w:sz w:val="28"/>
      <w:szCs w:val="22"/>
      <w14:ligatures w14:val="none"/>
    </w:rPr>
  </w:style>
  <w:style w:type="paragraph" w:styleId="Heading1">
    <w:name w:val="heading 1"/>
    <w:basedOn w:val="Normal"/>
    <w:next w:val="Normal"/>
    <w:link w:val="Heading1Char"/>
    <w:uiPriority w:val="9"/>
    <w:qFormat/>
    <w:rsid w:val="00A90C36"/>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A90C36"/>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A90C36"/>
    <w:pPr>
      <w:keepNext/>
      <w:keepLines/>
      <w:spacing w:before="160" w:after="80" w:line="278" w:lineRule="auto"/>
      <w:outlineLvl w:val="2"/>
    </w:pPr>
    <w:rPr>
      <w:rFonts w:asciiTheme="minorHAnsi" w:eastAsiaTheme="majorEastAsia" w:hAnsiTheme="minorHAnsi" w:cstheme="majorBidi"/>
      <w:color w:val="0F4761" w:themeColor="accent1" w:themeShade="BF"/>
      <w:kern w:val="2"/>
      <w:szCs w:val="28"/>
      <w14:ligatures w14:val="standardContextual"/>
    </w:rPr>
  </w:style>
  <w:style w:type="paragraph" w:styleId="Heading4">
    <w:name w:val="heading 4"/>
    <w:basedOn w:val="Normal"/>
    <w:next w:val="Normal"/>
    <w:link w:val="Heading4Char"/>
    <w:uiPriority w:val="9"/>
    <w:semiHidden/>
    <w:unhideWhenUsed/>
    <w:qFormat/>
    <w:rsid w:val="00A90C36"/>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A90C36"/>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A90C36"/>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A90C36"/>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A90C36"/>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A90C36"/>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C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0C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0C3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0C3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90C3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90C3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90C3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90C3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90C3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90C36"/>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90C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C36"/>
    <w:pPr>
      <w:numPr>
        <w:ilvl w:val="1"/>
      </w:numPr>
      <w:spacing w:line="278" w:lineRule="auto"/>
    </w:pPr>
    <w:rPr>
      <w:rFonts w:asciiTheme="minorHAnsi" w:eastAsiaTheme="majorEastAsia" w:hAnsiTheme="minorHAnsi" w:cstheme="majorBidi"/>
      <w:color w:val="595959" w:themeColor="text1" w:themeTint="A6"/>
      <w:spacing w:val="15"/>
      <w:kern w:val="2"/>
      <w:szCs w:val="28"/>
      <w14:ligatures w14:val="standardContextual"/>
    </w:rPr>
  </w:style>
  <w:style w:type="character" w:customStyle="1" w:styleId="SubtitleChar">
    <w:name w:val="Subtitle Char"/>
    <w:basedOn w:val="DefaultParagraphFont"/>
    <w:link w:val="Subtitle"/>
    <w:uiPriority w:val="11"/>
    <w:rsid w:val="00A90C3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90C36"/>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A90C36"/>
    <w:rPr>
      <w:i/>
      <w:iCs/>
      <w:color w:val="404040" w:themeColor="text1" w:themeTint="BF"/>
    </w:rPr>
  </w:style>
  <w:style w:type="paragraph" w:styleId="ListParagraph">
    <w:name w:val="List Paragraph"/>
    <w:basedOn w:val="Normal"/>
    <w:uiPriority w:val="34"/>
    <w:qFormat/>
    <w:rsid w:val="00A90C36"/>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A90C36"/>
    <w:rPr>
      <w:i/>
      <w:iCs/>
      <w:color w:val="0F4761" w:themeColor="accent1" w:themeShade="BF"/>
    </w:rPr>
  </w:style>
  <w:style w:type="paragraph" w:styleId="IntenseQuote">
    <w:name w:val="Intense Quote"/>
    <w:basedOn w:val="Normal"/>
    <w:next w:val="Normal"/>
    <w:link w:val="IntenseQuoteChar"/>
    <w:uiPriority w:val="30"/>
    <w:qFormat/>
    <w:rsid w:val="00A90C36"/>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A90C36"/>
    <w:rPr>
      <w:i/>
      <w:iCs/>
      <w:color w:val="0F4761" w:themeColor="accent1" w:themeShade="BF"/>
    </w:rPr>
  </w:style>
  <w:style w:type="character" w:styleId="IntenseReference">
    <w:name w:val="Intense Reference"/>
    <w:basedOn w:val="DefaultParagraphFont"/>
    <w:uiPriority w:val="32"/>
    <w:qFormat/>
    <w:rsid w:val="00A90C36"/>
    <w:rPr>
      <w:b/>
      <w:bCs/>
      <w:smallCaps/>
      <w:color w:val="0F4761" w:themeColor="accent1" w:themeShade="BF"/>
      <w:spacing w:val="5"/>
    </w:rPr>
  </w:style>
  <w:style w:type="paragraph" w:styleId="NormalWeb">
    <w:name w:val="Normal (Web)"/>
    <w:basedOn w:val="Normal"/>
    <w:uiPriority w:val="99"/>
    <w:unhideWhenUsed/>
    <w:rsid w:val="00A90C36"/>
    <w:pPr>
      <w:spacing w:before="100" w:beforeAutospacing="1" w:after="100" w:afterAutospacing="1"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1237</Words>
  <Characters>7055</Characters>
  <Application>Microsoft Office Word</Application>
  <DocSecurity>0</DocSecurity>
  <Lines>58</Lines>
  <Paragraphs>16</Paragraphs>
  <ScaleCrop>false</ScaleCrop>
  <Company/>
  <LinksUpToDate>false</LinksUpToDate>
  <CharactersWithSpaces>8276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2026-03-28T02:09:00Z</dcterms:created>
  <dcterms:modified xsi:type="dcterms:W3CDTF">2026-03-28T02:09:00Z</dcterms:modified>
</cp:coreProperties>
</file>