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7AE4" w:rsidRPr="00855281" w:rsidRDefault="00337AE4" w:rsidP="00337AE4">
      <w:pPr>
        <w:spacing w:after="0" w:line="360" w:lineRule="auto"/>
        <w:jc w:val="center"/>
        <w:rPr>
          <w:rFonts w:eastAsia="Times New Roman" w:cs="Times New Roman"/>
          <w:b/>
          <w:color w:val="7030A0"/>
          <w:spacing w:val="-2"/>
          <w:szCs w:val="28"/>
        </w:rPr>
      </w:pPr>
      <w:r w:rsidRPr="00855281">
        <w:rPr>
          <w:rFonts w:eastAsia="Times New Roman" w:cs="Times New Roman"/>
          <w:b/>
          <w:color w:val="7030A0"/>
          <w:spacing w:val="-2"/>
          <w:szCs w:val="28"/>
        </w:rPr>
        <w:t>ĐỀ 23</w:t>
      </w:r>
    </w:p>
    <w:p w:rsidR="00337AE4" w:rsidRPr="00855281" w:rsidRDefault="00337AE4" w:rsidP="00337AE4">
      <w:pPr>
        <w:spacing w:after="0" w:line="360" w:lineRule="auto"/>
        <w:jc w:val="center"/>
        <w:rPr>
          <w:rFonts w:cs="Times New Roman"/>
          <w:b/>
          <w:color w:val="FF000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337AE4"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jc w:val="center"/>
              <w:rPr>
                <w:rFonts w:eastAsia="Times New Roman" w:cs="Times New Roman"/>
                <w:b/>
                <w:szCs w:val="28"/>
              </w:rPr>
            </w:pPr>
            <w:r w:rsidRPr="00855281">
              <w:rPr>
                <w:rFonts w:eastAsia="Times New Roman"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337AE4" w:rsidRPr="00855281" w:rsidRDefault="00337AE4" w:rsidP="004F0B3F">
            <w:pPr>
              <w:spacing w:after="0" w:line="360" w:lineRule="auto"/>
              <w:jc w:val="center"/>
              <w:rPr>
                <w:rFonts w:eastAsia="Times New Roman" w:cs="Times New Roman"/>
                <w:b/>
                <w:szCs w:val="28"/>
              </w:rPr>
            </w:pPr>
            <w:r w:rsidRPr="00855281">
              <w:rPr>
                <w:rFonts w:eastAsia="Times New Roman"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jc w:val="center"/>
              <w:rPr>
                <w:rFonts w:eastAsia="Times New Roman" w:cs="Times New Roman"/>
                <w:b/>
                <w:szCs w:val="28"/>
              </w:rPr>
            </w:pPr>
            <w:r w:rsidRPr="00855281">
              <w:rPr>
                <w:rFonts w:eastAsia="Times New Roman" w:cs="Times New Roman"/>
                <w:b/>
                <w:szCs w:val="28"/>
              </w:rPr>
              <w:t>Nội dung</w:t>
            </w:r>
          </w:p>
        </w:tc>
      </w:tr>
      <w:tr w:rsidR="00337AE4" w:rsidRPr="00855281" w:rsidTr="004F0B3F">
        <w:tc>
          <w:tcPr>
            <w:tcW w:w="993" w:type="dxa"/>
            <w:vMerge w:val="restart"/>
            <w:tcBorders>
              <w:left w:val="single" w:sz="4" w:space="0" w:color="auto"/>
              <w:right w:val="single" w:sz="4" w:space="0" w:color="auto"/>
            </w:tcBorders>
            <w:hideMark/>
          </w:tcPr>
          <w:p w:rsidR="00337AE4" w:rsidRPr="00855281" w:rsidRDefault="00337AE4" w:rsidP="004F0B3F">
            <w:pPr>
              <w:spacing w:after="0" w:line="360" w:lineRule="auto"/>
              <w:jc w:val="center"/>
              <w:rPr>
                <w:rFonts w:eastAsia="Times New Roman" w:cs="Times New Roman"/>
                <w:b/>
                <w:szCs w:val="28"/>
                <w:lang w:val="it-IT"/>
              </w:rPr>
            </w:pPr>
          </w:p>
          <w:p w:rsidR="00337AE4" w:rsidRPr="00855281" w:rsidRDefault="00337AE4" w:rsidP="004F0B3F">
            <w:pPr>
              <w:spacing w:after="0" w:line="360" w:lineRule="auto"/>
              <w:jc w:val="center"/>
              <w:rPr>
                <w:rFonts w:eastAsia="Times New Roman" w:cs="Times New Roman"/>
                <w:b/>
                <w:szCs w:val="28"/>
                <w:lang w:val="it-IT"/>
              </w:rPr>
            </w:pPr>
          </w:p>
          <w:p w:rsidR="00337AE4" w:rsidRPr="00855281" w:rsidRDefault="00337AE4" w:rsidP="004F0B3F">
            <w:pPr>
              <w:spacing w:after="0" w:line="360" w:lineRule="auto"/>
              <w:jc w:val="center"/>
              <w:rPr>
                <w:rFonts w:eastAsia="Times New Roman" w:cs="Times New Roman"/>
                <w:b/>
                <w:szCs w:val="28"/>
                <w:lang w:val="it-IT"/>
              </w:rPr>
            </w:pPr>
          </w:p>
          <w:p w:rsidR="00337AE4" w:rsidRPr="00855281" w:rsidRDefault="00337AE4" w:rsidP="004F0B3F">
            <w:pPr>
              <w:spacing w:after="0" w:line="360" w:lineRule="auto"/>
              <w:jc w:val="center"/>
              <w:rPr>
                <w:rFonts w:eastAsia="Times New Roman" w:cs="Times New Roman"/>
                <w:b/>
                <w:szCs w:val="28"/>
                <w:lang w:val="it-IT"/>
              </w:rPr>
            </w:pPr>
          </w:p>
          <w:p w:rsidR="00337AE4" w:rsidRPr="00855281" w:rsidRDefault="00337AE4" w:rsidP="004F0B3F">
            <w:pPr>
              <w:spacing w:after="0" w:line="360" w:lineRule="auto"/>
              <w:jc w:val="center"/>
              <w:rPr>
                <w:rFonts w:eastAsia="Times New Roman" w:cs="Times New Roman"/>
                <w:b/>
                <w:szCs w:val="28"/>
                <w:lang w:val="it-IT"/>
              </w:rPr>
            </w:pPr>
          </w:p>
          <w:p w:rsidR="00337AE4" w:rsidRPr="00855281" w:rsidRDefault="00337AE4" w:rsidP="004F0B3F">
            <w:pPr>
              <w:spacing w:after="0" w:line="360" w:lineRule="auto"/>
              <w:jc w:val="center"/>
              <w:rPr>
                <w:rFonts w:eastAsia="Times New Roman" w:cs="Times New Roman"/>
                <w:b/>
                <w:szCs w:val="28"/>
                <w:lang w:val="it-IT"/>
              </w:rPr>
            </w:pPr>
          </w:p>
          <w:p w:rsidR="00337AE4" w:rsidRPr="00855281" w:rsidRDefault="00337AE4" w:rsidP="004F0B3F">
            <w:pPr>
              <w:spacing w:after="0" w:line="360" w:lineRule="auto"/>
              <w:jc w:val="center"/>
              <w:rPr>
                <w:rFonts w:eastAsia="Times New Roman" w:cs="Times New Roman"/>
                <w:b/>
                <w:szCs w:val="28"/>
                <w:lang w:val="it-IT"/>
              </w:rPr>
            </w:pPr>
          </w:p>
          <w:p w:rsidR="00337AE4" w:rsidRPr="00855281" w:rsidRDefault="00337AE4" w:rsidP="004F0B3F">
            <w:pPr>
              <w:spacing w:after="0" w:line="360" w:lineRule="auto"/>
              <w:jc w:val="center"/>
              <w:rPr>
                <w:rFonts w:eastAsia="Times New Roman" w:cs="Times New Roman"/>
                <w:b/>
                <w:szCs w:val="28"/>
                <w:lang w:val="it-IT"/>
              </w:rPr>
            </w:pPr>
            <w:r w:rsidRPr="00855281">
              <w:rPr>
                <w:rFonts w:eastAsia="Times New Roman"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337AE4" w:rsidRPr="00855281" w:rsidRDefault="00337AE4"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jc w:val="both"/>
              <w:rPr>
                <w:rFonts w:cs="Times New Roman"/>
                <w:b/>
                <w:bCs/>
                <w:szCs w:val="28"/>
              </w:rPr>
            </w:pPr>
            <w:r w:rsidRPr="00855281">
              <w:rPr>
                <w:rFonts w:cs="Times New Roman"/>
                <w:b/>
                <w:bCs/>
                <w:szCs w:val="28"/>
              </w:rPr>
              <w:t>Xác định luận đề của đoạn trích.</w:t>
            </w:r>
          </w:p>
        </w:tc>
      </w:tr>
      <w:tr w:rsidR="00337AE4" w:rsidRPr="00855281" w:rsidTr="004F0B3F">
        <w:trPr>
          <w:trHeight w:val="278"/>
        </w:trPr>
        <w:tc>
          <w:tcPr>
            <w:tcW w:w="993" w:type="dxa"/>
            <w:vMerge/>
            <w:tcBorders>
              <w:left w:val="single" w:sz="4" w:space="0" w:color="auto"/>
              <w:right w:val="single" w:sz="4" w:space="0" w:color="auto"/>
            </w:tcBorders>
            <w:vAlign w:val="center"/>
            <w:hideMark/>
          </w:tcPr>
          <w:p w:rsidR="00337AE4" w:rsidRPr="00855281" w:rsidRDefault="00337AE4"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337AE4" w:rsidRPr="00855281" w:rsidRDefault="00337AE4" w:rsidP="004F0B3F">
            <w:pPr>
              <w:spacing w:after="0" w:line="360" w:lineRule="auto"/>
              <w:jc w:val="center"/>
              <w:rPr>
                <w:rFonts w:eastAsia="Times New Roman"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rPr>
                <w:rFonts w:cs="Times New Roman"/>
                <w:szCs w:val="28"/>
              </w:rPr>
            </w:pPr>
            <w:r w:rsidRPr="00855281">
              <w:rPr>
                <w:rFonts w:cs="Times New Roman"/>
                <w:szCs w:val="28"/>
              </w:rPr>
              <w:t xml:space="preserve">Luận đề của đoạn trích: </w:t>
            </w:r>
            <w:r w:rsidRPr="00855281">
              <w:rPr>
                <w:rFonts w:eastAsia="Times New Roman" w:cs="Times New Roman"/>
                <w:spacing w:val="-2"/>
                <w:szCs w:val="28"/>
              </w:rPr>
              <w:t>Phân tích bài thơ “Tân xuất ngục học đăng sơn” (Mới ra tù tập leo núi) của tác gia Hồ Chí Minh</w:t>
            </w:r>
          </w:p>
        </w:tc>
      </w:tr>
      <w:tr w:rsidR="00337AE4" w:rsidRPr="00855281" w:rsidTr="004F0B3F">
        <w:trPr>
          <w:trHeight w:val="240"/>
        </w:trPr>
        <w:tc>
          <w:tcPr>
            <w:tcW w:w="993" w:type="dxa"/>
            <w:vMerge/>
            <w:tcBorders>
              <w:left w:val="single" w:sz="4" w:space="0" w:color="auto"/>
              <w:right w:val="single" w:sz="4" w:space="0" w:color="auto"/>
            </w:tcBorders>
            <w:hideMark/>
          </w:tcPr>
          <w:p w:rsidR="00337AE4" w:rsidRPr="00855281" w:rsidRDefault="00337AE4"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337AE4" w:rsidRPr="00855281" w:rsidRDefault="00337AE4" w:rsidP="004F0B3F">
            <w:pPr>
              <w:spacing w:after="0" w:line="360" w:lineRule="auto"/>
              <w:jc w:val="center"/>
              <w:rPr>
                <w:rFonts w:eastAsia="Times New Roman" w:cs="Times New Roman"/>
                <w:b/>
                <w:szCs w:val="28"/>
              </w:rPr>
            </w:pPr>
            <w:r w:rsidRPr="00855281">
              <w:rPr>
                <w:rFonts w:eastAsia="Times New Roman"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jc w:val="both"/>
              <w:rPr>
                <w:rFonts w:cs="Times New Roman"/>
                <w:b/>
                <w:bCs/>
                <w:szCs w:val="28"/>
              </w:rPr>
            </w:pPr>
            <w:r w:rsidRPr="00855281">
              <w:rPr>
                <w:rFonts w:cs="Times New Roman"/>
                <w:b/>
                <w:bCs/>
                <w:szCs w:val="28"/>
              </w:rPr>
              <w:t xml:space="preserve">Tìm câu văn thể hiện bằng chứng khách quan và câu văn nêu ý kiến, đánh giá chủ quan của người viết trong đoạn văn sau: </w:t>
            </w:r>
            <w:r w:rsidRPr="00855281">
              <w:rPr>
                <w:rFonts w:eastAsia="Times New Roman" w:cs="Times New Roman"/>
                <w:b/>
                <w:bCs/>
                <w:i/>
                <w:iCs/>
                <w:spacing w:val="-2"/>
                <w:szCs w:val="28"/>
              </w:rPr>
              <w:t>Cách thể hiện của Bác tinh tế đến nỗi nếu đọc qua ta tưởng chỉ là bức tranh sơn thủy hữu tình. Nhưng hạt nhân của tứ thơ này chính là tinh thần kiểm điểm một cách nghiêm khắc sau một chặng đường tù ngục để sửa soạn cho một chặng đường cách mạng mới. Đặng Thai Mai có nhận xét: “Đằng sau bức tranh phong cảnh này, đằng sau những tầng lớp mây trập trùng, đằng sau dòng nước trong dưới sân Tây Phong lĩnh, ấn tượng không bao giờ phai nhạt trong tâm hồn độc giả chính là tâm trạng vừa trong trắng sâu sắc, vừa cao cả của con người”.</w:t>
            </w:r>
          </w:p>
        </w:tc>
      </w:tr>
      <w:tr w:rsidR="00337AE4" w:rsidRPr="00855281" w:rsidTr="004F0B3F">
        <w:trPr>
          <w:trHeight w:val="983"/>
        </w:trPr>
        <w:tc>
          <w:tcPr>
            <w:tcW w:w="993" w:type="dxa"/>
            <w:vMerge/>
            <w:tcBorders>
              <w:left w:val="single" w:sz="4" w:space="0" w:color="auto"/>
              <w:right w:val="single" w:sz="4" w:space="0" w:color="auto"/>
            </w:tcBorders>
            <w:vAlign w:val="center"/>
            <w:hideMark/>
          </w:tcPr>
          <w:p w:rsidR="00337AE4" w:rsidRPr="00855281" w:rsidRDefault="00337AE4"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337AE4" w:rsidRPr="00855281" w:rsidRDefault="00337AE4" w:rsidP="004F0B3F">
            <w:pPr>
              <w:spacing w:after="0" w:line="360" w:lineRule="auto"/>
              <w:jc w:val="center"/>
              <w:rPr>
                <w:rFonts w:eastAsia="Times New Roman"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rPr>
                <w:rFonts w:eastAsia="Times New Roman" w:cs="Times New Roman"/>
                <w:i/>
                <w:iCs/>
                <w:spacing w:val="-2"/>
                <w:szCs w:val="28"/>
              </w:rPr>
            </w:pPr>
            <w:r w:rsidRPr="00855281">
              <w:rPr>
                <w:rFonts w:cs="Times New Roman"/>
                <w:szCs w:val="28"/>
              </w:rPr>
              <w:t xml:space="preserve">- Câu văn thể hiện bằng chứng khách quan: </w:t>
            </w:r>
            <w:r w:rsidRPr="00855281">
              <w:rPr>
                <w:rFonts w:eastAsia="Times New Roman" w:cs="Times New Roman"/>
                <w:i/>
                <w:iCs/>
                <w:spacing w:val="-2"/>
                <w:szCs w:val="28"/>
              </w:rPr>
              <w:t>Đặng Thai Mai có nhận xét: “Đằng sau bức tranh phong cảnh này, đằng sau những tầng lớp mây trập trùng, đằng sau dòng nước trong dưới sân Tây Phong lĩnh, ấn tượng không bao giờ phai nhạt trong tâm hồn độc giả chính là tâm trạng vừa trong trắng sâu sắc, vừa cao cả của con người”.</w:t>
            </w:r>
          </w:p>
          <w:p w:rsidR="00337AE4" w:rsidRPr="00855281" w:rsidRDefault="00337AE4" w:rsidP="004F0B3F">
            <w:pPr>
              <w:spacing w:after="0" w:line="360" w:lineRule="auto"/>
              <w:rPr>
                <w:rFonts w:eastAsia="Times New Roman" w:cs="Times New Roman"/>
                <w:spacing w:val="-2"/>
                <w:szCs w:val="28"/>
              </w:rPr>
            </w:pPr>
            <w:r w:rsidRPr="00855281">
              <w:rPr>
                <w:rFonts w:eastAsia="Times New Roman" w:cs="Times New Roman"/>
                <w:spacing w:val="-2"/>
                <w:szCs w:val="28"/>
              </w:rPr>
              <w:t xml:space="preserve">- Câu văn thể hiện ý kiến, đánh giá chủ quan của người viết: </w:t>
            </w:r>
          </w:p>
          <w:p w:rsidR="00337AE4" w:rsidRPr="00855281" w:rsidRDefault="00337AE4" w:rsidP="004F0B3F">
            <w:pPr>
              <w:spacing w:after="0" w:line="360" w:lineRule="auto"/>
              <w:rPr>
                <w:rFonts w:eastAsia="Times New Roman" w:cs="Times New Roman"/>
                <w:i/>
                <w:iCs/>
                <w:spacing w:val="-2"/>
                <w:szCs w:val="28"/>
              </w:rPr>
            </w:pPr>
            <w:r w:rsidRPr="00855281">
              <w:rPr>
                <w:rFonts w:eastAsia="Times New Roman" w:cs="Times New Roman"/>
                <w:spacing w:val="-2"/>
                <w:szCs w:val="28"/>
              </w:rPr>
              <w:t xml:space="preserve">+ </w:t>
            </w:r>
            <w:r w:rsidRPr="00855281">
              <w:rPr>
                <w:rFonts w:eastAsia="Times New Roman" w:cs="Times New Roman"/>
                <w:i/>
                <w:iCs/>
                <w:spacing w:val="-2"/>
                <w:szCs w:val="28"/>
              </w:rPr>
              <w:t xml:space="preserve">Cách thể hiện của Bác tinh tế đến nỗi nếu đọc qua ta tưởng chỉ là bức tranh sơn thủy hữu tình. </w:t>
            </w:r>
          </w:p>
          <w:p w:rsidR="00337AE4" w:rsidRPr="00855281" w:rsidRDefault="00337AE4" w:rsidP="004F0B3F">
            <w:pPr>
              <w:spacing w:after="0" w:line="360" w:lineRule="auto"/>
              <w:rPr>
                <w:rFonts w:cs="Times New Roman"/>
                <w:szCs w:val="28"/>
              </w:rPr>
            </w:pPr>
            <w:r w:rsidRPr="00855281">
              <w:rPr>
                <w:rFonts w:eastAsia="Times New Roman" w:cs="Times New Roman"/>
                <w:i/>
                <w:iCs/>
                <w:spacing w:val="-2"/>
                <w:szCs w:val="28"/>
              </w:rPr>
              <w:lastRenderedPageBreak/>
              <w:t>+ Nhưng hạt nhân của tứ thơ này chính là tinh thần kiểm điểm một cách nghiêm khắc sau một chặng đường tù ngục để sửa soạn cho một chặng đường cách mạng mới.</w:t>
            </w:r>
          </w:p>
        </w:tc>
      </w:tr>
      <w:tr w:rsidR="00337AE4" w:rsidRPr="00855281" w:rsidTr="004F0B3F">
        <w:trPr>
          <w:trHeight w:val="643"/>
        </w:trPr>
        <w:tc>
          <w:tcPr>
            <w:tcW w:w="993" w:type="dxa"/>
            <w:vMerge/>
            <w:tcBorders>
              <w:left w:val="single" w:sz="4" w:space="0" w:color="auto"/>
              <w:right w:val="single" w:sz="4" w:space="0" w:color="auto"/>
            </w:tcBorders>
            <w:hideMark/>
          </w:tcPr>
          <w:p w:rsidR="00337AE4" w:rsidRPr="00855281" w:rsidRDefault="00337AE4"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337AE4" w:rsidRPr="00855281" w:rsidRDefault="00337AE4"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jc w:val="both"/>
              <w:rPr>
                <w:rFonts w:eastAsia="Times New Roman" w:cs="Times New Roman"/>
                <w:b/>
                <w:bCs/>
                <w:i/>
                <w:iCs/>
                <w:szCs w:val="28"/>
              </w:rPr>
            </w:pPr>
            <w:r w:rsidRPr="00855281">
              <w:rPr>
                <w:rFonts w:cs="Times New Roman"/>
                <w:b/>
                <w:bCs/>
                <w:szCs w:val="28"/>
              </w:rPr>
              <w:t>Nhận xét về mối liên hệ giữa luận đề, luận điểm, lí lẽ và bằng chứng trong đoạn trích.</w:t>
            </w:r>
          </w:p>
        </w:tc>
      </w:tr>
      <w:tr w:rsidR="00337AE4" w:rsidRPr="00855281" w:rsidTr="004F0B3F">
        <w:tc>
          <w:tcPr>
            <w:tcW w:w="993" w:type="dxa"/>
            <w:vMerge/>
            <w:tcBorders>
              <w:left w:val="single" w:sz="4" w:space="0" w:color="auto"/>
              <w:right w:val="single" w:sz="4" w:space="0" w:color="auto"/>
            </w:tcBorders>
            <w:vAlign w:val="center"/>
            <w:hideMark/>
          </w:tcPr>
          <w:p w:rsidR="00337AE4" w:rsidRPr="00855281" w:rsidRDefault="00337AE4"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337AE4" w:rsidRPr="00855281" w:rsidRDefault="00337AE4" w:rsidP="004F0B3F">
            <w:pPr>
              <w:shd w:val="clear" w:color="auto" w:fill="FFFFFF"/>
              <w:spacing w:after="0" w:line="360" w:lineRule="auto"/>
              <w:jc w:val="center"/>
              <w:rPr>
                <w:rFonts w:eastAsia="Times New Roman"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rPr>
                <w:rFonts w:cs="Times New Roman"/>
                <w:szCs w:val="28"/>
              </w:rPr>
            </w:pPr>
            <w:r w:rsidRPr="00855281">
              <w:rPr>
                <w:rFonts w:cs="Times New Roman"/>
                <w:szCs w:val="28"/>
              </w:rPr>
              <w:t>- Luận điểm, lí lẽ, bằng chứng trong đoạn trích:</w:t>
            </w:r>
          </w:p>
          <w:p w:rsidR="00337AE4" w:rsidRPr="00855281" w:rsidRDefault="00337AE4" w:rsidP="004F0B3F">
            <w:pPr>
              <w:spacing w:after="0" w:line="360" w:lineRule="auto"/>
              <w:rPr>
                <w:rFonts w:cs="Times New Roman"/>
                <w:szCs w:val="28"/>
              </w:rPr>
            </w:pPr>
            <w:r w:rsidRPr="00855281">
              <w:rPr>
                <w:rFonts w:cs="Times New Roman"/>
                <w:szCs w:val="28"/>
              </w:rPr>
              <w:t>+ Luận điểm 1: Ngọn lửa tâm hồn nhà cách mạng đã xuất hiện và chiếu sáng cả cảnh vật</w:t>
            </w:r>
          </w:p>
          <w:p w:rsidR="00337AE4" w:rsidRPr="00855281" w:rsidRDefault="00337AE4" w:rsidP="004F0B3F">
            <w:pPr>
              <w:spacing w:after="0" w:line="360" w:lineRule="auto"/>
              <w:rPr>
                <w:rFonts w:cs="Times New Roman"/>
                <w:szCs w:val="28"/>
              </w:rPr>
            </w:pPr>
            <w:r w:rsidRPr="00855281">
              <w:rPr>
                <w:rFonts w:cs="Times New Roman"/>
                <w:szCs w:val="28"/>
              </w:rPr>
              <w:t>++ Lí lẽ 1: Bức tranh sơn thủy ấm áp, nồng nàn, thanh cao.</w:t>
            </w:r>
          </w:p>
          <w:p w:rsidR="00337AE4" w:rsidRPr="00855281" w:rsidRDefault="00337AE4" w:rsidP="004F0B3F">
            <w:pPr>
              <w:spacing w:after="0" w:line="360" w:lineRule="auto"/>
              <w:rPr>
                <w:rFonts w:cs="Times New Roman"/>
                <w:szCs w:val="28"/>
              </w:rPr>
            </w:pPr>
            <w:r w:rsidRPr="00855281">
              <w:rPr>
                <w:rFonts w:cs="Times New Roman"/>
                <w:szCs w:val="28"/>
              </w:rPr>
              <w:t>++ Bằng chứng 1: Trích dẫn hai câu thơ đầu</w:t>
            </w:r>
          </w:p>
          <w:p w:rsidR="00337AE4" w:rsidRPr="00855281" w:rsidRDefault="00337AE4" w:rsidP="004F0B3F">
            <w:pPr>
              <w:spacing w:after="0" w:line="360" w:lineRule="auto"/>
              <w:rPr>
                <w:rFonts w:cs="Times New Roman"/>
                <w:szCs w:val="28"/>
              </w:rPr>
            </w:pPr>
            <w:r w:rsidRPr="00855281">
              <w:rPr>
                <w:rFonts w:cs="Times New Roman"/>
                <w:szCs w:val="28"/>
              </w:rPr>
              <w:t>++ Lí lẽ 2: Dòng sông trong trẻo có lẽ chính là tâm hồn nhà thi sĩ sáng trong, thanh bạch</w:t>
            </w:r>
          </w:p>
          <w:p w:rsidR="00337AE4" w:rsidRPr="00855281" w:rsidRDefault="00337AE4" w:rsidP="004F0B3F">
            <w:pPr>
              <w:spacing w:after="0" w:line="360" w:lineRule="auto"/>
              <w:rPr>
                <w:rFonts w:cs="Times New Roman"/>
                <w:szCs w:val="28"/>
              </w:rPr>
            </w:pPr>
            <w:r w:rsidRPr="00855281">
              <w:rPr>
                <w:rFonts w:cs="Times New Roman"/>
                <w:szCs w:val="28"/>
              </w:rPr>
              <w:t xml:space="preserve">++ Bằng chứng 2: Trích dẫn hai câu thơ: </w:t>
            </w:r>
            <w:r w:rsidRPr="00855281">
              <w:rPr>
                <w:rFonts w:cs="Times New Roman"/>
                <w:i/>
                <w:iCs/>
                <w:szCs w:val="28"/>
              </w:rPr>
              <w:t xml:space="preserve">Lòng sông gương sáng bụi không mờ, </w:t>
            </w:r>
            <w:r w:rsidRPr="00855281">
              <w:rPr>
                <w:rFonts w:cs="Times New Roman"/>
                <w:szCs w:val="28"/>
              </w:rPr>
              <w:t>câu nhận xét của Đặng Thai Mai.</w:t>
            </w:r>
          </w:p>
          <w:p w:rsidR="00337AE4" w:rsidRPr="00855281" w:rsidRDefault="00337AE4" w:rsidP="004F0B3F">
            <w:pPr>
              <w:spacing w:after="0" w:line="360" w:lineRule="auto"/>
              <w:rPr>
                <w:rFonts w:cs="Times New Roman"/>
                <w:szCs w:val="28"/>
              </w:rPr>
            </w:pPr>
            <w:r w:rsidRPr="00855281">
              <w:rPr>
                <w:rFonts w:cs="Times New Roman"/>
                <w:szCs w:val="28"/>
              </w:rPr>
              <w:t>+ Luận điểm 2: Hai câu thơ tiếp theo là một nét tự họa của thi sĩ trong bức tranh sơn thủy hữu tình đó.</w:t>
            </w:r>
          </w:p>
          <w:p w:rsidR="00337AE4" w:rsidRPr="00855281" w:rsidRDefault="00337AE4" w:rsidP="004F0B3F">
            <w:pPr>
              <w:spacing w:after="0" w:line="360" w:lineRule="auto"/>
              <w:rPr>
                <w:rFonts w:cs="Times New Roman"/>
                <w:szCs w:val="28"/>
              </w:rPr>
            </w:pPr>
            <w:r w:rsidRPr="00855281">
              <w:rPr>
                <w:rFonts w:cs="Times New Roman"/>
                <w:szCs w:val="28"/>
              </w:rPr>
              <w:t>++ Lí lẽ 1: tâm trạng “bồi hồi” nhẹ tênh -&gt; phong thái ung dung, thanh thản</w:t>
            </w:r>
          </w:p>
          <w:p w:rsidR="00337AE4" w:rsidRPr="00855281" w:rsidRDefault="00337AE4" w:rsidP="004F0B3F">
            <w:pPr>
              <w:spacing w:after="0" w:line="360" w:lineRule="auto"/>
              <w:rPr>
                <w:rFonts w:cs="Times New Roman"/>
                <w:szCs w:val="28"/>
              </w:rPr>
            </w:pPr>
            <w:r w:rsidRPr="00855281">
              <w:rPr>
                <w:rFonts w:cs="Times New Roman"/>
                <w:szCs w:val="28"/>
              </w:rPr>
              <w:t>++ Lí lẽ 2: tình yêu tổ quốc, tình bạn bè, đồng chí</w:t>
            </w:r>
          </w:p>
          <w:p w:rsidR="00337AE4" w:rsidRPr="00855281" w:rsidRDefault="00337AE4" w:rsidP="004F0B3F">
            <w:pPr>
              <w:spacing w:after="0" w:line="360" w:lineRule="auto"/>
              <w:rPr>
                <w:rFonts w:cs="Times New Roman"/>
                <w:i/>
                <w:iCs/>
                <w:szCs w:val="28"/>
              </w:rPr>
            </w:pPr>
            <w:r w:rsidRPr="00855281">
              <w:rPr>
                <w:rFonts w:cs="Times New Roman"/>
                <w:szCs w:val="28"/>
              </w:rPr>
              <w:t>++ Bằng chứng: Trích dẫn hai câu thơ cuối</w:t>
            </w:r>
          </w:p>
          <w:p w:rsidR="00337AE4" w:rsidRPr="00855281" w:rsidRDefault="00337AE4" w:rsidP="004F0B3F">
            <w:pPr>
              <w:spacing w:after="0" w:line="360" w:lineRule="auto"/>
              <w:rPr>
                <w:rFonts w:eastAsia="Times New Roman" w:cs="Times New Roman"/>
                <w:i/>
                <w:iCs/>
                <w:szCs w:val="28"/>
              </w:rPr>
            </w:pPr>
            <w:r w:rsidRPr="00855281">
              <w:rPr>
                <w:rFonts w:cs="Times New Roman"/>
                <w:szCs w:val="28"/>
              </w:rPr>
              <w:t>- Nhận xét: Luận đề, luận điểm, lí lẽ và bằng chứng có mối liên hệ mật thiết với nhau, góp phần làm tăng sức thuyết phục cho lập luận: bằng chứng làm sáng tỏ cho lí lẽ, lí lẽ làm sáng tỏ luận điểm, từ đó góp phần làm sáng tỏ luận đề của văn bản.</w:t>
            </w:r>
          </w:p>
        </w:tc>
      </w:tr>
      <w:tr w:rsidR="00337AE4" w:rsidRPr="00855281" w:rsidTr="004F0B3F">
        <w:tc>
          <w:tcPr>
            <w:tcW w:w="993" w:type="dxa"/>
            <w:vMerge/>
            <w:tcBorders>
              <w:left w:val="single" w:sz="4" w:space="0" w:color="auto"/>
              <w:right w:val="single" w:sz="4" w:space="0" w:color="auto"/>
            </w:tcBorders>
          </w:tcPr>
          <w:p w:rsidR="00337AE4" w:rsidRPr="00855281" w:rsidRDefault="00337AE4"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337AE4" w:rsidRPr="00855281" w:rsidRDefault="00337AE4"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rPr>
                <w:rFonts w:cs="Times New Roman"/>
                <w:b/>
                <w:bCs/>
                <w:szCs w:val="28"/>
              </w:rPr>
            </w:pPr>
            <w:r w:rsidRPr="00855281">
              <w:rPr>
                <w:rFonts w:cs="Times New Roman"/>
                <w:b/>
                <w:bCs/>
                <w:szCs w:val="28"/>
              </w:rPr>
              <w:t>Qua phần phân tích của tác giả bài viết, em hiểu được điều gì về vẻ đẹp tâm hồn của Hồ Chí Minh qua bài thơ “</w:t>
            </w:r>
            <w:r w:rsidRPr="00855281">
              <w:rPr>
                <w:rFonts w:cs="Times New Roman"/>
                <w:b/>
                <w:bCs/>
                <w:i/>
                <w:iCs/>
                <w:szCs w:val="28"/>
              </w:rPr>
              <w:t xml:space="preserve">Mới ra </w:t>
            </w:r>
            <w:r w:rsidRPr="00855281">
              <w:rPr>
                <w:rFonts w:cs="Times New Roman"/>
                <w:b/>
                <w:bCs/>
                <w:i/>
                <w:iCs/>
                <w:szCs w:val="28"/>
              </w:rPr>
              <w:lastRenderedPageBreak/>
              <w:t>tù tập leo núi”?</w:t>
            </w:r>
          </w:p>
        </w:tc>
      </w:tr>
      <w:tr w:rsidR="00337AE4" w:rsidRPr="00855281" w:rsidTr="004F0B3F">
        <w:trPr>
          <w:trHeight w:val="418"/>
        </w:trPr>
        <w:tc>
          <w:tcPr>
            <w:tcW w:w="993" w:type="dxa"/>
            <w:vMerge/>
            <w:tcBorders>
              <w:left w:val="single" w:sz="4" w:space="0" w:color="auto"/>
              <w:right w:val="single" w:sz="4" w:space="0" w:color="auto"/>
            </w:tcBorders>
            <w:vAlign w:val="center"/>
            <w:hideMark/>
          </w:tcPr>
          <w:p w:rsidR="00337AE4" w:rsidRPr="00855281" w:rsidRDefault="00337AE4"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337AE4" w:rsidRPr="00855281" w:rsidRDefault="00337AE4" w:rsidP="004F0B3F">
            <w:pPr>
              <w:spacing w:after="0" w:line="360" w:lineRule="auto"/>
              <w:jc w:val="center"/>
              <w:rPr>
                <w:rFonts w:eastAsia="Times New Roman"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pStyle w:val="TableParagraph"/>
              <w:spacing w:line="360" w:lineRule="auto"/>
              <w:jc w:val="both"/>
              <w:rPr>
                <w:sz w:val="28"/>
                <w:szCs w:val="28"/>
                <w:lang w:val="en-US"/>
              </w:rPr>
            </w:pPr>
            <w:r w:rsidRPr="00855281">
              <w:rPr>
                <w:sz w:val="28"/>
                <w:szCs w:val="28"/>
                <w:lang w:val="en-US"/>
              </w:rPr>
              <w:t xml:space="preserve"> </w:t>
            </w:r>
            <w:r w:rsidRPr="00855281">
              <w:rPr>
                <w:sz w:val="28"/>
                <w:szCs w:val="28"/>
              </w:rPr>
              <w:t>Qua phần phân tích của tác giả bài viết,</w:t>
            </w:r>
            <w:r w:rsidRPr="00855281">
              <w:rPr>
                <w:sz w:val="28"/>
                <w:szCs w:val="28"/>
                <w:lang w:val="en-US"/>
              </w:rPr>
              <w:t xml:space="preserve"> em hiểu </w:t>
            </w:r>
            <w:r w:rsidRPr="00855281">
              <w:rPr>
                <w:sz w:val="28"/>
                <w:szCs w:val="28"/>
              </w:rPr>
              <w:t>về vẻ đẹp tâm hồn của Hồ Chí Minh qua bài thơ “</w:t>
            </w:r>
            <w:r w:rsidRPr="00855281">
              <w:rPr>
                <w:i/>
                <w:iCs/>
                <w:sz w:val="28"/>
                <w:szCs w:val="28"/>
              </w:rPr>
              <w:t>Mới ra tù tập leo núi”</w:t>
            </w:r>
            <w:r w:rsidRPr="00855281">
              <w:rPr>
                <w:sz w:val="28"/>
                <w:szCs w:val="28"/>
                <w:lang w:val="en-US"/>
              </w:rPr>
              <w:t>:</w:t>
            </w:r>
          </w:p>
          <w:p w:rsidR="00337AE4" w:rsidRPr="00855281" w:rsidRDefault="00337AE4" w:rsidP="004F0B3F">
            <w:pPr>
              <w:pStyle w:val="TableParagraph"/>
              <w:spacing w:line="360" w:lineRule="auto"/>
              <w:jc w:val="both"/>
              <w:rPr>
                <w:sz w:val="28"/>
                <w:szCs w:val="28"/>
                <w:lang w:val="en-US"/>
              </w:rPr>
            </w:pPr>
            <w:r w:rsidRPr="00855281">
              <w:rPr>
                <w:sz w:val="28"/>
                <w:szCs w:val="28"/>
                <w:lang w:val="en-US"/>
              </w:rPr>
              <w:t>- Là người có tình yêu thiên nhiên: chỉ có tình yêu thiên nhiên bao la mới khiến Bác vẽ ra được một bức tranh sơn thủy hữu tình ấm áp, nồng nàn, thanh cao.</w:t>
            </w:r>
          </w:p>
          <w:p w:rsidR="00337AE4" w:rsidRPr="00855281" w:rsidRDefault="00337AE4" w:rsidP="004F0B3F">
            <w:pPr>
              <w:pStyle w:val="TableParagraph"/>
              <w:spacing w:line="360" w:lineRule="auto"/>
              <w:jc w:val="both"/>
              <w:rPr>
                <w:i/>
                <w:iCs/>
                <w:sz w:val="28"/>
                <w:szCs w:val="28"/>
                <w:lang w:val="en-US"/>
              </w:rPr>
            </w:pPr>
            <w:r w:rsidRPr="00855281">
              <w:rPr>
                <w:sz w:val="28"/>
                <w:szCs w:val="28"/>
                <w:lang w:val="en-US"/>
              </w:rPr>
              <w:t xml:space="preserve">- Tâm hồn sáng trong, thanh bạch, không chút bụi mờ sau 14 tháng tù giam quan câu thơ </w:t>
            </w:r>
            <w:r w:rsidRPr="00855281">
              <w:rPr>
                <w:i/>
                <w:iCs/>
                <w:sz w:val="28"/>
                <w:szCs w:val="28"/>
                <w:lang w:val="en-US"/>
              </w:rPr>
              <w:t>Lòng sông gương sáng bụi không mờ</w:t>
            </w:r>
          </w:p>
          <w:p w:rsidR="00337AE4" w:rsidRPr="00855281" w:rsidRDefault="00337AE4" w:rsidP="004F0B3F">
            <w:pPr>
              <w:pStyle w:val="TableParagraph"/>
              <w:spacing w:line="360" w:lineRule="auto"/>
              <w:jc w:val="both"/>
              <w:rPr>
                <w:sz w:val="28"/>
                <w:szCs w:val="28"/>
                <w:lang w:val="en-US"/>
              </w:rPr>
            </w:pPr>
            <w:r w:rsidRPr="00855281">
              <w:rPr>
                <w:sz w:val="28"/>
                <w:szCs w:val="28"/>
                <w:lang w:val="en-US"/>
              </w:rPr>
              <w:t>- Tình yêu quê hương, đất nước; tình đồng chí, đồng bào sâu sắc được thể hiện qua hai câu thơ cuối của bài thơ.</w:t>
            </w:r>
          </w:p>
        </w:tc>
      </w:tr>
      <w:tr w:rsidR="00337AE4" w:rsidRPr="00855281" w:rsidTr="004F0B3F">
        <w:trPr>
          <w:trHeight w:val="36"/>
        </w:trPr>
        <w:tc>
          <w:tcPr>
            <w:tcW w:w="993" w:type="dxa"/>
            <w:vMerge/>
            <w:tcBorders>
              <w:left w:val="single" w:sz="4" w:space="0" w:color="auto"/>
              <w:right w:val="single" w:sz="4" w:space="0" w:color="auto"/>
            </w:tcBorders>
            <w:hideMark/>
          </w:tcPr>
          <w:p w:rsidR="00337AE4" w:rsidRPr="00855281" w:rsidRDefault="00337AE4"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337AE4" w:rsidRPr="00855281" w:rsidRDefault="00337AE4"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ind w:left="2"/>
              <w:jc w:val="both"/>
              <w:rPr>
                <w:rFonts w:cs="Times New Roman"/>
                <w:b/>
                <w:bCs/>
                <w:szCs w:val="28"/>
                <w:shd w:val="clear" w:color="auto" w:fill="FFFFFF"/>
              </w:rPr>
            </w:pPr>
            <w:r w:rsidRPr="00855281">
              <w:rPr>
                <w:rFonts w:cs="Times New Roman"/>
                <w:b/>
                <w:bCs/>
                <w:szCs w:val="28"/>
              </w:rPr>
              <w:t xml:space="preserve">Em ấn tượng về câu thơ nào trong bài thơ </w:t>
            </w:r>
            <w:r w:rsidRPr="00855281">
              <w:rPr>
                <w:rFonts w:cs="Times New Roman"/>
                <w:b/>
                <w:bCs/>
                <w:i/>
                <w:iCs/>
                <w:szCs w:val="28"/>
              </w:rPr>
              <w:t xml:space="preserve">Mới ra tù tập leo núi </w:t>
            </w:r>
            <w:r w:rsidRPr="00855281">
              <w:rPr>
                <w:rFonts w:cs="Times New Roman"/>
                <w:b/>
                <w:bCs/>
                <w:szCs w:val="28"/>
              </w:rPr>
              <w:t>qua bài phân tích trên? Viết cảm nhận của mình về câu thơ đó bằng một đoạn văn khoảng 5 – 7 dòng.</w:t>
            </w:r>
          </w:p>
        </w:tc>
      </w:tr>
      <w:tr w:rsidR="00337AE4"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337AE4" w:rsidRPr="00855281" w:rsidRDefault="00337AE4" w:rsidP="004F0B3F">
            <w:pPr>
              <w:spacing w:after="0" w:line="360" w:lineRule="auto"/>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337AE4" w:rsidRPr="00855281" w:rsidRDefault="00337AE4"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rPr>
                <w:rFonts w:cs="Times New Roman"/>
                <w:szCs w:val="28"/>
              </w:rPr>
            </w:pPr>
            <w:r w:rsidRPr="00855281">
              <w:rPr>
                <w:rFonts w:eastAsia="Times New Roman" w:cs="Times New Roman"/>
                <w:bCs/>
                <w:szCs w:val="28"/>
                <w:lang w:val="vi-VN"/>
              </w:rPr>
              <w:t xml:space="preserve"> </w:t>
            </w:r>
            <w:r w:rsidRPr="00855281">
              <w:rPr>
                <w:rFonts w:cs="Times New Roman"/>
                <w:szCs w:val="28"/>
              </w:rPr>
              <w:t>HS chọn câu thơ mà mình ấn tượng trong bài thơ.</w:t>
            </w:r>
          </w:p>
          <w:p w:rsidR="00337AE4" w:rsidRPr="00855281" w:rsidRDefault="00337AE4" w:rsidP="004F0B3F">
            <w:pPr>
              <w:spacing w:after="0" w:line="360" w:lineRule="auto"/>
              <w:rPr>
                <w:rFonts w:cs="Times New Roman"/>
                <w:szCs w:val="28"/>
              </w:rPr>
            </w:pPr>
            <w:r w:rsidRPr="00855281">
              <w:rPr>
                <w:rFonts w:cs="Times New Roman"/>
                <w:szCs w:val="28"/>
              </w:rPr>
              <w:t>HS nêu cảm nhận của mình về câu thơ đó.</w:t>
            </w:r>
          </w:p>
          <w:p w:rsidR="00337AE4" w:rsidRPr="00855281" w:rsidRDefault="00337AE4" w:rsidP="004F0B3F">
            <w:pPr>
              <w:spacing w:after="0" w:line="360" w:lineRule="auto"/>
              <w:rPr>
                <w:rFonts w:cs="Times New Roman"/>
                <w:b/>
                <w:bCs/>
                <w:szCs w:val="28"/>
              </w:rPr>
            </w:pPr>
            <w:r w:rsidRPr="00855281">
              <w:rPr>
                <w:rFonts w:cs="Times New Roman"/>
                <w:b/>
                <w:bCs/>
                <w:szCs w:val="28"/>
              </w:rPr>
              <w:t>Tham khảo:</w:t>
            </w:r>
          </w:p>
          <w:p w:rsidR="00337AE4" w:rsidRPr="00855281" w:rsidRDefault="00337AE4" w:rsidP="004F0B3F">
            <w:pPr>
              <w:spacing w:after="0" w:line="360" w:lineRule="auto"/>
              <w:jc w:val="both"/>
              <w:rPr>
                <w:rFonts w:eastAsia="Times New Roman" w:cs="Times New Roman"/>
                <w:szCs w:val="28"/>
              </w:rPr>
            </w:pPr>
            <w:r w:rsidRPr="00855281">
              <w:rPr>
                <w:rFonts w:eastAsia="Times New Roman" w:cs="Times New Roman"/>
                <w:szCs w:val="28"/>
              </w:rPr>
              <w:t xml:space="preserve">      Câu thơ khiến em ấn tượng nhất là: </w:t>
            </w:r>
            <w:r w:rsidRPr="00855281">
              <w:rPr>
                <w:rFonts w:eastAsia="Times New Roman" w:cs="Times New Roman"/>
                <w:i/>
                <w:iCs/>
                <w:szCs w:val="28"/>
              </w:rPr>
              <w:t>“Lòng sông gương sáng bụi không mờ”</w:t>
            </w:r>
            <w:r w:rsidRPr="00855281">
              <w:rPr>
                <w:rFonts w:eastAsia="Times New Roman" w:cs="Times New Roman"/>
                <w:szCs w:val="28"/>
              </w:rPr>
              <w:t xml:space="preserve">. Qua hình ảnh dòng sông trong như gương không một chút bụi mờ, em cảm nhận được vẻ đẹp thanh cao, trong sáng trong tâm hồn Hồ Chí Minh – một người vừa trải qua mười bốn tháng tù đày khổ cực. Câu thơ không chỉ là một bức tranh thiên nhiên êm đềm mà còn là biểu tượng cho tinh thần vượt lên nghịch cảnh, giữ vững phẩm chất thanh bạch, không vẩn đục. Em cảm phục sự ung dung, bình thản và bản lĩnh kiên cường của Bác, và càng thêm hiểu vì sao Người được cả dân tộc kính yêu. </w:t>
            </w:r>
            <w:r w:rsidRPr="00855281">
              <w:rPr>
                <w:rFonts w:eastAsia="Times New Roman" w:cs="Times New Roman"/>
                <w:szCs w:val="28"/>
              </w:rPr>
              <w:lastRenderedPageBreak/>
              <w:t>Câu thơ để lại trong em cảm giác nhẹ nhàng nhưng sâu lắng và đầy ý nghĩa.</w:t>
            </w:r>
          </w:p>
        </w:tc>
      </w:tr>
      <w:tr w:rsidR="00337AE4"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337AE4" w:rsidRPr="00855281" w:rsidRDefault="00337AE4" w:rsidP="004F0B3F">
            <w:pPr>
              <w:spacing w:after="0" w:line="360" w:lineRule="auto"/>
              <w:jc w:val="center"/>
              <w:rPr>
                <w:rFonts w:eastAsia="Times New Roman" w:cs="Times New Roman"/>
                <w:b/>
                <w:szCs w:val="28"/>
                <w:lang w:val="it-IT"/>
              </w:rPr>
            </w:pPr>
            <w:r w:rsidRPr="00855281">
              <w:rPr>
                <w:rFonts w:eastAsia="Times New Roman" w:cs="Times New Roman"/>
                <w:b/>
                <w:szCs w:val="28"/>
              </w:rPr>
              <w:lastRenderedPageBreak/>
              <w:t>VIẾT</w:t>
            </w:r>
          </w:p>
          <w:p w:rsidR="00337AE4" w:rsidRPr="00855281" w:rsidRDefault="00337AE4" w:rsidP="004F0B3F">
            <w:pPr>
              <w:shd w:val="clear" w:color="auto" w:fill="FFFFFF"/>
              <w:spacing w:after="0" w:line="360" w:lineRule="auto"/>
              <w:jc w:val="center"/>
              <w:rPr>
                <w:rFonts w:eastAsia="Times New Roman"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jc w:val="both"/>
              <w:rPr>
                <w:rFonts w:cs="Times New Roman"/>
                <w:b/>
                <w:bCs/>
                <w:szCs w:val="28"/>
              </w:rPr>
            </w:pPr>
            <w:r w:rsidRPr="00855281">
              <w:rPr>
                <w:rFonts w:cs="Times New Roman"/>
                <w:b/>
                <w:bCs/>
                <w:szCs w:val="28"/>
              </w:rPr>
              <w:t xml:space="preserve">     </w:t>
            </w:r>
            <w:r w:rsidRPr="00855281">
              <w:rPr>
                <w:rFonts w:eastAsia="Times New Roman" w:cs="Times New Roman"/>
                <w:b/>
                <w:bCs/>
                <w:spacing w:val="-2"/>
                <w:szCs w:val="28"/>
              </w:rPr>
              <w:t>Em hãy viết bài văn thuyết minh giới thiệu một cuốn sách viết về sự kiện hoặc nhân vật lịch sử mà em đã học hoặc đã đọc và có ấn tượng sâu sắc.</w:t>
            </w:r>
          </w:p>
        </w:tc>
      </w:tr>
      <w:tr w:rsidR="00337AE4" w:rsidRPr="00855281" w:rsidTr="004F0B3F">
        <w:tc>
          <w:tcPr>
            <w:tcW w:w="1843" w:type="dxa"/>
            <w:gridSpan w:val="2"/>
            <w:vMerge/>
            <w:tcBorders>
              <w:left w:val="single" w:sz="4" w:space="0" w:color="auto"/>
              <w:right w:val="single" w:sz="4" w:space="0" w:color="auto"/>
            </w:tcBorders>
            <w:vAlign w:val="center"/>
            <w:hideMark/>
          </w:tcPr>
          <w:p w:rsidR="00337AE4" w:rsidRPr="00855281" w:rsidRDefault="00337AE4" w:rsidP="004F0B3F">
            <w:pPr>
              <w:shd w:val="clear" w:color="auto" w:fill="FFFFFF"/>
              <w:spacing w:after="0" w:line="360" w:lineRule="auto"/>
              <w:jc w:val="both"/>
              <w:rPr>
                <w:rFonts w:eastAsia="Times New Roman"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ind w:right="-1"/>
              <w:jc w:val="both"/>
              <w:rPr>
                <w:rFonts w:cs="Times New Roman"/>
                <w:b/>
                <w:iCs/>
                <w:szCs w:val="28"/>
                <w:lang w:val="en-SG"/>
              </w:rPr>
            </w:pPr>
            <w:r w:rsidRPr="00855281">
              <w:rPr>
                <w:rFonts w:cs="Times New Roman"/>
                <w:b/>
                <w:iCs/>
                <w:szCs w:val="28"/>
                <w:lang w:val="en-SG"/>
              </w:rPr>
              <w:t xml:space="preserve">1. </w:t>
            </w:r>
            <w:r w:rsidRPr="00855281">
              <w:rPr>
                <w:rFonts w:cs="Times New Roman"/>
                <w:b/>
                <w:szCs w:val="28"/>
              </w:rPr>
              <w:t xml:space="preserve">Mở bài: </w:t>
            </w:r>
          </w:p>
          <w:p w:rsidR="00337AE4" w:rsidRPr="00855281" w:rsidRDefault="00337AE4" w:rsidP="004F0B3F">
            <w:pPr>
              <w:spacing w:after="0" w:line="360" w:lineRule="auto"/>
              <w:ind w:right="-1"/>
              <w:jc w:val="both"/>
              <w:rPr>
                <w:rFonts w:cs="Times New Roman"/>
                <w:szCs w:val="28"/>
                <w:lang w:val="vi-VN"/>
              </w:rPr>
            </w:pPr>
            <w:r w:rsidRPr="00855281">
              <w:rPr>
                <w:rFonts w:cs="Times New Roman"/>
                <w:szCs w:val="28"/>
              </w:rPr>
              <w:t xml:space="preserve">- </w:t>
            </w:r>
            <w:r w:rsidRPr="00855281">
              <w:rPr>
                <w:rFonts w:cs="Times New Roman"/>
                <w:szCs w:val="28"/>
                <w:lang w:val="vi-VN"/>
              </w:rPr>
              <w:t>Tên sách, tên tác giả</w:t>
            </w:r>
          </w:p>
          <w:p w:rsidR="00337AE4" w:rsidRPr="00855281" w:rsidRDefault="00337AE4" w:rsidP="004F0B3F">
            <w:pPr>
              <w:spacing w:after="0" w:line="360" w:lineRule="auto"/>
              <w:ind w:right="-1"/>
              <w:jc w:val="both"/>
              <w:rPr>
                <w:rFonts w:cs="Times New Roman"/>
                <w:szCs w:val="28"/>
                <w:lang w:val="vi-VN"/>
              </w:rPr>
            </w:pPr>
            <w:r w:rsidRPr="00855281">
              <w:rPr>
                <w:rFonts w:cs="Times New Roman"/>
                <w:szCs w:val="28"/>
              </w:rPr>
              <w:t xml:space="preserve">- </w:t>
            </w:r>
            <w:r w:rsidRPr="00855281">
              <w:rPr>
                <w:rFonts w:cs="Times New Roman"/>
                <w:szCs w:val="28"/>
                <w:lang w:val="vi-VN"/>
              </w:rPr>
              <w:t>Cảm nhận hoặc nêu ấn tượng nổi bật về cuốn sách.</w:t>
            </w:r>
          </w:p>
          <w:p w:rsidR="00337AE4" w:rsidRPr="00855281" w:rsidRDefault="00337AE4" w:rsidP="004F0B3F">
            <w:pPr>
              <w:spacing w:after="0" w:line="360" w:lineRule="auto"/>
              <w:ind w:right="-1"/>
              <w:jc w:val="both"/>
              <w:rPr>
                <w:rFonts w:cs="Times New Roman"/>
                <w:szCs w:val="28"/>
              </w:rPr>
            </w:pPr>
            <w:r w:rsidRPr="00855281">
              <w:rPr>
                <w:rFonts w:cs="Times New Roman"/>
                <w:szCs w:val="28"/>
                <w:lang w:val="vi-VN"/>
              </w:rPr>
              <w:t>=&gt; Lưu ý: Có thể hoán đổi vị trí 2 ý</w:t>
            </w:r>
          </w:p>
          <w:p w:rsidR="00337AE4" w:rsidRPr="00855281" w:rsidRDefault="00337AE4" w:rsidP="004F0B3F">
            <w:pPr>
              <w:spacing w:after="0" w:line="360" w:lineRule="auto"/>
              <w:ind w:right="-1"/>
              <w:jc w:val="both"/>
              <w:rPr>
                <w:rFonts w:cs="Times New Roman"/>
                <w:b/>
                <w:noProof/>
                <w:szCs w:val="28"/>
              </w:rPr>
            </w:pPr>
            <w:r w:rsidRPr="00855281">
              <w:rPr>
                <w:rFonts w:cs="Times New Roman"/>
                <w:b/>
                <w:noProof/>
                <w:szCs w:val="28"/>
              </w:rPr>
              <w:t xml:space="preserve">Tham khảo: </w:t>
            </w:r>
          </w:p>
          <w:p w:rsidR="00337AE4" w:rsidRPr="00855281" w:rsidRDefault="00337AE4" w:rsidP="004F0B3F">
            <w:pPr>
              <w:pStyle w:val="NormalWeb"/>
              <w:spacing w:after="0" w:line="360" w:lineRule="auto"/>
              <w:jc w:val="both"/>
              <w:rPr>
                <w:bCs/>
                <w:sz w:val="28"/>
                <w:szCs w:val="28"/>
              </w:rPr>
            </w:pPr>
            <w:r w:rsidRPr="00855281">
              <w:rPr>
                <w:b/>
                <w:bCs/>
                <w:sz w:val="28"/>
                <w:szCs w:val="28"/>
              </w:rPr>
              <w:t xml:space="preserve">     </w:t>
            </w:r>
            <w:r w:rsidRPr="00855281">
              <w:rPr>
                <w:bCs/>
                <w:sz w:val="28"/>
                <w:szCs w:val="28"/>
              </w:rPr>
              <w:t>“</w:t>
            </w:r>
            <w:r w:rsidRPr="00855281">
              <w:rPr>
                <w:i/>
                <w:sz w:val="28"/>
                <w:szCs w:val="28"/>
              </w:rPr>
              <w:t>Búp sen xanh</w:t>
            </w:r>
            <w:r w:rsidRPr="00855281">
              <w:rPr>
                <w:sz w:val="28"/>
                <w:szCs w:val="28"/>
              </w:rPr>
              <w:t>” là</w:t>
            </w:r>
            <w:r w:rsidRPr="00855281">
              <w:rPr>
                <w:bCs/>
                <w:sz w:val="28"/>
                <w:szCs w:val="28"/>
              </w:rPr>
              <w:t xml:space="preserve"> một trong những cuốn sách để lại trong em nhiều cảm xúc sâu sắc nhất. Cuốn sách không chỉ kể về tuổi thơ và con đường trưởng thành của Bác Hồ mà còn truyền cho người đọc niềm tự hào về một con người vĩ đại, giản dị và chan chứa tình yêu quê hương, đất nước. Tác giả của cuốn sách là nhà văn Sơn Tùng – một cây bút giàu tâm huyết với đề tài về Chủ tịch Hồ Chí Minh.</w:t>
            </w:r>
          </w:p>
        </w:tc>
      </w:tr>
      <w:tr w:rsidR="00337AE4" w:rsidRPr="00855281" w:rsidTr="004F0B3F">
        <w:tc>
          <w:tcPr>
            <w:tcW w:w="1843" w:type="dxa"/>
            <w:gridSpan w:val="2"/>
            <w:vMerge/>
            <w:tcBorders>
              <w:left w:val="single" w:sz="4" w:space="0" w:color="auto"/>
              <w:right w:val="single" w:sz="4" w:space="0" w:color="auto"/>
            </w:tcBorders>
            <w:vAlign w:val="center"/>
            <w:hideMark/>
          </w:tcPr>
          <w:p w:rsidR="00337AE4" w:rsidRPr="00855281" w:rsidRDefault="00337AE4" w:rsidP="004F0B3F">
            <w:pPr>
              <w:spacing w:after="0" w:line="360" w:lineRule="auto"/>
              <w:rPr>
                <w:rFonts w:eastAsia="Times New Roman"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jc w:val="both"/>
              <w:rPr>
                <w:rFonts w:eastAsia="Times New Roman" w:cs="Times New Roman"/>
                <w:b/>
                <w:szCs w:val="28"/>
              </w:rPr>
            </w:pPr>
            <w:r w:rsidRPr="00855281">
              <w:rPr>
                <w:rFonts w:eastAsia="Times New Roman" w:cs="Times New Roman"/>
                <w:b/>
                <w:szCs w:val="28"/>
              </w:rPr>
              <w:t>2. Thân bài:</w:t>
            </w:r>
          </w:p>
          <w:p w:rsidR="00337AE4" w:rsidRPr="00855281" w:rsidRDefault="00337AE4" w:rsidP="004F0B3F">
            <w:pPr>
              <w:spacing w:after="0" w:line="360" w:lineRule="auto"/>
              <w:ind w:right="-1"/>
              <w:jc w:val="both"/>
              <w:rPr>
                <w:rFonts w:cs="Times New Roman"/>
                <w:szCs w:val="28"/>
                <w:lang w:val="vi-VN"/>
              </w:rPr>
            </w:pPr>
            <w:r w:rsidRPr="00855281">
              <w:rPr>
                <w:rFonts w:cs="Times New Roman"/>
                <w:szCs w:val="28"/>
              </w:rPr>
              <w:t xml:space="preserve">- </w:t>
            </w:r>
            <w:r w:rsidRPr="00855281">
              <w:rPr>
                <w:rFonts w:cs="Times New Roman"/>
                <w:szCs w:val="28"/>
                <w:lang w:val="vi-VN"/>
              </w:rPr>
              <w:t>Tóm tắt nội dung sách</w:t>
            </w:r>
          </w:p>
          <w:p w:rsidR="00337AE4" w:rsidRPr="00855281" w:rsidRDefault="00337AE4" w:rsidP="004F0B3F">
            <w:pPr>
              <w:spacing w:after="0" w:line="360" w:lineRule="auto"/>
              <w:ind w:right="-1"/>
              <w:jc w:val="both"/>
              <w:rPr>
                <w:rFonts w:cs="Times New Roman"/>
                <w:szCs w:val="28"/>
                <w:lang w:val="vi-VN"/>
              </w:rPr>
            </w:pPr>
            <w:r w:rsidRPr="00855281">
              <w:rPr>
                <w:rFonts w:cs="Times New Roman"/>
                <w:szCs w:val="28"/>
              </w:rPr>
              <w:t xml:space="preserve">- </w:t>
            </w:r>
            <w:r w:rsidRPr="00855281">
              <w:rPr>
                <w:rFonts w:cs="Times New Roman"/>
                <w:szCs w:val="28"/>
                <w:lang w:val="vi-VN"/>
              </w:rPr>
              <w:t>Nhận xét về giá trị (nội dung và nghệ thuật) của cuốn sách</w:t>
            </w:r>
          </w:p>
          <w:p w:rsidR="00337AE4" w:rsidRPr="00855281" w:rsidRDefault="00337AE4" w:rsidP="004F0B3F">
            <w:pPr>
              <w:spacing w:after="0" w:line="360" w:lineRule="auto"/>
              <w:ind w:right="-1"/>
              <w:jc w:val="both"/>
              <w:rPr>
                <w:rFonts w:cs="Times New Roman"/>
                <w:szCs w:val="28"/>
              </w:rPr>
            </w:pPr>
            <w:r w:rsidRPr="00855281">
              <w:rPr>
                <w:rFonts w:cs="Times New Roman"/>
                <w:szCs w:val="28"/>
              </w:rPr>
              <w:t>- Ấn tượng nổi bật về cuốn sách</w:t>
            </w:r>
          </w:p>
          <w:p w:rsidR="00337AE4" w:rsidRPr="00855281" w:rsidRDefault="00337AE4" w:rsidP="004F0B3F">
            <w:pPr>
              <w:spacing w:after="0" w:line="360" w:lineRule="auto"/>
              <w:jc w:val="both"/>
              <w:rPr>
                <w:rFonts w:cs="Times New Roman"/>
                <w:b/>
                <w:noProof/>
                <w:szCs w:val="28"/>
              </w:rPr>
            </w:pPr>
            <w:r w:rsidRPr="00855281">
              <w:rPr>
                <w:rFonts w:cs="Times New Roman"/>
                <w:b/>
                <w:noProof/>
                <w:szCs w:val="28"/>
              </w:rPr>
              <w:t>Tham khảo:</w:t>
            </w:r>
          </w:p>
          <w:p w:rsidR="00337AE4" w:rsidRPr="00855281" w:rsidRDefault="00337AE4" w:rsidP="004F0B3F">
            <w:pPr>
              <w:spacing w:after="0" w:line="360" w:lineRule="auto"/>
              <w:jc w:val="both"/>
              <w:rPr>
                <w:rFonts w:cs="Times New Roman"/>
                <w:noProof/>
                <w:szCs w:val="28"/>
              </w:rPr>
            </w:pPr>
            <w:r w:rsidRPr="00855281">
              <w:rPr>
                <w:rFonts w:cs="Times New Roman"/>
                <w:b/>
                <w:noProof/>
                <w:szCs w:val="28"/>
              </w:rPr>
              <w:t xml:space="preserve"> </w:t>
            </w:r>
            <w:r w:rsidRPr="00855281">
              <w:rPr>
                <w:rFonts w:cs="Times New Roman"/>
                <w:b/>
                <w:bCs/>
                <w:noProof/>
                <w:szCs w:val="28"/>
              </w:rPr>
              <w:t xml:space="preserve">    </w:t>
            </w:r>
            <w:r w:rsidRPr="00855281">
              <w:rPr>
                <w:rFonts w:cs="Times New Roman"/>
                <w:bCs/>
                <w:noProof/>
                <w:szCs w:val="28"/>
              </w:rPr>
              <w:t>“</w:t>
            </w:r>
            <w:r w:rsidRPr="00855281">
              <w:rPr>
                <w:rFonts w:cs="Times New Roman"/>
                <w:i/>
                <w:noProof/>
                <w:szCs w:val="28"/>
              </w:rPr>
              <w:t>Búp sen xanh</w:t>
            </w:r>
            <w:r w:rsidRPr="00855281">
              <w:rPr>
                <w:rFonts w:cs="Times New Roman"/>
                <w:noProof/>
                <w:szCs w:val="28"/>
              </w:rPr>
              <w:t xml:space="preserve">” là cuốn tiểu thuyết đầu tiên viết về Người và cũng là cuốn tiểu thuyết lịch sử nổi tiếng nhất của nhà văn Sơn Tùng. Bằng tất cả lòng kính yêu, ngưỡng mộ đối với Bác, nhà văn Sơn Tùng đã dành trọn cả cuộc đời mình để nghiên cứu sưu </w:t>
            </w:r>
            <w:r w:rsidRPr="00855281">
              <w:rPr>
                <w:rFonts w:cs="Times New Roman"/>
                <w:noProof/>
                <w:szCs w:val="28"/>
              </w:rPr>
              <w:lastRenderedPageBreak/>
              <w:t>tầm tư liệu và chắp bút trong suốt khoảng thời gian hơn ba mươi năm. Bắt đầu từ năm 1948 đến năm 1980 thì cuốn sách được hoàn thành. Tác phẩm Búp sen xanh đã khắc họa rõ nét cuộc đời đầy những gian truân của Người từ khi cất tiếng khóc chào đời tại làng Trù  quê mẹ cho đến khi Người rời bến cảng Nhà Rồng ra đi tìm đường cứu nước. Cuốn sách “Búp sen xanh” dày 363 trang, khổ sách 13 x 19cm, sách do nhà xuất bản Kim Đồng in tái bản lần thứ 7 năm 2001 với số lượng 2000 bản. Trang bìa cuốn sách được trang trí bằng gam màu xanh đậm, nổi bật với biểu tượng bông sen cách điệu màu trắng tượng trưng cho sự tinh tuý thanh cao đáng trân trọng nhất. </w:t>
            </w:r>
          </w:p>
          <w:p w:rsidR="00337AE4" w:rsidRPr="00855281" w:rsidRDefault="00337AE4" w:rsidP="004F0B3F">
            <w:pPr>
              <w:spacing w:after="0" w:line="360" w:lineRule="auto"/>
              <w:jc w:val="both"/>
              <w:rPr>
                <w:rFonts w:cs="Times New Roman"/>
                <w:szCs w:val="28"/>
                <w:shd w:val="clear" w:color="auto" w:fill="FFFFFF"/>
              </w:rPr>
            </w:pPr>
            <w:r w:rsidRPr="00855281">
              <w:rPr>
                <w:rFonts w:cs="Times New Roman"/>
                <w:szCs w:val="28"/>
                <w:shd w:val="clear" w:color="auto" w:fill="FFFFFF"/>
              </w:rPr>
              <w:t xml:space="preserve">     Cuốn sách được chia làm 3 chương: Chương 1: Thời thơ ấu. Chương 2: Thời niên thiếu. Chương 3: Tuổi hai mươi</w:t>
            </w:r>
          </w:p>
          <w:p w:rsidR="00337AE4" w:rsidRPr="00855281" w:rsidRDefault="00337AE4" w:rsidP="004F0B3F">
            <w:pPr>
              <w:spacing w:after="0" w:line="360" w:lineRule="auto"/>
              <w:jc w:val="both"/>
              <w:rPr>
                <w:rFonts w:cs="Times New Roman"/>
                <w:szCs w:val="28"/>
                <w:shd w:val="clear" w:color="auto" w:fill="FFFFFF"/>
              </w:rPr>
            </w:pPr>
            <w:r w:rsidRPr="00855281">
              <w:rPr>
                <w:rFonts w:cs="Times New Roman"/>
                <w:szCs w:val="28"/>
                <w:shd w:val="clear" w:color="auto" w:fill="FFFFFF"/>
              </w:rPr>
              <w:t xml:space="preserve">     Đến với tác phẩm “</w:t>
            </w:r>
            <w:r w:rsidRPr="00855281">
              <w:rPr>
                <w:rFonts w:cs="Times New Roman"/>
                <w:i/>
                <w:szCs w:val="28"/>
                <w:shd w:val="clear" w:color="auto" w:fill="FFFFFF"/>
              </w:rPr>
              <w:t>Búp sen xanh</w:t>
            </w:r>
            <w:r w:rsidRPr="00855281">
              <w:rPr>
                <w:rFonts w:cs="Times New Roman"/>
                <w:szCs w:val="28"/>
                <w:shd w:val="clear" w:color="auto" w:fill="FFFFFF"/>
              </w:rPr>
              <w:t>” tác giả đã đưa người đọc về với làng quê xứ Nghệ những năm đầu thế kỉ XX, nơi ấy có làng Sen quê nội và làng Hoàng Trù quê ngoại của Bác. Nơi ấy, có khung dệt của mẹ, có lời dạy của cha, có những người bạn và những kỷ niệm ấu thơ…Với những làn điệu dân ca, bài vè và cả những câu hò ví dặm, từ đó ta biết được đến một cậu bé Côn thông minh, hiếu học, hiếu thảo, rồi người thanh niên Nguyễn Tất Thành luôn đau đáu trong mình một sự trăn trở trước nỗi đau nước mất nhà tan. Và rồi bạn đọc lại được trở về với kinh thành Huế cổ kính với dòng sông Hương lững lờ trôi, đình Dương Nổ, trường Pháp Việt Đông Ba, trường Quốc học Huế hay bến cảng Nhà Rồng .</w:t>
            </w:r>
          </w:p>
          <w:p w:rsidR="00337AE4" w:rsidRPr="00855281" w:rsidRDefault="00337AE4" w:rsidP="004F0B3F">
            <w:pPr>
              <w:spacing w:after="0" w:line="360" w:lineRule="auto"/>
              <w:jc w:val="both"/>
              <w:rPr>
                <w:rFonts w:cs="Times New Roman"/>
                <w:szCs w:val="28"/>
                <w:shd w:val="clear" w:color="auto" w:fill="FFFFFF"/>
              </w:rPr>
            </w:pPr>
            <w:r w:rsidRPr="00855281">
              <w:rPr>
                <w:rFonts w:cs="Times New Roman"/>
                <w:szCs w:val="28"/>
                <w:shd w:val="clear" w:color="auto" w:fill="FFFFFF"/>
              </w:rPr>
              <w:t xml:space="preserve">    Đặc biệt để lại ấn tượng khó quên trong lòng người đọc là </w:t>
            </w:r>
            <w:r w:rsidRPr="00855281">
              <w:rPr>
                <w:rFonts w:cs="Times New Roman"/>
                <w:szCs w:val="28"/>
                <w:shd w:val="clear" w:color="auto" w:fill="FFFFFF"/>
              </w:rPr>
              <w:lastRenderedPageBreak/>
              <w:t>cuộc chia tay đầy lưu luyến trên Bến Nhà Rồng vào ngày 5/6/1911 giữa cô út Huệ và anh Ba. Cả hai đã kịp nén những tâm sự sâu xa thầm kín, một người gửi tâm sự vào những dòng nước mắt, còn anh Ba nhìn thấy gương mặt người con gái Sài Gòn trước mắt như một búp sen quê hương và cả khuôn mặt Việt Nam choàng lấy trái tim anh.</w:t>
            </w:r>
          </w:p>
          <w:p w:rsidR="00337AE4" w:rsidRPr="00855281" w:rsidRDefault="00337AE4" w:rsidP="004F0B3F">
            <w:pPr>
              <w:spacing w:after="0" w:line="360" w:lineRule="auto"/>
              <w:jc w:val="both"/>
              <w:rPr>
                <w:rFonts w:cs="Times New Roman"/>
                <w:szCs w:val="28"/>
                <w:shd w:val="clear" w:color="auto" w:fill="FFFFFF"/>
              </w:rPr>
            </w:pPr>
            <w:r w:rsidRPr="00855281">
              <w:rPr>
                <w:rFonts w:cs="Times New Roman"/>
                <w:szCs w:val="28"/>
                <w:shd w:val="clear" w:color="auto" w:fill="FFFFFF"/>
              </w:rPr>
              <w:t xml:space="preserve">    “</w:t>
            </w:r>
            <w:r w:rsidRPr="00855281">
              <w:rPr>
                <w:rFonts w:cs="Times New Roman"/>
                <w:i/>
                <w:szCs w:val="28"/>
                <w:shd w:val="clear" w:color="auto" w:fill="FFFFFF"/>
              </w:rPr>
              <w:t>Búp sen xanh</w:t>
            </w:r>
            <w:r w:rsidRPr="00855281">
              <w:rPr>
                <w:rFonts w:cs="Times New Roman"/>
                <w:szCs w:val="28"/>
                <w:shd w:val="clear" w:color="auto" w:fill="FFFFFF"/>
              </w:rPr>
              <w:t>” tác phẩm nổi tiếng nhất viết về chủ tịch Hồ Chí Minh, là nơi tiểu thuyết và lịch sử đã gặp nhau hoạ nên một giai đoạn trong cuộc đời người Cha già của dân tộc Việt Nam. Với lối viết dung dị, giàu cảm xúc của Sơn Tùng đã tạo nên sức hấp dẫn cho cuốn sách. Ông không thần thánh hóa Bác, mà tái hiện một “Búp sen” gần gũi, chân thật, khiến người đọc càng thêm kính yêu Người. Tác phẩm góp phần tích cực vào sự nghiệp giáo dục, động viên thế hệ trẻ Việt Nam nâng cao tinh thần trách nhiệm với vận mệnh Tổ quốc, rèn luyện bản thân thành người có phẩm cách lớn.</w:t>
            </w:r>
          </w:p>
        </w:tc>
      </w:tr>
      <w:tr w:rsidR="00337AE4" w:rsidRPr="00855281" w:rsidTr="004F0B3F">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337AE4" w:rsidRPr="00855281" w:rsidRDefault="00337AE4" w:rsidP="004F0B3F">
            <w:pPr>
              <w:spacing w:after="0" w:line="360" w:lineRule="auto"/>
              <w:rPr>
                <w:rFonts w:eastAsia="Times New Roman"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337AE4" w:rsidRPr="00855281" w:rsidRDefault="00337AE4" w:rsidP="004F0B3F">
            <w:pPr>
              <w:spacing w:after="0" w:line="360" w:lineRule="auto"/>
              <w:ind w:right="-1"/>
              <w:jc w:val="both"/>
              <w:rPr>
                <w:rFonts w:cs="Times New Roman"/>
                <w:szCs w:val="28"/>
                <w:lang w:val="vi-VN"/>
              </w:rPr>
            </w:pPr>
            <w:r w:rsidRPr="00855281">
              <w:rPr>
                <w:rFonts w:cs="Times New Roman"/>
                <w:b/>
                <w:szCs w:val="28"/>
              </w:rPr>
              <w:t xml:space="preserve">3. </w:t>
            </w:r>
            <w:r w:rsidRPr="00855281">
              <w:rPr>
                <w:rFonts w:cs="Times New Roman"/>
                <w:b/>
                <w:szCs w:val="28"/>
                <w:lang w:val="it-IT"/>
              </w:rPr>
              <w:t>Kết bài:</w:t>
            </w:r>
          </w:p>
          <w:p w:rsidR="00337AE4" w:rsidRPr="00855281" w:rsidRDefault="00337AE4" w:rsidP="004F0B3F">
            <w:pPr>
              <w:spacing w:after="0" w:line="360" w:lineRule="auto"/>
              <w:ind w:right="-1"/>
              <w:jc w:val="both"/>
              <w:rPr>
                <w:rFonts w:cs="Times New Roman"/>
                <w:szCs w:val="28"/>
                <w:lang w:val="vi-VN"/>
              </w:rPr>
            </w:pPr>
            <w:r w:rsidRPr="00855281">
              <w:rPr>
                <w:rFonts w:cs="Times New Roman"/>
                <w:szCs w:val="28"/>
              </w:rPr>
              <w:t xml:space="preserve">- </w:t>
            </w:r>
            <w:r w:rsidRPr="00855281">
              <w:rPr>
                <w:rFonts w:cs="Times New Roman"/>
                <w:szCs w:val="28"/>
                <w:lang w:val="vi-VN"/>
              </w:rPr>
              <w:t>Khẳng định giá trị cuốn sách</w:t>
            </w:r>
          </w:p>
          <w:p w:rsidR="00337AE4" w:rsidRPr="00855281" w:rsidRDefault="00337AE4" w:rsidP="004F0B3F">
            <w:pPr>
              <w:spacing w:after="0" w:line="360" w:lineRule="auto"/>
              <w:ind w:right="-1"/>
              <w:jc w:val="both"/>
              <w:rPr>
                <w:rFonts w:cs="Times New Roman"/>
                <w:szCs w:val="28"/>
              </w:rPr>
            </w:pPr>
            <w:r w:rsidRPr="00855281">
              <w:rPr>
                <w:rFonts w:cs="Times New Roman"/>
                <w:szCs w:val="28"/>
              </w:rPr>
              <w:t xml:space="preserve">- </w:t>
            </w:r>
            <w:r w:rsidRPr="00855281">
              <w:rPr>
                <w:rFonts w:cs="Times New Roman"/>
                <w:szCs w:val="28"/>
                <w:lang w:val="vi-VN"/>
              </w:rPr>
              <w:t>Khuyến khích mọi người nên đọc sách</w:t>
            </w:r>
          </w:p>
          <w:p w:rsidR="00337AE4" w:rsidRPr="00855281" w:rsidRDefault="00337AE4" w:rsidP="004F0B3F">
            <w:pPr>
              <w:spacing w:after="0" w:line="360" w:lineRule="auto"/>
              <w:rPr>
                <w:rFonts w:cs="Times New Roman"/>
                <w:b/>
                <w:szCs w:val="28"/>
              </w:rPr>
            </w:pPr>
            <w:r w:rsidRPr="00855281">
              <w:rPr>
                <w:rFonts w:cs="Times New Roman"/>
                <w:b/>
                <w:szCs w:val="28"/>
              </w:rPr>
              <w:t>Tham khảo:</w:t>
            </w:r>
          </w:p>
          <w:p w:rsidR="00337AE4" w:rsidRPr="00855281" w:rsidRDefault="00337AE4" w:rsidP="004F0B3F">
            <w:pPr>
              <w:pStyle w:val="NormalWeb"/>
              <w:spacing w:after="0" w:line="360" w:lineRule="auto"/>
              <w:jc w:val="both"/>
              <w:rPr>
                <w:sz w:val="28"/>
                <w:szCs w:val="28"/>
              </w:rPr>
            </w:pPr>
            <w:r w:rsidRPr="00855281">
              <w:rPr>
                <w:sz w:val="28"/>
                <w:szCs w:val="28"/>
              </w:rPr>
              <w:t xml:space="preserve">      “Búp sen xanh” có lẽ là món quà thiêng liêng nhất mà nhà văn Sơn Tùng nói riêng và nhân dân cả nước Việt Nam nói chung kính dâng lên Người – Chủ tịch Hồ Chí Minh. Trải qua bao năm tháng thăng trầm mà tác phẩm vẫn giữ vững được nét đẹp, giá trị đích thực của nó bởi trong đó có chứa đựng một tâm hồn cao cả, vị lãnh tụ vĩ đại của dân tộc Việt Nam ta. Nhiều năm </w:t>
            </w:r>
            <w:r w:rsidRPr="00855281">
              <w:rPr>
                <w:sz w:val="28"/>
                <w:szCs w:val="28"/>
              </w:rPr>
              <w:lastRenderedPageBreak/>
              <w:t>gần đây cuốn sách đã được đưa vào tủ sách vàng của nhà xuất bản, được in đi in lại nhiều lần, được dịch ra tiếng Anh và được in song ngữ. Lang thang qua những vỉa hè, những cửa hàng sách lớn hay quầy sách nhỏ, khu du lịch văn hóa di tích Bác Hồ đâu đâu ta cũng thấy cuốn sách này như một lời biết ơn sâu sắc gửi tới Bác. Là một người con của đất nước Việt Nam, thật đáng tiếc nếu bạn chưa đặt vào tủ sách cá nhân mình cuốn sách có giá trị sâu sắc và ý nghĩa lớn lao này.</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7AE4"/>
    <w:rsid w:val="00337AE4"/>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AE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337AE4"/>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337AE4"/>
    <w:rPr>
      <w:rFonts w:ascii="Times New Roman" w:hAnsi="Times New Roman" w:cs="Times New Roman"/>
      <w:sz w:val="24"/>
      <w:szCs w:val="24"/>
    </w:rPr>
  </w:style>
  <w:style w:type="paragraph" w:customStyle="1" w:styleId="TableParagraph">
    <w:name w:val="Table Paragraph"/>
    <w:basedOn w:val="Normal"/>
    <w:uiPriority w:val="1"/>
    <w:qFormat/>
    <w:rsid w:val="00337AE4"/>
    <w:pPr>
      <w:widowControl w:val="0"/>
      <w:autoSpaceDE w:val="0"/>
      <w:autoSpaceDN w:val="0"/>
      <w:spacing w:after="0" w:line="240" w:lineRule="auto"/>
      <w:ind w:left="57"/>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7AE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337AE4"/>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337AE4"/>
    <w:rPr>
      <w:rFonts w:ascii="Times New Roman" w:hAnsi="Times New Roman" w:cs="Times New Roman"/>
      <w:sz w:val="24"/>
      <w:szCs w:val="24"/>
    </w:rPr>
  </w:style>
  <w:style w:type="paragraph" w:customStyle="1" w:styleId="TableParagraph">
    <w:name w:val="Table Paragraph"/>
    <w:basedOn w:val="Normal"/>
    <w:uiPriority w:val="1"/>
    <w:qFormat/>
    <w:rsid w:val="00337AE4"/>
    <w:pPr>
      <w:widowControl w:val="0"/>
      <w:autoSpaceDE w:val="0"/>
      <w:autoSpaceDN w:val="0"/>
      <w:spacing w:after="0" w:line="240" w:lineRule="auto"/>
      <w:ind w:left="57"/>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1267</Words>
  <Characters>7226</Characters>
  <Application>Microsoft Office Word</Application>
  <DocSecurity>0</DocSecurity>
  <Lines>60</Lines>
  <Paragraphs>16</Paragraphs>
  <ScaleCrop>false</ScaleCrop>
  <Company/>
  <LinksUpToDate>false</LinksUpToDate>
  <CharactersWithSpaces>8477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2026-03-27T10:07:00Z</dcterms:created>
  <dcterms:modified xsi:type="dcterms:W3CDTF">2026-03-27T10:08:00Z</dcterms:modified>
</cp:coreProperties>
</file>