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13DF" w:rsidRPr="0033678B" w:rsidRDefault="0033678B" w:rsidP="0033678B">
      <w:pPr>
        <w:jc w:val="center"/>
        <w:rPr>
          <w:rFonts w:ascii="Times New Roman" w:hAnsi="Times New Roman" w:cs="Times New Roman"/>
          <w:b/>
          <w:sz w:val="28"/>
          <w:szCs w:val="28"/>
        </w:rPr>
      </w:pPr>
      <w:bookmarkStart w:id="0" w:name="_GoBack"/>
      <w:r w:rsidRPr="0033678B">
        <w:rPr>
          <w:rFonts w:ascii="Times New Roman" w:hAnsi="Times New Roman" w:cs="Times New Roman"/>
          <w:b/>
          <w:sz w:val="28"/>
          <w:szCs w:val="28"/>
        </w:rPr>
        <w:t>ĐỀ 18</w:t>
      </w:r>
    </w:p>
    <w:bookmarkEnd w:id="0"/>
    <w:p w:rsidR="0033678B" w:rsidRPr="0033678B" w:rsidRDefault="0033678B" w:rsidP="0033678B">
      <w:pPr>
        <w:spacing w:afterLines="40" w:after="96"/>
        <w:jc w:val="both"/>
        <w:rPr>
          <w:rFonts w:ascii="Times New Roman" w:hAnsi="Times New Roman" w:cs="Times New Roman"/>
          <w:b/>
          <w:bCs/>
          <w:sz w:val="28"/>
          <w:szCs w:val="28"/>
          <w:lang w:val="vi-VN"/>
        </w:rPr>
      </w:pPr>
      <w:r w:rsidRPr="0033678B">
        <w:rPr>
          <w:rFonts w:ascii="Times New Roman" w:hAnsi="Times New Roman" w:cs="Times New Roman"/>
          <w:b/>
          <w:bCs/>
          <w:sz w:val="28"/>
          <w:szCs w:val="28"/>
          <w:lang w:val="vi-VN"/>
        </w:rPr>
        <w:t xml:space="preserve">I. ĐỌC HIỂU (4,0 điểm)  </w:t>
      </w:r>
    </w:p>
    <w:p w:rsidR="0033678B" w:rsidRPr="0033678B" w:rsidRDefault="0033678B" w:rsidP="0033678B">
      <w:pPr>
        <w:shd w:val="clear" w:color="auto" w:fill="FFFFFF"/>
        <w:spacing w:afterLines="40" w:after="96"/>
        <w:jc w:val="both"/>
        <w:rPr>
          <w:rFonts w:ascii="Times New Roman" w:hAnsi="Times New Roman" w:cs="Times New Roman"/>
          <w:b/>
          <w:iCs/>
          <w:sz w:val="28"/>
          <w:szCs w:val="28"/>
          <w:lang w:val="vi-VN"/>
        </w:rPr>
      </w:pPr>
      <w:r w:rsidRPr="0033678B">
        <w:rPr>
          <w:rFonts w:ascii="Times New Roman" w:hAnsi="Times New Roman" w:cs="Times New Roman"/>
          <w:b/>
          <w:iCs/>
          <w:sz w:val="28"/>
          <w:szCs w:val="28"/>
          <w:lang w:val="vi-VN"/>
        </w:rPr>
        <w:t xml:space="preserve">Đọc đoạn trích sau: </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Đổ bộ lên đảo</w:t>
      </w:r>
    </w:p>
    <w:p w:rsidR="0033678B" w:rsidRPr="0033678B" w:rsidRDefault="0033678B" w:rsidP="0033678B">
      <w:pPr>
        <w:spacing w:afterLines="40" w:after="96"/>
        <w:ind w:firstLine="720"/>
        <w:jc w:val="both"/>
        <w:rPr>
          <w:rFonts w:ascii="Times New Roman" w:hAnsi="Times New Roman" w:cs="Times New Roman"/>
          <w:i/>
          <w:iCs/>
          <w:color w:val="000000"/>
          <w:sz w:val="28"/>
          <w:szCs w:val="28"/>
          <w:lang w:val="vi-VN"/>
        </w:rPr>
      </w:pPr>
      <w:r w:rsidRPr="0033678B">
        <w:rPr>
          <w:rFonts w:ascii="Times New Roman" w:hAnsi="Times New Roman" w:cs="Times New Roman"/>
          <w:noProof/>
          <w:color w:val="000000"/>
          <w:sz w:val="28"/>
          <w:szCs w:val="28"/>
          <w:bdr w:val="none" w:sz="0" w:space="0" w:color="auto" w:frame="1"/>
        </w:rPr>
        <w:drawing>
          <wp:anchor distT="0" distB="0" distL="114300" distR="114300" simplePos="0" relativeHeight="251659264" behindDoc="0" locked="0" layoutInCell="1" allowOverlap="1" wp14:anchorId="1FF2CB22" wp14:editId="4067910C">
            <wp:simplePos x="0" y="0"/>
            <wp:positionH relativeFrom="column">
              <wp:posOffset>1904365</wp:posOffset>
            </wp:positionH>
            <wp:positionV relativeFrom="paragraph">
              <wp:posOffset>896620</wp:posOffset>
            </wp:positionV>
            <wp:extent cx="2406015" cy="1796415"/>
            <wp:effectExtent l="0" t="0" r="0" b="0"/>
            <wp:wrapTopAndBottom/>
            <wp:docPr id="1407224546" name="Picture 1" descr="Đỉnh nhà đèn An 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ỉnh nhà đèn An Ba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6015" cy="1796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678B">
        <w:rPr>
          <w:rFonts w:ascii="Times New Roman" w:hAnsi="Times New Roman" w:cs="Times New Roman"/>
          <w:i/>
          <w:iCs/>
          <w:color w:val="000000"/>
          <w:sz w:val="28"/>
          <w:szCs w:val="28"/>
          <w:lang w:val="vi-VN"/>
        </w:rPr>
        <w:t>Hôm từ tàu đổ bộ lên đảo An Bang, nghĩ đến giờ còn khiếp. Trong tất cả những đảo nổi đảo chìm của Trường Sa, lính đảo cho hay cập xuồng lên đảo An Bang là khó nhất. Khó bởi địa hình đảo dốc đứng, sóng quật giật xuồng ném ra ngoài xa. Khó mà kiếm được một ngày biển yên yên để cập xuồng.</w:t>
      </w:r>
    </w:p>
    <w:p w:rsidR="0033678B" w:rsidRPr="0033678B" w:rsidRDefault="0033678B" w:rsidP="0033678B">
      <w:pPr>
        <w:pStyle w:val="NormalWeb"/>
        <w:spacing w:before="0" w:beforeAutospacing="0" w:after="0" w:afterAutospacing="0"/>
        <w:ind w:left="720" w:firstLine="720"/>
        <w:jc w:val="both"/>
        <w:rPr>
          <w:sz w:val="28"/>
          <w:szCs w:val="28"/>
          <w:lang w:val="vi-VN"/>
        </w:rPr>
      </w:pPr>
      <w:r w:rsidRPr="0033678B">
        <w:rPr>
          <w:i/>
          <w:iCs/>
          <w:color w:val="000000"/>
          <w:sz w:val="28"/>
          <w:szCs w:val="28"/>
          <w:lang w:val="vi-VN"/>
        </w:rPr>
        <w:tab/>
      </w:r>
      <w:r w:rsidRPr="0033678B">
        <w:rPr>
          <w:i/>
          <w:iCs/>
          <w:color w:val="000000"/>
          <w:sz w:val="28"/>
          <w:szCs w:val="28"/>
          <w:lang w:val="vi-VN"/>
        </w:rPr>
        <w:tab/>
      </w:r>
      <w:r w:rsidRPr="0033678B">
        <w:rPr>
          <w:i/>
          <w:iCs/>
          <w:color w:val="000000"/>
          <w:sz w:val="28"/>
          <w:szCs w:val="28"/>
          <w:lang w:val="vi-VN"/>
        </w:rPr>
        <w:tab/>
        <w:t>Đỉnh nhà đèn An Bang</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Có lần tàu tiếp tế từ đất liền ra vào dịp Tết, con tàu cứ loay hoay mãi trước những ngọn sóng liên hồi tấp vô bờ đá đảo An Bang mà vẫn không tìm được cách cập xuồng.</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Nghe nói cập đảo khó khăn là vậy nên tất thảy chúng tôi, riêng cánh nhà báo thì lần này thắt chặt hơn chứ không cầm hờ trên tay như các lần cập đảo khác, sợi dây buộc túm cái túi nilon trong đó đựng máy ảnh cùng các thiết bị ghi hình.</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Cẩn thận là thế nhưng lúc xuống được ca nô dắt vào đảo, những con sóng quái ác đã trùm kín lên xuồng. Ướt sạch. Xuồng vẫn không chạm được vào bờ cát. Những chàng thủy quân người thì trần trùng trục, người thì để nguyên quân phục khuôn mặt tím tái vì lạnh, dẫu đã túm chặt xuồng rồi mà sóng vẫn bứt khỏi tay họ như không.</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Lần thứ hai, thứ ba, chiếc xuồng vẫn đảo ra khoảng nước sâu hoắm. Lần thứ tư, may sao một con sóng khá mạnh thúc ào vào xuồng. Chiếc xuồng như có phép lạ chình ình ngay trên mớn cát. Cả bọn ướt lướt thướt nhưng mừng hú. Nhưng ập ngay đến là cảm giác áy náy lẫn lo ngại!</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lastRenderedPageBreak/>
        <w:t>Áy náy bởi khi nhác thấy trên bờ xi măng những chậu nước ngọt cùng những bánh xà phòng thơm, lố khăn mặt trắng tinh mà anh em trên đảo đã chuẩn bị cho khách rửa tay rửa mặt (thủ tục quý khách như nhiều đảo khác). Việc tắm rửa ra sao? Ngần này nước ngọt thì thấm tháp gì? Quần áo khô lại đang để lại trên tàu…</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Áy náy bởi tự dưng mang ngần này thêm gánh nặng cho đảo, trong khi nước ngọt ở đảo là của hiếm. </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Hơn thế, tại nhiều đảo, tôi còn thấy những dòng chữ viết bằng sơn hẳn hoi “nước ngọt = máu của lính đảo”. Thôi thì mình chịu ướt chịu mặn một đêm cũng chả sao, nhưng kẹt cho đám văn công, chị em xoay xỏa ra sao nhỉ?</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Loáng cái, sự chu đáo ân cần của anh em trên đảo đã kịp thời thu xếp mọi thứ chỉn chu. Chúng tôi được hướng dẫn, một nửa sang nhà đèn - hải đăng của đảo để tắm giặt, số còn lại tắm tạm chỗ giếng nước lợ của đảo.</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May sao, nhà đèn An Bang khi xây cất đã tính xa bằng một bể nước ngầm chứa nước mưa. Lại còn một bể nổi vài khối đầy ăm ắp, do trận mưa đêm qua mang lại.</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Quân số của trạm đèn bể này chỉ có năm anh em, ngần ấy lượng nước dự trữ quả là lý tưởng! Nhưng giội gáo nước mưa mát lạnh lên người, tôi cố ghìm cảm giác giội ào cái cho đã mà nhỏ giọt từ từ…</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Cảm giác những ngày mất nước Hà thành những năm xa thoắt trở lại. Vừa tắm kiểu nhỏ giọt như thế, vừa tủm tỉm bởi, nhớ lại ngày ấy, có một xô nước mà tôi hoàn tất mấy công trình: rửa rau, nấu cơm và tắm!</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Một tình huống oái oăm đã diễn ra. Hàng Tết không cập đảo được nhưng có thứ vẫn đến với các chiến sĩ canh đảo. Đấy là tiếng hát của văn công. Người ta tổ chức cho các cô văn công dàn hàng trên tàu, hát qua hệ thống phóng thanh chĩa vào đảo.</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Đầu tiên còn là những gương mặt hớn hở của cả hai bên, nhưng rồi sau đó cả trên bờ lẫn trên tàu những khuôn mặt thoắt đẫm nước mắt. Các cô văn công vừa hát vừa khóc vì thương lính đảo.</w:t>
      </w:r>
    </w:p>
    <w:p w:rsidR="0033678B" w:rsidRPr="0033678B" w:rsidRDefault="0033678B" w:rsidP="0033678B">
      <w:pPr>
        <w:spacing w:afterLines="40" w:after="96"/>
        <w:ind w:firstLine="720"/>
        <w:jc w:val="both"/>
        <w:rPr>
          <w:rFonts w:ascii="Times New Roman" w:hAnsi="Times New Roman" w:cs="Times New Roman"/>
          <w:i/>
          <w:iCs/>
          <w:sz w:val="28"/>
          <w:szCs w:val="28"/>
          <w:lang w:val="vi-VN"/>
        </w:rPr>
      </w:pPr>
      <w:r w:rsidRPr="0033678B">
        <w:rPr>
          <w:rFonts w:ascii="Times New Roman" w:hAnsi="Times New Roman" w:cs="Times New Roman"/>
          <w:i/>
          <w:iCs/>
          <w:color w:val="000000"/>
          <w:sz w:val="28"/>
          <w:szCs w:val="28"/>
          <w:lang w:val="vi-VN"/>
        </w:rPr>
        <w:t>Những giọt nước mắt hiếm hoi của các chàng thủy thủ đảo An Bang thương văn công gần nhau trong tấc gang mà biển trời cách mặt!</w:t>
      </w:r>
    </w:p>
    <w:p w:rsidR="0033678B" w:rsidRPr="0033678B" w:rsidRDefault="0033678B" w:rsidP="0033678B">
      <w:pPr>
        <w:spacing w:afterLines="40" w:after="96"/>
        <w:jc w:val="right"/>
        <w:rPr>
          <w:rFonts w:ascii="Times New Roman" w:hAnsi="Times New Roman" w:cs="Times New Roman"/>
          <w:sz w:val="28"/>
          <w:szCs w:val="28"/>
          <w:lang w:val="vi-VN"/>
        </w:rPr>
      </w:pPr>
      <w:r w:rsidRPr="0033678B">
        <w:rPr>
          <w:rFonts w:ascii="Times New Roman" w:hAnsi="Times New Roman" w:cs="Times New Roman"/>
          <w:color w:val="000000"/>
          <w:sz w:val="28"/>
          <w:szCs w:val="28"/>
          <w:lang w:val="vi-VN"/>
        </w:rPr>
        <w:t xml:space="preserve">(Trích </w:t>
      </w:r>
      <w:r w:rsidRPr="0033678B">
        <w:rPr>
          <w:rFonts w:ascii="Times New Roman" w:hAnsi="Times New Roman" w:cs="Times New Roman"/>
          <w:i/>
          <w:iCs/>
          <w:color w:val="000000"/>
          <w:sz w:val="28"/>
          <w:szCs w:val="28"/>
          <w:lang w:val="vi-VN"/>
        </w:rPr>
        <w:t>Trầm tích Trường Sa - Kỳ VI</w:t>
      </w:r>
      <w:r w:rsidRPr="0033678B">
        <w:rPr>
          <w:rFonts w:ascii="Times New Roman" w:hAnsi="Times New Roman" w:cs="Times New Roman"/>
          <w:color w:val="000000"/>
          <w:sz w:val="28"/>
          <w:szCs w:val="28"/>
          <w:lang w:val="vi-VN"/>
        </w:rPr>
        <w:t>, Nhà báo Xuân Ba, Báo Tiền Phong Online)</w:t>
      </w:r>
    </w:p>
    <w:p w:rsidR="0033678B" w:rsidRPr="0033678B" w:rsidRDefault="0033678B" w:rsidP="0033678B">
      <w:pPr>
        <w:spacing w:afterLines="40" w:after="96"/>
        <w:rPr>
          <w:rFonts w:ascii="Times New Roman" w:hAnsi="Times New Roman" w:cs="Times New Roman"/>
          <w:i/>
          <w:iCs/>
          <w:sz w:val="28"/>
          <w:szCs w:val="28"/>
          <w:lang w:val="vi-VN"/>
        </w:rPr>
      </w:pPr>
      <w:r w:rsidRPr="0033678B">
        <w:rPr>
          <w:rFonts w:ascii="Times New Roman" w:hAnsi="Times New Roman" w:cs="Times New Roman"/>
          <w:b/>
          <w:bCs/>
          <w:sz w:val="28"/>
          <w:szCs w:val="28"/>
          <w:lang w:val="vi-VN"/>
        </w:rPr>
        <w:t>Thực hiện các yêu cầu sau:</w:t>
      </w:r>
    </w:p>
    <w:p w:rsidR="0033678B" w:rsidRPr="0033678B" w:rsidRDefault="0033678B" w:rsidP="0033678B">
      <w:pPr>
        <w:spacing w:afterLines="40" w:after="96"/>
        <w:jc w:val="both"/>
        <w:rPr>
          <w:rFonts w:ascii="Times New Roman" w:hAnsi="Times New Roman" w:cs="Times New Roman"/>
          <w:sz w:val="28"/>
          <w:szCs w:val="28"/>
          <w:lang w:val="vi-VN"/>
        </w:rPr>
      </w:pPr>
      <w:r w:rsidRPr="0033678B">
        <w:rPr>
          <w:rFonts w:ascii="Times New Roman" w:hAnsi="Times New Roman" w:cs="Times New Roman"/>
          <w:b/>
          <w:bCs/>
          <w:sz w:val="28"/>
          <w:szCs w:val="28"/>
          <w:lang w:val="vi-VN"/>
        </w:rPr>
        <w:lastRenderedPageBreak/>
        <w:t xml:space="preserve">Câu 1. </w:t>
      </w:r>
      <w:r w:rsidRPr="0033678B">
        <w:rPr>
          <w:rFonts w:ascii="Times New Roman" w:hAnsi="Times New Roman" w:cs="Times New Roman"/>
          <w:sz w:val="28"/>
          <w:szCs w:val="28"/>
          <w:lang w:val="vi-VN"/>
        </w:rPr>
        <w:t>Xác định sự kiện chính được đề cập tới trong văn bản.</w:t>
      </w:r>
    </w:p>
    <w:p w:rsidR="0033678B" w:rsidRPr="0033678B" w:rsidRDefault="0033678B" w:rsidP="0033678B">
      <w:pPr>
        <w:pStyle w:val="NormalWeb"/>
        <w:spacing w:before="0" w:beforeAutospacing="0" w:after="0" w:afterAutospacing="0"/>
        <w:rPr>
          <w:i/>
          <w:iCs/>
          <w:sz w:val="28"/>
          <w:szCs w:val="28"/>
          <w:lang w:val="vi-VN"/>
        </w:rPr>
      </w:pPr>
      <w:r w:rsidRPr="0033678B">
        <w:rPr>
          <w:b/>
          <w:bCs/>
          <w:sz w:val="28"/>
          <w:szCs w:val="28"/>
          <w:lang w:val="vi-VN"/>
        </w:rPr>
        <w:t xml:space="preserve">Câu 2. </w:t>
      </w:r>
      <w:r w:rsidRPr="0033678B">
        <w:rPr>
          <w:sz w:val="28"/>
          <w:szCs w:val="28"/>
          <w:lang w:val="vi-VN"/>
        </w:rPr>
        <w:t>C</w:t>
      </w:r>
      <w:r w:rsidRPr="0033678B">
        <w:rPr>
          <w:color w:val="000000"/>
          <w:sz w:val="28"/>
          <w:szCs w:val="28"/>
          <w:lang w:val="vi-VN"/>
        </w:rPr>
        <w:t>hỉ ra những món đồ mà người lính trên đảo An Bang đã chuẩn bị như một “</w:t>
      </w:r>
      <w:r w:rsidRPr="0033678B">
        <w:rPr>
          <w:i/>
          <w:iCs/>
          <w:color w:val="000000"/>
          <w:sz w:val="28"/>
          <w:szCs w:val="28"/>
          <w:lang w:val="vi-VN"/>
        </w:rPr>
        <w:t>thủ tục quý khách”. </w:t>
      </w:r>
    </w:p>
    <w:p w:rsidR="0033678B" w:rsidRPr="0033678B" w:rsidRDefault="0033678B" w:rsidP="0033678B">
      <w:pPr>
        <w:spacing w:afterLines="40" w:after="96"/>
        <w:jc w:val="both"/>
        <w:rPr>
          <w:rFonts w:ascii="Times New Roman" w:hAnsi="Times New Roman" w:cs="Times New Roman"/>
          <w:sz w:val="28"/>
          <w:szCs w:val="28"/>
          <w:lang w:val="vi-VN"/>
        </w:rPr>
      </w:pPr>
      <w:r w:rsidRPr="0033678B">
        <w:rPr>
          <w:rFonts w:ascii="Times New Roman" w:hAnsi="Times New Roman" w:cs="Times New Roman"/>
          <w:b/>
          <w:bCs/>
          <w:sz w:val="28"/>
          <w:szCs w:val="28"/>
          <w:lang w:val="vi-VN"/>
        </w:rPr>
        <w:t xml:space="preserve">Câu 3. </w:t>
      </w:r>
      <w:r w:rsidRPr="0033678B">
        <w:rPr>
          <w:rFonts w:ascii="Times New Roman" w:hAnsi="Times New Roman" w:cs="Times New Roman"/>
          <w:sz w:val="28"/>
          <w:szCs w:val="28"/>
          <w:lang w:val="vi-VN"/>
        </w:rPr>
        <w:t xml:space="preserve">Phân tích tác dụng của việc kết hợp giữa thủ pháp miêu tả với trần thuật trong đoạn sau: </w:t>
      </w:r>
    </w:p>
    <w:p w:rsidR="0033678B" w:rsidRPr="0033678B" w:rsidRDefault="0033678B" w:rsidP="0033678B">
      <w:pPr>
        <w:pStyle w:val="NormalWeb"/>
        <w:spacing w:before="0" w:beforeAutospacing="0" w:afterLines="40" w:after="96" w:afterAutospacing="0"/>
        <w:jc w:val="both"/>
        <w:rPr>
          <w:i/>
          <w:iCs/>
          <w:color w:val="000000"/>
          <w:sz w:val="28"/>
          <w:szCs w:val="28"/>
          <w:lang w:val="vi-VN"/>
        </w:rPr>
      </w:pPr>
      <w:r w:rsidRPr="0033678B">
        <w:rPr>
          <w:i/>
          <w:iCs/>
          <w:color w:val="000000"/>
          <w:sz w:val="28"/>
          <w:szCs w:val="28"/>
          <w:lang w:val="vi-VN"/>
        </w:rPr>
        <w:tab/>
        <w:t>Hôm từ tàu đổ bộ lên đảo An Bang, nghĩ đến giờ còn khiếp. Trong tất cả những đảo nổi đảo chìm của Trường Sa, lính đảo cho hay cập xuồng lên đảo An Bang là khó nhất. Khó bởi địa hình đảo dốc đứng, sóng quật giật xuồng ném ra ngoài xa. Khó mà kiếm được một ngày biển yên yên để cập xuồng.</w:t>
      </w:r>
    </w:p>
    <w:p w:rsidR="0033678B" w:rsidRPr="0033678B" w:rsidRDefault="0033678B" w:rsidP="0033678B">
      <w:pPr>
        <w:pStyle w:val="NormalWeb"/>
        <w:spacing w:before="0" w:beforeAutospacing="0" w:afterLines="40" w:after="96" w:afterAutospacing="0"/>
        <w:jc w:val="both"/>
        <w:rPr>
          <w:sz w:val="28"/>
          <w:szCs w:val="28"/>
          <w:lang w:val="vi-VN"/>
        </w:rPr>
      </w:pPr>
      <w:r w:rsidRPr="0033678B">
        <w:rPr>
          <w:b/>
          <w:bCs/>
          <w:sz w:val="28"/>
          <w:szCs w:val="28"/>
          <w:lang w:val="vi-VN"/>
        </w:rPr>
        <w:t xml:space="preserve">Câu 4. </w:t>
      </w:r>
      <w:r w:rsidRPr="0033678B">
        <w:rPr>
          <w:sz w:val="28"/>
          <w:szCs w:val="28"/>
          <w:lang w:val="vi-VN"/>
        </w:rPr>
        <w:t xml:space="preserve">Nêu </w:t>
      </w:r>
      <w:r w:rsidRPr="0033678B">
        <w:rPr>
          <w:color w:val="000000"/>
          <w:sz w:val="28"/>
          <w:szCs w:val="28"/>
          <w:lang w:val="vi-VN"/>
        </w:rPr>
        <w:t>nhận xét của anh/ chị về những giọt nước mắt của các cô văn công và những người lính đảo trong tình huống cuối văn bản.</w:t>
      </w:r>
    </w:p>
    <w:p w:rsidR="0033678B" w:rsidRPr="0033678B" w:rsidRDefault="0033678B" w:rsidP="0033678B">
      <w:pPr>
        <w:pStyle w:val="NormalWeb"/>
        <w:spacing w:before="0" w:beforeAutospacing="0" w:after="0" w:afterAutospacing="0"/>
        <w:jc w:val="both"/>
        <w:rPr>
          <w:sz w:val="28"/>
          <w:szCs w:val="28"/>
          <w:lang w:val="vi-VN"/>
        </w:rPr>
      </w:pPr>
      <w:r w:rsidRPr="0033678B">
        <w:rPr>
          <w:b/>
          <w:bCs/>
          <w:sz w:val="28"/>
          <w:szCs w:val="28"/>
          <w:lang w:val="vi-VN"/>
        </w:rPr>
        <w:t xml:space="preserve">Câu 5. </w:t>
      </w:r>
      <w:r w:rsidRPr="0033678B">
        <w:rPr>
          <w:sz w:val="28"/>
          <w:szCs w:val="28"/>
          <w:lang w:val="vi-VN"/>
        </w:rPr>
        <w:t>Chỉ</w:t>
      </w:r>
      <w:r w:rsidRPr="0033678B">
        <w:rPr>
          <w:color w:val="000000"/>
          <w:sz w:val="28"/>
          <w:szCs w:val="28"/>
          <w:lang w:val="vi-VN"/>
        </w:rPr>
        <w:t xml:space="preserve"> ra điểm tương đồng về mặt ý nghĩa của 2 ngữ liệu sau:</w:t>
      </w:r>
    </w:p>
    <w:p w:rsidR="0033678B" w:rsidRPr="0033678B" w:rsidRDefault="0033678B" w:rsidP="0033678B">
      <w:pPr>
        <w:pStyle w:val="NormalWeb"/>
        <w:spacing w:before="0" w:beforeAutospacing="0" w:after="0" w:afterAutospacing="0"/>
        <w:jc w:val="both"/>
        <w:rPr>
          <w:sz w:val="28"/>
          <w:szCs w:val="28"/>
          <w:lang w:val="vi-VN"/>
        </w:rPr>
      </w:pPr>
      <w:r w:rsidRPr="0033678B">
        <w:rPr>
          <w:sz w:val="28"/>
          <w:szCs w:val="28"/>
          <w:lang w:val="vi-VN"/>
        </w:rPr>
        <w:t xml:space="preserve">1. </w:t>
      </w:r>
      <w:r w:rsidRPr="0033678B">
        <w:rPr>
          <w:i/>
          <w:iCs/>
          <w:color w:val="000000"/>
          <w:sz w:val="28"/>
          <w:szCs w:val="28"/>
          <w:lang w:val="vi-VN"/>
        </w:rPr>
        <w:t xml:space="preserve">Có lần tàu tiếp tế từ đất liền ra vào dịp Tết, con tàu cứ loay hoay mãi trước những ngọn sóng liên hồi tấp vô bờ đá đảo An Bang mà vẫn không tìm được cách cập xuồng. </w:t>
      </w:r>
      <w:r w:rsidRPr="0033678B">
        <w:rPr>
          <w:color w:val="000000"/>
          <w:sz w:val="28"/>
          <w:szCs w:val="28"/>
          <w:lang w:val="vi-VN"/>
        </w:rPr>
        <w:t>(Trầm tích Trường Sa - Xuân Ba)</w:t>
      </w:r>
    </w:p>
    <w:p w:rsidR="0033678B" w:rsidRPr="0033678B" w:rsidRDefault="0033678B" w:rsidP="0033678B">
      <w:pPr>
        <w:pStyle w:val="NormalWeb"/>
        <w:spacing w:before="0" w:beforeAutospacing="0" w:after="0" w:afterAutospacing="0"/>
        <w:jc w:val="both"/>
        <w:rPr>
          <w:sz w:val="28"/>
          <w:szCs w:val="28"/>
          <w:lang w:val="vi-VN"/>
        </w:rPr>
      </w:pPr>
      <w:r w:rsidRPr="0033678B">
        <w:rPr>
          <w:i/>
          <w:iCs/>
          <w:color w:val="000000"/>
          <w:sz w:val="28"/>
          <w:szCs w:val="28"/>
          <w:lang w:val="vi-VN"/>
        </w:rPr>
        <w:t xml:space="preserve">2. Thử tưởng tượng một tiểu đội loanh quanh trên cái sàn diện tích hơn 50 mét vuông quanh năm suốt tháng ngó lên là trời, trông ngang là nước. Định kì tiếp tế, có thời điểm tàu ra sóng lớn xuồng không cặp vào chòi dược. Bên tàu ngó sang bên chòi mà rưng rưng nước mắt. </w:t>
      </w:r>
      <w:r w:rsidRPr="0033678B">
        <w:rPr>
          <w:color w:val="000000"/>
          <w:sz w:val="28"/>
          <w:szCs w:val="28"/>
          <w:lang w:val="vi-VN"/>
        </w:rPr>
        <w:t>(Khúc tráng ca nhà giàn - Xuân Ba)</w:t>
      </w:r>
    </w:p>
    <w:p w:rsidR="0033678B" w:rsidRPr="0033678B" w:rsidRDefault="0033678B" w:rsidP="0033678B">
      <w:pPr>
        <w:spacing w:afterLines="40" w:after="96"/>
        <w:jc w:val="both"/>
        <w:rPr>
          <w:rFonts w:ascii="Times New Roman" w:hAnsi="Times New Roman" w:cs="Times New Roman"/>
          <w:b/>
          <w:bCs/>
          <w:sz w:val="28"/>
          <w:szCs w:val="28"/>
          <w:lang w:val="vi-VN"/>
        </w:rPr>
      </w:pPr>
      <w:r w:rsidRPr="0033678B">
        <w:rPr>
          <w:rFonts w:ascii="Times New Roman" w:hAnsi="Times New Roman" w:cs="Times New Roman"/>
          <w:b/>
          <w:bCs/>
          <w:sz w:val="28"/>
          <w:szCs w:val="28"/>
          <w:lang w:val="vi-VN"/>
        </w:rPr>
        <w:t>II. Viết (6,0 điểm)</w:t>
      </w:r>
    </w:p>
    <w:p w:rsidR="0033678B" w:rsidRPr="0033678B" w:rsidRDefault="0033678B" w:rsidP="0033678B">
      <w:pPr>
        <w:spacing w:afterLines="40" w:after="96"/>
        <w:jc w:val="both"/>
        <w:rPr>
          <w:rFonts w:ascii="Times New Roman" w:hAnsi="Times New Roman" w:cs="Times New Roman"/>
          <w:b/>
          <w:bCs/>
          <w:sz w:val="28"/>
          <w:szCs w:val="28"/>
          <w:lang w:val="vi-VN"/>
        </w:rPr>
      </w:pPr>
      <w:r w:rsidRPr="0033678B">
        <w:rPr>
          <w:rFonts w:ascii="Times New Roman" w:hAnsi="Times New Roman" w:cs="Times New Roman"/>
          <w:b/>
          <w:bCs/>
          <w:sz w:val="28"/>
          <w:szCs w:val="28"/>
          <w:lang w:val="vi-VN"/>
        </w:rPr>
        <w:t xml:space="preserve">Câu 1. (2.0 điểm) </w:t>
      </w:r>
    </w:p>
    <w:p w:rsidR="0033678B" w:rsidRPr="0033678B" w:rsidRDefault="0033678B" w:rsidP="0033678B">
      <w:pPr>
        <w:spacing w:afterLines="40" w:after="96"/>
        <w:ind w:firstLine="720"/>
        <w:jc w:val="both"/>
        <w:rPr>
          <w:rFonts w:ascii="Times New Roman" w:hAnsi="Times New Roman" w:cs="Times New Roman"/>
          <w:sz w:val="28"/>
          <w:szCs w:val="28"/>
          <w:lang w:val="vi-VN"/>
        </w:rPr>
      </w:pPr>
      <w:r w:rsidRPr="0033678B">
        <w:rPr>
          <w:rFonts w:ascii="Times New Roman" w:hAnsi="Times New Roman" w:cs="Times New Roman"/>
          <w:b/>
          <w:bCs/>
          <w:sz w:val="28"/>
          <w:szCs w:val="28"/>
          <w:lang w:val="vi-VN"/>
        </w:rPr>
        <w:t xml:space="preserve"> </w:t>
      </w:r>
      <w:r w:rsidRPr="0033678B">
        <w:rPr>
          <w:rFonts w:ascii="Times New Roman" w:hAnsi="Times New Roman" w:cs="Times New Roman"/>
          <w:sz w:val="28"/>
          <w:szCs w:val="28"/>
          <w:lang w:val="vi-VN"/>
        </w:rPr>
        <w:t>Viết đoạn văn nghị luận ( khoảng 200 chữ) phân tích, đánh giá vai trò của yếu tố phi hư cấu và hư cấu trong đoạn tr</w:t>
      </w:r>
      <w:r w:rsidRPr="0033678B">
        <w:rPr>
          <w:rFonts w:ascii="Times New Roman" w:hAnsi="Times New Roman" w:cs="Times New Roman"/>
          <w:sz w:val="28"/>
          <w:szCs w:val="28"/>
        </w:rPr>
        <w:t>ích</w:t>
      </w:r>
      <w:r w:rsidRPr="0033678B">
        <w:rPr>
          <w:rFonts w:ascii="Times New Roman" w:hAnsi="Times New Roman" w:cs="Times New Roman"/>
          <w:sz w:val="28"/>
          <w:szCs w:val="28"/>
          <w:lang w:val="vi-VN"/>
        </w:rPr>
        <w:t xml:space="preserve"> ở phần đọc- hiểu. </w:t>
      </w:r>
    </w:p>
    <w:p w:rsidR="0033678B" w:rsidRPr="0033678B" w:rsidRDefault="0033678B" w:rsidP="0033678B">
      <w:pPr>
        <w:spacing w:afterLines="40" w:after="96"/>
        <w:jc w:val="both"/>
        <w:rPr>
          <w:rFonts w:ascii="Times New Roman" w:hAnsi="Times New Roman" w:cs="Times New Roman"/>
          <w:sz w:val="28"/>
          <w:szCs w:val="28"/>
          <w:lang w:val="vi-VN"/>
        </w:rPr>
      </w:pPr>
      <w:r w:rsidRPr="0033678B">
        <w:rPr>
          <w:rFonts w:ascii="Times New Roman" w:hAnsi="Times New Roman" w:cs="Times New Roman"/>
          <w:b/>
          <w:bCs/>
          <w:sz w:val="28"/>
          <w:szCs w:val="28"/>
          <w:lang w:val="vi-VN"/>
        </w:rPr>
        <w:t>Câu 2. ( 4.0 Điểm)</w:t>
      </w:r>
    </w:p>
    <w:p w:rsidR="0033678B" w:rsidRPr="0033678B" w:rsidRDefault="0033678B" w:rsidP="0033678B">
      <w:pPr>
        <w:spacing w:afterLines="40" w:after="96"/>
        <w:ind w:firstLine="720"/>
        <w:jc w:val="both"/>
        <w:rPr>
          <w:rFonts w:ascii="Times New Roman" w:hAnsi="Times New Roman" w:cs="Times New Roman"/>
          <w:sz w:val="28"/>
          <w:szCs w:val="28"/>
          <w:lang w:val="vi-VN"/>
        </w:rPr>
      </w:pPr>
      <w:r w:rsidRPr="0033678B">
        <w:rPr>
          <w:rFonts w:ascii="Times New Roman" w:hAnsi="Times New Roman" w:cs="Times New Roman"/>
          <w:sz w:val="28"/>
          <w:szCs w:val="28"/>
          <w:lang w:val="vi-VN"/>
        </w:rPr>
        <w:t>Văn bản đọc hiểu đã miêu tả hình ảnh con xuồng nhiều lần bị sóng dữ của đảo An Bang "</w:t>
      </w:r>
      <w:r w:rsidRPr="0033678B">
        <w:rPr>
          <w:rFonts w:ascii="Times New Roman" w:hAnsi="Times New Roman" w:cs="Times New Roman"/>
          <w:i/>
          <w:iCs/>
          <w:sz w:val="28"/>
          <w:szCs w:val="28"/>
          <w:lang w:val="vi-VN"/>
        </w:rPr>
        <w:t>quật giật... ném ra ngoài xa</w:t>
      </w:r>
      <w:r w:rsidRPr="0033678B">
        <w:rPr>
          <w:rFonts w:ascii="Times New Roman" w:hAnsi="Times New Roman" w:cs="Times New Roman"/>
          <w:sz w:val="28"/>
          <w:szCs w:val="28"/>
          <w:lang w:val="vi-VN"/>
        </w:rPr>
        <w:t xml:space="preserve">" nhưng cuối cùng vẫn cập được vào bờ cát. </w:t>
      </w:r>
    </w:p>
    <w:p w:rsidR="0033678B" w:rsidRPr="0033678B" w:rsidRDefault="0033678B" w:rsidP="0033678B">
      <w:pPr>
        <w:spacing w:afterLines="40" w:after="96"/>
        <w:jc w:val="both"/>
        <w:rPr>
          <w:rFonts w:ascii="Times New Roman" w:hAnsi="Times New Roman" w:cs="Times New Roman"/>
          <w:sz w:val="28"/>
          <w:szCs w:val="28"/>
          <w:lang w:val="vi-VN"/>
        </w:rPr>
      </w:pPr>
      <w:r w:rsidRPr="0033678B">
        <w:rPr>
          <w:rFonts w:ascii="Times New Roman" w:hAnsi="Times New Roman" w:cs="Times New Roman"/>
          <w:sz w:val="28"/>
          <w:szCs w:val="28"/>
          <w:lang w:val="vi-VN"/>
        </w:rPr>
        <w:tab/>
        <w:t xml:space="preserve">Từ hình ảnh đó, anh/chị hãy viết một bài văn nghị luận (khoảng 600 chữ) trình bày suy nghĩ của mình về tinh thần bền bỉ đối mặt với những thách thức của tuổi trẻ trong bối cảnh hội nhập  hiện nay. </w:t>
      </w:r>
    </w:p>
    <w:p w:rsidR="0033678B" w:rsidRPr="0033678B" w:rsidRDefault="0033678B" w:rsidP="0033678B">
      <w:pPr>
        <w:spacing w:afterLines="40" w:after="96"/>
        <w:rPr>
          <w:rFonts w:ascii="Times New Roman" w:hAnsi="Times New Roman" w:cs="Times New Roman"/>
          <w:sz w:val="28"/>
          <w:szCs w:val="28"/>
          <w:lang w:val="vi-VN"/>
        </w:rPr>
      </w:pPr>
    </w:p>
    <w:p w:rsidR="0033678B" w:rsidRPr="0033678B" w:rsidRDefault="0033678B" w:rsidP="0033678B">
      <w:pPr>
        <w:spacing w:afterLines="40" w:after="96"/>
        <w:rPr>
          <w:rFonts w:ascii="Times New Roman" w:hAnsi="Times New Roman" w:cs="Times New Roman"/>
          <w:sz w:val="28"/>
          <w:szCs w:val="28"/>
          <w:lang w:val="vi-VN"/>
        </w:rPr>
      </w:pPr>
    </w:p>
    <w:p w:rsidR="0033678B" w:rsidRPr="0033678B" w:rsidRDefault="0033678B" w:rsidP="0033678B">
      <w:pPr>
        <w:jc w:val="center"/>
        <w:rPr>
          <w:rFonts w:ascii="Times New Roman" w:hAnsi="Times New Roman" w:cs="Times New Roman"/>
          <w:sz w:val="28"/>
          <w:szCs w:val="28"/>
        </w:rPr>
      </w:pPr>
    </w:p>
    <w:sectPr w:rsidR="0033678B" w:rsidRPr="00336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78B"/>
    <w:rsid w:val="0033678B"/>
    <w:rsid w:val="00A71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678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67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2026-03-28T00:13:00Z</dcterms:created>
  <dcterms:modified xsi:type="dcterms:W3CDTF">2026-03-28T00:14:00Z</dcterms:modified>
</cp:coreProperties>
</file>