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0E1" w:rsidRPr="00F140E1" w:rsidRDefault="00F140E1" w:rsidP="00F140E1">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ẤN ĐỀ 17</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F140E1" w:rsidRPr="00AF3532" w:rsidTr="00642819">
        <w:trPr>
          <w:trHeight w:val="20"/>
          <w:tblHeader/>
          <w:jc w:val="center"/>
        </w:trPr>
        <w:tc>
          <w:tcPr>
            <w:tcW w:w="516" w:type="pct"/>
          </w:tcPr>
          <w:p w:rsidR="00F140E1" w:rsidRPr="00AF3532" w:rsidRDefault="00F140E1"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F140E1" w:rsidRPr="00AF3532" w:rsidRDefault="00F140E1"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F140E1" w:rsidRPr="00AF3532" w:rsidRDefault="00F140E1"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F140E1" w:rsidRPr="00AF3532" w:rsidRDefault="00F140E1"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F140E1" w:rsidRPr="00AF3532" w:rsidTr="00642819">
        <w:trPr>
          <w:trHeight w:val="20"/>
          <w:jc w:val="center"/>
        </w:trPr>
        <w:tc>
          <w:tcPr>
            <w:tcW w:w="516"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F140E1" w:rsidRPr="00AF3532" w:rsidTr="00642819">
        <w:trPr>
          <w:trHeight w:val="647"/>
          <w:jc w:val="center"/>
        </w:trPr>
        <w:tc>
          <w:tcPr>
            <w:tcW w:w="516" w:type="pct"/>
            <w:vMerge w:val="restar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Luận đề của văn bản: Bàn về việc sống có mục tiêu.</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F140E1" w:rsidRPr="00AF3532" w:rsidRDefault="00F140E1"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Bạn sinh ra trên đời này là để thực hiện một sứ mệnh đó là hoàn thiện bản thân</w:t>
            </w:r>
            <w:r w:rsidRPr="00AF3532">
              <w:rPr>
                <w:rFonts w:eastAsia="Times New Roman" w:cs="Times New Roman"/>
                <w:b/>
                <w:bCs/>
                <w:kern w:val="0"/>
                <w:sz w:val="26"/>
                <w:szCs w:val="26"/>
                <w14:ligatures w14:val="none"/>
              </w:rPr>
              <w:t xml:space="preserve"> </w:t>
            </w:r>
            <w:r w:rsidRPr="00AF3532">
              <w:rPr>
                <w:rFonts w:eastAsia="Times New Roman" w:cs="Times New Roman"/>
                <w:kern w:val="0"/>
                <w:sz w:val="26"/>
                <w:szCs w:val="26"/>
                <w14:ligatures w14:val="none"/>
              </w:rPr>
              <w:t>và đóng góp cho nhân loại</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Biện pháp tu từ so sánh: Điều đó (Con tàu neo đậu lâu trong bến cảng sẽ bị bám đầy rêu, chiếc máy bay khi đậu dưới mặt đất lâu sẽ bị han gỉ nhanh hơn) – chúng ta cảm giác lo sợ khi bị mắc sai lầm nên không dám theo đuổi ước mơ của mình.</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Hiệu quả:</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Làm bớt tính khô khan của văn bản nghị luận, làm cho câu văn giàu hình ảnh, sinh động hơn.</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xml:space="preserve">+ Nhấn mạnh việc dám nghĩ, dám làm, dám thử thách, dám chấp nhận sai lầm để đạt được ước mơ, mục tiêu của mình: con tàu, chiếc máy bay ở một chỗ sẽ an toàn hơn khi lênh đênh ngoài biển, khi bay trên trời cao nhưng để lâu sẽ bám đầy rêu, sẽ bị han gỉ, sẽ trở thành vô dụng giống như chúng ta không dám làm, sợ sai lầm thì sẽ không thể thực hiện ước mơ. Từ đó, không hoàn thành sứ mệnh của mình trong cuộc đời. </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Góp phần thể hiện quan điểm của tác giả: Cần dám nghĩ, dám làm, dám theo đuổi mục tiêu để hoàn thành sứ mệnh của bản thân.</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p>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Tác giả cho rằng </w:t>
            </w:r>
            <w:r w:rsidRPr="00AF3532">
              <w:rPr>
                <w:rFonts w:eastAsia="Calibri" w:cs="Times New Roman"/>
                <w:i/>
                <w:iCs/>
                <w:kern w:val="0"/>
                <w:sz w:val="26"/>
                <w:szCs w:val="26"/>
                <w14:ligatures w14:val="none"/>
              </w:rPr>
              <w:t>“Số cơ hội mà cuộc sống mang đến cho mỗi chúng ta là ngang bằng nhau”</w:t>
            </w:r>
            <w:r w:rsidRPr="00AF3532">
              <w:rPr>
                <w:rFonts w:eastAsia="Calibri" w:cs="Times New Roman"/>
                <w:kern w:val="0"/>
                <w:sz w:val="26"/>
                <w:szCs w:val="26"/>
                <w14:ligatures w14:val="none"/>
              </w:rPr>
              <w:t xml:space="preserve"> vì: Trong đời sống, mỗi người đều có những thời điểm, tình huống, điều kiện thuận lợi bất ngờ xuất hiện (ví dụ: cơ hội học tập, cơ hội gặp gỡ, cơ hội làm việc...). Cơ hội vốn dĩ không thiên vị ai, nó xuất hiện tự nhiên trong hành trình sống của con người.</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Tuy nhiên, </w:t>
            </w:r>
            <w:r w:rsidRPr="00AF3532">
              <w:rPr>
                <w:rFonts w:eastAsia="Calibri" w:cs="Times New Roman"/>
                <w:i/>
                <w:iCs/>
                <w:kern w:val="0"/>
                <w:sz w:val="26"/>
                <w:szCs w:val="26"/>
                <w14:ligatures w14:val="none"/>
              </w:rPr>
              <w:t>“chỉ những ai đã dự tính trước mục tiêu cần hướng tới mới có thể nắm bắt những cơ hội đó”</w:t>
            </w:r>
            <w:r w:rsidRPr="00AF3532">
              <w:rPr>
                <w:rFonts w:eastAsia="Calibri" w:cs="Times New Roman"/>
                <w:kern w:val="0"/>
                <w:sz w:val="26"/>
                <w:szCs w:val="26"/>
                <w14:ligatures w14:val="none"/>
              </w:rPr>
              <w:t xml:space="preserve"> bởi vì: Người có mục tiêu rõ ràng sẽ biết chọn lựa, nhận diện đâu là cơ hội phù hợp với con đường mình đang đi. Ngược lại, người sống buông thả, không định hướng sẽ dễ bỏ lỡ cơ hội hoặc không biết cách tận dụng khi cơ cơ hội đến.</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=&gt; Như vậy, cơ hội thì công bằng, nhưng việc nắm bắt hay bỏ lỡ lại phụ thuộc vào sự chuẩn bị và định hướng mục tiêu của mỗi cá nhân.</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p>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F140E1" w:rsidRPr="00AF3532" w:rsidRDefault="00F140E1" w:rsidP="00642819">
            <w:pPr>
              <w:spacing w:after="0" w:line="240" w:lineRule="auto"/>
              <w:jc w:val="both"/>
              <w:rPr>
                <w:rFonts w:eastAsia="Calibri" w:cs="Times New Roman"/>
                <w:color w:val="000000"/>
                <w:kern w:val="0"/>
                <w:sz w:val="26"/>
                <w:szCs w:val="26"/>
                <w14:ligatures w14:val="none"/>
              </w:rPr>
            </w:pPr>
            <w:r w:rsidRPr="00AF3532">
              <w:rPr>
                <w:rFonts w:eastAsia="Calibri" w:cs="Times New Roman"/>
                <w:color w:val="000000"/>
                <w:kern w:val="0"/>
                <w:sz w:val="26"/>
                <w:szCs w:val="26"/>
                <w:lang w:val="da-DK"/>
                <w14:ligatures w14:val="none"/>
              </w:rPr>
              <w:t xml:space="preserve"> </w:t>
            </w:r>
            <w:r w:rsidRPr="00AF3532">
              <w:rPr>
                <w:rFonts w:eastAsia="Calibri" w:cs="Times New Roman"/>
                <w:kern w:val="0"/>
                <w:sz w:val="26"/>
                <w:szCs w:val="22"/>
                <w14:ligatures w14:val="none"/>
              </w:rPr>
              <w:t>HS đưa ra quan điểm của mình: Đồng tình/Không đồng tình/Đồng tình một phần.</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lastRenderedPageBreak/>
              <w:t>HS lí giải quan điểm.</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Chẳng hạn:</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xml:space="preserve">Đồng tình vì mục tiêu là đích đến trong mỗi hành trình của cuộc đời con người. Khi chúng ta có đích đến chúng ta mới xác định được hướng đi, mới có kế hoạch thực hiện và có động lực vượt qua mọi khó khăn, thử thách để đến với mục tiêu đó. Còn nếu không có đích đến, không biết chúng ta muốn gì và làm gì, chúng ta sẽ dễ dàng buông xuôi bản thân, không có động lực tiến lên phía trước vì chúng ta không biết mình cố gắng vì điều gì. Như trong văn bản đã nêu, </w:t>
            </w:r>
            <w:r w:rsidRPr="00AF3532">
              <w:rPr>
                <w:rFonts w:eastAsia="Calibri" w:cs="Times New Roman"/>
                <w:i/>
                <w:iCs/>
                <w:kern w:val="0"/>
                <w:sz w:val="26"/>
                <w:szCs w:val="22"/>
                <w14:ligatures w14:val="none"/>
              </w:rPr>
              <w:t xml:space="preserve">“người sống không mục tiêu cũng giống như một con thuyền đứt dây trôi dạt vô phương để rồi rơi vào tâm trạng chán nản, </w:t>
            </w:r>
            <w:proofErr w:type="gramStart"/>
            <w:r w:rsidRPr="00AF3532">
              <w:rPr>
                <w:rFonts w:eastAsia="Calibri" w:cs="Times New Roman"/>
                <w:i/>
                <w:iCs/>
                <w:kern w:val="0"/>
                <w:sz w:val="26"/>
                <w:szCs w:val="22"/>
                <w14:ligatures w14:val="none"/>
              </w:rPr>
              <w:t>thất</w:t>
            </w:r>
            <w:proofErr w:type="gramEnd"/>
            <w:r w:rsidRPr="00AF3532">
              <w:rPr>
                <w:rFonts w:eastAsia="Calibri" w:cs="Times New Roman"/>
                <w:i/>
                <w:iCs/>
                <w:kern w:val="0"/>
                <w:sz w:val="26"/>
                <w:szCs w:val="22"/>
                <w14:ligatures w14:val="none"/>
              </w:rPr>
              <w:t xml:space="preserve"> vọng và thất bại.”</w:t>
            </w:r>
            <w:r w:rsidRPr="00AF3532">
              <w:rPr>
                <w:rFonts w:eastAsia="Calibri" w:cs="Times New Roman"/>
                <w:kern w:val="0"/>
                <w:sz w:val="26"/>
                <w:szCs w:val="22"/>
                <w14:ligatures w14:val="none"/>
              </w:rPr>
              <w:t xml:space="preserve"> Vì vậy, hãy xác định đích đến, chúng ta sẽ có hướng đi và có động lực để đi hết con đường đó!</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lastRenderedPageBreak/>
              <w:t>1,0</w:t>
            </w:r>
          </w:p>
        </w:tc>
      </w:tr>
      <w:tr w:rsidR="00F140E1" w:rsidRPr="00AF3532" w:rsidTr="00642819">
        <w:trPr>
          <w:trHeight w:val="20"/>
          <w:jc w:val="center"/>
        </w:trPr>
        <w:tc>
          <w:tcPr>
            <w:tcW w:w="516"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II</w:t>
            </w:r>
          </w:p>
        </w:tc>
        <w:tc>
          <w:tcPr>
            <w:tcW w:w="444"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F140E1" w:rsidRPr="00AF3532" w:rsidTr="00642819">
        <w:trPr>
          <w:trHeight w:val="20"/>
          <w:jc w:val="center"/>
        </w:trPr>
        <w:tc>
          <w:tcPr>
            <w:tcW w:w="516" w:type="pct"/>
            <w:vMerge w:val="restar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F140E1" w:rsidRPr="00AF3532" w:rsidRDefault="00F140E1" w:rsidP="00642819">
            <w:pPr>
              <w:spacing w:after="0" w:line="240" w:lineRule="auto"/>
              <w:ind w:firstLine="45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bàn về tầm quan trọng của việc xác định mục tiêu trong cuộc sống của mỗi người. </w:t>
            </w:r>
          </w:p>
        </w:tc>
        <w:tc>
          <w:tcPr>
            <w:tcW w:w="475"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F140E1" w:rsidRPr="00AF3532" w:rsidRDefault="00F140E1"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F140E1" w:rsidRPr="00AF3532" w:rsidRDefault="00F140E1"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14:ligatures w14:val="none"/>
              </w:rPr>
              <w:t xml:space="preserve">     </w:t>
            </w:r>
            <w:proofErr w:type="gramStart"/>
            <w:r w:rsidRPr="00AF3532">
              <w:rPr>
                <w:rFonts w:eastAsia="Calibri" w:cs="Times New Roman"/>
                <w:kern w:val="0"/>
                <w:sz w:val="26"/>
                <w:szCs w:val="26"/>
                <w14:ligatures w14:val="none"/>
              </w:rPr>
              <w:t>tầm</w:t>
            </w:r>
            <w:proofErr w:type="gramEnd"/>
            <w:r w:rsidRPr="00AF3532">
              <w:rPr>
                <w:rFonts w:eastAsia="Calibri" w:cs="Times New Roman"/>
                <w:kern w:val="0"/>
                <w:sz w:val="26"/>
                <w:szCs w:val="26"/>
                <w14:ligatures w14:val="none"/>
              </w:rPr>
              <w:t xml:space="preserve"> quan trọng của việc xác định mục tiêu trong cuộc sống của mỗi người.</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F140E1" w:rsidRPr="00AF3532" w:rsidRDefault="00F140E1"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F140E1" w:rsidRPr="00AF3532" w:rsidRDefault="00F140E1"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 xml:space="preserve"> Giới thiệu vấn đề nghị luận</w:t>
            </w:r>
            <w:r w:rsidRPr="00AF3532">
              <w:rPr>
                <w:rFonts w:eastAsia="Times New Roman" w:cs="Times New Roman"/>
                <w:kern w:val="0"/>
                <w:sz w:val="26"/>
                <w:szCs w:val="26"/>
                <w:lang w:eastAsia="vi-VN"/>
                <w14:ligatures w14:val="none"/>
              </w:rPr>
              <w:t>: Trong hành trình trưởng thành, mỗi con người đều phải đối diện với vô vàn lựa chọn, và việc xác định mục tiêu trong cuộc sống trở thành kim chỉ nam giúp ta đi đúng hướng, sống có ý nghĩa và đạt được thành công.</w:t>
            </w:r>
          </w:p>
          <w:p w:rsidR="00F140E1" w:rsidRPr="00AF3532" w:rsidRDefault="00F140E1"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w:t>
            </w: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Trình bày những ý nghĩa của việc xác định mục tiêu trong cuộc sống:</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Việc xác định mục tiêu giúp ta có định hướng rõ ràng, biết mình đang đi đâu và cần phấn đấu vì điều gì, từ đó tránh được sự mông lung, vô định. </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Xác định mục tiêu tạo nên động lực và niềm tin để ta nỗ lực vượt qua khó khăn, thử thách; nó giống như ngọn lửa thôi thúc con người không ngừng tiến bước.</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lastRenderedPageBreak/>
              <w:t xml:space="preserve">+ Sống có mục tiêu còn giúp ta quản lí thời gian và cơ hội hiệu quả hơn, biết chọn lựa những việc cần ưu tiên và không lãng phí sức lực vào điều vô ích. </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Ngoài ra, sống có mục tiêu còn khích lệ ta rèn luyện phẩm chất, phát triển năng lực, hình thành trách nhiệm với bản thân và cộng đồng. Thực tế, nhiều người thành công đều bắt đầu từ việc đặt ra mục tiêu đúng đắn và kiên trì theo đuổi đến cùng. </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w:t>
            </w:r>
            <w:r w:rsidRPr="00AF3532">
              <w:rPr>
                <w:rFonts w:eastAsia="Calibri" w:cs="Times New Roman"/>
                <w:kern w:val="0"/>
                <w:sz w:val="26"/>
                <w:szCs w:val="26"/>
                <w:lang w:val="vi-VN"/>
                <w14:ligatures w14:val="none"/>
              </w:rPr>
              <w:t xml:space="preserve"> Khẳng định lại ý nghĩa c</w:t>
            </w:r>
            <w:r w:rsidRPr="00AF3532">
              <w:rPr>
                <w:rFonts w:eastAsia="Calibri" w:cs="Times New Roman"/>
                <w:kern w:val="0"/>
                <w:sz w:val="26"/>
                <w:szCs w:val="26"/>
                <w14:ligatures w14:val="none"/>
              </w:rPr>
              <w:t>ủa vấn đề, liên hệ bản thân: Như vậy, xác định mục tiêu không chỉ là nhu cầu mà còn là trách nhiệm của mỗi người trẻ để làm chủ tương lai, biến ước mơ thành hiện thực và sống một cuộc đời trọn vẹn, có giá trị.</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lastRenderedPageBreak/>
              <w:t>1</w:t>
            </w:r>
            <w:r w:rsidRPr="00AF3532">
              <w:rPr>
                <w:rFonts w:eastAsia="Times New Roman" w:cs="Times New Roman"/>
                <w:bCs/>
                <w:kern w:val="0"/>
                <w:sz w:val="26"/>
                <w:szCs w:val="26"/>
                <w:lang w:val="vi-VN" w:eastAsia="vi-VN"/>
                <w14:ligatures w14:val="none"/>
              </w:rPr>
              <w:t>,0</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140E1" w:rsidRPr="00AF3532" w:rsidRDefault="00F140E1"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F140E1" w:rsidRPr="00AF3532" w:rsidRDefault="00F140E1"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140E1" w:rsidRPr="00AF3532" w:rsidRDefault="00F140E1"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F140E1" w:rsidRPr="00AF3532" w:rsidTr="00642819">
        <w:trPr>
          <w:trHeight w:val="1142"/>
          <w:jc w:val="center"/>
        </w:trPr>
        <w:tc>
          <w:tcPr>
            <w:tcW w:w="516" w:type="pct"/>
            <w:vMerge w:val="restar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F140E1" w:rsidRPr="00AF3532" w:rsidRDefault="00F140E1" w:rsidP="00642819">
            <w:pPr>
              <w:spacing w:after="0" w:line="240" w:lineRule="auto"/>
              <w:ind w:right="-115" w:firstLine="450"/>
              <w:jc w:val="both"/>
              <w:rPr>
                <w:rFonts w:eastAsia="Calibri" w:cs="Times New Roman"/>
                <w:bCs/>
                <w:i/>
                <w:iCs/>
                <w:color w:val="000000"/>
                <w:kern w:val="0"/>
                <w:sz w:val="26"/>
                <w:szCs w:val="26"/>
                <w14:ligatures w14:val="none"/>
              </w:rPr>
            </w:pPr>
            <w:r w:rsidRPr="00AF3532">
              <w:rPr>
                <w:rFonts w:eastAsia="Calibri" w:cs="Times New Roman"/>
                <w:color w:val="000000"/>
                <w:kern w:val="0"/>
                <w:sz w:val="26"/>
                <w:szCs w:val="26"/>
                <w14:ligatures w14:val="none"/>
              </w:rPr>
              <w:t xml:space="preserve">Viết bài văn nghị luận (khoảng 600 chữ) phân tích nhân </w:t>
            </w:r>
            <w:proofErr w:type="gramStart"/>
            <w:r w:rsidRPr="00AF3532">
              <w:rPr>
                <w:rFonts w:eastAsia="Calibri" w:cs="Times New Roman"/>
                <w:color w:val="000000"/>
                <w:kern w:val="0"/>
                <w:sz w:val="26"/>
                <w:szCs w:val="26"/>
                <w14:ligatures w14:val="none"/>
              </w:rPr>
              <w:t>vật  Bống</w:t>
            </w:r>
            <w:proofErr w:type="gramEnd"/>
            <w:r w:rsidRPr="00AF3532">
              <w:rPr>
                <w:rFonts w:eastAsia="Calibri" w:cs="Times New Roman"/>
                <w:color w:val="000000"/>
                <w:kern w:val="0"/>
                <w:sz w:val="26"/>
                <w:szCs w:val="26"/>
                <w14:ligatures w14:val="none"/>
              </w:rPr>
              <w:t xml:space="preserve"> trong đoạn trích truyện </w:t>
            </w:r>
            <w:r w:rsidRPr="00AF3532">
              <w:rPr>
                <w:rFonts w:eastAsia="Calibri" w:cs="Times New Roman"/>
                <w:i/>
                <w:iCs/>
                <w:color w:val="000000"/>
                <w:kern w:val="0"/>
                <w:sz w:val="26"/>
                <w:szCs w:val="26"/>
                <w14:ligatures w14:val="none"/>
              </w:rPr>
              <w:t xml:space="preserve">Cái Bống </w:t>
            </w:r>
            <w:r w:rsidRPr="00AF3532">
              <w:rPr>
                <w:rFonts w:eastAsia="Calibri" w:cs="Times New Roman"/>
                <w:color w:val="000000"/>
                <w:kern w:val="0"/>
                <w:sz w:val="26"/>
                <w:szCs w:val="26"/>
                <w14:ligatures w14:val="none"/>
              </w:rPr>
              <w:t>của nhà văn Ma Văn Kháng.</w:t>
            </w:r>
          </w:p>
        </w:tc>
        <w:tc>
          <w:tcPr>
            <w:tcW w:w="475" w:type="pct"/>
          </w:tcPr>
          <w:p w:rsidR="00F140E1" w:rsidRPr="00AF3532" w:rsidRDefault="00F140E1" w:rsidP="00642819">
            <w:pPr>
              <w:spacing w:after="0" w:line="240" w:lineRule="auto"/>
              <w:jc w:val="center"/>
              <w:rPr>
                <w:rFonts w:eastAsia="Times New Roman" w:cs="Times New Roman"/>
                <w:b/>
                <w:i/>
                <w:kern w:val="0"/>
                <w:sz w:val="26"/>
                <w:szCs w:val="26"/>
                <w:lang w:val="vi-VN" w:eastAsia="vi-VN"/>
                <w14:ligatures w14:val="none"/>
              </w:rPr>
            </w:pP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F140E1" w:rsidRPr="00AF3532" w:rsidRDefault="00F140E1"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F140E1" w:rsidRPr="00AF3532" w:rsidRDefault="00F140E1"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F140E1" w:rsidRPr="00AF3532" w:rsidRDefault="00F140E1"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F140E1" w:rsidRPr="00AF3532" w:rsidRDefault="00F140E1"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bCs/>
                <w:color w:val="000000"/>
                <w:kern w:val="0"/>
                <w:sz w:val="26"/>
                <w:szCs w:val="26"/>
                <w14:ligatures w14:val="none"/>
              </w:rPr>
              <w:t xml:space="preserve">     </w:t>
            </w:r>
            <w:proofErr w:type="gramStart"/>
            <w:r w:rsidRPr="00AF3532">
              <w:rPr>
                <w:rFonts w:eastAsia="Calibri" w:cs="Times New Roman"/>
                <w:color w:val="000000"/>
                <w:kern w:val="0"/>
                <w:sz w:val="26"/>
                <w:szCs w:val="26"/>
                <w14:ligatures w14:val="none"/>
              </w:rPr>
              <w:t>phân</w:t>
            </w:r>
            <w:proofErr w:type="gramEnd"/>
            <w:r w:rsidRPr="00AF3532">
              <w:rPr>
                <w:rFonts w:eastAsia="Calibri" w:cs="Times New Roman"/>
                <w:color w:val="000000"/>
                <w:kern w:val="0"/>
                <w:sz w:val="26"/>
                <w:szCs w:val="26"/>
                <w14:ligatures w14:val="none"/>
              </w:rPr>
              <w:t xml:space="preserve"> tích nhân vật Bống trong đoạn trích truyện </w:t>
            </w:r>
            <w:r w:rsidRPr="00AF3532">
              <w:rPr>
                <w:rFonts w:eastAsia="Calibri" w:cs="Times New Roman"/>
                <w:i/>
                <w:iCs/>
                <w:color w:val="000000"/>
                <w:kern w:val="0"/>
                <w:sz w:val="26"/>
                <w:szCs w:val="26"/>
                <w14:ligatures w14:val="none"/>
              </w:rPr>
              <w:t xml:space="preserve">Cái Bống </w:t>
            </w:r>
            <w:r w:rsidRPr="00AF3532">
              <w:rPr>
                <w:rFonts w:eastAsia="Calibri" w:cs="Times New Roman"/>
                <w:color w:val="000000"/>
                <w:kern w:val="0"/>
                <w:sz w:val="26"/>
                <w:szCs w:val="26"/>
                <w14:ligatures w14:val="none"/>
              </w:rPr>
              <w:t>của nhà văn Ma Văn Kháng.</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F140E1" w:rsidRPr="00AF3532" w:rsidRDefault="00F140E1"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F140E1" w:rsidRPr="00AF3532" w:rsidRDefault="00F140E1" w:rsidP="00642819">
            <w:pPr>
              <w:spacing w:after="0" w:line="240" w:lineRule="auto"/>
              <w:rPr>
                <w:rFonts w:eastAsia="Calibri" w:cs="Times New Roman"/>
                <w:color w:val="000000"/>
                <w:kern w:val="24"/>
                <w:sz w:val="26"/>
                <w:szCs w:val="22"/>
                <w14:ligatures w14:val="none"/>
              </w:rPr>
            </w:pPr>
            <w:r w:rsidRPr="00AF3532">
              <w:rPr>
                <w:rFonts w:eastAsia="Calibri" w:cs="Times New Roman"/>
                <w:b/>
                <w:bCs/>
                <w:kern w:val="0"/>
                <w:sz w:val="26"/>
                <w:szCs w:val="22"/>
                <w:highlight w:val="yellow"/>
                <w14:ligatures w14:val="none"/>
              </w:rPr>
              <w:t>* Mở bài:</w:t>
            </w:r>
            <w:r w:rsidRPr="00AF3532">
              <w:rPr>
                <w:rFonts w:eastAsia="Calibri" w:cs="Times New Roman"/>
                <w:color w:val="000000"/>
                <w:kern w:val="24"/>
                <w:sz w:val="26"/>
                <w:szCs w:val="22"/>
                <w14:ligatures w14:val="none"/>
              </w:rPr>
              <w:t xml:space="preserve"> Dẫn dắt và giới thiệu tên tác phẩm, tác giả. </w:t>
            </w:r>
            <w:r w:rsidRPr="00AF3532">
              <w:rPr>
                <w:rFonts w:eastAsia="Calibri" w:cs="Times New Roman"/>
                <w:kern w:val="0"/>
                <w:sz w:val="26"/>
                <w:szCs w:val="22"/>
                <w14:ligatures w14:val="none"/>
              </w:rPr>
              <w:t>Nêu vấn đề nghị luận: Hình tượng nhân vật nhân vật Bống trong đoạn trích.</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i/>
                <w:iCs/>
                <w:kern w:val="0"/>
                <w:sz w:val="26"/>
                <w:szCs w:val="22"/>
                <w14:ligatures w14:val="none"/>
              </w:rPr>
              <w:t xml:space="preserve">               </w:t>
            </w:r>
            <w:r w:rsidRPr="00AF3532">
              <w:rPr>
                <w:rFonts w:eastAsia="Calibri" w:cs="Times New Roman"/>
                <w:kern w:val="0"/>
                <w:sz w:val="26"/>
                <w:szCs w:val="22"/>
                <w14:ligatures w14:val="none"/>
              </w:rPr>
              <w:t>“Trẻ em như búp trên cành</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xml:space="preserve">    Biết </w:t>
            </w:r>
            <w:proofErr w:type="gramStart"/>
            <w:r w:rsidRPr="00AF3532">
              <w:rPr>
                <w:rFonts w:eastAsia="Calibri" w:cs="Times New Roman"/>
                <w:kern w:val="0"/>
                <w:sz w:val="26"/>
                <w:szCs w:val="22"/>
                <w14:ligatures w14:val="none"/>
              </w:rPr>
              <w:t>ăn</w:t>
            </w:r>
            <w:proofErr w:type="gramEnd"/>
            <w:r w:rsidRPr="00AF3532">
              <w:rPr>
                <w:rFonts w:eastAsia="Calibri" w:cs="Times New Roman"/>
                <w:kern w:val="0"/>
                <w:sz w:val="26"/>
                <w:szCs w:val="22"/>
                <w14:ligatures w14:val="none"/>
              </w:rPr>
              <w:t xml:space="preserve"> biết ngủ biết học hành là ngoan”.</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kern w:val="0"/>
                <w:sz w:val="26"/>
                <w:szCs w:val="22"/>
                <w14:ligatures w14:val="none"/>
              </w:rPr>
              <w:t xml:space="preserve">                                         (Hồ Chí Minh)</w:t>
            </w:r>
          </w:p>
          <w:p w:rsidR="00F140E1" w:rsidRPr="00AF3532" w:rsidRDefault="00F140E1" w:rsidP="00642819">
            <w:pPr>
              <w:spacing w:after="0" w:line="240" w:lineRule="auto"/>
              <w:rPr>
                <w:rFonts w:eastAsia="Calibri" w:cs="Times New Roman"/>
                <w:i/>
                <w:iCs/>
                <w:kern w:val="0"/>
                <w:sz w:val="26"/>
                <w:szCs w:val="22"/>
                <w14:ligatures w14:val="none"/>
              </w:rPr>
            </w:pPr>
            <w:r w:rsidRPr="00AF3532">
              <w:rPr>
                <w:rFonts w:eastAsia="Calibri" w:cs="Times New Roman"/>
                <w:kern w:val="0"/>
                <w:sz w:val="26"/>
                <w:szCs w:val="22"/>
                <w14:ligatures w14:val="none"/>
              </w:rPr>
              <w:t xml:space="preserve">    Nhắc đến trẻ em là chúng ta nhắc đến sự hồn nhiên, ngây thơ, trong trẻo của chúng. Cái độ tuổi chỉ cần “lo ăn</w:t>
            </w:r>
            <w:proofErr w:type="gramStart"/>
            <w:r w:rsidRPr="00AF3532">
              <w:rPr>
                <w:rFonts w:eastAsia="Calibri" w:cs="Times New Roman"/>
                <w:kern w:val="0"/>
                <w:sz w:val="26"/>
                <w:szCs w:val="22"/>
                <w14:ligatures w14:val="none"/>
              </w:rPr>
              <w:t>” ,</w:t>
            </w:r>
            <w:proofErr w:type="gramEnd"/>
            <w:r w:rsidRPr="00AF3532">
              <w:rPr>
                <w:rFonts w:eastAsia="Calibri" w:cs="Times New Roman"/>
                <w:kern w:val="0"/>
                <w:sz w:val="26"/>
                <w:szCs w:val="22"/>
                <w14:ligatures w14:val="none"/>
              </w:rPr>
              <w:t xml:space="preserve"> “lo ngủ”, “lo học hành” đã là quá đủ. Ấy vậy mà những đứa trẻ </w:t>
            </w:r>
            <w:r w:rsidRPr="00AF3532">
              <w:rPr>
                <w:rFonts w:eastAsia="Calibri" w:cs="Times New Roman"/>
                <w:kern w:val="0"/>
                <w:sz w:val="26"/>
                <w:szCs w:val="22"/>
                <w14:ligatures w14:val="none"/>
              </w:rPr>
              <w:lastRenderedPageBreak/>
              <w:t xml:space="preserve">sinh ra trong thời kì đất nước còn khó khăn, đặc biệt là thời kì chiến tranh thì không được may mắn như thế. Với những đứa trẻ ấy, có đủ miếng cơm </w:t>
            </w:r>
            <w:proofErr w:type="gramStart"/>
            <w:r w:rsidRPr="00AF3532">
              <w:rPr>
                <w:rFonts w:eastAsia="Calibri" w:cs="Times New Roman"/>
                <w:kern w:val="0"/>
                <w:sz w:val="26"/>
                <w:szCs w:val="22"/>
                <w14:ligatures w14:val="none"/>
              </w:rPr>
              <w:t>ăn</w:t>
            </w:r>
            <w:proofErr w:type="gramEnd"/>
            <w:r w:rsidRPr="00AF3532">
              <w:rPr>
                <w:rFonts w:eastAsia="Calibri" w:cs="Times New Roman"/>
                <w:kern w:val="0"/>
                <w:sz w:val="26"/>
                <w:szCs w:val="22"/>
                <w14:ligatures w14:val="none"/>
              </w:rPr>
              <w:t xml:space="preserve"> đã là xa xỉ. Thậm chí, chúng còn phải bươn chải, lo toan, cũng có khi phải rời xa vòng tay của bố mẹ từ sớm đi kiếm miếng cơm manh áo và phụ giúp gia đình. Ma Văn Kháng là người thấu hiểu sâu sắc cảnh ngộ của những đứa trẻ đó. Ông đã bày tỏ sự thương cảm, tin yêu, trân trọng cũng như hi vọng của mình vào những “búp măng </w:t>
            </w:r>
            <w:proofErr w:type="gramStart"/>
            <w:r w:rsidRPr="00AF3532">
              <w:rPr>
                <w:rFonts w:eastAsia="Calibri" w:cs="Times New Roman"/>
                <w:kern w:val="0"/>
                <w:sz w:val="26"/>
                <w:szCs w:val="22"/>
                <w14:ligatures w14:val="none"/>
              </w:rPr>
              <w:t>non</w:t>
            </w:r>
            <w:proofErr w:type="gramEnd"/>
            <w:r w:rsidRPr="00AF3532">
              <w:rPr>
                <w:rFonts w:eastAsia="Calibri" w:cs="Times New Roman"/>
                <w:kern w:val="0"/>
                <w:sz w:val="26"/>
                <w:szCs w:val="22"/>
                <w14:ligatures w14:val="none"/>
              </w:rPr>
              <w:t xml:space="preserve">” tội nghiệp ấy. </w:t>
            </w:r>
            <w:r w:rsidRPr="00AF3532">
              <w:rPr>
                <w:rFonts w:eastAsia="Calibri" w:cs="Times New Roman"/>
                <w:i/>
                <w:iCs/>
                <w:kern w:val="0"/>
                <w:sz w:val="26"/>
                <w:szCs w:val="22"/>
                <w14:ligatures w14:val="none"/>
              </w:rPr>
              <w:t>Cái Bống</w:t>
            </w:r>
            <w:r w:rsidRPr="00AF3532">
              <w:rPr>
                <w:rFonts w:eastAsia="Calibri" w:cs="Times New Roman"/>
                <w:kern w:val="0"/>
                <w:sz w:val="26"/>
                <w:szCs w:val="22"/>
                <w14:ligatures w14:val="none"/>
              </w:rPr>
              <w:t xml:space="preserve"> chính là một trong những tác phẩm viết về chủ đề này. Qua truyện ngắn, ông đã làm nổi bật hoàn cảnh số phận cũng như vẻ đẹp tâm hồn của nhân vật Bống.</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b/>
                <w:bCs/>
                <w:color w:val="000000"/>
                <w:kern w:val="24"/>
                <w:sz w:val="26"/>
                <w:szCs w:val="22"/>
                <w:highlight w:val="yellow"/>
                <w14:ligatures w14:val="none"/>
              </w:rPr>
              <w:t>* Thân bài</w:t>
            </w:r>
            <w:r w:rsidRPr="00AF3532">
              <w:rPr>
                <w:rFonts w:eastAsia="Calibri" w:cs="Times New Roman"/>
                <w:b/>
                <w:bCs/>
                <w:color w:val="000000"/>
                <w:kern w:val="24"/>
                <w:sz w:val="26"/>
                <w:szCs w:val="22"/>
                <w14:ligatures w14:val="none"/>
              </w:rPr>
              <w:t xml:space="preserve"> </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color w:val="000000"/>
                <w:kern w:val="24"/>
                <w:sz w:val="26"/>
                <w:szCs w:val="22"/>
                <w14:ligatures w14:val="none"/>
              </w:rPr>
              <w:t xml:space="preserve">- Khái quát chung </w:t>
            </w:r>
          </w:p>
          <w:p w:rsidR="00F140E1" w:rsidRPr="00AF3532" w:rsidRDefault="00F140E1" w:rsidP="00642819">
            <w:pPr>
              <w:spacing w:after="0" w:line="240" w:lineRule="auto"/>
              <w:rPr>
                <w:rFonts w:eastAsia="Calibri" w:cs="Times New Roman"/>
                <w:color w:val="000000"/>
                <w:kern w:val="24"/>
                <w:sz w:val="26"/>
                <w:szCs w:val="22"/>
                <w14:ligatures w14:val="none"/>
              </w:rPr>
            </w:pPr>
            <w:r w:rsidRPr="00AF3532">
              <w:rPr>
                <w:rFonts w:eastAsia="Calibri" w:cs="Times New Roman"/>
                <w:color w:val="000000"/>
                <w:kern w:val="24"/>
                <w:sz w:val="26"/>
                <w:szCs w:val="22"/>
                <w14:ligatures w14:val="none"/>
              </w:rPr>
              <w:t>+ Giới thiệu vài nét về tác giả, tác phẩm:</w:t>
            </w:r>
          </w:p>
          <w:p w:rsidR="00F140E1" w:rsidRPr="00AF3532" w:rsidRDefault="00F140E1" w:rsidP="00642819">
            <w:pPr>
              <w:spacing w:after="0" w:line="240" w:lineRule="auto"/>
              <w:rPr>
                <w:rFonts w:eastAsia="Calibri" w:cs="Times New Roman"/>
                <w:kern w:val="0"/>
                <w:sz w:val="26"/>
                <w:szCs w:val="22"/>
                <w14:ligatures w14:val="none"/>
              </w:rPr>
            </w:pPr>
            <w:r w:rsidRPr="00AF3532">
              <w:rPr>
                <w:rFonts w:eastAsia="Calibri" w:cs="Times New Roman"/>
                <w:color w:val="000000"/>
                <w:kern w:val="24"/>
                <w:sz w:val="26"/>
                <w:szCs w:val="22"/>
                <w14:ligatures w14:val="none"/>
              </w:rPr>
              <w:t xml:space="preserve">   ++ Ma Văn Kháng là cây bút nổi bật trong nền văn xuôi đương đại Việt Nam.</w:t>
            </w:r>
          </w:p>
          <w:p w:rsidR="00F140E1" w:rsidRPr="00AF3532" w:rsidRDefault="00F140E1" w:rsidP="00642819">
            <w:pPr>
              <w:spacing w:after="0" w:line="240" w:lineRule="auto"/>
              <w:jc w:val="both"/>
              <w:rPr>
                <w:rFonts w:eastAsia="Calibri" w:cs="Times New Roman"/>
                <w:color w:val="000000"/>
                <w:kern w:val="24"/>
                <w:sz w:val="26"/>
                <w:szCs w:val="22"/>
                <w14:ligatures w14:val="none"/>
              </w:rPr>
            </w:pPr>
            <w:r w:rsidRPr="00AF3532">
              <w:rPr>
                <w:rFonts w:eastAsia="Calibri" w:cs="Times New Roman"/>
                <w:color w:val="000000"/>
                <w:kern w:val="24"/>
                <w:sz w:val="26"/>
                <w:szCs w:val="22"/>
                <w14:ligatures w14:val="none"/>
              </w:rPr>
              <w:t xml:space="preserve">  ++ Ông đã sáng tác hơn 20 tiểu thuyết, gần 200 truyện ngắn, phần lớn lấy cảm hứng từ sử thi và thế sự đời tư. Các tác phẩm tiêu biểu của ông: Mùa lá rụng trong vườn, Hoa gạo đỏ, Đồng bạc trắng hoa xòe, Mưa mùa hạ, Chim én liệng trời </w:t>
            </w:r>
            <w:proofErr w:type="gramStart"/>
            <w:r w:rsidRPr="00AF3532">
              <w:rPr>
                <w:rFonts w:eastAsia="Calibri" w:cs="Times New Roman"/>
                <w:color w:val="000000"/>
                <w:kern w:val="24"/>
                <w:sz w:val="26"/>
                <w:szCs w:val="22"/>
                <w14:ligatures w14:val="none"/>
              </w:rPr>
              <w:t>cao,....</w:t>
            </w:r>
            <w:proofErr w:type="gramEnd"/>
          </w:p>
          <w:p w:rsidR="00F140E1" w:rsidRPr="00AF3532" w:rsidRDefault="00F140E1" w:rsidP="00642819">
            <w:pPr>
              <w:spacing w:after="0" w:line="240" w:lineRule="auto"/>
              <w:jc w:val="both"/>
              <w:rPr>
                <w:rFonts w:eastAsia="Calibri" w:cs="Times New Roman"/>
                <w:color w:val="000000"/>
                <w:kern w:val="24"/>
                <w:sz w:val="26"/>
                <w:szCs w:val="22"/>
                <w14:ligatures w14:val="none"/>
              </w:rPr>
            </w:pPr>
            <w:r w:rsidRPr="00AF3532">
              <w:rPr>
                <w:rFonts w:eastAsia="Calibri" w:cs="Times New Roman"/>
                <w:color w:val="000000"/>
                <w:kern w:val="24"/>
                <w:sz w:val="26"/>
                <w:szCs w:val="22"/>
                <w14:ligatures w14:val="none"/>
              </w:rPr>
              <w:t>  ++ Phong cách nghệ thuật: kết hợp giữa tính hiện thực và tính nhân văn, giữa triết lý và trữ tình; quan tâm đến vấn đề giá trị đạo đức giữa biến động lớn lao của thời cuộc.</w:t>
            </w:r>
          </w:p>
          <w:p w:rsidR="00F140E1" w:rsidRPr="00AF3532" w:rsidRDefault="00F140E1" w:rsidP="00642819">
            <w:pPr>
              <w:spacing w:after="0" w:line="240" w:lineRule="auto"/>
              <w:jc w:val="both"/>
              <w:rPr>
                <w:rFonts w:eastAsia="Calibri" w:cs="Times New Roman"/>
                <w:bCs/>
                <w:iCs/>
                <w:color w:val="000000"/>
                <w:kern w:val="0"/>
                <w:sz w:val="26"/>
                <w:szCs w:val="22"/>
                <w:bdr w:val="none" w:sz="0" w:space="0" w:color="auto" w:frame="1"/>
                <w:shd w:val="clear" w:color="auto" w:fill="FFFFFF"/>
                <w14:ligatures w14:val="none"/>
              </w:rPr>
            </w:pPr>
            <w:r w:rsidRPr="00AF3532">
              <w:rPr>
                <w:rFonts w:eastAsia="Calibri" w:cs="Times New Roman"/>
                <w:color w:val="000000"/>
                <w:kern w:val="24"/>
                <w:sz w:val="26"/>
                <w:szCs w:val="22"/>
                <w14:ligatures w14:val="none"/>
              </w:rPr>
              <w:t>+ Khái quát vấn đề nghị luận: Nhân vật Bống qua số phận bi kịch và vẻ đẹp tâm hồn</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Tóm tắt tác phẩm: Truyện xoay quanh gia đình nhân vật Bống, một gia đình có bố là liệt sĩ, mẹ là giáo viên mầm non nhưng vì hoàn cảnh nên phải rời quê để lên vùng rừng núi khai hoang. Nhưng hiện thực khó khăn, nhà Bống lâm vào cảnh li tán. Anh trai đòi đi học trường huyện nhưng nhà nghèo không đáp ứng được, anh vào rừng xẻ gỗ với người ta. Bống học hết lớp chín, ở nhà phụ mẹ trông em nhưng vì miếng cơm nên phải bươn chải – phụ quán cơm, ra Hà Nội bán bánh mì rong, làm giúp việc. Hai em của Bống còn nhỏ. Bống chăm chỉ làm phụ mẹ nuôi em.</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Phân tích nhân vật: </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Hoàn cảnh, số phận của nhân vật: Có thể nói, nhân vật Bống có hoàn cảnh khó khăn, chịu nhiều thiệt thòi so với những đứa trẻ cùng trang lứa. Với độ tuổi ấy, đáng lẽ Bống phải được học hành vui chơi nhưng Bống lại phải đi làm để </w:t>
            </w:r>
            <w:r w:rsidRPr="00AF3532">
              <w:rPr>
                <w:rFonts w:eastAsia="Calibri" w:cs="Times New Roman"/>
                <w:iCs/>
                <w:kern w:val="0"/>
                <w:sz w:val="26"/>
                <w:szCs w:val="22"/>
                <w14:ligatures w14:val="none"/>
              </w:rPr>
              <w:lastRenderedPageBreak/>
              <w:t xml:space="preserve">phụ giúp mẹ nuôi các em, phải rời xa vòng tay mẹ biền biệt. Bống cũng phải lăn lộn với cuộc sống ở ngoài kia bằng nhiều nghề khác nhau: phụ bán cơm cho bà Lục; đi đến Hà Nội xa xôi để đi bán bánh mì rong nhập vào đội quân nghèo khó đến tận cùng, thuộc lớp những đứa trẻ bất hạnh nhất (những đứa trẻ bán hàng rong); đi làm giúp việc cho nhà cô Thu. Có lẽ điều may mắn nhất trong cuộc đời của Bống là có được một người mẹ yêu thương mình và gặp được gia đình tốt bụng, tử tế. Đây có lẽ là điều </w:t>
            </w:r>
            <w:proofErr w:type="gramStart"/>
            <w:r w:rsidRPr="00AF3532">
              <w:rPr>
                <w:rFonts w:eastAsia="Calibri" w:cs="Times New Roman"/>
                <w:iCs/>
                <w:kern w:val="0"/>
                <w:sz w:val="26"/>
                <w:szCs w:val="22"/>
                <w14:ligatures w14:val="none"/>
              </w:rPr>
              <w:t>an</w:t>
            </w:r>
            <w:proofErr w:type="gramEnd"/>
            <w:r w:rsidRPr="00AF3532">
              <w:rPr>
                <w:rFonts w:eastAsia="Calibri" w:cs="Times New Roman"/>
                <w:iCs/>
                <w:kern w:val="0"/>
                <w:sz w:val="26"/>
                <w:szCs w:val="22"/>
                <w14:ligatures w14:val="none"/>
              </w:rPr>
              <w:t xml:space="preserve"> ủi cho hoàn cảnh đáng thương, tội nghiệp của cô bé.</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=&gt; Tác giả đã khắc hoạ hình ảnh của Bống một cách chân thực, số phận đáng thương của Bống khơi gợi sự đồng cảm nơi người đọc. Tuy nhiên, đấy không phải là giá trị tư tưởng tác giả muốn đề cập đến. Cái quan trọng ở câu chuyện này là hoàn cảnh khắc nghiệt đã làm nảy mầm lên những phẩm chất tốt đẹp, làm ngời sáng và xua tan đi gam màu u ám trong cuộc sống của Bống.</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Nhân vật Bống toát lên những vẻ đẹp phẩm chất đáng quý:</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Bống là một đứa trẻ ngoan ngoãn và hiểu chuyện đến đau lòng: Trong cả đoạn truyện, sống trong hoàn cảnh khổ cực như thế nhưng chúng ta không hề tìm thấy một lời kêu ca, than vãn hay trách móc. Mặc dù phải nghỉ học giữa chừng nhưng Bống sẵn sàng đảm đương công việc nhà, chăm sóc các em giúp mẹ, sẵn sàng lăn lộn ngoài cuộc sống để phụ mẹ nuôi hai em. “Bống thương bố, thương mẹ, thương anh và các em còn hơn thương thân mình”. Với một đứa bé mười lăm tuổi, suy nghĩ này có già dặn quá chăng? Dù Bống phải rời xa vòng tay mẹ từ sớm nhưng bản thân Bống chưa bao giờ trách mẹ, thậm chí bản thân Bống thấu hiểu sự đau xót, lo lắng của mẹ dành cho mình nên khi được về thăm nhà Bống không bao giờ nói về những khổ cực, đắng cay mà mình phải chịu, Bống chỉ kể về những niềm vui. Bống cũng muốn xoa dịu tâm hồn đau khổ của người mẹ tội nghiệp: “Mẹ đừng lo cho con. Cô Thu và chú ấy rất thương con…”</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Một đứa trẻ thông minh, khéo léo và được việc. Có thể nói Ma Văn Kháng đã rất ưu ái Bống vì trong đoạn trích dường như là “cơn mưa lời khen” dành cho nhân vật này. Khi đọc truyện, những việc một đứa trẻ như Bống có thể làm khiến chúng ta thật sự ngạc nhiên: Theo lời của tác giả, </w:t>
            </w:r>
            <w:r w:rsidRPr="00AF3532">
              <w:rPr>
                <w:rFonts w:eastAsia="Calibri" w:cs="Times New Roman"/>
                <w:i/>
                <w:kern w:val="0"/>
                <w:sz w:val="26"/>
                <w:szCs w:val="22"/>
                <w14:ligatures w14:val="none"/>
              </w:rPr>
              <w:t xml:space="preserve">Bống sáng ý và chịu thương chịu khó, theo mẹ Hằng chỉ bảo từ bé bé nên việc gì làm cũng khéo léo, tinh tươm. </w:t>
            </w:r>
            <w:r w:rsidRPr="00AF3532">
              <w:rPr>
                <w:rFonts w:eastAsia="Calibri" w:cs="Times New Roman"/>
                <w:iCs/>
                <w:kern w:val="0"/>
                <w:sz w:val="26"/>
                <w:szCs w:val="22"/>
                <w14:ligatures w14:val="none"/>
              </w:rPr>
              <w:t xml:space="preserve">Sáu tuổi, cái tuổi </w:t>
            </w:r>
            <w:r w:rsidRPr="00AF3532">
              <w:rPr>
                <w:rFonts w:eastAsia="Calibri" w:cs="Times New Roman"/>
                <w:iCs/>
                <w:kern w:val="0"/>
                <w:sz w:val="26"/>
                <w:szCs w:val="22"/>
                <w14:ligatures w14:val="none"/>
              </w:rPr>
              <w:lastRenderedPageBreak/>
              <w:t>với đứa trẻ khác đến “</w:t>
            </w:r>
            <w:proofErr w:type="gramStart"/>
            <w:r w:rsidRPr="00AF3532">
              <w:rPr>
                <w:rFonts w:eastAsia="Calibri" w:cs="Times New Roman"/>
                <w:iCs/>
                <w:kern w:val="0"/>
                <w:sz w:val="26"/>
                <w:szCs w:val="22"/>
                <w14:ligatures w14:val="none"/>
              </w:rPr>
              <w:t>ăn</w:t>
            </w:r>
            <w:proofErr w:type="gramEnd"/>
            <w:r w:rsidRPr="00AF3532">
              <w:rPr>
                <w:rFonts w:eastAsia="Calibri" w:cs="Times New Roman"/>
                <w:iCs/>
                <w:kern w:val="0"/>
                <w:sz w:val="26"/>
                <w:szCs w:val="22"/>
                <w14:ligatures w14:val="none"/>
              </w:rPr>
              <w:t xml:space="preserve"> còn không xong” thì Bống </w:t>
            </w:r>
            <w:r w:rsidRPr="00AF3532">
              <w:rPr>
                <w:rFonts w:eastAsia="Calibri" w:cs="Times New Roman"/>
                <w:i/>
                <w:kern w:val="0"/>
                <w:sz w:val="26"/>
                <w:szCs w:val="22"/>
                <w14:ligatures w14:val="none"/>
              </w:rPr>
              <w:t xml:space="preserve">đã biết dỗ em cho mẹ đi làm. Mười ba tuổi, Bống đã biết quán xuyến mọi việc trong nhà. Ngày Bống nấu cơm cho hai em ăn, dạy hai em học. </w:t>
            </w:r>
            <w:r w:rsidRPr="00AF3532">
              <w:rPr>
                <w:rFonts w:eastAsia="Calibri" w:cs="Times New Roman"/>
                <w:iCs/>
                <w:kern w:val="0"/>
                <w:sz w:val="26"/>
                <w:szCs w:val="22"/>
                <w14:ligatures w14:val="none"/>
              </w:rPr>
              <w:t>Tối đến lại hát ru cho em ngủ. Rồi khi đến nhà cô Thu, Bống thể hiện sự thạo việc qua việc nậy nanh cho em bé, tắm cho em bé và quán xuyến mọi việc trong gia đình. Những công việc này được thực hiện dưới bàn tay một đứa trẻ “</w:t>
            </w:r>
            <w:proofErr w:type="gramStart"/>
            <w:r w:rsidRPr="00AF3532">
              <w:rPr>
                <w:rFonts w:eastAsia="Calibri" w:cs="Times New Roman"/>
                <w:iCs/>
                <w:kern w:val="0"/>
                <w:sz w:val="26"/>
                <w:szCs w:val="22"/>
                <w14:ligatures w14:val="none"/>
              </w:rPr>
              <w:t>ăn</w:t>
            </w:r>
            <w:proofErr w:type="gramEnd"/>
            <w:r w:rsidRPr="00AF3532">
              <w:rPr>
                <w:rFonts w:eastAsia="Calibri" w:cs="Times New Roman"/>
                <w:iCs/>
                <w:kern w:val="0"/>
                <w:sz w:val="26"/>
                <w:szCs w:val="22"/>
                <w14:ligatures w14:val="none"/>
              </w:rPr>
              <w:t xml:space="preserve"> chưa no, lo chưa tới” thật khiến chúng ta phải suy ngẫm, phải khâm phục, phải nhìn nhận lại chính mình.</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 Bống còn luôn chỉn chu, gọn gàng và có trách nhiệm với bản thân. Tuy đứng trong hàng ngũ bán hàng rong – đội quân nghèo khó tận cùng nhưng Bống không thể hiện sự rách rưới, nghèo khó. Đi bán hàng rong, </w:t>
            </w:r>
            <w:r w:rsidRPr="00AF3532">
              <w:rPr>
                <w:rFonts w:eastAsia="Calibri" w:cs="Times New Roman"/>
                <w:i/>
                <w:kern w:val="0"/>
                <w:sz w:val="26"/>
                <w:szCs w:val="22"/>
                <w14:ligatures w14:val="none"/>
              </w:rPr>
              <w:t xml:space="preserve">Bống vẫn </w:t>
            </w:r>
            <w:proofErr w:type="gramStart"/>
            <w:r w:rsidRPr="00AF3532">
              <w:rPr>
                <w:rFonts w:eastAsia="Calibri" w:cs="Times New Roman"/>
                <w:i/>
                <w:kern w:val="0"/>
                <w:sz w:val="26"/>
                <w:szCs w:val="22"/>
                <w14:ligatures w14:val="none"/>
              </w:rPr>
              <w:t>ăn</w:t>
            </w:r>
            <w:proofErr w:type="gramEnd"/>
            <w:r w:rsidRPr="00AF3532">
              <w:rPr>
                <w:rFonts w:eastAsia="Calibri" w:cs="Times New Roman"/>
                <w:i/>
                <w:kern w:val="0"/>
                <w:sz w:val="26"/>
                <w:szCs w:val="22"/>
                <w14:ligatures w14:val="none"/>
              </w:rPr>
              <w:t xml:space="preserve"> mặc gọn gàng, cung cách cao quý; mặt sáng trưng; hai con mắt đen láy và lấp lánh niềm vui; Bống sạch sẽ, xinh xắn, cầm tờ bạc không cuộn tròn. </w:t>
            </w:r>
            <w:r w:rsidRPr="00AF3532">
              <w:rPr>
                <w:rFonts w:eastAsia="Calibri" w:cs="Times New Roman"/>
                <w:iCs/>
                <w:kern w:val="0"/>
                <w:sz w:val="26"/>
                <w:szCs w:val="22"/>
                <w14:ligatures w14:val="none"/>
              </w:rPr>
              <w:t>Tính cách này của Bống khiến chúng ta thấy rằng dù có sống ở hoàn cảnh nào đi chăng nữa cái quan trọng là chúng ta cần tôn trọng chính mình và công việc của mình làm.</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=&gt; Nhân vật Bống là một tấm gương về sự chăm chỉ, thông minh, khéo léo mà chúng ta cần noi theo.</w:t>
            </w:r>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Nghệ thuật xây dựng nhân vật:  Ngôn ngữ mộc mạc, giản dị, khắc hoạ nhân vật chủ yếu qua hành động, suy nghĩ, cảm xúc, cốt truyện đơn giản</w:t>
            </w:r>
            <w:proofErr w:type="gramStart"/>
            <w:r w:rsidRPr="00AF3532">
              <w:rPr>
                <w:rFonts w:eastAsia="Calibri" w:cs="Times New Roman"/>
                <w:iCs/>
                <w:kern w:val="0"/>
                <w:sz w:val="26"/>
                <w:szCs w:val="22"/>
                <w14:ligatures w14:val="none"/>
              </w:rPr>
              <w:t>,…</w:t>
            </w:r>
            <w:proofErr w:type="gramEnd"/>
          </w:p>
          <w:p w:rsidR="00F140E1" w:rsidRPr="00AF3532" w:rsidRDefault="00F140E1" w:rsidP="00642819">
            <w:pPr>
              <w:spacing w:after="0" w:line="240" w:lineRule="auto"/>
              <w:rPr>
                <w:rFonts w:eastAsia="Calibri" w:cs="Times New Roman"/>
                <w:iCs/>
                <w:kern w:val="0"/>
                <w:sz w:val="26"/>
                <w:szCs w:val="22"/>
                <w14:ligatures w14:val="none"/>
              </w:rPr>
            </w:pPr>
            <w:r w:rsidRPr="00AF3532">
              <w:rPr>
                <w:rFonts w:eastAsia="Calibri" w:cs="Times New Roman"/>
                <w:iCs/>
                <w:kern w:val="0"/>
                <w:sz w:val="26"/>
                <w:szCs w:val="22"/>
                <w14:ligatures w14:val="none"/>
              </w:rPr>
              <w:t xml:space="preserve">+ Đánh giá: Truyện </w:t>
            </w:r>
            <w:r w:rsidRPr="00AF3532">
              <w:rPr>
                <w:rFonts w:eastAsia="Calibri" w:cs="Times New Roman"/>
                <w:i/>
                <w:kern w:val="0"/>
                <w:sz w:val="26"/>
                <w:szCs w:val="22"/>
                <w14:ligatures w14:val="none"/>
              </w:rPr>
              <w:t xml:space="preserve">Cái Bống </w:t>
            </w:r>
            <w:r w:rsidRPr="00AF3532">
              <w:rPr>
                <w:rFonts w:eastAsia="Calibri" w:cs="Times New Roman"/>
                <w:iCs/>
                <w:kern w:val="0"/>
                <w:sz w:val="26"/>
                <w:szCs w:val="22"/>
                <w14:ligatures w14:val="none"/>
              </w:rPr>
              <w:t>đã khắc hoạ số phận đáng thương và vẻ đẹp tâm hồn của nhân vật. Bống đã làm được nhiều điều mà với một đứa trẻ thường không làm được. Hành trình vượt lên số phận của Bống đã để lại cho chúng ta nhiều bài học sâu sắc: nghị lực, trách nhiệm và tình yêu thương.</w:t>
            </w:r>
          </w:p>
          <w:p w:rsidR="00F140E1" w:rsidRPr="00AF3532" w:rsidRDefault="00F140E1" w:rsidP="00642819">
            <w:pPr>
              <w:shd w:val="clear" w:color="auto" w:fill="FFFFFF"/>
              <w:spacing w:after="0" w:line="240" w:lineRule="auto"/>
              <w:jc w:val="both"/>
              <w:rPr>
                <w:rFonts w:eastAsia="Calibri" w:cs="Times New Roman"/>
                <w:color w:val="000000"/>
                <w:kern w:val="24"/>
                <w:sz w:val="26"/>
                <w:szCs w:val="22"/>
                <w14:ligatures w14:val="none"/>
              </w:rPr>
            </w:pPr>
            <w:r w:rsidRPr="00AF3532">
              <w:rPr>
                <w:rFonts w:eastAsia="Calibri" w:cs="Times New Roman"/>
                <w:b/>
                <w:bCs/>
                <w:color w:val="000000"/>
                <w:kern w:val="24"/>
                <w:sz w:val="26"/>
                <w:szCs w:val="22"/>
                <w:highlight w:val="yellow"/>
                <w14:ligatures w14:val="none"/>
              </w:rPr>
              <w:t>* Kết bài:</w:t>
            </w:r>
            <w:r w:rsidRPr="00AF3532">
              <w:rPr>
                <w:rFonts w:eastAsia="Calibri" w:cs="Times New Roman"/>
                <w:color w:val="000000"/>
                <w:kern w:val="24"/>
                <w:sz w:val="26"/>
                <w:szCs w:val="22"/>
                <w14:ligatures w14:val="none"/>
              </w:rPr>
              <w:t xml:space="preserve"> Khẳng định vẻ đẹp của nhân vật, ý nghĩa thông điệp mà tác phẩm muốn gửi gắm đến người đọc.</w:t>
            </w:r>
          </w:p>
          <w:p w:rsidR="00F140E1" w:rsidRPr="00AF3532" w:rsidRDefault="00F140E1" w:rsidP="00642819">
            <w:pPr>
              <w:spacing w:after="0" w:line="240" w:lineRule="auto"/>
              <w:jc w:val="both"/>
              <w:rPr>
                <w:rFonts w:eastAsia="Calibri" w:cs="Times New Roman"/>
                <w:kern w:val="0"/>
                <w:sz w:val="26"/>
                <w:szCs w:val="26"/>
                <w14:ligatures w14:val="none"/>
              </w:rPr>
            </w:pPr>
            <w:r w:rsidRPr="00AF3532">
              <w:rPr>
                <w:rFonts w:eastAsia="Calibri" w:cs="Times New Roman"/>
                <w:color w:val="000000"/>
                <w:kern w:val="24"/>
                <w:sz w:val="26"/>
                <w:szCs w:val="22"/>
                <w14:ligatures w14:val="none"/>
              </w:rPr>
              <w:t xml:space="preserve">     Trang văn khép lại nhưng ấn tượng về cô bé Bống trong tác phẩm vẫn vang vọng mãi trong lòng người đọc. Hình ảnh một cô bé với số phận đáng thương, cực khổ nhưng không hề bi luỵ, sẵn sàng vượt lên hoàn cảnh, sống một cuộc sống tốt đẹp và có ý nghĩa. Chính điều ấy làm nên sức sống bất diệt của tác phẩm, làm cho người đọc ngày càng yêu thế giới văn học hơn.</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140E1" w:rsidRPr="00AF3532" w:rsidRDefault="00F140E1"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140E1" w:rsidRPr="00AF3532" w:rsidRDefault="00F140E1"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140E1" w:rsidRPr="00AF3532" w:rsidTr="00642819">
        <w:trPr>
          <w:trHeight w:val="20"/>
          <w:jc w:val="center"/>
        </w:trPr>
        <w:tc>
          <w:tcPr>
            <w:tcW w:w="516"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F140E1" w:rsidRPr="00AF3532" w:rsidRDefault="00F140E1"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140E1" w:rsidRPr="00AF3532" w:rsidRDefault="00F140E1"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lastRenderedPageBreak/>
              <w:t>Thể hiện suy nghĩ sâu sắc về vấn đề nghị luận; có cách diễn đạt mới mẻ.</w:t>
            </w:r>
          </w:p>
        </w:tc>
        <w:tc>
          <w:tcPr>
            <w:tcW w:w="475" w:type="pct"/>
            <w:vAlign w:val="center"/>
          </w:tcPr>
          <w:p w:rsidR="00F140E1" w:rsidRPr="00AF3532" w:rsidRDefault="00F140E1"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lastRenderedPageBreak/>
              <w:t>0.5</w:t>
            </w:r>
          </w:p>
        </w:tc>
      </w:tr>
      <w:tr w:rsidR="00F140E1" w:rsidRPr="00AF3532" w:rsidTr="00642819">
        <w:trPr>
          <w:trHeight w:val="20"/>
          <w:jc w:val="center"/>
        </w:trPr>
        <w:tc>
          <w:tcPr>
            <w:tcW w:w="4525" w:type="pct"/>
            <w:gridSpan w:val="3"/>
          </w:tcPr>
          <w:p w:rsidR="00F140E1" w:rsidRPr="00AF3532" w:rsidRDefault="00F140E1"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lastRenderedPageBreak/>
              <w:t>Tổng điểm</w:t>
            </w:r>
          </w:p>
        </w:tc>
        <w:tc>
          <w:tcPr>
            <w:tcW w:w="475" w:type="pct"/>
          </w:tcPr>
          <w:p w:rsidR="00F140E1" w:rsidRPr="00AF3532" w:rsidRDefault="00F140E1"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F140E1" w:rsidRPr="00AF3532" w:rsidRDefault="00F140E1" w:rsidP="00F140E1">
      <w:pPr>
        <w:spacing w:after="0" w:line="240" w:lineRule="auto"/>
        <w:jc w:val="center"/>
        <w:rPr>
          <w:rFonts w:eastAsia="Calibri" w:cs="Times New Roman"/>
          <w:b/>
          <w:color w:val="FF0000"/>
          <w:kern w:val="0"/>
          <w:sz w:val="26"/>
          <w:szCs w:val="26"/>
          <w:u w:val="single"/>
          <w:lang w:val="vi-VN"/>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0E1"/>
    <w:rsid w:val="00BF5A8A"/>
    <w:rsid w:val="00F14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0E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0E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1881</Words>
  <Characters>10724</Characters>
  <Application>Microsoft Office Word</Application>
  <DocSecurity>0</DocSecurity>
  <Lines>89</Lines>
  <Paragraphs>25</Paragraphs>
  <ScaleCrop>false</ScaleCrop>
  <Company/>
  <LinksUpToDate>false</LinksUpToDate>
  <CharactersWithSpaces>12580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2026-03-28T05:20:00Z</dcterms:created>
  <dcterms:modified xsi:type="dcterms:W3CDTF">2026-03-28T05:20:00Z</dcterms:modified>
</cp:coreProperties>
</file>