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4C5" w:rsidRPr="001614C5" w:rsidRDefault="001614C5" w:rsidP="001614C5">
      <w:pPr>
        <w:spacing w:before="24" w:after="0" w:line="288" w:lineRule="auto"/>
        <w:jc w:val="center"/>
        <w:rPr>
          <w:rFonts w:eastAsia="Times New Roman" w:cs="Times New Roman"/>
          <w:b/>
          <w:bCs/>
          <w:color w:val="0070C0"/>
          <w:sz w:val="26"/>
          <w:szCs w:val="26"/>
        </w:rPr>
      </w:pPr>
      <w:r>
        <w:rPr>
          <w:rFonts w:eastAsia="Times New Roman" w:cs="Times New Roman"/>
          <w:b/>
          <w:bCs/>
          <w:color w:val="0070C0"/>
          <w:sz w:val="26"/>
          <w:szCs w:val="26"/>
        </w:rPr>
        <w:t>ĐÁP ÁN ĐỀ 19</w:t>
      </w:r>
      <w:bookmarkStart w:id="0" w:name="_GoBack"/>
      <w:bookmarkEnd w:id="0"/>
    </w:p>
    <w:tbl>
      <w:tblPr>
        <w:tblStyle w:val="TableGrid52"/>
        <w:tblW w:w="5000" w:type="pct"/>
        <w:tblInd w:w="0" w:type="dxa"/>
        <w:tblLook w:val="04A0" w:firstRow="1" w:lastRow="0" w:firstColumn="1" w:lastColumn="0" w:noHBand="0" w:noVBand="1"/>
      </w:tblPr>
      <w:tblGrid>
        <w:gridCol w:w="1061"/>
        <w:gridCol w:w="795"/>
        <w:gridCol w:w="6778"/>
        <w:gridCol w:w="942"/>
      </w:tblGrid>
      <w:tr w:rsidR="001614C5" w:rsidTr="001614C5">
        <w:trPr>
          <w:trHeight w:val="20"/>
        </w:trPr>
        <w:tc>
          <w:tcPr>
            <w:tcW w:w="554"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Điểm</w:t>
            </w:r>
          </w:p>
        </w:tc>
      </w:tr>
      <w:tr w:rsidR="001614C5" w:rsidTr="001614C5">
        <w:trPr>
          <w:trHeight w:val="20"/>
        </w:trPr>
        <w:tc>
          <w:tcPr>
            <w:tcW w:w="554"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1614C5" w:rsidRDefault="001614C5">
            <w:pPr>
              <w:spacing w:before="24" w:after="0" w:line="360" w:lineRule="exact"/>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4,0</w:t>
            </w:r>
          </w:p>
        </w:tc>
      </w:tr>
      <w:tr w:rsidR="001614C5" w:rsidTr="001614C5">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1614C5" w:rsidRDefault="001614C5">
            <w:pPr>
              <w:spacing w:before="24" w:after="0" w:line="360" w:lineRule="exact"/>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color w:val="000000"/>
                <w:sz w:val="26"/>
              </w:rPr>
            </w:pPr>
            <w:r>
              <w:rPr>
                <w:color w:val="000000"/>
                <w:sz w:val="26"/>
              </w:rPr>
              <w:t>Những trích dẫn được tác giả sử dụng trong văn bản:</w:t>
            </w:r>
          </w:p>
          <w:p w:rsidR="001614C5" w:rsidRDefault="001614C5">
            <w:pPr>
              <w:spacing w:before="24" w:after="0" w:line="240" w:lineRule="auto"/>
              <w:jc w:val="both"/>
              <w:rPr>
                <w:rFonts w:eastAsia="Calibri"/>
                <w:sz w:val="26"/>
              </w:rPr>
            </w:pPr>
            <w:r>
              <w:rPr>
                <w:iCs/>
                <w:sz w:val="26"/>
              </w:rPr>
              <w:t xml:space="preserve">- </w:t>
            </w:r>
            <w:r>
              <w:rPr>
                <w:rFonts w:eastAsia="Calibri"/>
                <w:sz w:val="26"/>
              </w:rPr>
              <w:t>Người xưa có câu nói rất hay: “Nước chảy không thối, trục cửa không mọt.”</w:t>
            </w:r>
          </w:p>
          <w:p w:rsidR="001614C5" w:rsidRDefault="001614C5">
            <w:pPr>
              <w:spacing w:before="24" w:after="0" w:line="360" w:lineRule="exact"/>
              <w:jc w:val="both"/>
              <w:rPr>
                <w:iCs/>
                <w:sz w:val="26"/>
              </w:rPr>
            </w:pPr>
            <w:r>
              <w:rPr>
                <w:rFonts w:eastAsia="Calibri"/>
                <w:sz w:val="26"/>
              </w:rPr>
              <w:t>- Nhà khoa học người Mĩ – Franklin từng nói câu tương tự: “Thói lười biếng cũng giống như gỉ sét, gây hại cho thân xác chúng ta hơn cả sự lao động vất vả. Chiếc chìa khóa thường xuyên dùng sẽ luôn sáng bóng.”</w:t>
            </w:r>
          </w:p>
          <w:p w:rsidR="001614C5" w:rsidRDefault="001614C5">
            <w:pPr>
              <w:spacing w:before="24" w:after="0" w:line="360" w:lineRule="exact"/>
              <w:jc w:val="both"/>
              <w:rPr>
                <w:i/>
                <w:iCs/>
                <w:sz w:val="26"/>
              </w:rPr>
            </w:pPr>
            <w:r>
              <w:rPr>
                <w:i/>
                <w:iCs/>
                <w:sz w:val="26"/>
              </w:rPr>
              <w:t>Hướng dẫn chấm:</w:t>
            </w:r>
          </w:p>
          <w:p w:rsidR="001614C5" w:rsidRDefault="001614C5">
            <w:pPr>
              <w:spacing w:before="24" w:after="0" w:line="360" w:lineRule="exact"/>
              <w:jc w:val="both"/>
              <w:rPr>
                <w:i/>
                <w:iCs/>
                <w:sz w:val="26"/>
              </w:rPr>
            </w:pPr>
            <w:r>
              <w:rPr>
                <w:i/>
                <w:iCs/>
                <w:sz w:val="26"/>
              </w:rPr>
              <w:t>- Nêu được 2 trích dẫn như đáp án: 0,5 điểm</w:t>
            </w:r>
          </w:p>
          <w:p w:rsidR="001614C5" w:rsidRDefault="001614C5">
            <w:pPr>
              <w:spacing w:before="24" w:after="0" w:line="360" w:lineRule="exact"/>
              <w:jc w:val="both"/>
              <w:rPr>
                <w:bCs/>
                <w:i/>
                <w:iCs/>
                <w:sz w:val="26"/>
              </w:rPr>
            </w:pPr>
            <w:r>
              <w:rPr>
                <w:i/>
                <w:iCs/>
                <w:sz w:val="26"/>
              </w:rPr>
              <w:t>- Nêu được 1 trích dẫn: 0,25 điểm</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rPr>
              <w:t>0,5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sz w:val="26"/>
              </w:rPr>
            </w:pPr>
            <w:r>
              <w:rPr>
                <w:sz w:val="26"/>
              </w:rPr>
              <w:t>Những nguy hại của mưu cầu an nhàn:</w:t>
            </w:r>
          </w:p>
          <w:p w:rsidR="001614C5" w:rsidRDefault="001614C5">
            <w:pPr>
              <w:spacing w:before="24" w:after="0" w:line="360" w:lineRule="exact"/>
              <w:jc w:val="both"/>
              <w:rPr>
                <w:rFonts w:eastAsia="Calibri"/>
                <w:sz w:val="26"/>
              </w:rPr>
            </w:pPr>
            <w:r>
              <w:rPr>
                <w:iCs/>
                <w:sz w:val="26"/>
              </w:rPr>
              <w:t xml:space="preserve">- </w:t>
            </w:r>
            <w:r>
              <w:rPr>
                <w:rFonts w:eastAsia="Calibri"/>
                <w:sz w:val="26"/>
              </w:rPr>
              <w:t xml:space="preserve">Bất cứ lúc nào chúng ta cũng có khả năng bị nguy cơ xâm nhập, </w:t>
            </w:r>
          </w:p>
          <w:p w:rsidR="001614C5" w:rsidRDefault="001614C5">
            <w:pPr>
              <w:spacing w:before="24" w:after="0" w:line="360" w:lineRule="exact"/>
              <w:jc w:val="both"/>
              <w:rPr>
                <w:rFonts w:eastAsia="Calibri"/>
                <w:sz w:val="26"/>
              </w:rPr>
            </w:pPr>
            <w:r>
              <w:rPr>
                <w:rFonts w:eastAsia="Calibri"/>
                <w:sz w:val="26"/>
              </w:rPr>
              <w:t>- Chúng ta ngày càng trở nên an dật, yếu đuối, mất hết sức chống chọi.</w:t>
            </w:r>
          </w:p>
          <w:p w:rsidR="001614C5" w:rsidRDefault="001614C5">
            <w:pPr>
              <w:spacing w:before="24" w:after="0" w:line="360" w:lineRule="exact"/>
              <w:jc w:val="both"/>
              <w:rPr>
                <w:i/>
                <w:iCs/>
                <w:sz w:val="26"/>
              </w:rPr>
            </w:pPr>
            <w:r>
              <w:rPr>
                <w:i/>
                <w:iCs/>
                <w:sz w:val="26"/>
              </w:rPr>
              <w:t>Hướng dẫn chấm:</w:t>
            </w:r>
          </w:p>
          <w:p w:rsidR="001614C5" w:rsidRDefault="001614C5">
            <w:pPr>
              <w:spacing w:before="24" w:after="0" w:line="360" w:lineRule="exact"/>
              <w:jc w:val="both"/>
              <w:rPr>
                <w:i/>
                <w:iCs/>
                <w:sz w:val="26"/>
              </w:rPr>
            </w:pPr>
            <w:r>
              <w:rPr>
                <w:i/>
                <w:iCs/>
                <w:sz w:val="26"/>
              </w:rPr>
              <w:t>- Trả lời đúng như đáp án: 0,5 điểm</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rPr>
            </w:pPr>
            <w:r>
              <w:rPr>
                <w:bCs/>
                <w:sz w:val="26"/>
              </w:rPr>
              <w:t>0,5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sz w:val="26"/>
              </w:rPr>
            </w:pPr>
            <w:r>
              <w:rPr>
                <w:sz w:val="26"/>
              </w:rPr>
              <w:t>- Đoạn (3): Nêu những nguy hại của trạng thái an nhàn</w:t>
            </w:r>
          </w:p>
          <w:p w:rsidR="001614C5" w:rsidRDefault="001614C5">
            <w:pPr>
              <w:spacing w:before="24" w:after="0" w:line="360" w:lineRule="exact"/>
              <w:jc w:val="both"/>
              <w:rPr>
                <w:sz w:val="26"/>
              </w:rPr>
            </w:pPr>
            <w:r>
              <w:rPr>
                <w:sz w:val="26"/>
              </w:rPr>
              <w:t>- Đoạn (4): Khuyên mỗi chúng ta nên từ bỏ lối sống an nhàn, xác định mục tiêu đúng đắn để tiến về phía trước</w:t>
            </w:r>
          </w:p>
          <w:p w:rsidR="001614C5" w:rsidRDefault="001614C5">
            <w:pPr>
              <w:spacing w:before="24" w:after="0" w:line="360" w:lineRule="exact"/>
              <w:jc w:val="both"/>
              <w:rPr>
                <w:sz w:val="26"/>
              </w:rPr>
            </w:pPr>
            <w:r>
              <w:rPr>
                <w:sz w:val="26"/>
              </w:rPr>
              <w:t>- Mối quan hệ giữa đoạn (3) và đoạn (4): Quan hệ nguyên nhân – hệ quả</w:t>
            </w:r>
          </w:p>
          <w:p w:rsidR="001614C5" w:rsidRDefault="001614C5">
            <w:pPr>
              <w:spacing w:before="24" w:after="0" w:line="360" w:lineRule="exact"/>
              <w:jc w:val="both"/>
              <w:rPr>
                <w:i/>
                <w:iCs/>
                <w:sz w:val="26"/>
              </w:rPr>
            </w:pPr>
            <w:r>
              <w:rPr>
                <w:i/>
                <w:iCs/>
                <w:sz w:val="26"/>
              </w:rPr>
              <w:t>Hướng dẫn chấm:</w:t>
            </w:r>
          </w:p>
          <w:p w:rsidR="001614C5" w:rsidRDefault="001614C5">
            <w:pPr>
              <w:spacing w:before="24" w:after="0" w:line="360" w:lineRule="exact"/>
              <w:jc w:val="both"/>
              <w:rPr>
                <w:i/>
                <w:iCs/>
                <w:sz w:val="26"/>
              </w:rPr>
            </w:pPr>
            <w:r>
              <w:rPr>
                <w:i/>
                <w:iCs/>
                <w:sz w:val="26"/>
              </w:rPr>
              <w:t>- Trả lời được 3 ý: 1,0 điểm</w:t>
            </w:r>
          </w:p>
          <w:p w:rsidR="001614C5" w:rsidRDefault="001614C5">
            <w:pPr>
              <w:spacing w:before="24" w:after="0" w:line="360" w:lineRule="exact"/>
              <w:jc w:val="both"/>
              <w:rPr>
                <w:i/>
                <w:iCs/>
                <w:sz w:val="26"/>
              </w:rPr>
            </w:pPr>
            <w:r>
              <w:rPr>
                <w:i/>
                <w:iCs/>
                <w:sz w:val="26"/>
              </w:rPr>
              <w:t>- Trả lời được 2 ý: 0,75 điểm</w:t>
            </w:r>
          </w:p>
          <w:p w:rsidR="001614C5" w:rsidRDefault="001614C5">
            <w:pPr>
              <w:spacing w:before="24" w:after="0" w:line="360" w:lineRule="exact"/>
              <w:jc w:val="both"/>
              <w:rPr>
                <w:i/>
                <w:iCs/>
                <w:sz w:val="26"/>
              </w:rPr>
            </w:pPr>
            <w:r>
              <w:rPr>
                <w:i/>
                <w:iCs/>
                <w:sz w:val="26"/>
              </w:rPr>
              <w:t>- Trả lời được 1 ý: 0,5 điểm</w:t>
            </w:r>
          </w:p>
          <w:p w:rsidR="001614C5" w:rsidRDefault="001614C5">
            <w:pPr>
              <w:spacing w:before="24" w:after="0" w:line="360" w:lineRule="exact"/>
              <w:jc w:val="both"/>
              <w:rPr>
                <w:i/>
                <w:iCs/>
                <w:sz w:val="26"/>
              </w:rPr>
            </w:pPr>
            <w:r>
              <w:rPr>
                <w:bCs/>
                <w:i/>
                <w:iCs/>
                <w:sz w:val="26"/>
              </w:rPr>
              <w:t>HS có cách diễn đạt tương đương vẫn cho điểm tối đa</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rPr>
            </w:pPr>
            <w:r>
              <w:rPr>
                <w:bCs/>
                <w:sz w:val="26"/>
              </w:rPr>
              <w:t>1,0</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i/>
                <w:iCs/>
                <w:sz w:val="26"/>
              </w:rPr>
            </w:pPr>
            <w:r>
              <w:rPr>
                <w:sz w:val="26"/>
              </w:rPr>
              <w:t xml:space="preserve">Anh/Chị hiểu nội dung câu văn: </w:t>
            </w:r>
            <w:r>
              <w:rPr>
                <w:rFonts w:eastAsia="Calibri"/>
                <w:i/>
                <w:sz w:val="26"/>
              </w:rPr>
              <w:t>Đừng để bản thân dừng quá lâu ở vùng dễ chịu, mà phải tìm cách đột phá khỏi nó</w:t>
            </w:r>
            <w:r>
              <w:rPr>
                <w:sz w:val="26"/>
              </w:rPr>
              <w:t xml:space="preserve"> như thế nào?</w:t>
            </w:r>
          </w:p>
          <w:p w:rsidR="001614C5" w:rsidRDefault="001614C5">
            <w:pPr>
              <w:spacing w:before="24" w:after="0" w:line="360" w:lineRule="exact"/>
              <w:jc w:val="both"/>
              <w:rPr>
                <w:iCs/>
                <w:sz w:val="26"/>
              </w:rPr>
            </w:pPr>
            <w:r>
              <w:rPr>
                <w:i/>
                <w:iCs/>
                <w:sz w:val="26"/>
              </w:rPr>
              <w:t>- Dừng quá lâu</w:t>
            </w:r>
            <w:r>
              <w:rPr>
                <w:iCs/>
                <w:sz w:val="26"/>
              </w:rPr>
              <w:t>: trì hoãn thời gian, không chịu thay đổi</w:t>
            </w:r>
          </w:p>
          <w:p w:rsidR="001614C5" w:rsidRDefault="001614C5">
            <w:pPr>
              <w:spacing w:before="24" w:after="0" w:line="360" w:lineRule="exact"/>
              <w:jc w:val="both"/>
              <w:rPr>
                <w:iCs/>
                <w:sz w:val="26"/>
              </w:rPr>
            </w:pPr>
            <w:r>
              <w:rPr>
                <w:i/>
                <w:iCs/>
                <w:sz w:val="26"/>
              </w:rPr>
              <w:lastRenderedPageBreak/>
              <w:t>- Vùng dễ chịu</w:t>
            </w:r>
            <w:r>
              <w:rPr>
                <w:iCs/>
                <w:sz w:val="26"/>
              </w:rPr>
              <w:t>: không gian an nhàn, không phải gian khổ, vất vả</w:t>
            </w:r>
          </w:p>
          <w:p w:rsidR="001614C5" w:rsidRDefault="001614C5">
            <w:pPr>
              <w:spacing w:before="24" w:after="0" w:line="360" w:lineRule="exact"/>
              <w:jc w:val="both"/>
              <w:rPr>
                <w:iCs/>
                <w:sz w:val="26"/>
              </w:rPr>
            </w:pPr>
            <w:r>
              <w:rPr>
                <w:i/>
                <w:iCs/>
                <w:sz w:val="26"/>
              </w:rPr>
              <w:t>- Tìm cách đột phá</w:t>
            </w:r>
            <w:r>
              <w:rPr>
                <w:iCs/>
                <w:sz w:val="26"/>
              </w:rPr>
              <w:t>: cách thức thoát khỏi lối sống an nhàn, có những đổi thay mạnh mẽ, quyết liệt,…</w:t>
            </w:r>
          </w:p>
          <w:p w:rsidR="001614C5" w:rsidRDefault="001614C5" w:rsidP="000E65E3">
            <w:pPr>
              <w:numPr>
                <w:ilvl w:val="0"/>
                <w:numId w:val="1"/>
              </w:numPr>
              <w:spacing w:before="24" w:after="0" w:line="360" w:lineRule="exact"/>
              <w:jc w:val="both"/>
              <w:rPr>
                <w:iCs/>
                <w:sz w:val="26"/>
              </w:rPr>
            </w:pPr>
            <w:r>
              <w:rPr>
                <w:sz w:val="26"/>
              </w:rPr>
              <w:t xml:space="preserve">Có thể hiểu nội dung câu văn như sau: </w:t>
            </w:r>
            <w:r>
              <w:rPr>
                <w:iCs/>
                <w:sz w:val="26"/>
              </w:rPr>
              <w:t>Chúng ta không nên trì hoãn thời gian quá lâu trong việc chọn lối sống an nhàn thoải mái mà phải dứt khoát từ bỏ lối sống đó để tạo ra bước phát triển mới cho bản thân, khẳng định mình và sống có ý nghĩa,...</w:t>
            </w:r>
          </w:p>
          <w:p w:rsidR="001614C5" w:rsidRDefault="001614C5">
            <w:pPr>
              <w:spacing w:before="24" w:after="0" w:line="360" w:lineRule="exact"/>
              <w:jc w:val="both"/>
              <w:rPr>
                <w:i/>
                <w:iCs/>
                <w:sz w:val="26"/>
              </w:rPr>
            </w:pPr>
            <w:r>
              <w:rPr>
                <w:i/>
                <w:iCs/>
                <w:sz w:val="26"/>
              </w:rPr>
              <w:t>Hướng dẫn chấm:</w:t>
            </w:r>
          </w:p>
          <w:p w:rsidR="001614C5" w:rsidRDefault="001614C5">
            <w:pPr>
              <w:spacing w:before="24" w:after="0" w:line="360" w:lineRule="exact"/>
              <w:jc w:val="both"/>
              <w:rPr>
                <w:i/>
                <w:iCs/>
                <w:sz w:val="26"/>
              </w:rPr>
            </w:pPr>
            <w:r>
              <w:rPr>
                <w:i/>
                <w:iCs/>
                <w:sz w:val="26"/>
              </w:rPr>
              <w:t>- HS giải thích từ ngữ: 0,5 điểm</w:t>
            </w:r>
          </w:p>
          <w:p w:rsidR="001614C5" w:rsidRDefault="001614C5">
            <w:pPr>
              <w:spacing w:before="24" w:after="0" w:line="360" w:lineRule="exact"/>
              <w:jc w:val="both"/>
              <w:rPr>
                <w:i/>
                <w:iCs/>
                <w:sz w:val="26"/>
              </w:rPr>
            </w:pPr>
            <w:r>
              <w:rPr>
                <w:i/>
                <w:iCs/>
                <w:sz w:val="26"/>
              </w:rPr>
              <w:t>- HS hiểu nội dung câu văn: 0,5 điểm</w:t>
            </w:r>
          </w:p>
          <w:p w:rsidR="001614C5" w:rsidRDefault="001614C5">
            <w:pPr>
              <w:spacing w:before="24" w:after="0" w:line="360" w:lineRule="exact"/>
              <w:jc w:val="both"/>
              <w:rPr>
                <w:iCs/>
                <w:sz w:val="26"/>
              </w:rPr>
            </w:pPr>
            <w:r>
              <w:rPr>
                <w:bCs/>
                <w:i/>
                <w:iCs/>
                <w:sz w:val="26"/>
              </w:rPr>
              <w:t>HS có cách diễn đạt tương đương vẫn cho điểm tối đa</w:t>
            </w:r>
          </w:p>
        </w:tc>
        <w:tc>
          <w:tcPr>
            <w:tcW w:w="492" w:type="pct"/>
            <w:tcBorders>
              <w:top w:val="single" w:sz="4" w:space="0" w:color="auto"/>
              <w:left w:val="single" w:sz="4" w:space="0" w:color="auto"/>
              <w:bottom w:val="single" w:sz="4" w:space="0" w:color="auto"/>
              <w:right w:val="single" w:sz="4" w:space="0" w:color="auto"/>
            </w:tcBorders>
          </w:tcPr>
          <w:p w:rsidR="001614C5" w:rsidRDefault="001614C5">
            <w:pPr>
              <w:spacing w:before="24" w:after="0" w:line="360" w:lineRule="exact"/>
              <w:jc w:val="both"/>
              <w:rPr>
                <w:bCs/>
                <w:sz w:val="26"/>
                <w:lang w:val="en-SG"/>
              </w:rPr>
            </w:pPr>
            <w:r>
              <w:rPr>
                <w:bCs/>
                <w:sz w:val="26"/>
                <w:lang w:val="en-SG"/>
              </w:rPr>
              <w:lastRenderedPageBreak/>
              <w:t>1,0</w:t>
            </w:r>
          </w:p>
          <w:p w:rsidR="001614C5" w:rsidRDefault="001614C5">
            <w:pPr>
              <w:spacing w:before="24" w:after="0" w:line="360" w:lineRule="exact"/>
              <w:jc w:val="both"/>
              <w:rPr>
                <w:bCs/>
                <w:sz w:val="26"/>
                <w:lang w:val="en-SG"/>
              </w:rPr>
            </w:pPr>
          </w:p>
          <w:p w:rsidR="001614C5" w:rsidRDefault="001614C5">
            <w:pPr>
              <w:spacing w:before="24" w:after="0" w:line="360" w:lineRule="exact"/>
              <w:jc w:val="both"/>
              <w:rPr>
                <w:bCs/>
                <w:sz w:val="26"/>
                <w:lang w:val="en-SG"/>
              </w:rPr>
            </w:pPr>
          </w:p>
          <w:p w:rsidR="001614C5" w:rsidRDefault="001614C5">
            <w:pPr>
              <w:spacing w:before="24" w:after="0" w:line="360" w:lineRule="exact"/>
              <w:jc w:val="both"/>
              <w:rPr>
                <w:bCs/>
                <w:sz w:val="26"/>
                <w:lang w:val="en-SG"/>
              </w:rPr>
            </w:pP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color w:val="000000"/>
                <w:sz w:val="26"/>
              </w:rPr>
            </w:pPr>
            <w:r>
              <w:rPr>
                <w:color w:val="000000"/>
                <w:sz w:val="26"/>
              </w:rPr>
              <w:t xml:space="preserve">- </w:t>
            </w:r>
            <w:r>
              <w:rPr>
                <w:bCs/>
                <w:color w:val="000000"/>
                <w:sz w:val="26"/>
              </w:rPr>
              <w:t xml:space="preserve">Sự gặp gỡ giữa câu tục ngữ: </w:t>
            </w:r>
            <w:r>
              <w:rPr>
                <w:bCs/>
                <w:i/>
                <w:color w:val="000000"/>
                <w:sz w:val="26"/>
              </w:rPr>
              <w:t>Nhàn cư vi bất thiện</w:t>
            </w:r>
            <w:r>
              <w:rPr>
                <w:bCs/>
                <w:color w:val="000000"/>
                <w:sz w:val="26"/>
              </w:rPr>
              <w:t xml:space="preserve"> và tư tưởng tác giả gửi trong văn bản trên là: Nhàn rỗi sẽ không mang lại lợi ích gì, chỉ tạo ra hậu quả tiêu cực cho cuộc sống của chúng ta. Từ đó, đề cao ý nghĩa của lao động và khẳng định chỉ thông qua lao động, con người mới hướng tới sự thiện nhẫn.</w:t>
            </w:r>
          </w:p>
          <w:p w:rsidR="001614C5" w:rsidRDefault="001614C5">
            <w:pPr>
              <w:spacing w:before="24" w:after="0" w:line="360" w:lineRule="exact"/>
              <w:jc w:val="both"/>
              <w:rPr>
                <w:bCs/>
                <w:color w:val="000000"/>
                <w:sz w:val="26"/>
              </w:rPr>
            </w:pPr>
            <w:r>
              <w:rPr>
                <w:bCs/>
                <w:color w:val="000000"/>
                <w:sz w:val="26"/>
              </w:rPr>
              <w:t xml:space="preserve">- Suy nghĩ về sự cần thiết của lối sống có mục tiêu, lí tưởng: </w:t>
            </w:r>
          </w:p>
          <w:p w:rsidR="001614C5" w:rsidRDefault="001614C5">
            <w:pPr>
              <w:spacing w:before="24" w:after="0" w:line="360" w:lineRule="exact"/>
              <w:jc w:val="both"/>
              <w:rPr>
                <w:bCs/>
                <w:color w:val="000000"/>
                <w:sz w:val="26"/>
              </w:rPr>
            </w:pPr>
            <w:r>
              <w:rPr>
                <w:bCs/>
                <w:color w:val="000000"/>
                <w:sz w:val="26"/>
              </w:rPr>
              <w:t>+ Lối sống có mục tiêu, lí tưởng giúp ta có hướng đi đúng cho cuộc đời mình và cho ta thêm động lực để phấn đấu, để thành công, sẵn sàng đối mặt với khó khăn, thử thách,...</w:t>
            </w:r>
          </w:p>
          <w:p w:rsidR="001614C5" w:rsidRDefault="001614C5">
            <w:pPr>
              <w:spacing w:before="24" w:after="0" w:line="360" w:lineRule="exact"/>
              <w:jc w:val="both"/>
              <w:rPr>
                <w:bCs/>
                <w:color w:val="000000"/>
                <w:sz w:val="26"/>
              </w:rPr>
            </w:pPr>
            <w:r>
              <w:rPr>
                <w:bCs/>
                <w:color w:val="000000"/>
                <w:sz w:val="26"/>
              </w:rPr>
              <w:t>+ Lối sống có mục tiêu, lí tưởng giúp ta trở nên hoàn thiện về tâm hồn và nhân cách, rèn luyện cho con người những phẩm chất đáng quý: chăm chỉ, cần cù, lạc quan,...</w:t>
            </w:r>
          </w:p>
          <w:p w:rsidR="001614C5" w:rsidRDefault="001614C5">
            <w:pPr>
              <w:spacing w:before="24" w:after="0" w:line="360" w:lineRule="exact"/>
              <w:jc w:val="both"/>
              <w:rPr>
                <w:bCs/>
                <w:color w:val="000000"/>
                <w:sz w:val="26"/>
              </w:rPr>
            </w:pPr>
            <w:r>
              <w:rPr>
                <w:bCs/>
                <w:color w:val="000000"/>
                <w:sz w:val="26"/>
              </w:rPr>
              <w:t>+ Lối sống có mục tiêu, lí tưởng mang đến cho chúng ta sự yêu thương, tin tưởng từ người khác, cuộc sống trở nên tốt đẹp, ý nghĩa,…</w:t>
            </w:r>
          </w:p>
          <w:p w:rsidR="001614C5" w:rsidRDefault="001614C5">
            <w:pPr>
              <w:spacing w:before="24" w:after="0" w:line="360" w:lineRule="exact"/>
              <w:jc w:val="both"/>
              <w:rPr>
                <w:i/>
                <w:sz w:val="26"/>
              </w:rPr>
            </w:pPr>
            <w:r>
              <w:rPr>
                <w:i/>
                <w:sz w:val="26"/>
              </w:rPr>
              <w:t xml:space="preserve">Hướng dẫn chấm: </w:t>
            </w:r>
          </w:p>
          <w:p w:rsidR="001614C5" w:rsidRDefault="001614C5">
            <w:pPr>
              <w:spacing w:before="24" w:after="0" w:line="360" w:lineRule="exact"/>
              <w:jc w:val="both"/>
              <w:rPr>
                <w:i/>
                <w:sz w:val="26"/>
              </w:rPr>
            </w:pPr>
            <w:r>
              <w:rPr>
                <w:i/>
                <w:sz w:val="26"/>
              </w:rPr>
              <w:t>- Nêu được sự gặp gỡ về nội dung câu tục ngữ và tư tưởng tác giả gửi trong văn bản: 0,25 điểm</w:t>
            </w:r>
          </w:p>
          <w:p w:rsidR="001614C5" w:rsidRDefault="001614C5">
            <w:pPr>
              <w:spacing w:before="24" w:after="0" w:line="360" w:lineRule="exact"/>
              <w:jc w:val="both"/>
              <w:rPr>
                <w:bCs/>
                <w:color w:val="000000"/>
                <w:sz w:val="26"/>
              </w:rPr>
            </w:pPr>
            <w:r>
              <w:rPr>
                <w:i/>
                <w:sz w:val="26"/>
              </w:rPr>
              <w:t xml:space="preserve">- </w:t>
            </w:r>
            <w:r>
              <w:rPr>
                <w:bCs/>
                <w:i/>
                <w:color w:val="000000"/>
                <w:sz w:val="26"/>
              </w:rPr>
              <w:t xml:space="preserve">Thể hiện được suy nghĩ sâu sắc, hợp lí, thuyết phục, mỗi ý </w:t>
            </w:r>
            <w:r>
              <w:rPr>
                <w:i/>
                <w:sz w:val="26"/>
              </w:rPr>
              <w:t>: 0,25 điểm</w:t>
            </w:r>
            <w:r>
              <w:rPr>
                <w:sz w:val="26"/>
              </w:rPr>
              <w:t xml:space="preserve"> </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rPr>
              <w:t xml:space="preserve">1,0 </w:t>
            </w:r>
          </w:p>
        </w:tc>
      </w:tr>
      <w:tr w:rsidR="001614C5" w:rsidTr="001614C5">
        <w:trPr>
          <w:trHeight w:val="20"/>
        </w:trPr>
        <w:tc>
          <w:tcPr>
            <w:tcW w:w="554"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II</w:t>
            </w:r>
          </w:p>
        </w:tc>
        <w:tc>
          <w:tcPr>
            <w:tcW w:w="415" w:type="pct"/>
            <w:tcBorders>
              <w:top w:val="single" w:sz="4" w:space="0" w:color="auto"/>
              <w:left w:val="single" w:sz="4" w:space="0" w:color="auto"/>
              <w:bottom w:val="single" w:sz="4" w:space="0" w:color="auto"/>
              <w:right w:val="single" w:sz="4" w:space="0" w:color="auto"/>
            </w:tcBorders>
          </w:tcPr>
          <w:p w:rsidR="001614C5" w:rsidRDefault="001614C5">
            <w:pPr>
              <w:spacing w:before="24" w:after="0" w:line="360" w:lineRule="exact"/>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6,0</w:t>
            </w:r>
          </w:p>
        </w:tc>
      </w:tr>
      <w:tr w:rsidR="001614C5" w:rsidTr="001614C5">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1614C5" w:rsidRDefault="001614C5">
            <w:pPr>
              <w:spacing w:before="24" w:after="0" w:line="360" w:lineRule="exact"/>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color w:val="000000"/>
                <w:sz w:val="26"/>
              </w:rPr>
            </w:pPr>
            <w:r>
              <w:rPr>
                <w:b/>
                <w:bCs/>
                <w:color w:val="000000"/>
                <w:sz w:val="26"/>
              </w:rPr>
              <w:t xml:space="preserve">Viết đoạn văn nghị luận (khoảng 200 chữ) trả lời câu hỏi: </w:t>
            </w:r>
            <w:r>
              <w:rPr>
                <w:b/>
                <w:bCs/>
                <w:i/>
                <w:color w:val="000000"/>
                <w:sz w:val="26"/>
              </w:rPr>
              <w:t>làm thế nào để chiến thắng bản thân?</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i/>
                <w:sz w:val="26"/>
                <w:lang w:val="en-SG"/>
              </w:rPr>
            </w:pPr>
            <w:r>
              <w:rPr>
                <w:b/>
                <w:bCs/>
                <w:i/>
                <w:sz w:val="26"/>
                <w:lang w:val="en-SG"/>
              </w:rPr>
              <w:t>2,0</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i/>
                <w:iCs/>
                <w:sz w:val="26"/>
              </w:rPr>
            </w:pPr>
            <w:r>
              <w:rPr>
                <w:i/>
                <w:iCs/>
                <w:sz w:val="26"/>
              </w:rPr>
              <w:t xml:space="preserve">a. Xác định được yêu cầu về hình thức, dung lượng của đoạn văn: </w:t>
            </w:r>
          </w:p>
          <w:p w:rsidR="001614C5" w:rsidRDefault="001614C5">
            <w:pPr>
              <w:shd w:val="clear" w:color="auto" w:fill="FFFFFF"/>
              <w:spacing w:before="24" w:after="0" w:line="360" w:lineRule="exact"/>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t>0,25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i/>
                <w:iCs/>
                <w:sz w:val="26"/>
                <w:lang w:val="en-SG"/>
              </w:rPr>
            </w:pPr>
            <w:r>
              <w:rPr>
                <w:i/>
                <w:iCs/>
                <w:sz w:val="26"/>
                <w:lang w:val="en-SG"/>
              </w:rPr>
              <w:t xml:space="preserve">b. Xác định đúng vấn đề cần nghị luận </w:t>
            </w:r>
          </w:p>
          <w:p w:rsidR="001614C5" w:rsidRDefault="001614C5">
            <w:pPr>
              <w:spacing w:before="24" w:after="0" w:line="360" w:lineRule="exact"/>
              <w:jc w:val="both"/>
              <w:rPr>
                <w:bCs/>
                <w:color w:val="000000"/>
                <w:sz w:val="26"/>
              </w:rPr>
            </w:pPr>
            <w:r>
              <w:rPr>
                <w:bCs/>
                <w:color w:val="000000"/>
                <w:sz w:val="26"/>
              </w:rPr>
              <w:t xml:space="preserve">Cách để chiến thắng bản thân </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t>0,25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color w:val="0D0D0D"/>
                <w:sz w:val="26"/>
              </w:rPr>
            </w:pPr>
            <w:r>
              <w:rPr>
                <w:i/>
                <w:color w:val="0D0D0D"/>
                <w:sz w:val="26"/>
              </w:rPr>
              <w:t xml:space="preserve">c. Đề xuất được hệ thống ý phù hợp để làm rõ vấn đề nghị luận: </w:t>
            </w:r>
          </w:p>
          <w:p w:rsidR="001614C5" w:rsidRDefault="001614C5">
            <w:pPr>
              <w:spacing w:before="24" w:after="0" w:line="360" w:lineRule="exact"/>
              <w:jc w:val="both"/>
              <w:rPr>
                <w:color w:val="0D0D0D"/>
                <w:sz w:val="26"/>
              </w:rPr>
            </w:pPr>
            <w:r>
              <w:rPr>
                <w:color w:val="0D0D0D"/>
                <w:sz w:val="26"/>
              </w:rPr>
              <w:t>*Xác định được các ý phù hợp để làm rõ vấn đề nghị luận, sau đây là một số gợi ý:</w:t>
            </w:r>
          </w:p>
          <w:p w:rsidR="001614C5" w:rsidRDefault="001614C5">
            <w:pPr>
              <w:spacing w:before="24" w:after="0" w:line="360" w:lineRule="exact"/>
              <w:jc w:val="both"/>
              <w:rPr>
                <w:bCs/>
                <w:color w:val="000000"/>
                <w:sz w:val="26"/>
              </w:rPr>
            </w:pPr>
            <w:r>
              <w:rPr>
                <w:color w:val="0D0D0D"/>
                <w:sz w:val="26"/>
              </w:rPr>
              <w:t xml:space="preserve">- Giới thiệu vấn đề nghị luận và nêu khái quát quan điểm của cá nhân về vấn đề: </w:t>
            </w:r>
            <w:r>
              <w:rPr>
                <w:bCs/>
                <w:color w:val="000000"/>
                <w:sz w:val="26"/>
              </w:rPr>
              <w:t>Cách để chiến thắng bản thân.</w:t>
            </w:r>
          </w:p>
          <w:p w:rsidR="001614C5" w:rsidRDefault="001614C5">
            <w:pPr>
              <w:spacing w:before="24" w:after="0" w:line="360" w:lineRule="exact"/>
              <w:jc w:val="both"/>
              <w:rPr>
                <w:color w:val="0D0D0D"/>
                <w:sz w:val="26"/>
              </w:rPr>
            </w:pPr>
            <w:r>
              <w:rPr>
                <w:color w:val="0D0D0D"/>
                <w:sz w:val="26"/>
              </w:rPr>
              <w:t xml:space="preserve">- Thể hiện quan điểm của người viết về </w:t>
            </w:r>
            <w:r>
              <w:rPr>
                <w:bCs/>
                <w:color w:val="000000"/>
                <w:sz w:val="26"/>
              </w:rPr>
              <w:t>cách để chiến thắng bản thân</w:t>
            </w:r>
            <w:r>
              <w:rPr>
                <w:color w:val="0D0D0D"/>
                <w:sz w:val="26"/>
              </w:rPr>
              <w:t>. Có thể theo một số gợi ý sau:</w:t>
            </w:r>
          </w:p>
          <w:p w:rsidR="001614C5" w:rsidRDefault="001614C5">
            <w:pPr>
              <w:spacing w:before="24" w:after="100" w:afterAutospacing="1" w:line="360" w:lineRule="exact"/>
              <w:jc w:val="both"/>
              <w:rPr>
                <w:rFonts w:eastAsiaTheme="minorEastAsia"/>
                <w:bCs/>
                <w:color w:val="0D0D0D"/>
                <w:sz w:val="26"/>
                <w:lang w:eastAsia="zh-CN"/>
              </w:rPr>
            </w:pPr>
            <w:r>
              <w:rPr>
                <w:rFonts w:eastAsiaTheme="minorEastAsia"/>
                <w:bCs/>
                <w:color w:val="0D0D0D"/>
                <w:sz w:val="26"/>
                <w:lang w:eastAsia="zh-CN"/>
              </w:rPr>
              <w:t>+ Chiến thắng bản thân là khó khăn nhất trong cuộc đời mỗi người. Vậy nên, để chiến thắng mình, chúng ta cần luôn cố gắng và không ngừng nỗ lực để định vị bản thân, vượt qua những giới hạn của mình để trở thành phiên bản tốt nhất của chính mình.</w:t>
            </w:r>
          </w:p>
          <w:p w:rsidR="001614C5" w:rsidRDefault="001614C5">
            <w:pPr>
              <w:spacing w:before="24" w:after="100" w:afterAutospacing="1" w:line="360" w:lineRule="exact"/>
              <w:jc w:val="both"/>
              <w:rPr>
                <w:rFonts w:eastAsiaTheme="minorEastAsia"/>
                <w:bCs/>
                <w:color w:val="0D0D0D"/>
                <w:sz w:val="26"/>
                <w:lang w:eastAsia="zh-CN"/>
              </w:rPr>
            </w:pPr>
            <w:r>
              <w:rPr>
                <w:rFonts w:eastAsiaTheme="minorEastAsia"/>
                <w:bCs/>
                <w:color w:val="0D0D0D"/>
                <w:sz w:val="26"/>
                <w:lang w:eastAsia="zh-CN"/>
              </w:rPr>
              <w:t>+ Chúng ta cần phát triển tinh thần độc lập. Khi chúng ta có khả năng chiến thắng bản thân, chúng ta không còn phụ thuộc vào sự khuyến khích từ người khác mà có thể tự tin và tự quyết định đúng hay sai trong các vấn đề của bản thân.</w:t>
            </w:r>
          </w:p>
          <w:p w:rsidR="001614C5" w:rsidRDefault="001614C5">
            <w:pPr>
              <w:spacing w:before="24" w:after="100" w:afterAutospacing="1" w:line="360" w:lineRule="exact"/>
              <w:jc w:val="both"/>
              <w:rPr>
                <w:rFonts w:eastAsiaTheme="minorEastAsia"/>
                <w:bCs/>
                <w:color w:val="0D0D0D"/>
                <w:sz w:val="26"/>
                <w:lang w:eastAsia="zh-CN"/>
              </w:rPr>
            </w:pPr>
            <w:r>
              <w:rPr>
                <w:rFonts w:eastAsiaTheme="minorEastAsia"/>
                <w:bCs/>
                <w:color w:val="0D0D0D"/>
                <w:sz w:val="26"/>
                <w:lang w:eastAsia="zh-CN"/>
              </w:rPr>
              <w:t>+ Đó là hành trình của sự kiên trì, bền bỉ, ý chí mạnh mẽ, lòng can đảm, sẵn sàng đối mặt với mọi trở ngại, thậm chí phải chấp nhận mất mát,…</w:t>
            </w:r>
          </w:p>
          <w:p w:rsidR="001614C5" w:rsidRDefault="001614C5">
            <w:pPr>
              <w:spacing w:before="24" w:after="0" w:line="360" w:lineRule="exact"/>
              <w:jc w:val="both"/>
              <w:rPr>
                <w:color w:val="0D0D0D"/>
                <w:sz w:val="26"/>
              </w:rPr>
            </w:pPr>
            <w:r>
              <w:rPr>
                <w:color w:val="0D0D0D"/>
                <w:sz w:val="26"/>
              </w:rPr>
              <w:t>- Khẳng định lại quan điểm đã trình bày: Tìm ra cách thức để</w:t>
            </w:r>
            <w:r>
              <w:rPr>
                <w:bCs/>
                <w:color w:val="000000"/>
                <w:sz w:val="26"/>
              </w:rPr>
              <w:t xml:space="preserve"> chiến thắng bản thân là bản lĩnh và thông tuệ để mỗi người </w:t>
            </w:r>
            <w:r>
              <w:rPr>
                <w:bCs/>
                <w:color w:val="000000"/>
                <w:sz w:val="26"/>
              </w:rPr>
              <w:lastRenderedPageBreak/>
              <w:t>được sống đúng là chính mình,…</w:t>
            </w:r>
            <w:r>
              <w:rPr>
                <w:color w:val="0D0D0D"/>
                <w:sz w:val="26"/>
              </w:rPr>
              <w:t xml:space="preserve"> </w:t>
            </w:r>
          </w:p>
          <w:p w:rsidR="001614C5" w:rsidRDefault="001614C5">
            <w:pPr>
              <w:spacing w:before="24" w:after="0" w:line="360" w:lineRule="exact"/>
              <w:jc w:val="both"/>
              <w:rPr>
                <w:bCs/>
                <w:color w:val="0D0D0D"/>
                <w:sz w:val="26"/>
              </w:rPr>
            </w:pPr>
            <w:r>
              <w:rPr>
                <w:color w:val="0D0D0D"/>
                <w:sz w:val="26"/>
              </w:rPr>
              <w:t>*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lastRenderedPageBreak/>
              <w:t>0,5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i/>
                <w:color w:val="0D0D0D"/>
                <w:sz w:val="26"/>
              </w:rPr>
            </w:pPr>
            <w:r>
              <w:rPr>
                <w:i/>
                <w:color w:val="0D0D0D"/>
                <w:sz w:val="26"/>
              </w:rPr>
              <w:t>d. Viết đoạn văn đảm bảo các yêu cầu sau:</w:t>
            </w:r>
          </w:p>
          <w:p w:rsidR="001614C5" w:rsidRDefault="001614C5">
            <w:pPr>
              <w:spacing w:before="24" w:after="0" w:line="360" w:lineRule="exact"/>
              <w:jc w:val="both"/>
              <w:rPr>
                <w:color w:val="0D0D0D"/>
                <w:sz w:val="26"/>
              </w:rPr>
            </w:pPr>
            <w:r>
              <w:rPr>
                <w:color w:val="0D0D0D"/>
                <w:sz w:val="26"/>
              </w:rPr>
              <w:t>- Lựa chọn được các thao tác lập luận, phương thức biểu đạt phù hợp để triển khai vấn đề nghị luận.</w:t>
            </w:r>
          </w:p>
          <w:p w:rsidR="001614C5" w:rsidRDefault="001614C5">
            <w:pPr>
              <w:spacing w:before="24" w:after="0" w:line="360" w:lineRule="exact"/>
              <w:jc w:val="both"/>
              <w:rPr>
                <w:color w:val="0D0D0D"/>
                <w:sz w:val="26"/>
              </w:rPr>
            </w:pPr>
            <w:r>
              <w:rPr>
                <w:color w:val="0D0D0D"/>
                <w:sz w:val="26"/>
              </w:rPr>
              <w:t>- Trình bày rõ quan điểm và hệ thống các ý.</w:t>
            </w:r>
          </w:p>
          <w:p w:rsidR="001614C5" w:rsidRDefault="001614C5">
            <w:pPr>
              <w:spacing w:before="24" w:after="0" w:line="360" w:lineRule="exact"/>
              <w:jc w:val="both"/>
              <w:rPr>
                <w:i/>
                <w:iCs/>
                <w:spacing w:val="-6"/>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t>0,5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i/>
                <w:noProof/>
                <w:sz w:val="26"/>
              </w:rPr>
            </w:pPr>
            <w:r>
              <w:rPr>
                <w:i/>
                <w:noProof/>
                <w:sz w:val="26"/>
              </w:rPr>
              <w:t>đ. Diễn đạt:</w:t>
            </w:r>
          </w:p>
          <w:p w:rsidR="001614C5" w:rsidRDefault="001614C5">
            <w:pPr>
              <w:spacing w:before="24" w:after="0" w:line="360" w:lineRule="exact"/>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t>0,25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1614C5" w:rsidRDefault="001614C5">
            <w:pPr>
              <w:spacing w:before="24" w:after="0" w:line="360" w:lineRule="exact"/>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1614C5" w:rsidRDefault="001614C5">
            <w:pPr>
              <w:spacing w:before="24" w:after="0" w:line="360" w:lineRule="exact"/>
              <w:jc w:val="both"/>
              <w:rPr>
                <w:bCs/>
                <w:sz w:val="26"/>
                <w:lang w:val="en-SG"/>
              </w:rPr>
            </w:pPr>
            <w:r>
              <w:rPr>
                <w:color w:val="0D0D0D"/>
                <w:sz w:val="26"/>
              </w:rPr>
              <w:t>0.25</w:t>
            </w:r>
          </w:p>
        </w:tc>
      </w:tr>
      <w:tr w:rsidR="001614C5" w:rsidTr="001614C5">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1614C5" w:rsidRDefault="001614C5">
            <w:pPr>
              <w:spacing w:before="24" w:after="0" w:line="360" w:lineRule="exact"/>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1614C5" w:rsidRDefault="001614C5">
            <w:pPr>
              <w:spacing w:before="24" w:after="0" w:line="360" w:lineRule="exact"/>
              <w:jc w:val="both"/>
              <w:rPr>
                <w:b/>
                <w:bCs/>
                <w:color w:val="000000"/>
                <w:sz w:val="26"/>
              </w:rPr>
            </w:pPr>
            <w:r>
              <w:rPr>
                <w:b/>
                <w:color w:val="0D0D0D"/>
                <w:sz w:val="26"/>
              </w:rPr>
              <w:t xml:space="preserve">Anh/Chị hãy viết bài văn nghị luận (khoảng 600 chữ) </w:t>
            </w:r>
            <w:r>
              <w:rPr>
                <w:b/>
                <w:bCs/>
                <w:color w:val="000000"/>
                <w:sz w:val="26"/>
              </w:rPr>
              <w:t>phân tích cấu tứ và hình ảnh trong bài thơ “Có khi nào”</w:t>
            </w:r>
            <w:r>
              <w:rPr>
                <w:b/>
                <w:color w:val="0D0D0D"/>
                <w:sz w:val="26"/>
              </w:rPr>
              <w:t xml:space="preserve"> của </w:t>
            </w:r>
            <w:r>
              <w:rPr>
                <w:b/>
                <w:iCs/>
                <w:sz w:val="26"/>
                <w:shd w:val="clear" w:color="auto" w:fill="FFFFFF"/>
              </w:rPr>
              <w:t>Bùi Minh Quốc</w:t>
            </w:r>
          </w:p>
        </w:tc>
        <w:tc>
          <w:tcPr>
            <w:tcW w:w="492" w:type="pct"/>
            <w:tcBorders>
              <w:top w:val="single" w:sz="4" w:space="0" w:color="auto"/>
              <w:left w:val="single" w:sz="4" w:space="0" w:color="auto"/>
              <w:bottom w:val="single" w:sz="4" w:space="0" w:color="auto"/>
              <w:right w:val="single" w:sz="4" w:space="0" w:color="auto"/>
            </w:tcBorders>
            <w:vAlign w:val="center"/>
            <w:hideMark/>
          </w:tcPr>
          <w:p w:rsidR="001614C5" w:rsidRDefault="001614C5">
            <w:pPr>
              <w:spacing w:before="24" w:after="0" w:line="360" w:lineRule="exact"/>
              <w:jc w:val="both"/>
              <w:rPr>
                <w:b/>
                <w:i/>
                <w:color w:val="0D0D0D"/>
                <w:sz w:val="26"/>
              </w:rPr>
            </w:pPr>
            <w:r>
              <w:rPr>
                <w:b/>
                <w:i/>
                <w:color w:val="0D0D0D"/>
                <w:sz w:val="26"/>
              </w:rPr>
              <w:t>4,0</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rPr>
                <w:i/>
                <w:iCs/>
                <w:color w:val="0D0D0D"/>
                <w:sz w:val="26"/>
              </w:rPr>
            </w:pPr>
            <w:r>
              <w:rPr>
                <w:bCs/>
                <w:i/>
                <w:iCs/>
                <w:color w:val="0D0D0D"/>
                <w:sz w:val="26"/>
                <w:lang w:val="en-SG"/>
              </w:rPr>
              <w:t>a. Xác định được yêu cầu của kiểu bài</w:t>
            </w:r>
          </w:p>
          <w:p w:rsidR="001614C5" w:rsidRDefault="001614C5">
            <w:pPr>
              <w:spacing w:before="24" w:after="0" w:line="360" w:lineRule="exact"/>
              <w:jc w:val="both"/>
              <w:rPr>
                <w:sz w:val="26"/>
              </w:rPr>
            </w:pPr>
            <w:r>
              <w:rPr>
                <w:iCs/>
                <w:color w:val="0D0D0D"/>
                <w:sz w:val="26"/>
              </w:rPr>
              <w:t>Xác định được yêu cầu của kiểu bài: nghị luận văn học</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color w:val="0D0D0D"/>
                <w:sz w:val="26"/>
              </w:rPr>
            </w:pPr>
            <w:r>
              <w:rPr>
                <w:bCs/>
                <w:sz w:val="26"/>
                <w:lang w:val="en-SG"/>
              </w:rPr>
              <w:t>0,25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rPr>
                <w:i/>
                <w:iCs/>
                <w:color w:val="0D0D0D"/>
                <w:sz w:val="26"/>
                <w:lang w:val="en-SG"/>
              </w:rPr>
            </w:pPr>
            <w:r>
              <w:rPr>
                <w:i/>
                <w:iCs/>
                <w:color w:val="0D0D0D"/>
                <w:sz w:val="26"/>
                <w:lang w:val="en-SG"/>
              </w:rPr>
              <w:t>b. Xác định đúng vấn đề cần nghị luận</w:t>
            </w:r>
          </w:p>
          <w:p w:rsidR="001614C5" w:rsidRDefault="001614C5">
            <w:pPr>
              <w:spacing w:before="24" w:after="0" w:line="360" w:lineRule="exact"/>
              <w:jc w:val="both"/>
              <w:rPr>
                <w:bCs/>
                <w:i/>
                <w:iCs/>
                <w:color w:val="0D0D0D"/>
                <w:sz w:val="26"/>
              </w:rPr>
            </w:pPr>
            <w:r>
              <w:rPr>
                <w:bCs/>
                <w:color w:val="000000"/>
                <w:sz w:val="26"/>
              </w:rPr>
              <w:t>Phân tích cấu tứ và hình ảnh trong bài thơ “Có khi nào” của Bùi Minh Quốc.</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t>0,5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color w:val="0D0D0D"/>
                <w:sz w:val="26"/>
              </w:rPr>
            </w:pPr>
            <w:r>
              <w:rPr>
                <w:i/>
                <w:color w:val="0D0D0D"/>
                <w:sz w:val="26"/>
              </w:rPr>
              <w:t xml:space="preserve">c. Đề xuất được hệ thống ý phù hợp để làm rõ vấn đề nghị luận: </w:t>
            </w:r>
          </w:p>
          <w:p w:rsidR="001614C5" w:rsidRDefault="001614C5">
            <w:pPr>
              <w:spacing w:before="24" w:after="0" w:line="360" w:lineRule="exact"/>
              <w:jc w:val="both"/>
              <w:rPr>
                <w:color w:val="0D0D0D"/>
                <w:sz w:val="26"/>
              </w:rPr>
            </w:pPr>
            <w:r>
              <w:rPr>
                <w:color w:val="0D0D0D"/>
                <w:sz w:val="26"/>
              </w:rPr>
              <w:t>- Xác định được các ý chính của bài viết</w:t>
            </w:r>
          </w:p>
          <w:p w:rsidR="001614C5" w:rsidRDefault="001614C5">
            <w:pPr>
              <w:spacing w:before="24" w:after="0" w:line="360" w:lineRule="exact"/>
              <w:jc w:val="both"/>
              <w:rPr>
                <w:color w:val="0D0D0D"/>
                <w:sz w:val="26"/>
              </w:rPr>
            </w:pPr>
            <w:r>
              <w:rPr>
                <w:color w:val="0D0D0D"/>
                <w:sz w:val="26"/>
              </w:rPr>
              <w:t>- Sắp xếp được các ý theo bố cục hợp lí ba phần của bài văn nghị luận.</w:t>
            </w:r>
          </w:p>
          <w:p w:rsidR="001614C5" w:rsidRDefault="001614C5">
            <w:pPr>
              <w:spacing w:before="24" w:after="0" w:line="360" w:lineRule="exact"/>
              <w:jc w:val="both"/>
              <w:rPr>
                <w:sz w:val="26"/>
              </w:rPr>
            </w:pPr>
            <w:r>
              <w:rPr>
                <w:sz w:val="26"/>
              </w:rPr>
              <w:t>* Giới thiệu vấn đề nghị luận và nêu khái quát quan điểm của cá nhân về vấn đề.</w:t>
            </w:r>
          </w:p>
          <w:p w:rsidR="001614C5" w:rsidRDefault="001614C5">
            <w:pPr>
              <w:spacing w:before="24" w:after="0" w:line="360" w:lineRule="exact"/>
              <w:jc w:val="both"/>
              <w:rPr>
                <w:bCs/>
                <w:iCs/>
                <w:color w:val="0D0D0D"/>
                <w:sz w:val="26"/>
              </w:rPr>
            </w:pPr>
            <w:r>
              <w:rPr>
                <w:bCs/>
                <w:iCs/>
                <w:color w:val="0D0D0D"/>
                <w:sz w:val="26"/>
              </w:rPr>
              <w:t xml:space="preserve">* Triển khai vấn đề nghị luận: </w:t>
            </w:r>
          </w:p>
          <w:p w:rsidR="001614C5" w:rsidRDefault="001614C5">
            <w:pPr>
              <w:spacing w:before="24" w:after="0" w:line="360" w:lineRule="exact"/>
              <w:jc w:val="both"/>
              <w:rPr>
                <w:bCs/>
                <w:color w:val="000000"/>
                <w:sz w:val="26"/>
              </w:rPr>
            </w:pPr>
            <w:r>
              <w:rPr>
                <w:bCs/>
                <w:color w:val="000000"/>
                <w:sz w:val="26"/>
              </w:rPr>
              <w:t>- Cảm xúc bao trùm, xuyên suốt toàn bài thơ: Những luyến tiếc khi vô tình bỏ lỡ người ta mong chờ</w:t>
            </w:r>
          </w:p>
          <w:p w:rsidR="001614C5" w:rsidRDefault="001614C5">
            <w:pPr>
              <w:spacing w:before="24" w:after="0" w:line="360" w:lineRule="exact"/>
              <w:jc w:val="both"/>
              <w:rPr>
                <w:bCs/>
                <w:color w:val="000000"/>
                <w:sz w:val="26"/>
              </w:rPr>
            </w:pPr>
            <w:r>
              <w:rPr>
                <w:bCs/>
                <w:color w:val="000000"/>
                <w:sz w:val="26"/>
              </w:rPr>
              <w:t xml:space="preserve">- Cấu tứ bài thơ: </w:t>
            </w:r>
          </w:p>
          <w:p w:rsidR="001614C5" w:rsidRDefault="001614C5">
            <w:pPr>
              <w:spacing w:before="24" w:after="0" w:line="360" w:lineRule="exact"/>
              <w:jc w:val="both"/>
              <w:rPr>
                <w:bCs/>
                <w:color w:val="000000"/>
                <w:sz w:val="26"/>
              </w:rPr>
            </w:pPr>
            <w:r>
              <w:rPr>
                <w:bCs/>
                <w:color w:val="000000"/>
                <w:sz w:val="26"/>
              </w:rPr>
              <w:lastRenderedPageBreak/>
              <w:t xml:space="preserve">+ Cả bài thơ là một câu hỏi chứa đầy những suy tư </w:t>
            </w:r>
          </w:p>
          <w:p w:rsidR="001614C5" w:rsidRDefault="001614C5">
            <w:pPr>
              <w:spacing w:before="24" w:after="0" w:line="360" w:lineRule="exact"/>
              <w:jc w:val="both"/>
              <w:rPr>
                <w:bCs/>
                <w:color w:val="000000"/>
                <w:sz w:val="26"/>
              </w:rPr>
            </w:pPr>
            <w:r>
              <w:rPr>
                <w:bCs/>
                <w:color w:val="000000"/>
                <w:sz w:val="26"/>
              </w:rPr>
              <w:t>+ Mượn tình huống thường gặp trong đời sống: vô tình đi lướt qua nhau, tác giả triết lí về những hối tiếc trong cuộc đời khi lỡ đánh rơi những tình cảm đáng quý</w:t>
            </w:r>
          </w:p>
          <w:p w:rsidR="001614C5" w:rsidRDefault="001614C5">
            <w:pPr>
              <w:spacing w:before="24" w:after="0" w:line="360" w:lineRule="exact"/>
              <w:jc w:val="both"/>
              <w:rPr>
                <w:bCs/>
                <w:color w:val="000000"/>
                <w:sz w:val="26"/>
              </w:rPr>
            </w:pPr>
            <w:r>
              <w:rPr>
                <w:bCs/>
                <w:color w:val="000000"/>
                <w:sz w:val="26"/>
              </w:rPr>
              <w:t>- Hệ thống hình ảnh: Đường đời tấp nập, hai người đi lướt qua nhau, một tâm hồn ta đã đợi từ lâu</w:t>
            </w:r>
          </w:p>
          <w:p w:rsidR="001614C5" w:rsidRDefault="001614C5">
            <w:pPr>
              <w:spacing w:before="24" w:after="0" w:line="360" w:lineRule="exact"/>
              <w:jc w:val="both"/>
              <w:rPr>
                <w:bCs/>
                <w:color w:val="000000"/>
                <w:sz w:val="26"/>
              </w:rPr>
            </w:pPr>
            <w:r>
              <w:rPr>
                <w:bCs/>
                <w:color w:val="000000"/>
                <w:sz w:val="26"/>
              </w:rPr>
              <w:t xml:space="preserve">+ </w:t>
            </w:r>
            <w:r>
              <w:rPr>
                <w:bCs/>
                <w:i/>
                <w:color w:val="000000"/>
                <w:sz w:val="26"/>
              </w:rPr>
              <w:t>Đường đời tấp nập</w:t>
            </w:r>
            <w:r>
              <w:rPr>
                <w:bCs/>
                <w:color w:val="000000"/>
                <w:sz w:val="26"/>
              </w:rPr>
              <w:t xml:space="preserve"> là hình ảnh có ý nghĩa tượng trưng, khái quát lớn. Đó không phải là những con đường thật mà chính là đường đời, là những ngã rẽ, là những giai đoạn, khoảnh khắc trong cuộc đời mỗi người</w:t>
            </w:r>
          </w:p>
          <w:p w:rsidR="001614C5" w:rsidRDefault="001614C5">
            <w:pPr>
              <w:spacing w:before="24" w:after="0" w:line="360" w:lineRule="exact"/>
              <w:jc w:val="both"/>
              <w:rPr>
                <w:bCs/>
                <w:color w:val="000000"/>
                <w:sz w:val="26"/>
              </w:rPr>
            </w:pPr>
            <w:r>
              <w:rPr>
                <w:bCs/>
                <w:color w:val="000000"/>
                <w:sz w:val="26"/>
              </w:rPr>
              <w:t xml:space="preserve">+ </w:t>
            </w:r>
            <w:r>
              <w:rPr>
                <w:bCs/>
                <w:i/>
                <w:color w:val="000000"/>
                <w:sz w:val="26"/>
              </w:rPr>
              <w:t>Ta đi lướt qua nhau</w:t>
            </w:r>
            <w:r>
              <w:rPr>
                <w:bCs/>
                <w:color w:val="000000"/>
                <w:sz w:val="26"/>
              </w:rPr>
              <w:t xml:space="preserve"> cũng không phải hình ảnh thực mà mang nghĩa tượng trưng: Đó là những lúc ta gặp người mà không hiểu người, không sống sâu để thấu hết tâm tư, cõi lòng của người </w:t>
            </w:r>
          </w:p>
          <w:p w:rsidR="001614C5" w:rsidRDefault="001614C5">
            <w:pPr>
              <w:spacing w:before="24" w:after="0" w:line="360" w:lineRule="exact"/>
              <w:jc w:val="both"/>
              <w:rPr>
                <w:bCs/>
                <w:color w:val="000000"/>
                <w:sz w:val="26"/>
              </w:rPr>
            </w:pPr>
            <w:r>
              <w:rPr>
                <w:bCs/>
                <w:color w:val="000000"/>
                <w:sz w:val="26"/>
              </w:rPr>
              <w:t xml:space="preserve">+ </w:t>
            </w:r>
            <w:r>
              <w:rPr>
                <w:bCs/>
                <w:i/>
                <w:color w:val="000000"/>
                <w:sz w:val="26"/>
              </w:rPr>
              <w:t>Một tâm hồn ta đã đợi từ lâu</w:t>
            </w:r>
            <w:r>
              <w:rPr>
                <w:bCs/>
                <w:color w:val="000000"/>
                <w:sz w:val="26"/>
              </w:rPr>
              <w:t>: Đó chính là những người ta cần, là những người đồng điệu với ta, cùng tần số tâm hồn với ta</w:t>
            </w:r>
          </w:p>
          <w:p w:rsidR="001614C5" w:rsidRDefault="001614C5">
            <w:pPr>
              <w:spacing w:before="24" w:after="0" w:line="360" w:lineRule="exact"/>
              <w:jc w:val="both"/>
              <w:rPr>
                <w:bCs/>
                <w:color w:val="000000"/>
                <w:sz w:val="26"/>
              </w:rPr>
            </w:pPr>
            <w:r>
              <w:rPr>
                <w:bCs/>
                <w:color w:val="000000"/>
                <w:sz w:val="26"/>
              </w:rPr>
              <w:t xml:space="preserve">=&gt; Những luyến tiếc khiến ta muốn sống sâu, sống trọn vẹn với mọi người xung quanh ta, để thấu hiểu nhiều hơn, yêu thương nhiều hơn,… </w:t>
            </w:r>
          </w:p>
          <w:p w:rsidR="001614C5" w:rsidRDefault="001614C5">
            <w:pPr>
              <w:spacing w:before="24" w:after="0" w:line="360" w:lineRule="exact"/>
              <w:jc w:val="both"/>
              <w:rPr>
                <w:bCs/>
                <w:color w:val="000000"/>
                <w:sz w:val="26"/>
              </w:rPr>
            </w:pPr>
            <w:r>
              <w:rPr>
                <w:bCs/>
                <w:color w:val="000000"/>
                <w:sz w:val="26"/>
              </w:rPr>
              <w:t>- Đánh giá chung: Bài thơ ngắn nhưng chất chứa ý tình sâu xa</w:t>
            </w:r>
          </w:p>
          <w:p w:rsidR="001614C5" w:rsidRDefault="001614C5">
            <w:pPr>
              <w:spacing w:before="24" w:after="0" w:line="360" w:lineRule="exact"/>
              <w:jc w:val="both"/>
              <w:rPr>
                <w:bCs/>
                <w:color w:val="000000"/>
                <w:sz w:val="26"/>
              </w:rPr>
            </w:pPr>
            <w:r>
              <w:rPr>
                <w:bCs/>
                <w:color w:val="000000"/>
                <w:sz w:val="26"/>
              </w:rPr>
              <w:t xml:space="preserve">+ Chất triết lí ẩn trong vẻ đẹp trữ tình sâu lắng </w:t>
            </w:r>
          </w:p>
          <w:p w:rsidR="001614C5" w:rsidRDefault="001614C5">
            <w:pPr>
              <w:spacing w:before="24" w:after="0" w:line="360" w:lineRule="exact"/>
              <w:jc w:val="both"/>
              <w:rPr>
                <w:bCs/>
                <w:color w:val="000000"/>
                <w:sz w:val="26"/>
              </w:rPr>
            </w:pPr>
            <w:r>
              <w:rPr>
                <w:bCs/>
                <w:color w:val="000000"/>
                <w:sz w:val="26"/>
              </w:rPr>
              <w:t>+ Cấu tứ lạ chứa trong một câu hỏi trăn trở, day dứt</w:t>
            </w:r>
          </w:p>
          <w:p w:rsidR="001614C5" w:rsidRDefault="001614C5">
            <w:pPr>
              <w:spacing w:before="24" w:after="0" w:line="360" w:lineRule="exact"/>
              <w:jc w:val="both"/>
              <w:rPr>
                <w:bCs/>
                <w:color w:val="000000"/>
                <w:sz w:val="26"/>
              </w:rPr>
            </w:pPr>
            <w:r>
              <w:rPr>
                <w:bCs/>
                <w:color w:val="000000"/>
                <w:sz w:val="26"/>
              </w:rPr>
              <w:t xml:space="preserve">+ Hệ thống hình ảnh giàu tính tượng trưng </w:t>
            </w:r>
          </w:p>
          <w:p w:rsidR="001614C5" w:rsidRDefault="001614C5">
            <w:pPr>
              <w:spacing w:before="24" w:after="0" w:line="360" w:lineRule="exact"/>
              <w:jc w:val="both"/>
              <w:rPr>
                <w:bCs/>
                <w:color w:val="000000"/>
                <w:sz w:val="26"/>
              </w:rPr>
            </w:pPr>
            <w:r>
              <w:rPr>
                <w:bCs/>
                <w:color w:val="000000"/>
                <w:sz w:val="26"/>
              </w:rPr>
              <w:t>=&gt; So sánh với thơ Puskin:</w:t>
            </w:r>
          </w:p>
          <w:p w:rsidR="001614C5" w:rsidRDefault="001614C5">
            <w:pPr>
              <w:spacing w:before="24" w:after="0" w:line="360" w:lineRule="exact"/>
              <w:jc w:val="both"/>
              <w:rPr>
                <w:bCs/>
                <w:i/>
                <w:color w:val="000000"/>
                <w:sz w:val="26"/>
              </w:rPr>
            </w:pPr>
            <w:r>
              <w:rPr>
                <w:bCs/>
                <w:i/>
                <w:color w:val="000000"/>
                <w:sz w:val="26"/>
              </w:rPr>
              <w:t>Chẳng ai hiểu vì đâu</w:t>
            </w:r>
          </w:p>
          <w:p w:rsidR="001614C5" w:rsidRDefault="001614C5">
            <w:pPr>
              <w:spacing w:before="24" w:after="0" w:line="360" w:lineRule="exact"/>
              <w:jc w:val="both"/>
              <w:rPr>
                <w:bCs/>
                <w:i/>
                <w:color w:val="000000"/>
                <w:sz w:val="26"/>
              </w:rPr>
            </w:pPr>
            <w:r>
              <w:rPr>
                <w:bCs/>
                <w:i/>
                <w:color w:val="000000"/>
                <w:sz w:val="26"/>
              </w:rPr>
              <w:t>Đường đời chia hai ngả</w:t>
            </w:r>
          </w:p>
          <w:p w:rsidR="001614C5" w:rsidRDefault="001614C5">
            <w:pPr>
              <w:spacing w:before="24" w:after="0" w:line="360" w:lineRule="exact"/>
              <w:jc w:val="both"/>
              <w:rPr>
                <w:bCs/>
                <w:i/>
                <w:color w:val="000000"/>
                <w:sz w:val="26"/>
              </w:rPr>
            </w:pPr>
            <w:r>
              <w:rPr>
                <w:bCs/>
                <w:i/>
                <w:color w:val="000000"/>
                <w:sz w:val="26"/>
              </w:rPr>
              <w:t>Chẳng ai có lỗi cả</w:t>
            </w:r>
          </w:p>
          <w:p w:rsidR="001614C5" w:rsidRDefault="001614C5">
            <w:pPr>
              <w:spacing w:before="24" w:after="0" w:line="360" w:lineRule="exact"/>
              <w:jc w:val="both"/>
              <w:rPr>
                <w:bCs/>
                <w:i/>
                <w:color w:val="000000"/>
                <w:sz w:val="26"/>
              </w:rPr>
            </w:pPr>
            <w:r>
              <w:rPr>
                <w:bCs/>
                <w:i/>
                <w:color w:val="000000"/>
                <w:sz w:val="26"/>
              </w:rPr>
              <w:t>Chỉ vô tình mà thôi</w:t>
            </w:r>
          </w:p>
          <w:p w:rsidR="001614C5" w:rsidRDefault="001614C5">
            <w:pPr>
              <w:spacing w:before="24" w:after="0" w:line="360" w:lineRule="exact"/>
              <w:jc w:val="center"/>
              <w:rPr>
                <w:bCs/>
                <w:color w:val="000000"/>
                <w:sz w:val="26"/>
              </w:rPr>
            </w:pPr>
            <w:r>
              <w:rPr>
                <w:bCs/>
                <w:color w:val="000000"/>
                <w:sz w:val="26"/>
              </w:rPr>
              <w:t xml:space="preserve">                                                  (Vô tình)</w:t>
            </w:r>
          </w:p>
          <w:p w:rsidR="001614C5" w:rsidRDefault="001614C5">
            <w:pPr>
              <w:spacing w:before="24" w:after="0" w:line="360" w:lineRule="exact"/>
              <w:jc w:val="both"/>
              <w:rPr>
                <w:bCs/>
                <w:color w:val="000000"/>
                <w:sz w:val="26"/>
              </w:rPr>
            </w:pPr>
            <w:r>
              <w:rPr>
                <w:bCs/>
                <w:color w:val="000000"/>
                <w:sz w:val="26"/>
              </w:rPr>
              <w:t xml:space="preserve">Puskin gói lại trong một mối tình, còn trong bài thơ trên, tác giả nâng lên thành triết lí sống sâu, sống trọn vẹn với mọi người quanh mình. </w:t>
            </w:r>
          </w:p>
          <w:p w:rsidR="001614C5" w:rsidRDefault="001614C5">
            <w:pPr>
              <w:spacing w:before="24" w:after="0" w:line="360" w:lineRule="exact"/>
              <w:rPr>
                <w:color w:val="0D0D0D"/>
                <w:sz w:val="26"/>
              </w:rPr>
            </w:pPr>
            <w:r>
              <w:rPr>
                <w:color w:val="0D0D0D"/>
                <w:sz w:val="26"/>
              </w:rPr>
              <w:t>* Khẳng định lại sự độc đáo và ý nghĩa của bài thơ</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lastRenderedPageBreak/>
              <w:t>1,0</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i/>
                <w:color w:val="0D0D0D"/>
                <w:sz w:val="26"/>
              </w:rPr>
            </w:pPr>
            <w:r>
              <w:rPr>
                <w:i/>
                <w:color w:val="0D0D0D"/>
                <w:sz w:val="26"/>
              </w:rPr>
              <w:t>d. Viết bài văn đảm bảo các yêu cầu sau:</w:t>
            </w:r>
          </w:p>
          <w:p w:rsidR="001614C5" w:rsidRDefault="001614C5">
            <w:pPr>
              <w:spacing w:before="24" w:after="0" w:line="360" w:lineRule="exact"/>
              <w:jc w:val="both"/>
              <w:rPr>
                <w:color w:val="0D0D0D"/>
                <w:sz w:val="26"/>
              </w:rPr>
            </w:pPr>
            <w:r>
              <w:rPr>
                <w:color w:val="0D0D0D"/>
                <w:sz w:val="26"/>
              </w:rPr>
              <w:t>- Đảm bảo cấu trúc: Mở bài nêu được vấn đề, Thân bài triển khai được vấn đề, Kết bài khái quát được vấn đề.</w:t>
            </w:r>
          </w:p>
          <w:p w:rsidR="001614C5" w:rsidRDefault="001614C5">
            <w:pPr>
              <w:spacing w:before="24" w:after="0" w:line="360" w:lineRule="exact"/>
              <w:jc w:val="both"/>
              <w:rPr>
                <w:color w:val="0D0D0D"/>
                <w:sz w:val="26"/>
              </w:rPr>
            </w:pPr>
            <w:r>
              <w:rPr>
                <w:color w:val="0D0D0D"/>
                <w:sz w:val="26"/>
              </w:rPr>
              <w:t>- Triển khai ít nhất được hai luận điểm để làm rõ vấn đề nghị luận.</w:t>
            </w:r>
          </w:p>
          <w:p w:rsidR="001614C5" w:rsidRDefault="001614C5">
            <w:pPr>
              <w:spacing w:before="24" w:after="0" w:line="360" w:lineRule="exact"/>
              <w:jc w:val="both"/>
              <w:rPr>
                <w:color w:val="0D0D0D"/>
                <w:sz w:val="26"/>
              </w:rPr>
            </w:pPr>
            <w:r>
              <w:rPr>
                <w:color w:val="0D0D0D"/>
                <w:sz w:val="26"/>
              </w:rPr>
              <w:t xml:space="preserve">- Lựa chọn được các thao tác lập luận, phương thức biểu đạt phù hợp để triển khai vấn đề nghị luận: </w:t>
            </w:r>
            <w:r>
              <w:rPr>
                <w:bCs/>
                <w:color w:val="000000"/>
                <w:sz w:val="26"/>
              </w:rPr>
              <w:t>Phân tích cấu tứ và hình ảnh trong bài thơ “Có khi nào” của Bùi Minh Quốc.</w:t>
            </w:r>
            <w:r>
              <w:rPr>
                <w:color w:val="0D0D0D"/>
                <w:sz w:val="26"/>
              </w:rPr>
              <w:t xml:space="preserve"> </w:t>
            </w:r>
          </w:p>
          <w:p w:rsidR="001614C5" w:rsidRDefault="001614C5">
            <w:pPr>
              <w:spacing w:before="24" w:after="0" w:line="360" w:lineRule="exact"/>
              <w:jc w:val="both"/>
              <w:rPr>
                <w:color w:val="0D0D0D"/>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t>1,5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rPr>
                <w:i/>
                <w:iCs/>
                <w:color w:val="0D0D0D"/>
                <w:sz w:val="26"/>
                <w:lang w:val="en-SG"/>
              </w:rPr>
            </w:pPr>
            <w:r>
              <w:rPr>
                <w:i/>
                <w:iCs/>
                <w:color w:val="0D0D0D"/>
                <w:sz w:val="26"/>
                <w:lang w:val="en-SG"/>
              </w:rPr>
              <w:t>đ. Diễn đạt</w:t>
            </w:r>
          </w:p>
          <w:p w:rsidR="001614C5" w:rsidRDefault="001614C5">
            <w:pPr>
              <w:spacing w:before="24" w:after="0" w:line="360" w:lineRule="exact"/>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t>0,25</w:t>
            </w:r>
          </w:p>
        </w:tc>
      </w:tr>
      <w:tr w:rsidR="001614C5" w:rsidTr="001614C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614C5" w:rsidRDefault="001614C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i/>
                <w:iCs/>
                <w:color w:val="0D0D0D"/>
                <w:sz w:val="26"/>
              </w:rPr>
            </w:pPr>
            <w:r>
              <w:rPr>
                <w:i/>
                <w:iCs/>
                <w:color w:val="0D0D0D"/>
                <w:sz w:val="26"/>
              </w:rPr>
              <w:t>e. Sáng tạo</w:t>
            </w:r>
          </w:p>
          <w:p w:rsidR="001614C5" w:rsidRDefault="001614C5">
            <w:pPr>
              <w:spacing w:before="24" w:after="0" w:line="360" w:lineRule="exact"/>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Cs/>
                <w:sz w:val="26"/>
                <w:lang w:val="en-SG"/>
              </w:rPr>
            </w:pPr>
            <w:r>
              <w:rPr>
                <w:bCs/>
                <w:sz w:val="26"/>
                <w:lang w:val="en-SG"/>
              </w:rPr>
              <w:t>0,5</w:t>
            </w:r>
          </w:p>
        </w:tc>
      </w:tr>
      <w:tr w:rsidR="001614C5" w:rsidTr="001614C5">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1614C5" w:rsidRDefault="001614C5">
            <w:pPr>
              <w:spacing w:before="24" w:after="0" w:line="360" w:lineRule="exact"/>
              <w:jc w:val="both"/>
              <w:rPr>
                <w:b/>
                <w:bCs/>
                <w:sz w:val="26"/>
                <w:lang w:val="en-SG"/>
              </w:rPr>
            </w:pPr>
            <w:r>
              <w:rPr>
                <w:b/>
                <w:bCs/>
                <w:sz w:val="26"/>
              </w:rPr>
              <w:t>10,0</w:t>
            </w:r>
          </w:p>
        </w:tc>
      </w:tr>
    </w:tbl>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267A8"/>
    <w:multiLevelType w:val="hybridMultilevel"/>
    <w:tmpl w:val="52969B7E"/>
    <w:lvl w:ilvl="0" w:tplc="FFFFFFFF">
      <w:start w:val="1"/>
      <w:numFmt w:val="bullet"/>
      <w:lvlText w:val=""/>
      <w:lvlJc w:val="left"/>
      <w:pPr>
        <w:ind w:left="720" w:hanging="360"/>
      </w:pPr>
      <w:rPr>
        <w:rFonts w:ascii="Wingdings" w:eastAsiaTheme="minorHAnsi" w:hAnsi="Wingdings"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4C5"/>
    <w:rsid w:val="001614C5"/>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14C5"/>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1614C5"/>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14C5"/>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1614C5"/>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749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1207</Words>
  <Characters>6886</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2026-03-28T05:37:00Z</dcterms:created>
  <dcterms:modified xsi:type="dcterms:W3CDTF">2026-03-28T05:37:00Z</dcterms:modified>
</cp:coreProperties>
</file>