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BC1" w:rsidRPr="00794695" w:rsidRDefault="00471BC1" w:rsidP="00471BC1">
      <w:pPr>
        <w:spacing w:after="0" w:line="276" w:lineRule="auto"/>
        <w:jc w:val="center"/>
        <w:rPr>
          <w:rFonts w:eastAsia="Calibri" w:cs="Times New Roman"/>
          <w:b/>
          <w:color w:val="0070C0"/>
          <w:kern w:val="0"/>
          <w:sz w:val="26"/>
          <w:szCs w:val="26"/>
          <w:highlight w:val="yellow"/>
          <w:lang w:val="vi-VN"/>
          <w14:ligatures w14:val="none"/>
        </w:rPr>
      </w:pPr>
      <w:r w:rsidRPr="00794695">
        <w:rPr>
          <w:rFonts w:eastAsia="Calibri" w:cs="Times New Roman"/>
          <w:b/>
          <w:color w:val="0070C0"/>
          <w:kern w:val="0"/>
          <w:sz w:val="26"/>
          <w:szCs w:val="26"/>
          <w:highlight w:val="yellow"/>
          <w:lang w:val="vi-VN"/>
          <w14:ligatures w14:val="none"/>
        </w:rPr>
        <w:t>ĐỀ 02</w:t>
      </w:r>
    </w:p>
    <w:p w:rsidR="00471BC1" w:rsidRPr="00794695" w:rsidRDefault="00471BC1" w:rsidP="00471BC1">
      <w:pPr>
        <w:spacing w:after="60" w:line="276" w:lineRule="auto"/>
        <w:rPr>
          <w:rFonts w:eastAsia="Calibri" w:cs="Times New Roman"/>
          <w:b/>
          <w:bCs/>
          <w:color w:val="FF0000"/>
          <w:kern w:val="0"/>
          <w:sz w:val="26"/>
          <w:szCs w:val="26"/>
          <w:lang w:val="vi-VN"/>
          <w14:ligatures w14:val="none"/>
        </w:rPr>
      </w:pPr>
      <w:r w:rsidRPr="00794695">
        <w:rPr>
          <w:rFonts w:eastAsia="Calibri" w:cs="Times New Roman"/>
          <w:b/>
          <w:bCs/>
          <w:color w:val="FF0000"/>
          <w:kern w:val="0"/>
          <w:sz w:val="26"/>
          <w:szCs w:val="26"/>
          <w:lang w:val="vi-VN"/>
          <w14:ligatures w14:val="none"/>
        </w:rPr>
        <w:t>I. ĐỌC HIỂU (4,0 điểm)</w:t>
      </w:r>
    </w:p>
    <w:p w:rsidR="00471BC1" w:rsidRPr="00794695" w:rsidRDefault="00471BC1" w:rsidP="00471BC1">
      <w:pPr>
        <w:spacing w:after="60" w:line="276"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471BC1" w:rsidRPr="00794695" w:rsidRDefault="00471BC1" w:rsidP="00471BC1">
      <w:pPr>
        <w:spacing w:after="0" w:line="276" w:lineRule="auto"/>
        <w:jc w:val="center"/>
        <w:rPr>
          <w:rFonts w:eastAsia="Calibri" w:cs="Times New Roman"/>
          <w:b/>
          <w:kern w:val="0"/>
          <w:sz w:val="26"/>
          <w:szCs w:val="26"/>
          <w14:ligatures w14:val="none"/>
        </w:rPr>
      </w:pPr>
      <w:r w:rsidRPr="00794695">
        <w:rPr>
          <w:rFonts w:eastAsia="Calibri" w:cs="Times New Roman"/>
          <w:b/>
          <w:kern w:val="0"/>
          <w:sz w:val="26"/>
          <w:szCs w:val="26"/>
          <w14:ligatures w14:val="none"/>
        </w:rPr>
        <w:t>Cóc kiện trời</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Ngày ấy, thần Mưa vắng mặt lâu ngày. Người ta không hiểu thần còn </w:t>
      </w:r>
      <w:r>
        <w:rPr>
          <w:rFonts w:eastAsia="Calibri" w:cs="Times New Roman"/>
          <w:i/>
          <w:kern w:val="0"/>
          <w:sz w:val="26"/>
          <w:szCs w:val="26"/>
          <w14:ligatures w14:val="none"/>
        </w:rPr>
        <w:t>bậ</w:t>
      </w:r>
      <w:r w:rsidRPr="00794695">
        <w:rPr>
          <w:rFonts w:eastAsia="Calibri" w:cs="Times New Roman"/>
          <w:i/>
          <w:kern w:val="0"/>
          <w:sz w:val="26"/>
          <w:szCs w:val="26"/>
          <w14:ligatures w14:val="none"/>
        </w:rPr>
        <w:t>n những công việc gì ở đâu, đến nỗi luôn trong ba năm, nước không nhỏ xuống được một giọt. Ngày ngày cô Trời, cô Trăng nung nấu thiên hạ, cây cỏ lúa má cháy khô, đất đai nứt nẻ. Thú vật và người chết dần chết mòn. Tất cả đều nguy khốn đến nơi.</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Lúc đó muôn vật còn sống sót đều tập trung ở vũng nước cuối cùng đã cạn. Ngày cũng như đêm, nào voi, cọp, trâu, ngựa, tê giác, lợn, thỏ, chồn, cáo, gấu, mèo, huơu, nai, cóc, nai,…chen nhau giải khát ở vũng bùn đó. Hôm ấy, sau khi đã giải khát xong, đa số giống vật bèn quay ra thảo luận tìm cách đối phó trước tình thế hiện tại. Cuộc họp mỗi lúc một đông và sôi nổi. Cuối cùng các giống vật đều đồng ý cử một đại biểu lên trời đòi Ngọc Hoàng phải ra lệnh cho thần Mưa trở về làm nhiệm vụ gấp. Hội nghị ban đầu cử Thỏ là kẻ có trí khôn để lên tuỳ cơ ứng biến</w:t>
      </w:r>
      <w:r w:rsidRPr="00794695">
        <w:rPr>
          <w:rFonts w:eastAsia="Calibri" w:cs="Times New Roman"/>
          <w:i/>
          <w:kern w:val="0"/>
          <w:sz w:val="26"/>
          <w:szCs w:val="26"/>
          <w:vertAlign w:val="superscript"/>
          <w14:ligatures w14:val="none"/>
        </w:rPr>
        <w:footnoteReference w:id="1"/>
      </w:r>
      <w:r w:rsidRPr="00794695">
        <w:rPr>
          <w:rFonts w:eastAsia="Calibri" w:cs="Times New Roman"/>
          <w:i/>
          <w:kern w:val="0"/>
          <w:sz w:val="26"/>
          <w:szCs w:val="26"/>
          <w14:ligatures w14:val="none"/>
        </w:rPr>
        <w:t>. Nhưng Thỏ từ chối và nói: “Tôi đi không bằng Cóc. Cóc là kẻ có mưu trí lại vừa gan góc hơn tôi nhiều lắm”.5</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Hội nghị đồng ý cử Cóc đi. Cóc nhận lời, nhưng đề nghị phải có Cáo, Gấu và Cọp đi cùng với mình.</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Bốn con vật lên đến thiên đình, thấy trước cửa có đặt một cái trống. Theo quy định của nhà trời thì ai có việc gì oan khốc muốn gặp Ngọc Hoàng sẽ đánh trống lên. Cóc bảo các bạn mình hãy náu ở trong bụi rậm chờ đó, còn mình bước vào nhảy lên trống đánh inh ỏi. Ngọc Hoàng nghe tiếng bèn sai một Thiên Thần ra xem. Thiên Thần bước ra nhìn ngược nhìn xuôi không thấy gì cả, mãi về sau mới nhận ra Cóc ngồi nép bên cạnh trống. Thần tỏ ý khinh thường, hỏi Cóc đi đâu, Cóc giương đôi mắt lên trả lời vắn tắt là đi kiện Trời. Thiên Thần bĩu môi, hỏi kiện việc gì. Cóc chỉ trả lười cộc lốc là cần phải gặp mặt Ngọc Hoàng mới bày tỏ được. </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Nghe Thiên Thần báo cáo thái độ xấc xược của con vật tí hon, Ngọc Hoàng tức giận bèn sai một bầy gà ra mổ cho Cóc sợ hãi phải lui sớm. Nhưng không ngờ bầy gà vừa ló ra khỏi cửa Thiên đình, Cóc ra hiệu cho Cáo ở ngoài bụi xông vào cắn đàn gà ăn thịt tuốt. Cóc lại nhảy lên đánh trống ầm ĩ. Biết bầy gà thần bị hại. Ngọc Hoàng cả giận, sai Chó ra giết Cáo, nhưng Chó vừa đến nơi, sủa lên mấy tiếng đã bị Gấu vồ chết tươi. Ngọc Hoàng lại sai một toán lính ra trị Gấu. Lần này Cọp xông ra quật chết toán lính không xót một tên nào.</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lastRenderedPageBreak/>
        <w:t xml:space="preserve">     Ngọc Hoàng thấy mình mấy lần bị thua thiệt, không ngờ con vât tuy nhỏ bé nhưng lại khó trị được nó mới đổi giận làm lành. Bèn sai Thiên Thần mời Cóc vào tiếp đãi tử tế rồi hỏi: “Cậu lên đây có việc gì?”</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Cóc nhảy tót lên ghế ngồi. Cóc trách Ngọc Hoàng không lưu ý đến việc hạ giới. Rồi kể chuyện hạn hán ở trần gian: nỗi khốn khổ của muôn vật tranh nhau một vũng vước bùn; nỗi nguy ngập của nòi giống mình, không có nước để đẻ con…Đoạn Cóc yêu cầu Ngọc Hoàng phải làm mưa xuống gấp. Ngọc Hoàng xét lại sự đó mới hay Thần Mưa bấy lâu nay xao nhãng công việc đắp chiếu nằm khoèo. Lập tức, Ngọc Hoàng giục Thần Mưa và bộ hạ</w:t>
      </w:r>
      <w:r w:rsidRPr="00794695">
        <w:rPr>
          <w:rFonts w:eastAsia="Calibri" w:cs="Times New Roman"/>
          <w:i/>
          <w:kern w:val="0"/>
          <w:sz w:val="26"/>
          <w:szCs w:val="26"/>
          <w:vertAlign w:val="superscript"/>
          <w14:ligatures w14:val="none"/>
        </w:rPr>
        <w:footnoteReference w:id="2"/>
      </w:r>
      <w:r w:rsidRPr="00794695">
        <w:rPr>
          <w:rFonts w:eastAsia="Calibri" w:cs="Times New Roman"/>
          <w:i/>
          <w:kern w:val="0"/>
          <w:sz w:val="26"/>
          <w:szCs w:val="26"/>
          <w14:ligatures w14:val="none"/>
        </w:rPr>
        <w:t xml:space="preserve"> bay về hạ giới hút nước để phun khắp mọi vùng cấp cứu muôn vật.</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Trước khi Cóc ra về, Ngọc Hoàng còn dặn từ nay về sau, hễ khi nào cần mưa thì Cóc cứ lên ít tiếng tự khắc Ngọc Hoàng biết mà bảo làm mưa ngay, không phải lên trời làm gì. Thấy Cóc đấu tranh thắng lợi, lại thấy ông Trời gọi Cóc là “cậu” nên mọi giống vật đều kiêng nể không dám động đến nó. Tục ngữ mới có câu:</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Con Cóc là cậu ông trời</w:t>
      </w:r>
    </w:p>
    <w:p w:rsidR="00471BC1" w:rsidRPr="00794695" w:rsidRDefault="00471BC1" w:rsidP="00471BC1">
      <w:pPr>
        <w:spacing w:after="0" w:line="276" w:lineRule="auto"/>
        <w:jc w:val="both"/>
        <w:rPr>
          <w:rFonts w:eastAsia="Calibri" w:cs="Times New Roman"/>
          <w:i/>
          <w:kern w:val="0"/>
          <w:sz w:val="26"/>
          <w:szCs w:val="26"/>
          <w14:ligatures w14:val="none"/>
        </w:rPr>
      </w:pPr>
      <w:r w:rsidRPr="00794695">
        <w:rPr>
          <w:rFonts w:eastAsia="Calibri" w:cs="Times New Roman"/>
          <w:i/>
          <w:kern w:val="0"/>
          <w:sz w:val="26"/>
          <w:szCs w:val="26"/>
          <w14:ligatures w14:val="none"/>
        </w:rPr>
        <w:t xml:space="preserve">                            Hễ ai đánh nó thì trời đánh cho</w:t>
      </w:r>
    </w:p>
    <w:p w:rsidR="00471BC1" w:rsidRPr="00794695" w:rsidRDefault="00471BC1" w:rsidP="00471BC1">
      <w:pPr>
        <w:spacing w:after="0" w:line="276" w:lineRule="auto"/>
        <w:jc w:val="both"/>
        <w:rPr>
          <w:rFonts w:eastAsia="Times New Roman" w:cs="Times New Roman"/>
          <w:color w:val="000000"/>
          <w:kern w:val="0"/>
          <w:sz w:val="26"/>
          <w:szCs w:val="26"/>
          <w:lang w:val="fr-FR"/>
          <w14:ligatures w14:val="none"/>
        </w:rPr>
      </w:pPr>
      <w:r w:rsidRPr="00794695">
        <w:rPr>
          <w:rFonts w:eastAsia="Times New Roman" w:cs="Times New Roman"/>
          <w:color w:val="000000"/>
          <w:kern w:val="0"/>
          <w:sz w:val="26"/>
          <w:szCs w:val="26"/>
          <w:lang w:val="fr-FR"/>
          <w14:ligatures w14:val="none"/>
        </w:rPr>
        <w:t xml:space="preserve">(Theo Bùi Văn Nguyên, Đỗ Bình Trị, </w:t>
      </w:r>
      <w:r w:rsidRPr="00794695">
        <w:rPr>
          <w:rFonts w:eastAsia="Times New Roman" w:cs="Times New Roman"/>
          <w:i/>
          <w:color w:val="000000"/>
          <w:kern w:val="0"/>
          <w:sz w:val="26"/>
          <w:szCs w:val="26"/>
          <w:lang w:val="fr-FR"/>
          <w14:ligatures w14:val="none"/>
        </w:rPr>
        <w:t>Tư liệu tham khảo văn học Việt Nam</w:t>
      </w:r>
      <w:r w:rsidRPr="00794695">
        <w:rPr>
          <w:rFonts w:eastAsia="Times New Roman" w:cs="Times New Roman"/>
          <w:color w:val="000000"/>
          <w:kern w:val="0"/>
          <w:sz w:val="26"/>
          <w:szCs w:val="26"/>
          <w:lang w:val="fr-FR"/>
          <w14:ligatures w14:val="none"/>
        </w:rPr>
        <w:t xml:space="preserve">, Tập I : </w:t>
      </w:r>
      <w:r w:rsidRPr="00794695">
        <w:rPr>
          <w:rFonts w:eastAsia="Times New Roman" w:cs="Times New Roman"/>
          <w:i/>
          <w:color w:val="000000"/>
          <w:kern w:val="0"/>
          <w:sz w:val="26"/>
          <w:szCs w:val="26"/>
          <w:lang w:val="fr-FR"/>
          <w14:ligatures w14:val="none"/>
        </w:rPr>
        <w:t>Văn học dân gian</w:t>
      </w:r>
      <w:r w:rsidRPr="00794695">
        <w:rPr>
          <w:rFonts w:eastAsia="Times New Roman" w:cs="Times New Roman"/>
          <w:color w:val="000000"/>
          <w:kern w:val="0"/>
          <w:sz w:val="26"/>
          <w:szCs w:val="26"/>
          <w:lang w:val="fr-FR"/>
          <w14:ligatures w14:val="none"/>
        </w:rPr>
        <w:t>, phần I, NXB Giáo dục, 1974. Tr.49 – 52)</w:t>
      </w:r>
    </w:p>
    <w:p w:rsidR="00471BC1" w:rsidRPr="00794695" w:rsidRDefault="00471BC1" w:rsidP="00471BC1">
      <w:pPr>
        <w:spacing w:after="0" w:line="276" w:lineRule="auto"/>
        <w:ind w:right="-421"/>
        <w:rPr>
          <w:rFonts w:eastAsia="Calibri" w:cs="Times New Roman"/>
          <w:kern w:val="0"/>
          <w:sz w:val="26"/>
          <w:szCs w:val="26"/>
          <w14:ligatures w14:val="none"/>
        </w:rPr>
      </w:pPr>
      <w:r w:rsidRPr="00794695">
        <w:rPr>
          <w:rFonts w:eastAsia="Calibri" w:cs="Times New Roman"/>
          <w:b/>
          <w:bCs/>
          <w:kern w:val="0"/>
          <w:sz w:val="26"/>
          <w:szCs w:val="26"/>
          <w14:ligatures w14:val="none"/>
        </w:rPr>
        <w:t>Thực hiện các yêu cầu:</w:t>
      </w:r>
    </w:p>
    <w:p w:rsidR="00471BC1" w:rsidRPr="00794695" w:rsidRDefault="00471BC1" w:rsidP="00471BC1">
      <w:pPr>
        <w:spacing w:after="0" w:line="276" w:lineRule="auto"/>
        <w:ind w:right="-421"/>
        <w:jc w:val="both"/>
        <w:rPr>
          <w:rFonts w:eastAsia="Calibri" w:cs="Times New Roman"/>
          <w:bCs/>
          <w:kern w:val="0"/>
          <w:sz w:val="26"/>
          <w:szCs w:val="26"/>
          <w:lang w:val="vi-VN"/>
          <w14:ligatures w14:val="none"/>
        </w:rPr>
      </w:pPr>
      <w:r w:rsidRPr="00794695">
        <w:rPr>
          <w:rFonts w:eastAsia="Calibri" w:cs="Times New Roman"/>
          <w:b/>
          <w:bCs/>
          <w:kern w:val="0"/>
          <w:sz w:val="26"/>
          <w:szCs w:val="26"/>
          <w:lang w:val="vi-VN"/>
          <w14:ligatures w14:val="none"/>
        </w:rPr>
        <w:t xml:space="preserve">Câu 1. </w:t>
      </w:r>
      <w:r w:rsidRPr="00794695">
        <w:rPr>
          <w:rFonts w:eastAsia="Times New Roman" w:cs="Times New Roman"/>
          <w:color w:val="000000"/>
          <w:kern w:val="0"/>
          <w:sz w:val="26"/>
          <w:szCs w:val="26"/>
          <w:lang w:val="pt-BR"/>
          <w14:ligatures w14:val="none"/>
        </w:rPr>
        <w:t>Xác định không gian và thời gian trong truyên.</w:t>
      </w:r>
    </w:p>
    <w:p w:rsidR="00471BC1" w:rsidRPr="00794695" w:rsidRDefault="00471BC1" w:rsidP="00471BC1">
      <w:pPr>
        <w:spacing w:after="0" w:line="276" w:lineRule="auto"/>
        <w:ind w:right="-421"/>
        <w:jc w:val="both"/>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Câu 2.</w:t>
      </w:r>
      <w:r w:rsidRPr="00794695">
        <w:rPr>
          <w:rFonts w:eastAsia="Calibri" w:cs="Times New Roman"/>
          <w:kern w:val="0"/>
          <w:sz w:val="26"/>
          <w:szCs w:val="26"/>
          <w:lang w:val="vi-VN"/>
          <w14:ligatures w14:val="none"/>
        </w:rPr>
        <w:t xml:space="preserve"> </w:t>
      </w:r>
      <w:r w:rsidRPr="00794695">
        <w:rPr>
          <w:rFonts w:eastAsia="Times New Roman" w:cs="Times New Roman"/>
          <w:color w:val="000000"/>
          <w:kern w:val="0"/>
          <w:sz w:val="26"/>
          <w:szCs w:val="26"/>
          <w:lang w:val="pt-BR"/>
          <w14:ligatures w14:val="none"/>
        </w:rPr>
        <w:t>Chỉ ra các sự kiện chính trong câu chuyện trên.</w:t>
      </w:r>
    </w:p>
    <w:p w:rsidR="00471BC1" w:rsidRPr="00794695" w:rsidRDefault="00471BC1" w:rsidP="00471BC1">
      <w:pPr>
        <w:spacing w:after="0" w:line="276" w:lineRule="auto"/>
        <w:ind w:right="-421"/>
        <w:rPr>
          <w:rFonts w:eastAsia="Calibri" w:cs="Times New Roman"/>
          <w:kern w:val="0"/>
          <w:sz w:val="26"/>
          <w:szCs w:val="26"/>
          <w:lang w:val="vi-VN"/>
          <w14:ligatures w14:val="none"/>
        </w:rPr>
      </w:pPr>
      <w:r w:rsidRPr="00794695">
        <w:rPr>
          <w:rFonts w:eastAsia="Calibri" w:cs="Times New Roman"/>
          <w:b/>
          <w:bCs/>
          <w:kern w:val="0"/>
          <w:sz w:val="26"/>
          <w:szCs w:val="26"/>
          <w:lang w:val="da-DK"/>
          <w14:ligatures w14:val="none"/>
        </w:rPr>
        <w:t>Câu 3.</w:t>
      </w:r>
      <w:r w:rsidRPr="00794695">
        <w:rPr>
          <w:rFonts w:eastAsia="Calibri" w:cs="Times New Roman"/>
          <w:kern w:val="0"/>
          <w:sz w:val="26"/>
          <w:szCs w:val="26"/>
          <w:lang w:val="da-DK"/>
          <w14:ligatures w14:val="none"/>
        </w:rPr>
        <w:t xml:space="preserve"> Phân tích tác dụng của biện pháp tu từ liệt kê trong câu văn sau: </w:t>
      </w:r>
      <w:r w:rsidRPr="00794695">
        <w:rPr>
          <w:rFonts w:eastAsia="Calibri" w:cs="Times New Roman"/>
          <w:i/>
          <w:kern w:val="0"/>
          <w:sz w:val="26"/>
          <w:szCs w:val="26"/>
          <w14:ligatures w14:val="none"/>
        </w:rPr>
        <w:t xml:space="preserve">Ngày ngày cô Trời, cô Trăng nung nấu thiên hạ, cây cỏ lúa má cháy khô, đất đai nứt nẻ. </w:t>
      </w:r>
    </w:p>
    <w:p w:rsidR="00471BC1" w:rsidRPr="00794695" w:rsidRDefault="00471BC1" w:rsidP="00471BC1">
      <w:pPr>
        <w:spacing w:after="0" w:line="276" w:lineRule="auto"/>
        <w:ind w:right="-421"/>
        <w:rPr>
          <w:rFonts w:eastAsia="Calibri" w:cs="Times New Roman"/>
          <w:kern w:val="0"/>
          <w:sz w:val="26"/>
          <w:szCs w:val="26"/>
          <w:lang w:val="vi-VN"/>
          <w14:ligatures w14:val="none"/>
        </w:rPr>
      </w:pPr>
      <w:r w:rsidRPr="00794695">
        <w:rPr>
          <w:rFonts w:eastAsia="Calibri" w:cs="Times New Roman"/>
          <w:b/>
          <w:bCs/>
          <w:kern w:val="0"/>
          <w:sz w:val="26"/>
          <w:szCs w:val="26"/>
          <w:lang w:val="da-DK"/>
          <w14:ligatures w14:val="none"/>
        </w:rPr>
        <w:t xml:space="preserve">Câu 4. </w:t>
      </w:r>
      <w:r w:rsidRPr="00794695">
        <w:rPr>
          <w:rFonts w:eastAsia="Calibri" w:cs="Times New Roman"/>
          <w:bCs/>
          <w:kern w:val="0"/>
          <w:sz w:val="26"/>
          <w:szCs w:val="26"/>
          <w:lang w:val="da-DK"/>
          <w14:ligatures w14:val="none"/>
        </w:rPr>
        <w:t>Chỉ ra những đặc điểm tinh cách của</w:t>
      </w:r>
      <w:r w:rsidRPr="00794695">
        <w:rPr>
          <w:rFonts w:eastAsia="Calibri" w:cs="Times New Roman"/>
          <w:b/>
          <w:bCs/>
          <w:kern w:val="0"/>
          <w:sz w:val="26"/>
          <w:szCs w:val="26"/>
          <w:lang w:val="da-DK"/>
          <w14:ligatures w14:val="none"/>
        </w:rPr>
        <w:t xml:space="preserve"> </w:t>
      </w:r>
      <w:r w:rsidRPr="00794695">
        <w:rPr>
          <w:rFonts w:eastAsia="Times New Roman" w:cs="Times New Roman"/>
          <w:color w:val="000000"/>
          <w:kern w:val="0"/>
          <w:sz w:val="26"/>
          <w:szCs w:val="26"/>
          <w14:ligatures w14:val="none"/>
        </w:rPr>
        <w:t>nhân vật Cóc trong văn bản.</w:t>
      </w:r>
    </w:p>
    <w:p w:rsidR="00471BC1" w:rsidRPr="00794695" w:rsidRDefault="00471BC1" w:rsidP="00471BC1">
      <w:pPr>
        <w:spacing w:after="0" w:line="276" w:lineRule="auto"/>
        <w:ind w:right="-115"/>
        <w:jc w:val="both"/>
        <w:rPr>
          <w:rFonts w:eastAsia="Calibri" w:cs="Times New Roman"/>
          <w:kern w:val="0"/>
          <w:sz w:val="26"/>
          <w:szCs w:val="26"/>
          <w:lang w:val="vi-VN"/>
          <w14:ligatures w14:val="none"/>
        </w:rPr>
      </w:pPr>
      <w:r w:rsidRPr="00794695">
        <w:rPr>
          <w:rFonts w:eastAsia="Calibri" w:cs="Times New Roman"/>
          <w:b/>
          <w:bCs/>
          <w:kern w:val="0"/>
          <w:sz w:val="26"/>
          <w:szCs w:val="26"/>
          <w:lang w:val="da-DK"/>
          <w14:ligatures w14:val="none"/>
        </w:rPr>
        <w:t xml:space="preserve">Câu 5. </w:t>
      </w:r>
      <w:r w:rsidRPr="00794695">
        <w:rPr>
          <w:rFonts w:eastAsia="Times New Roman" w:cs="Times New Roman"/>
          <w:color w:val="000000"/>
          <w:kern w:val="0"/>
          <w:sz w:val="26"/>
          <w:szCs w:val="26"/>
          <w:lang w:val="pt-BR"/>
          <w14:ligatures w14:val="none"/>
        </w:rPr>
        <w:t>Từ văn bản, hãy nêu những bài học ý nghĩa đối với bản thân.</w:t>
      </w:r>
    </w:p>
    <w:p w:rsidR="00471BC1" w:rsidRPr="00794695" w:rsidRDefault="00471BC1" w:rsidP="00471BC1">
      <w:pPr>
        <w:spacing w:after="0" w:line="276" w:lineRule="auto"/>
        <w:ind w:right="-421"/>
        <w:rPr>
          <w:rFonts w:eastAsia="Calibri" w:cs="Times New Roman"/>
          <w:b/>
          <w:bCs/>
          <w:color w:val="FF0000"/>
          <w:kern w:val="0"/>
          <w:sz w:val="26"/>
          <w:szCs w:val="26"/>
          <w:lang w:val="da-DK"/>
          <w14:ligatures w14:val="none"/>
        </w:rPr>
      </w:pPr>
      <w:r w:rsidRPr="00794695">
        <w:rPr>
          <w:rFonts w:eastAsia="Calibri" w:cs="Times New Roman"/>
          <w:b/>
          <w:bCs/>
          <w:color w:val="FF0000"/>
          <w:kern w:val="0"/>
          <w:sz w:val="26"/>
          <w:szCs w:val="26"/>
          <w:lang w:val="da-DK"/>
          <w14:ligatures w14:val="none"/>
        </w:rPr>
        <w:t>II. VIẾT (6,0 điểm)</w:t>
      </w:r>
    </w:p>
    <w:p w:rsidR="00471BC1" w:rsidRPr="00794695" w:rsidRDefault="00471BC1" w:rsidP="00471BC1">
      <w:pPr>
        <w:spacing w:after="0" w:line="276"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p>
    <w:p w:rsidR="00471BC1" w:rsidRPr="00794695" w:rsidRDefault="00471BC1" w:rsidP="00471BC1">
      <w:pPr>
        <w:spacing w:after="0" w:line="276" w:lineRule="auto"/>
        <w:ind w:right="-115" w:firstLine="720"/>
        <w:jc w:val="both"/>
        <w:rPr>
          <w:rFonts w:eastAsia="Times New Roman" w:cs="Times New Roman"/>
          <w:i/>
          <w:kern w:val="0"/>
          <w:sz w:val="26"/>
          <w:szCs w:val="26"/>
          <w14:ligatures w14:val="none"/>
        </w:rPr>
      </w:pPr>
      <w:r w:rsidRPr="00794695">
        <w:rPr>
          <w:rFonts w:eastAsia="Calibri" w:cs="Times New Roman"/>
          <w:kern w:val="0"/>
          <w:sz w:val="26"/>
          <w:szCs w:val="26"/>
          <w:lang w:val="vi-VN"/>
          <w14:ligatures w14:val="none"/>
        </w:rPr>
        <w:t xml:space="preserve">Viết đoạn văn nghị luận (khoảng 200 chữ) về </w:t>
      </w:r>
      <w:r w:rsidRPr="00794695">
        <w:rPr>
          <w:rFonts w:eastAsia="Calibri" w:cs="Times New Roman"/>
          <w:kern w:val="0"/>
          <w:sz w:val="26"/>
          <w:szCs w:val="26"/>
          <w14:ligatures w14:val="none"/>
        </w:rPr>
        <w:t xml:space="preserve">một </w:t>
      </w:r>
      <w:r w:rsidRPr="00794695">
        <w:rPr>
          <w:rFonts w:eastAsia="Calibri" w:cs="Times New Roman"/>
          <w:kern w:val="0"/>
          <w:sz w:val="26"/>
          <w:szCs w:val="26"/>
          <w:lang w:val="vi-VN"/>
          <w14:ligatures w14:val="none"/>
        </w:rPr>
        <w:t xml:space="preserve">vẻ đẹp của nhân vât </w:t>
      </w:r>
      <w:r w:rsidRPr="00794695">
        <w:rPr>
          <w:rFonts w:eastAsia="Calibri" w:cs="Times New Roman"/>
          <w:kern w:val="0"/>
          <w:sz w:val="26"/>
          <w:szCs w:val="26"/>
          <w14:ligatures w14:val="none"/>
        </w:rPr>
        <w:t xml:space="preserve">Cóc trong truyện </w:t>
      </w:r>
      <w:r w:rsidRPr="00794695">
        <w:rPr>
          <w:rFonts w:eastAsia="Calibri" w:cs="Times New Roman"/>
          <w:i/>
          <w:kern w:val="0"/>
          <w:sz w:val="26"/>
          <w:szCs w:val="26"/>
          <w14:ligatures w14:val="none"/>
        </w:rPr>
        <w:t>Cóc kiện trời.</w:t>
      </w:r>
    </w:p>
    <w:p w:rsidR="00471BC1" w:rsidRPr="00794695" w:rsidRDefault="00471BC1" w:rsidP="00471BC1">
      <w:pPr>
        <w:spacing w:after="0" w:line="276" w:lineRule="auto"/>
        <w:ind w:right="-115"/>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471BC1" w:rsidRPr="00794695" w:rsidRDefault="00471BC1" w:rsidP="00471BC1">
      <w:pPr>
        <w:spacing w:after="0" w:line="276" w:lineRule="auto"/>
        <w:ind w:right="-115" w:firstLine="720"/>
        <w:jc w:val="both"/>
        <w:rPr>
          <w:rFonts w:eastAsia="Calibri" w:cs="Times New Roman"/>
          <w:bCs/>
          <w:color w:val="000000"/>
          <w:kern w:val="0"/>
          <w:sz w:val="26"/>
          <w:szCs w:val="26"/>
          <w:lang w:val="vi-VN"/>
          <w14:ligatures w14:val="none"/>
        </w:rPr>
      </w:pPr>
      <w:r w:rsidRPr="00794695">
        <w:rPr>
          <w:rFonts w:eastAsia="Calibri" w:cs="Times New Roman"/>
          <w:kern w:val="0"/>
          <w:sz w:val="26"/>
          <w:szCs w:val="26"/>
          <w:lang w:val="vi-VN"/>
          <w14:ligatures w14:val="none"/>
        </w:rPr>
        <w:t xml:space="preserve">Viết bài văn nghị luận (khoảng 600 chữ) </w:t>
      </w:r>
      <w:r w:rsidRPr="00794695">
        <w:rPr>
          <w:rFonts w:eastAsia="Calibri" w:cs="Times New Roman"/>
          <w:kern w:val="0"/>
          <w:sz w:val="26"/>
          <w:szCs w:val="26"/>
          <w14:ligatures w14:val="none"/>
        </w:rPr>
        <w:t xml:space="preserve">trình bày suy nghĩ của anh/chị </w:t>
      </w:r>
      <w:r w:rsidRPr="00794695">
        <w:rPr>
          <w:rFonts w:eastAsia="Calibri" w:cs="Times New Roman"/>
          <w:bCs/>
          <w:color w:val="000000"/>
          <w:kern w:val="0"/>
          <w:sz w:val="26"/>
          <w:szCs w:val="26"/>
          <w:lang w:val="vi-VN"/>
          <w14:ligatures w14:val="none"/>
        </w:rPr>
        <w:t xml:space="preserve">về </w:t>
      </w:r>
      <w:r w:rsidRPr="00794695">
        <w:rPr>
          <w:rFonts w:eastAsia="Calibri" w:cs="Times New Roman"/>
          <w:kern w:val="0"/>
          <w:sz w:val="26"/>
          <w:szCs w:val="26"/>
          <w14:ligatures w14:val="none"/>
        </w:rPr>
        <w:t>ý nghĩa của tinh thần trách nhiệm với cộng đồng của con người trong cuộc sống.</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1F6" w:rsidRDefault="002251F6" w:rsidP="00471BC1">
      <w:pPr>
        <w:spacing w:after="0" w:line="240" w:lineRule="auto"/>
      </w:pPr>
      <w:r>
        <w:separator/>
      </w:r>
    </w:p>
  </w:endnote>
  <w:endnote w:type="continuationSeparator" w:id="0">
    <w:p w:rsidR="002251F6" w:rsidRDefault="002251F6" w:rsidP="00471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1F6" w:rsidRDefault="002251F6" w:rsidP="00471BC1">
      <w:pPr>
        <w:spacing w:after="0" w:line="240" w:lineRule="auto"/>
      </w:pPr>
      <w:r>
        <w:separator/>
      </w:r>
    </w:p>
  </w:footnote>
  <w:footnote w:type="continuationSeparator" w:id="0">
    <w:p w:rsidR="002251F6" w:rsidRDefault="002251F6" w:rsidP="00471BC1">
      <w:pPr>
        <w:spacing w:after="0" w:line="240" w:lineRule="auto"/>
      </w:pPr>
      <w:r>
        <w:continuationSeparator/>
      </w:r>
    </w:p>
  </w:footnote>
  <w:footnote w:id="1">
    <w:p w:rsidR="00471BC1" w:rsidRDefault="00471BC1" w:rsidP="00471BC1">
      <w:pPr>
        <w:pStyle w:val="FootnoteText"/>
      </w:pPr>
      <w:r>
        <w:rPr>
          <w:rStyle w:val="FootnoteReference"/>
        </w:rPr>
        <w:footnoteRef/>
      </w:r>
      <w:r>
        <w:t xml:space="preserve"> Tuỳ cơ ứng biến: theo tình hình mà đối phó, hành động</w:t>
      </w:r>
    </w:p>
  </w:footnote>
  <w:footnote w:id="2">
    <w:p w:rsidR="00471BC1" w:rsidRDefault="00471BC1" w:rsidP="00471BC1">
      <w:pPr>
        <w:pStyle w:val="FootnoteText"/>
      </w:pPr>
      <w:r>
        <w:rPr>
          <w:rStyle w:val="FootnoteReference"/>
        </w:rPr>
        <w:footnoteRef/>
      </w:r>
      <w:r>
        <w:t xml:space="preserve"> Bộ hạ: (từ cũ) chỉ người dưới quyền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BC1"/>
    <w:rsid w:val="002251F6"/>
    <w:rsid w:val="00471BC1"/>
    <w:rsid w:val="008E4F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BC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71BC1"/>
    <w:pPr>
      <w:spacing w:after="0"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471BC1"/>
    <w:rPr>
      <w:rFonts w:ascii="Times New Roman" w:eastAsia="Calibri" w:hAnsi="Times New Roman" w:cs="Times New Roman"/>
      <w:sz w:val="20"/>
      <w:szCs w:val="20"/>
    </w:rPr>
  </w:style>
  <w:style w:type="character" w:styleId="FootnoteReference">
    <w:name w:val="footnote reference"/>
    <w:aliases w:val="Ref,de nota al pie"/>
    <w:basedOn w:val="DefaultParagraphFont"/>
    <w:uiPriority w:val="99"/>
    <w:semiHidden/>
    <w:unhideWhenUsed/>
    <w:qFormat/>
    <w:rsid w:val="00471BC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1BC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71BC1"/>
    <w:pPr>
      <w:spacing w:after="0" w:line="240" w:lineRule="auto"/>
    </w:pPr>
    <w:rPr>
      <w:rFonts w:eastAsia="Calibri"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471BC1"/>
    <w:rPr>
      <w:rFonts w:ascii="Times New Roman" w:eastAsia="Calibri" w:hAnsi="Times New Roman" w:cs="Times New Roman"/>
      <w:sz w:val="20"/>
      <w:szCs w:val="20"/>
    </w:rPr>
  </w:style>
  <w:style w:type="character" w:styleId="FootnoteReference">
    <w:name w:val="footnote reference"/>
    <w:aliases w:val="Ref,de nota al pie"/>
    <w:basedOn w:val="DefaultParagraphFont"/>
    <w:uiPriority w:val="99"/>
    <w:semiHidden/>
    <w:unhideWhenUsed/>
    <w:qFormat/>
    <w:rsid w:val="00471B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2026-03-28T01:57:00Z</dcterms:created>
  <dcterms:modified xsi:type="dcterms:W3CDTF">2026-03-28T01:57:00Z</dcterms:modified>
</cp:coreProperties>
</file>